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32" w:rsidRPr="00BB193B" w:rsidRDefault="00F94032" w:rsidP="00257EEA">
      <w:pPr>
        <w:spacing w:after="0" w:line="240" w:lineRule="atLeast"/>
        <w:jc w:val="center"/>
        <w:rPr>
          <w:rFonts w:ascii="Arial" w:hAnsi="Arial"/>
          <w:b/>
          <w:sz w:val="24"/>
          <w:szCs w:val="24"/>
          <w:lang w:val="uk-UA"/>
        </w:rPr>
      </w:pPr>
      <w:r w:rsidRPr="00BB193B">
        <w:rPr>
          <w:rFonts w:ascii="Arial" w:hAnsi="Arial"/>
          <w:b/>
          <w:sz w:val="24"/>
          <w:szCs w:val="24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7" o:title=""/>
          </v:shape>
          <o:OLEObject Type="Embed" ProgID="Word.Picture.8" ShapeID="_x0000_i1025" DrawAspect="Content" ObjectID="_1670670851" r:id="rId8"/>
        </w:object>
      </w:r>
    </w:p>
    <w:p w:rsidR="00F94032" w:rsidRDefault="00F94032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F94032" w:rsidRDefault="00F94032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НОВОГРАД-ВОЛИНСЬКА МІСЬКА РАДА </w:t>
      </w:r>
    </w:p>
    <w:p w:rsidR="00F94032" w:rsidRDefault="00F94032" w:rsidP="00B859D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ЖИТОМИРСЬКОЇ  ОБЛАСТІ</w:t>
      </w:r>
    </w:p>
    <w:p w:rsidR="00F94032" w:rsidRPr="00713D5F" w:rsidRDefault="00F94032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F94032" w:rsidRPr="00187587" w:rsidRDefault="00F94032" w:rsidP="00257EEA">
      <w:pPr>
        <w:widowControl w:val="0"/>
        <w:tabs>
          <w:tab w:val="left" w:pos="5544"/>
        </w:tabs>
        <w:autoSpaceDE w:val="0"/>
        <w:autoSpaceDN w:val="0"/>
        <w:adjustRightInd w:val="0"/>
        <w:ind w:left="-284" w:right="-1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третя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 сесія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вось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мого скликання                                    </w:t>
      </w:r>
    </w:p>
    <w:p w:rsidR="00F94032" w:rsidRDefault="00F94032" w:rsidP="00257EEA">
      <w:pPr>
        <w:pStyle w:val="1"/>
        <w:rPr>
          <w:sz w:val="28"/>
          <w:szCs w:val="28"/>
          <w:lang w:val="ru-RU"/>
        </w:rPr>
      </w:pPr>
      <w:r w:rsidRPr="00BB193B">
        <w:rPr>
          <w:sz w:val="28"/>
          <w:szCs w:val="28"/>
        </w:rPr>
        <w:t xml:space="preserve">від  </w:t>
      </w:r>
      <w:r w:rsidR="009E4E6B">
        <w:rPr>
          <w:sz w:val="28"/>
          <w:szCs w:val="28"/>
        </w:rPr>
        <w:t>23.12.2020</w:t>
      </w:r>
      <w:r w:rsidRPr="00BB193B">
        <w:rPr>
          <w:sz w:val="28"/>
          <w:szCs w:val="28"/>
        </w:rPr>
        <w:t xml:space="preserve"> № </w:t>
      </w:r>
      <w:r w:rsidR="009E4E6B">
        <w:rPr>
          <w:sz w:val="28"/>
          <w:szCs w:val="28"/>
        </w:rPr>
        <w:t>26</w:t>
      </w:r>
    </w:p>
    <w:p w:rsidR="00F94032" w:rsidRPr="0071319B" w:rsidRDefault="00F94032" w:rsidP="00D62049">
      <w:pPr>
        <w:pStyle w:val="20"/>
        <w:shd w:val="clear" w:color="auto" w:fill="auto"/>
        <w:tabs>
          <w:tab w:val="left" w:pos="3168"/>
        </w:tabs>
        <w:spacing w:after="0" w:line="317" w:lineRule="exact"/>
        <w:ind w:right="5060"/>
        <w:jc w:val="both"/>
        <w:rPr>
          <w:rFonts w:ascii="Times New Roman" w:hAnsi="Times New Roman"/>
          <w:lang w:val="ru-RU"/>
        </w:rPr>
      </w:pPr>
    </w:p>
    <w:p w:rsidR="00F94032" w:rsidRDefault="00F94032" w:rsidP="007726C6">
      <w:pPr>
        <w:pStyle w:val="20"/>
        <w:shd w:val="clear" w:color="auto" w:fill="auto"/>
        <w:tabs>
          <w:tab w:val="left" w:pos="3168"/>
        </w:tabs>
        <w:spacing w:after="0" w:line="317" w:lineRule="exact"/>
        <w:ind w:right="5060"/>
        <w:jc w:val="both"/>
        <w:rPr>
          <w:lang w:val="uk-UA"/>
        </w:rPr>
      </w:pPr>
      <w:r w:rsidRPr="0071319B">
        <w:rPr>
          <w:rFonts w:ascii="Times New Roman" w:hAnsi="Times New Roman"/>
          <w:lang w:val="ru-RU"/>
        </w:rPr>
        <w:t>Про</w:t>
      </w:r>
      <w:r w:rsidRPr="0017101F">
        <w:rPr>
          <w:rFonts w:ascii="Times New Roman" w:hAnsi="Times New Roman"/>
          <w:lang w:val="uk-UA"/>
        </w:rPr>
        <w:t xml:space="preserve"> </w:t>
      </w:r>
      <w:r w:rsidRPr="0071319B">
        <w:rPr>
          <w:rFonts w:ascii="Times New Roman" w:hAnsi="Times New Roman"/>
          <w:lang w:val="ru-RU"/>
        </w:rPr>
        <w:t xml:space="preserve">затвердження </w:t>
      </w:r>
      <w:r w:rsidRPr="0017101F">
        <w:rPr>
          <w:rFonts w:ascii="Times New Roman" w:hAnsi="Times New Roman"/>
          <w:lang w:val="uk-UA"/>
        </w:rPr>
        <w:t>П</w:t>
      </w:r>
      <w:r w:rsidRPr="0071319B">
        <w:rPr>
          <w:rFonts w:ascii="Times New Roman" w:hAnsi="Times New Roman"/>
          <w:lang w:val="ru-RU"/>
        </w:rPr>
        <w:t>рограми</w:t>
      </w:r>
      <w:r w:rsidRPr="0071319B">
        <w:rPr>
          <w:rFonts w:ascii="Times New Roman" w:hAnsi="Times New Roman"/>
          <w:lang w:val="ru-RU"/>
        </w:rPr>
        <w:br/>
        <w:t>розвитку</w:t>
      </w:r>
      <w:r>
        <w:rPr>
          <w:rFonts w:ascii="Times New Roman" w:hAnsi="Times New Roman"/>
          <w:lang w:val="uk-UA"/>
        </w:rPr>
        <w:t xml:space="preserve"> та</w:t>
      </w:r>
      <w:r w:rsidRPr="0071319B">
        <w:rPr>
          <w:rFonts w:ascii="Times New Roman" w:hAnsi="Times New Roman"/>
          <w:lang w:val="ru-RU"/>
        </w:rPr>
        <w:t xml:space="preserve"> фінансової</w:t>
      </w:r>
      <w:r w:rsidRPr="0017101F">
        <w:rPr>
          <w:rFonts w:ascii="Times New Roman" w:hAnsi="Times New Roman"/>
          <w:lang w:val="uk-UA"/>
        </w:rPr>
        <w:t xml:space="preserve">  підтримки комунального некомерційного підприємства «Новоград</w:t>
      </w:r>
      <w:r>
        <w:rPr>
          <w:rFonts w:ascii="Times New Roman" w:hAnsi="Times New Roman"/>
          <w:lang w:val="uk-UA"/>
        </w:rPr>
        <w:t xml:space="preserve"> </w:t>
      </w:r>
      <w:r w:rsidRPr="0017101F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 xml:space="preserve"> </w:t>
      </w:r>
      <w:r w:rsidRPr="0017101F">
        <w:rPr>
          <w:rFonts w:ascii="Times New Roman" w:hAnsi="Times New Roman"/>
          <w:lang w:val="uk-UA"/>
        </w:rPr>
        <w:t>Волинськ</w:t>
      </w:r>
      <w:r>
        <w:rPr>
          <w:rFonts w:ascii="Times New Roman" w:hAnsi="Times New Roman"/>
          <w:lang w:val="uk-UA"/>
        </w:rPr>
        <w:t>е міськрайонне територіальне медичне об´єднання</w:t>
      </w:r>
      <w:r w:rsidRPr="0017101F">
        <w:rPr>
          <w:rFonts w:ascii="Times New Roman" w:hAnsi="Times New Roman"/>
          <w:lang w:val="uk-UA"/>
        </w:rPr>
        <w:t>» на   20</w:t>
      </w:r>
      <w:r>
        <w:rPr>
          <w:rFonts w:ascii="Times New Roman" w:hAnsi="Times New Roman"/>
          <w:lang w:val="uk-UA"/>
        </w:rPr>
        <w:t>21</w:t>
      </w:r>
      <w:r w:rsidRPr="0017101F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ік</w:t>
      </w:r>
      <w:r w:rsidRPr="0017101F">
        <w:rPr>
          <w:rFonts w:ascii="Times New Roman" w:hAnsi="Times New Roman"/>
          <w:lang w:val="uk-UA"/>
        </w:rPr>
        <w:t xml:space="preserve"> </w:t>
      </w:r>
    </w:p>
    <w:p w:rsidR="00F94032" w:rsidRDefault="00F94032" w:rsidP="00375363">
      <w:pPr>
        <w:tabs>
          <w:tab w:val="left" w:pos="3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F94032" w:rsidRDefault="00F94032" w:rsidP="007726C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Керуючись статтею 25, </w:t>
      </w:r>
      <w:r>
        <w:rPr>
          <w:rFonts w:ascii="Times New Roman" w:hAnsi="Times New Roman"/>
          <w:sz w:val="28"/>
          <w:szCs w:val="28"/>
          <w:lang w:val="uk-UA"/>
        </w:rPr>
        <w:t xml:space="preserve"> підпунктом 22 пункту 1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26, статтею 60 Закону України «</w:t>
      </w:r>
      <w:r w:rsidRPr="00BB193B">
        <w:rPr>
          <w:rFonts w:ascii="Times New Roman" w:hAnsi="Times New Roman"/>
          <w:sz w:val="28"/>
          <w:szCs w:val="28"/>
          <w:lang w:val="uk-UA"/>
        </w:rPr>
        <w:t>Про місцеве са</w:t>
      </w:r>
      <w:r>
        <w:rPr>
          <w:rFonts w:ascii="Times New Roman" w:hAnsi="Times New Roman"/>
          <w:sz w:val="28"/>
          <w:szCs w:val="28"/>
          <w:lang w:val="uk-UA"/>
        </w:rPr>
        <w:t>моврядування  в Україні», законами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України «Основи законодавства України про охорону здоров’я»,</w:t>
      </w:r>
      <w:r>
        <w:rPr>
          <w:rFonts w:ascii="Times New Roman" w:hAnsi="Times New Roman"/>
          <w:sz w:val="28"/>
          <w:szCs w:val="28"/>
          <w:lang w:val="uk-UA"/>
        </w:rPr>
        <w:t xml:space="preserve"> «Про державні фінансові гарантії медичного обслуговування населення», «Про внесення змін до деяких законодавчих актів України щодо удосконалення законодавства з питань діяльності закладів охорони здоров’</w:t>
      </w:r>
      <w:r w:rsidRPr="00F7744F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274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Бюджетним Кодексом України, </w:t>
      </w:r>
      <w:r w:rsidRPr="00BB193B">
        <w:rPr>
          <w:rFonts w:ascii="Times New Roman" w:hAnsi="Times New Roman"/>
          <w:sz w:val="28"/>
          <w:szCs w:val="28"/>
          <w:lang w:val="uk-UA"/>
        </w:rPr>
        <w:t>враховуючи рішення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від 20.12.2019 № 828 «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Pr="00AD77A4">
        <w:rPr>
          <w:rFonts w:ascii="Times New Roman" w:hAnsi="Times New Roman"/>
          <w:sz w:val="28"/>
          <w:szCs w:val="28"/>
          <w:lang w:val="uk-UA"/>
        </w:rPr>
        <w:t xml:space="preserve">Програми  розвитку та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фінансової </w:t>
      </w:r>
      <w:r w:rsidRPr="00AD77A4">
        <w:rPr>
          <w:rFonts w:ascii="Times New Roman" w:hAnsi="Times New Roman"/>
          <w:sz w:val="28"/>
          <w:szCs w:val="28"/>
          <w:lang w:val="uk-UA"/>
        </w:rPr>
        <w:t>підтримки комунального некомерційного підприємства «Новоград-Волинське міськрайонне територіальне медичне об’єднання»</w:t>
      </w:r>
      <w:r>
        <w:rPr>
          <w:rFonts w:ascii="Times New Roman" w:hAnsi="Times New Roman"/>
          <w:sz w:val="28"/>
          <w:szCs w:val="28"/>
          <w:lang w:val="uk-UA"/>
        </w:rPr>
        <w:t xml:space="preserve"> на 2020 рік», з метою забезпечення якісною медичною допомогою  населення Новоград – Волинської міської територіальної громади та оперативного вирішення питань, пов´язаних з фінансовою діяльністю підприємства, міська рада</w:t>
      </w:r>
    </w:p>
    <w:p w:rsidR="00F94032" w:rsidRPr="0017101F" w:rsidRDefault="00F94032" w:rsidP="002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032" w:rsidRDefault="00F94032" w:rsidP="002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101F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F94032" w:rsidRPr="007726C6" w:rsidRDefault="00F94032" w:rsidP="007726C6">
      <w:pPr>
        <w:pStyle w:val="20"/>
        <w:shd w:val="clear" w:color="auto" w:fill="auto"/>
        <w:tabs>
          <w:tab w:val="left" w:pos="912"/>
        </w:tabs>
        <w:spacing w:after="0" w:line="322" w:lineRule="exact"/>
        <w:jc w:val="both"/>
        <w:rPr>
          <w:rFonts w:ascii="Times New Roman" w:hAnsi="Times New Roman"/>
          <w:lang w:val="uk-UA"/>
        </w:rPr>
      </w:pPr>
      <w:r w:rsidRPr="007726C6">
        <w:rPr>
          <w:rFonts w:ascii="Times New Roman" w:hAnsi="Times New Roman"/>
          <w:lang w:val="uk-UA"/>
        </w:rPr>
        <w:t xml:space="preserve">        </w:t>
      </w:r>
      <w:r>
        <w:rPr>
          <w:rFonts w:ascii="Times New Roman" w:hAnsi="Times New Roman"/>
          <w:lang w:val="uk-UA"/>
        </w:rPr>
        <w:t xml:space="preserve"> </w:t>
      </w:r>
      <w:r w:rsidRPr="007726C6">
        <w:rPr>
          <w:rFonts w:ascii="Times New Roman" w:hAnsi="Times New Roman"/>
          <w:lang w:val="uk-UA"/>
        </w:rPr>
        <w:t>1. Інформацію про виконання у 20</w:t>
      </w:r>
      <w:r>
        <w:rPr>
          <w:rFonts w:ascii="Times New Roman" w:hAnsi="Times New Roman"/>
          <w:lang w:val="uk-UA"/>
        </w:rPr>
        <w:t>20</w:t>
      </w:r>
      <w:r w:rsidRPr="007726C6">
        <w:rPr>
          <w:rFonts w:ascii="Times New Roman" w:hAnsi="Times New Roman"/>
          <w:lang w:val="uk-UA"/>
        </w:rPr>
        <w:t xml:space="preserve"> році  Програми  розвитку та </w:t>
      </w:r>
      <w:r>
        <w:rPr>
          <w:rFonts w:ascii="Times New Roman" w:hAnsi="Times New Roman"/>
          <w:lang w:val="uk-UA"/>
        </w:rPr>
        <w:t xml:space="preserve">фінансової </w:t>
      </w:r>
      <w:r w:rsidRPr="007726C6">
        <w:rPr>
          <w:rFonts w:ascii="Times New Roman" w:hAnsi="Times New Roman"/>
          <w:lang w:val="uk-UA"/>
        </w:rPr>
        <w:t xml:space="preserve">підтримки комунального некомерційного підприємства «Новоград-Волинське міськрайонне </w:t>
      </w:r>
      <w:r>
        <w:rPr>
          <w:rFonts w:ascii="Times New Roman" w:hAnsi="Times New Roman"/>
          <w:lang w:val="uk-UA"/>
        </w:rPr>
        <w:t>територіальне</w:t>
      </w:r>
      <w:r w:rsidRPr="007726C6">
        <w:rPr>
          <w:rFonts w:ascii="Times New Roman" w:hAnsi="Times New Roman"/>
          <w:lang w:val="uk-UA"/>
        </w:rPr>
        <w:t xml:space="preserve"> медичне об’єднання</w:t>
      </w:r>
      <w:r>
        <w:rPr>
          <w:rFonts w:ascii="Times New Roman" w:hAnsi="Times New Roman"/>
          <w:lang w:val="uk-UA"/>
        </w:rPr>
        <w:t xml:space="preserve"> на 2020 рік</w:t>
      </w:r>
      <w:r w:rsidRPr="007726C6">
        <w:rPr>
          <w:rFonts w:ascii="Times New Roman" w:hAnsi="Times New Roman"/>
          <w:lang w:val="uk-UA"/>
        </w:rPr>
        <w:t>», затверджен</w:t>
      </w:r>
      <w:r>
        <w:rPr>
          <w:rFonts w:ascii="Times New Roman" w:hAnsi="Times New Roman"/>
          <w:lang w:val="uk-UA"/>
        </w:rPr>
        <w:t xml:space="preserve">ої </w:t>
      </w:r>
      <w:r w:rsidRPr="007726C6">
        <w:rPr>
          <w:rFonts w:ascii="Times New Roman" w:hAnsi="Times New Roman"/>
          <w:lang w:val="uk-UA"/>
        </w:rPr>
        <w:t>рішенням міської ради  від 2</w:t>
      </w:r>
      <w:r>
        <w:rPr>
          <w:rFonts w:ascii="Times New Roman" w:hAnsi="Times New Roman"/>
          <w:lang w:val="uk-UA"/>
        </w:rPr>
        <w:t>0</w:t>
      </w:r>
      <w:r w:rsidRPr="007726C6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1</w:t>
      </w:r>
      <w:r w:rsidRPr="007726C6">
        <w:rPr>
          <w:rFonts w:ascii="Times New Roman" w:hAnsi="Times New Roman"/>
          <w:lang w:val="uk-UA"/>
        </w:rPr>
        <w:t>2.201</w:t>
      </w:r>
      <w:r>
        <w:rPr>
          <w:rFonts w:ascii="Times New Roman" w:hAnsi="Times New Roman"/>
          <w:lang w:val="uk-UA"/>
        </w:rPr>
        <w:t>9</w:t>
      </w:r>
      <w:r w:rsidRPr="007726C6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828</w:t>
      </w:r>
      <w:r w:rsidRPr="007726C6">
        <w:rPr>
          <w:rFonts w:ascii="Times New Roman" w:hAnsi="Times New Roman"/>
          <w:lang w:val="uk-UA"/>
        </w:rPr>
        <w:t xml:space="preserve">, взяти до уваги. </w:t>
      </w:r>
    </w:p>
    <w:p w:rsidR="00F94032" w:rsidRPr="00F730A6" w:rsidRDefault="00F94032" w:rsidP="00B46190">
      <w:pPr>
        <w:pStyle w:val="20"/>
        <w:shd w:val="clear" w:color="auto" w:fill="auto"/>
        <w:tabs>
          <w:tab w:val="left" w:pos="912"/>
        </w:tabs>
        <w:spacing w:after="0" w:line="322" w:lineRule="exac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2. </w:t>
      </w:r>
      <w:r w:rsidRPr="00F730A6">
        <w:rPr>
          <w:rFonts w:ascii="Times New Roman" w:hAnsi="Times New Roman"/>
          <w:lang w:val="uk-UA"/>
        </w:rPr>
        <w:t>Затвердити</w:t>
      </w:r>
      <w:r>
        <w:rPr>
          <w:rFonts w:ascii="Times New Roman" w:hAnsi="Times New Roman"/>
          <w:lang w:val="uk-UA"/>
        </w:rPr>
        <w:t> П</w:t>
      </w:r>
      <w:r w:rsidRPr="00F730A6">
        <w:rPr>
          <w:rFonts w:ascii="Times New Roman" w:hAnsi="Times New Roman"/>
          <w:lang w:val="uk-UA"/>
        </w:rPr>
        <w:t>рограму розвитку</w:t>
      </w:r>
      <w:r w:rsidRPr="0017101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 w:rsidRPr="0017101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фінансової підтри</w:t>
      </w:r>
      <w:r w:rsidRPr="0017101F">
        <w:rPr>
          <w:rFonts w:ascii="Times New Roman" w:hAnsi="Times New Roman"/>
          <w:lang w:val="uk-UA"/>
        </w:rPr>
        <w:t>мки комунального некомерційного підприємства «</w:t>
      </w:r>
      <w:r>
        <w:rPr>
          <w:rFonts w:ascii="Times New Roman" w:hAnsi="Times New Roman"/>
          <w:szCs w:val="28"/>
          <w:lang w:val="uk-UA"/>
        </w:rPr>
        <w:t>Новоград – Волинське міськрайонне територіальне медичне об´єднання</w:t>
      </w:r>
      <w:r w:rsidRPr="0017101F">
        <w:rPr>
          <w:rFonts w:ascii="Times New Roman" w:hAnsi="Times New Roman"/>
          <w:lang w:val="uk-UA"/>
        </w:rPr>
        <w:t>»</w:t>
      </w:r>
      <w:r w:rsidRPr="00F730A6">
        <w:rPr>
          <w:rFonts w:ascii="Times New Roman" w:hAnsi="Times New Roman"/>
          <w:lang w:val="uk-UA"/>
        </w:rPr>
        <w:t xml:space="preserve"> на </w:t>
      </w:r>
      <w:r w:rsidRPr="0017101F">
        <w:rPr>
          <w:rFonts w:ascii="Times New Roman" w:hAnsi="Times New Roman"/>
          <w:lang w:val="uk-UA"/>
        </w:rPr>
        <w:t xml:space="preserve"> 20</w:t>
      </w:r>
      <w:r>
        <w:rPr>
          <w:rFonts w:ascii="Times New Roman" w:hAnsi="Times New Roman"/>
          <w:lang w:val="uk-UA"/>
        </w:rPr>
        <w:t>21</w:t>
      </w:r>
      <w:r w:rsidRPr="0017101F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ік згідно додатку.</w:t>
      </w:r>
      <w:r w:rsidRPr="0017101F">
        <w:rPr>
          <w:rFonts w:ascii="Times New Roman" w:hAnsi="Times New Roman"/>
          <w:lang w:val="uk-UA"/>
        </w:rPr>
        <w:t xml:space="preserve">          </w:t>
      </w:r>
    </w:p>
    <w:p w:rsidR="00F94032" w:rsidRPr="00C65458" w:rsidRDefault="00F94032" w:rsidP="00E111ED">
      <w:pPr>
        <w:shd w:val="clear" w:color="auto" w:fill="FFFFFF"/>
        <w:spacing w:after="0" w:line="322" w:lineRule="exact"/>
        <w:ind w:right="1"/>
        <w:jc w:val="both"/>
        <w:rPr>
          <w:rFonts w:ascii="Times New Roman" w:hAnsi="Times New Roman"/>
          <w:sz w:val="28"/>
          <w:szCs w:val="28"/>
          <w:lang w:val="uk-UA"/>
        </w:rPr>
      </w:pPr>
      <w:r w:rsidRPr="0092115A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3</w:t>
      </w:r>
      <w:r w:rsidRPr="009211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2115A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постійну</w:t>
      </w:r>
      <w:r w:rsidRPr="0092115A">
        <w:rPr>
          <w:rFonts w:ascii="Times New Roman" w:hAnsi="Times New Roman"/>
          <w:sz w:val="28"/>
          <w:szCs w:val="28"/>
        </w:rPr>
        <w:t xml:space="preserve"> комісію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соціальної політики, охорони здоров’</w:t>
      </w:r>
      <w:r w:rsidRPr="000B62BC">
        <w:rPr>
          <w:rFonts w:ascii="Times New Roman" w:hAnsi="Times New Roman"/>
          <w:sz w:val="28"/>
          <w:szCs w:val="28"/>
        </w:rPr>
        <w:t>я, освіти, культури та спорту  (</w:t>
      </w:r>
      <w:r>
        <w:rPr>
          <w:rFonts w:ascii="Times New Roman" w:hAnsi="Times New Roman"/>
          <w:sz w:val="28"/>
          <w:szCs w:val="28"/>
          <w:lang w:val="uk-UA"/>
        </w:rPr>
        <w:t>Широкопояс О.Ю.</w:t>
      </w:r>
      <w:r w:rsidRPr="000B62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1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92115A">
        <w:rPr>
          <w:rFonts w:ascii="Times New Roman" w:hAnsi="Times New Roman"/>
          <w:sz w:val="28"/>
          <w:szCs w:val="28"/>
        </w:rPr>
        <w:t xml:space="preserve"> заступника міського голови   </w:t>
      </w:r>
      <w:r>
        <w:rPr>
          <w:rFonts w:ascii="Times New Roman" w:hAnsi="Times New Roman"/>
          <w:sz w:val="28"/>
          <w:szCs w:val="28"/>
          <w:lang w:val="uk-UA"/>
        </w:rPr>
        <w:t>Борис Н.П.</w:t>
      </w:r>
    </w:p>
    <w:p w:rsidR="00F94032" w:rsidRDefault="00F94032" w:rsidP="00E111ED">
      <w:pPr>
        <w:spacing w:after="0" w:line="360" w:lineRule="auto"/>
        <w:ind w:left="-181" w:right="1" w:firstLine="1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032" w:rsidRDefault="00F94032" w:rsidP="00EC1119">
      <w:pPr>
        <w:spacing w:after="0" w:line="280" w:lineRule="atLeast"/>
        <w:ind w:righ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032" w:rsidRDefault="00F94032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F94032" w:rsidRDefault="00F94032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F94032" w:rsidRDefault="00F94032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F94032" w:rsidRPr="00DA6F8A" w:rsidRDefault="00F94032" w:rsidP="00EE5942">
      <w:pPr>
        <w:pStyle w:val="ae"/>
        <w:tabs>
          <w:tab w:val="left" w:pos="709"/>
        </w:tabs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     М.П.Боровець</w:t>
      </w:r>
      <w:r w:rsidRPr="00DA6F8A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94032" w:rsidRPr="00DA6F8A" w:rsidRDefault="00F94032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4032" w:rsidRDefault="00F94032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     </w:t>
      </w:r>
    </w:p>
    <w:p w:rsidR="00F94032" w:rsidRDefault="00F94032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</w:t>
      </w:r>
    </w:p>
    <w:p w:rsidR="00F94032" w:rsidRPr="00BB00E1" w:rsidRDefault="00F94032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</w:t>
      </w:r>
      <w:r w:rsidRPr="00BB00E1">
        <w:rPr>
          <w:rFonts w:ascii="Times New Roman" w:hAnsi="Times New Roman"/>
          <w:lang w:val="uk-UA"/>
        </w:rPr>
        <w:t>Додаток</w:t>
      </w:r>
      <w:r>
        <w:rPr>
          <w:rFonts w:ascii="Times New Roman" w:hAnsi="Times New Roman"/>
          <w:lang w:val="uk-UA"/>
        </w:rPr>
        <w:t xml:space="preserve"> </w:t>
      </w:r>
    </w:p>
    <w:p w:rsidR="00F94032" w:rsidRPr="00BB00E1" w:rsidRDefault="00F94032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    </w:t>
      </w:r>
      <w:r w:rsidRPr="00BB00E1">
        <w:rPr>
          <w:rFonts w:ascii="Times New Roman" w:hAnsi="Times New Roman"/>
          <w:lang w:val="uk-UA"/>
        </w:rPr>
        <w:t>до рішення міської ради</w:t>
      </w:r>
    </w:p>
    <w:p w:rsidR="00F94032" w:rsidRPr="00BB00E1" w:rsidRDefault="00F94032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B00E1">
        <w:rPr>
          <w:rFonts w:ascii="Times New Roman" w:hAnsi="Times New Roman"/>
          <w:b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         </w:t>
      </w:r>
      <w:r w:rsidR="009E4E6B">
        <w:rPr>
          <w:rFonts w:ascii="Times New Roman" w:hAnsi="Times New Roman"/>
          <w:b/>
          <w:lang w:val="uk-UA"/>
        </w:rPr>
        <w:t xml:space="preserve">      </w:t>
      </w:r>
      <w:r w:rsidRPr="00BB00E1">
        <w:rPr>
          <w:rFonts w:ascii="Times New Roman" w:hAnsi="Times New Roman"/>
          <w:b/>
          <w:lang w:val="uk-UA"/>
        </w:rPr>
        <w:t xml:space="preserve"> </w:t>
      </w:r>
      <w:r w:rsidRPr="00BB00E1">
        <w:rPr>
          <w:rFonts w:ascii="Times New Roman" w:hAnsi="Times New Roman"/>
          <w:lang w:val="uk-UA"/>
        </w:rPr>
        <w:t xml:space="preserve">від </w:t>
      </w:r>
      <w:r w:rsidR="009E4E6B">
        <w:rPr>
          <w:rFonts w:ascii="Times New Roman" w:hAnsi="Times New Roman"/>
          <w:lang w:val="uk-UA"/>
        </w:rPr>
        <w:t>23.12.2020</w:t>
      </w:r>
      <w:r w:rsidRPr="00BB00E1">
        <w:rPr>
          <w:rFonts w:ascii="Times New Roman" w:hAnsi="Times New Roman"/>
          <w:lang w:val="uk-UA"/>
        </w:rPr>
        <w:t xml:space="preserve"> №</w:t>
      </w:r>
      <w:r w:rsidR="009E4E6B">
        <w:rPr>
          <w:rFonts w:ascii="Times New Roman" w:hAnsi="Times New Roman"/>
          <w:lang w:val="uk-UA"/>
        </w:rPr>
        <w:t xml:space="preserve"> 26</w:t>
      </w:r>
    </w:p>
    <w:p w:rsidR="00F94032" w:rsidRDefault="00F94032" w:rsidP="00D74505">
      <w:pPr>
        <w:tabs>
          <w:tab w:val="left" w:pos="1860"/>
          <w:tab w:val="left" w:pos="3165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94032" w:rsidRPr="00972DE9" w:rsidRDefault="00F94032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972DE9">
        <w:rPr>
          <w:rFonts w:ascii="Times New Roman" w:hAnsi="Times New Roman"/>
          <w:sz w:val="32"/>
          <w:szCs w:val="32"/>
          <w:lang w:val="uk-UA"/>
        </w:rPr>
        <w:t xml:space="preserve">ПРОГРАМА </w:t>
      </w:r>
    </w:p>
    <w:p w:rsidR="00F94032" w:rsidRPr="00972DE9" w:rsidRDefault="00F94032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972DE9">
        <w:rPr>
          <w:rFonts w:ascii="Times New Roman" w:hAnsi="Times New Roman"/>
          <w:sz w:val="32"/>
          <w:szCs w:val="32"/>
          <w:lang w:val="uk-UA"/>
        </w:rPr>
        <w:t xml:space="preserve">РОЗВИТКУ ТА ФІНАНСОВОЇ ПІДТРИМКИ </w:t>
      </w:r>
    </w:p>
    <w:p w:rsidR="00F94032" w:rsidRPr="00972DE9" w:rsidRDefault="00F94032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val="uk-UA"/>
        </w:rPr>
      </w:pPr>
      <w:r w:rsidRPr="00972DE9">
        <w:rPr>
          <w:rFonts w:ascii="Times New Roman" w:hAnsi="Times New Roman"/>
          <w:caps/>
          <w:sz w:val="32"/>
          <w:szCs w:val="32"/>
          <w:lang w:val="uk-UA"/>
        </w:rPr>
        <w:t>комунальноГО некомерційноГО підприємствА</w:t>
      </w:r>
    </w:p>
    <w:p w:rsidR="00F94032" w:rsidRPr="00972DE9" w:rsidRDefault="00F94032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972DE9">
        <w:rPr>
          <w:rFonts w:ascii="Times New Roman" w:hAnsi="Times New Roman"/>
          <w:sz w:val="32"/>
          <w:szCs w:val="32"/>
          <w:lang w:val="uk-UA"/>
        </w:rPr>
        <w:t xml:space="preserve"> «Новоград-Волинське міськрайонне територіальне медичне об’єднання»  НА 2021 РІК</w:t>
      </w:r>
      <w:r w:rsidRPr="00972DE9">
        <w:rPr>
          <w:rFonts w:ascii="Times New Roman" w:hAnsi="Times New Roman"/>
          <w:sz w:val="26"/>
          <w:szCs w:val="26"/>
          <w:lang w:val="uk-UA"/>
        </w:rPr>
        <w:t xml:space="preserve">    </w:t>
      </w:r>
    </w:p>
    <w:p w:rsidR="00F94032" w:rsidRPr="00972DE9" w:rsidRDefault="00F94032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94032" w:rsidRPr="00972DE9" w:rsidRDefault="00F94032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94032" w:rsidRPr="001E3014" w:rsidRDefault="00F94032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3014">
        <w:rPr>
          <w:rFonts w:ascii="Times New Roman" w:hAnsi="Times New Roman"/>
          <w:sz w:val="28"/>
          <w:szCs w:val="28"/>
          <w:lang w:val="uk-UA"/>
        </w:rPr>
        <w:t>ПАСПОРТ ПРОГРАМИ</w:t>
      </w:r>
    </w:p>
    <w:p w:rsidR="00F94032" w:rsidRPr="001E3014" w:rsidRDefault="00F94032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387"/>
      </w:tblGrid>
      <w:tr w:rsidR="00F94032" w:rsidRPr="001E3014" w:rsidTr="00767401">
        <w:trPr>
          <w:trHeight w:val="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охорони здоров’</w:t>
            </w:r>
            <w:r w:rsidRPr="001E3014">
              <w:rPr>
                <w:rFonts w:ascii="Times New Roman" w:hAnsi="Times New Roman"/>
                <w:sz w:val="28"/>
                <w:szCs w:val="28"/>
              </w:rPr>
              <w:t>я та медичного забезпечення Новоград-Волинськ</w:t>
            </w: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ої міської ради</w:t>
            </w:r>
          </w:p>
        </w:tc>
      </w:tr>
      <w:tr w:rsidR="00F94032" w:rsidRPr="001E3014" w:rsidTr="00767401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охорони здоров’</w:t>
            </w:r>
            <w:r w:rsidRPr="001E3014">
              <w:rPr>
                <w:rFonts w:ascii="Times New Roman" w:hAnsi="Times New Roman"/>
                <w:sz w:val="28"/>
                <w:szCs w:val="28"/>
              </w:rPr>
              <w:t xml:space="preserve">я та медичного забезпечення </w:t>
            </w: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ради, КНП </w:t>
            </w:r>
            <w:r w:rsidRPr="001E30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«Новоград - Волинське міськрайонне територіальне медичне об’єднання»</w:t>
            </w:r>
          </w:p>
        </w:tc>
      </w:tr>
      <w:tr w:rsidR="00F94032" w:rsidRPr="001E3014" w:rsidTr="00767401">
        <w:trPr>
          <w:trHeight w:val="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032" w:rsidRPr="001E3014" w:rsidRDefault="00F94032" w:rsidP="007430ED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охорони здоров’</w:t>
            </w:r>
            <w:r w:rsidRPr="001E3014">
              <w:rPr>
                <w:rFonts w:ascii="Times New Roman" w:hAnsi="Times New Roman"/>
                <w:sz w:val="28"/>
                <w:szCs w:val="28"/>
              </w:rPr>
              <w:t>я та медичного забезпечення Новоград-Волинськ</w:t>
            </w: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міської ради, КНП </w:t>
            </w:r>
            <w:r w:rsidRPr="001E30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«Новоград-Волинське міськрайонне територіальне медичне об’єднання»</w:t>
            </w:r>
          </w:p>
        </w:tc>
      </w:tr>
      <w:tr w:rsidR="00F94032" w:rsidRPr="001E3014" w:rsidTr="00767401">
        <w:trPr>
          <w:trHeight w:val="6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1E3014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032" w:rsidRPr="001E3014" w:rsidRDefault="00F94032" w:rsidP="007430ED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КНП «Новоград-Волинське міськрайонне територіальне медичне об’єднання»</w:t>
            </w:r>
          </w:p>
        </w:tc>
      </w:tr>
      <w:tr w:rsidR="00F94032" w:rsidRPr="001E3014" w:rsidTr="00767401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</w:tr>
      <w:tr w:rsidR="00F94032" w:rsidRPr="001E3014" w:rsidTr="00767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032" w:rsidRPr="001E3014" w:rsidRDefault="00F94032" w:rsidP="007430ED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Державний, бюджети територіальних громад та інші кошти, не заборонені чинним законодавством</w:t>
            </w:r>
          </w:p>
        </w:tc>
      </w:tr>
      <w:tr w:rsidR="00F94032" w:rsidRPr="001E3014" w:rsidTr="00767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32" w:rsidRPr="001E3014" w:rsidRDefault="00F94032" w:rsidP="006E65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з урахуванням потреби на 2021 рік, всього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032" w:rsidRPr="001E3014" w:rsidRDefault="00F94032" w:rsidP="007430ED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402 016,6 тис.грн.</w:t>
            </w:r>
          </w:p>
          <w:p w:rsidR="00F94032" w:rsidRPr="001E3014" w:rsidRDefault="00F94032" w:rsidP="007430ED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 фінансової підтримки до кінця року може змінюватися в сторону збільшення</w:t>
            </w:r>
          </w:p>
        </w:tc>
      </w:tr>
    </w:tbl>
    <w:p w:rsidR="00F94032" w:rsidRPr="001E3014" w:rsidRDefault="00F94032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94032" w:rsidRDefault="00F94032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94032" w:rsidRDefault="00F94032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94032" w:rsidRDefault="00F94032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94032" w:rsidRDefault="00F94032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94032" w:rsidRDefault="00F94032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94032" w:rsidRDefault="00F94032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94032" w:rsidRPr="007430ED" w:rsidRDefault="00F94032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b/>
          <w:bCs/>
          <w:sz w:val="28"/>
          <w:szCs w:val="28"/>
          <w:lang w:val="uk-UA" w:eastAsia="uk-UA"/>
        </w:rPr>
        <w:t>1. Загальні положення.</w:t>
      </w:r>
    </w:p>
    <w:p w:rsidR="00F94032" w:rsidRPr="007430ED" w:rsidRDefault="00F94032" w:rsidP="007430ED">
      <w:pPr>
        <w:tabs>
          <w:tab w:val="left" w:pos="-90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 w:eastAsia="uk-UA"/>
        </w:rPr>
        <w:t xml:space="preserve">Комунальне некомерційне підприємство </w:t>
      </w:r>
      <w:r w:rsidRPr="007430ED">
        <w:rPr>
          <w:rFonts w:ascii="Times New Roman" w:hAnsi="Times New Roman"/>
          <w:sz w:val="28"/>
          <w:szCs w:val="28"/>
          <w:lang w:val="uk-UA"/>
        </w:rPr>
        <w:t>«Новоград-Волинське міськрайонне територіальне медичне об’єднання»</w:t>
      </w:r>
      <w:r w:rsidRPr="007430ED">
        <w:rPr>
          <w:rFonts w:ascii="Times New Roman" w:hAnsi="Times New Roman"/>
          <w:sz w:val="28"/>
          <w:szCs w:val="28"/>
          <w:lang w:val="uk-UA" w:eastAsia="uk-UA"/>
        </w:rPr>
        <w:t xml:space="preserve"> (далі — Підприємство)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створено за рішенням Новоград-Волинської міської ради (далі — Засновник)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05588">
        <w:rPr>
          <w:rFonts w:ascii="Times New Roman" w:hAnsi="Times New Roman"/>
          <w:color w:val="000000"/>
          <w:sz w:val="28"/>
          <w:szCs w:val="28"/>
          <w:lang w:val="uk-UA"/>
        </w:rPr>
        <w:t>№ 575 від 01.11.2018 року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шляхом реорганізації (перетворення) комунального закладу</w:t>
      </w:r>
      <w:r w:rsidRPr="007430E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430E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>«Новоград-Волинське міськрайонне територіальне медичне об’єднання»  і є правонаступником зазначеного комунального закладу .</w:t>
      </w:r>
    </w:p>
    <w:p w:rsidR="00F94032" w:rsidRPr="007430ED" w:rsidRDefault="00F94032" w:rsidP="00743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Програма розроблена на підставі Закону України «Про місцеве самоврядування в Україні», Цивільного кодексу України, Господарського кодексу України, Бюджетного кодексу України та інших нормативно-правових актів.</w:t>
      </w:r>
    </w:p>
    <w:p w:rsidR="00F94032" w:rsidRPr="007430ED" w:rsidRDefault="00F94032" w:rsidP="00743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У Програмі визначено цілі розвитку </w:t>
      </w:r>
      <w:r w:rsidRPr="007430ED">
        <w:rPr>
          <w:rFonts w:ascii="Times New Roman" w:hAnsi="Times New Roman"/>
          <w:sz w:val="28"/>
          <w:szCs w:val="28"/>
          <w:lang w:val="uk-UA" w:eastAsia="uk-UA"/>
        </w:rPr>
        <w:t xml:space="preserve">комунального некомерційного підприємства </w:t>
      </w:r>
      <w:r w:rsidRPr="007430ED">
        <w:rPr>
          <w:rFonts w:ascii="Times New Roman" w:hAnsi="Times New Roman"/>
          <w:sz w:val="28"/>
          <w:szCs w:val="28"/>
          <w:lang w:val="uk-UA"/>
        </w:rPr>
        <w:t>«Новоград-Волинське міськрайонне територіальне медичне об’єднання», проведено аналіз надання медичних, господарських та інших послуг. Програмою визначено основні завдання, вирішення яких сприятимуть наданню кваліфікованої медичної допомоги мешканцям Новоград-Волинської міської територіальної громади, територіальних громад та іншим громадянам.</w:t>
      </w:r>
    </w:p>
    <w:p w:rsidR="00F94032" w:rsidRPr="007430ED" w:rsidRDefault="00F94032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Підприємство є самостійним господарюючим суб’єктом із статусом комунального некомерційного підприємства та наділено усіма правами юридичної особи. Підприємство має самостійний баланс, здійснює фінансові операції через розрахунковий рахунок в Новоград-Волинському управлінні державної казначейської служби України в Житомирській області та розрахункові рахунки в установі банку. </w:t>
      </w:r>
    </w:p>
    <w:p w:rsidR="00F94032" w:rsidRPr="007430ED" w:rsidRDefault="00F94032" w:rsidP="007430ED">
      <w:pPr>
        <w:tabs>
          <w:tab w:val="left" w:pos="-90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Підприємство здійснює господарську некомерційну діяльність,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результати. </w:t>
      </w:r>
    </w:p>
    <w:p w:rsidR="00F94032" w:rsidRPr="007662F4" w:rsidRDefault="00F94032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2F4">
        <w:rPr>
          <w:rFonts w:ascii="Times New Roman" w:hAnsi="Times New Roman"/>
          <w:sz w:val="28"/>
          <w:szCs w:val="28"/>
          <w:lang w:val="uk-UA"/>
        </w:rPr>
        <w:t xml:space="preserve">Комунальне некомерційне підприємство обслуговує 102,3 тисяч осіб населення, в тому числі: населенні пункти Новоград-Волинської міської  територіальної громади – 62,0 тис. осіб, що становить 60,65%, населення ТГ – 40,23 тис. осіб, що становить 39,35% населення. </w:t>
      </w:r>
    </w:p>
    <w:p w:rsidR="00F94032" w:rsidRPr="0025168F" w:rsidRDefault="00F94032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>Кількість штатних посад по КНП «Новоград-Волинське міськрайонне територіальне медичне об’єднання» становить 856,0 одиниць, в т. ч.:</w:t>
      </w:r>
    </w:p>
    <w:p w:rsidR="00F94032" w:rsidRPr="0025168F" w:rsidRDefault="00F94032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 xml:space="preserve">лікарі </w:t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  <w:t>— 186,5 од.;</w:t>
      </w:r>
    </w:p>
    <w:p w:rsidR="00F94032" w:rsidRPr="0025168F" w:rsidRDefault="00F94032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 xml:space="preserve">фахівці з базовою та неповною </w:t>
      </w:r>
    </w:p>
    <w:p w:rsidR="00F94032" w:rsidRPr="0025168F" w:rsidRDefault="00F94032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 xml:space="preserve">вищою медичною освітою </w:t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  <w:t>— 369,25 од;</w:t>
      </w:r>
    </w:p>
    <w:p w:rsidR="00F94032" w:rsidRPr="0025168F" w:rsidRDefault="00F94032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 xml:space="preserve">молодший медичний персонал </w:t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  <w:t>— 141,50 од.;</w:t>
      </w:r>
    </w:p>
    <w:p w:rsidR="00F94032" w:rsidRPr="0025168F" w:rsidRDefault="00F94032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 xml:space="preserve">спеціалісти (не медики) </w:t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  <w:t>— 10,25 од.;</w:t>
      </w:r>
    </w:p>
    <w:p w:rsidR="00F94032" w:rsidRPr="0025168F" w:rsidRDefault="00F94032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 xml:space="preserve">інший персонал </w:t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</w:r>
      <w:r w:rsidRPr="0025168F">
        <w:rPr>
          <w:rFonts w:ascii="Times New Roman" w:hAnsi="Times New Roman"/>
          <w:sz w:val="28"/>
          <w:szCs w:val="28"/>
          <w:lang w:val="uk-UA"/>
        </w:rPr>
        <w:tab/>
        <w:t>— 119,0 од.;</w:t>
      </w:r>
    </w:p>
    <w:p w:rsidR="00F94032" w:rsidRPr="00C36C94" w:rsidRDefault="00F94032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5168F">
        <w:rPr>
          <w:rFonts w:ascii="Times New Roman" w:hAnsi="Times New Roman"/>
          <w:sz w:val="28"/>
          <w:szCs w:val="28"/>
          <w:lang w:val="uk-UA"/>
        </w:rPr>
        <w:t>спеціальний фонд (профілактичне відділення № 2) — 29,50 од.</w:t>
      </w:r>
      <w:r w:rsidRPr="00C36C9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F94032" w:rsidRPr="00C36C94" w:rsidRDefault="00F94032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94032" w:rsidRDefault="00F94032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4032" w:rsidRDefault="00F94032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4032" w:rsidRDefault="00F94032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4032" w:rsidRDefault="00F94032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4032" w:rsidRDefault="00F94032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4032" w:rsidRDefault="00F94032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4E6B" w:rsidRDefault="009E4E6B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4E6B" w:rsidRDefault="009E4E6B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F94032" w:rsidRDefault="00F94032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4032" w:rsidRPr="007430ED" w:rsidRDefault="00F94032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0ED">
        <w:rPr>
          <w:rFonts w:ascii="Times New Roman" w:hAnsi="Times New Roman"/>
          <w:b/>
          <w:sz w:val="28"/>
          <w:szCs w:val="28"/>
          <w:lang w:val="uk-UA"/>
        </w:rPr>
        <w:t>2. Опис проблеми, на розв’язання якої спрямована програма</w:t>
      </w:r>
      <w:r w:rsidRPr="007430ED">
        <w:rPr>
          <w:rFonts w:ascii="Times New Roman" w:hAnsi="Times New Roman"/>
          <w:b/>
          <w:sz w:val="28"/>
          <w:szCs w:val="28"/>
        </w:rPr>
        <w:t>.</w:t>
      </w:r>
    </w:p>
    <w:p w:rsidR="00F94032" w:rsidRDefault="00F94032" w:rsidP="00914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Основним медичним закладом для надання вторинної (спеціалізованої) медичної допомоги мешканцям  населених пунктів Новоград-Волинської міської  територіальної громади, територіальних громад визначено комунальне некомерційне підприємство «Новоград-Волинське міськрайонне територіальне медичне об’єднання». На даний час підприємство є багатопрофільним медичним закладом, забезпечено необхідним кадровим потенціалом та матеріально-технічною базою, має в своєму складі всі необхідні структурні підрозділи для надання висококваліфікованої медичної допомоги.</w:t>
      </w:r>
    </w:p>
    <w:p w:rsidR="00F94032" w:rsidRPr="007430ED" w:rsidRDefault="00F94032" w:rsidP="00914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Одним із пріоритетних напрямків діяльності комунального некомерційного підприємства «Новоград-Волинське міськрайонне територіальне медичне об’єднання» є надання медичної допомоги, провадження господарської та іншої діяльності відповідно законодавчих актів України.</w:t>
      </w:r>
    </w:p>
    <w:p w:rsidR="00F94032" w:rsidRPr="00D270AD" w:rsidRDefault="00F94032" w:rsidP="00914B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/>
          <w:sz w:val="28"/>
          <w:szCs w:val="28"/>
          <w:lang w:val="uk-UA"/>
        </w:rPr>
        <w:t>поширенням</w:t>
      </w:r>
      <w:r w:rsidRPr="002A6102">
        <w:rPr>
          <w:rFonts w:ascii="Times New Roman" w:hAnsi="Times New Roman"/>
          <w:sz w:val="28"/>
          <w:szCs w:val="28"/>
          <w:lang w:val="uk-UA"/>
        </w:rPr>
        <w:t xml:space="preserve"> на території м. Новограда-Волинського та Новоград-Волинського району гострої респіраторної хвороби, спричиненої короновірусом 2019-nCoV</w:t>
      </w:r>
      <w:r w:rsidRPr="002A61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було введено карантинні обмеження на планову госпіталізацію та планові оперативні втручання , що призвело до не </w:t>
      </w:r>
      <w:r w:rsidRPr="002A6102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 плану ліжко-днів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становить </w:t>
      </w:r>
      <w:r w:rsidRPr="002A6102">
        <w:rPr>
          <w:rFonts w:ascii="Times New Roman" w:hAnsi="Times New Roman"/>
          <w:color w:val="000000"/>
          <w:sz w:val="28"/>
          <w:szCs w:val="28"/>
          <w:lang w:val="uk-UA"/>
        </w:rPr>
        <w:t>57,3%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. За </w:t>
      </w:r>
      <w:r w:rsidRPr="00A14DB8">
        <w:rPr>
          <w:rFonts w:ascii="Times New Roman" w:hAnsi="Times New Roman"/>
          <w:color w:val="000000"/>
          <w:sz w:val="28"/>
          <w:szCs w:val="28"/>
          <w:lang w:val="uk-UA"/>
        </w:rPr>
        <w:t>дан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ими</w:t>
      </w:r>
      <w:r w:rsidRPr="00A14DB8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статистичної звітності поточного року за 10 місяців 2020 року було проліковано 7713 пацієнтів у стаціонарних відділеннях, проведено 1986 оперативних втручань (в тому числі 1263 ургентних), проліковано 52 пацієнти у відділенні анестезіології та інтенсивної терапії, здійснено 291,1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тисяч амбулаторних відвідувань, але це не вплинуло на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D270AD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високий потенціал структурних підрозділів лікарні та наявний резерв для надання висококваліфікованої медичної допомоги мешканцям Новоград-Волинської міської територіальної громади,  територіальних громад та іншим громадянам. </w:t>
      </w:r>
    </w:p>
    <w:p w:rsidR="00F94032" w:rsidRDefault="00F94032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Матеріально-технічна база </w:t>
      </w:r>
      <w:r w:rsidRPr="00E21FA5">
        <w:rPr>
          <w:rFonts w:ascii="Times New Roman" w:hAnsi="Times New Roman"/>
          <w:color w:val="000000"/>
          <w:sz w:val="28"/>
          <w:szCs w:val="28"/>
          <w:lang w:val="uk-UA"/>
        </w:rPr>
        <w:t>КНП «Новоград-Волинське міськрай ТМО»</w:t>
      </w:r>
      <w:r w:rsidRPr="00CF2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1FA5">
        <w:rPr>
          <w:rFonts w:ascii="Times New Roman" w:hAnsi="Times New Roman"/>
          <w:sz w:val="28"/>
          <w:szCs w:val="28"/>
          <w:lang w:val="uk-UA"/>
        </w:rPr>
        <w:t>потребує значного покращення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  складається з будівель, інженерно-технічного та медичного обладнання, санітарного автотранспорту, які використовуються для організації надання вторинної медичної допомоги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4032" w:rsidRPr="00E21FA5" w:rsidRDefault="00F94032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Існуючі проблеми </w:t>
      </w:r>
      <w:r>
        <w:rPr>
          <w:rFonts w:ascii="Times New Roman" w:hAnsi="Times New Roman"/>
          <w:sz w:val="28"/>
          <w:szCs w:val="28"/>
          <w:lang w:val="uk-UA"/>
        </w:rPr>
        <w:t>забезпеченності матеріально – технічної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 баз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КНП «Новоград-Волинське міськрай ТМО»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94032" w:rsidRPr="00E21FA5" w:rsidRDefault="00F94032" w:rsidP="00025010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Відсутність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 сучасн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 необхідн</w:t>
      </w:r>
      <w:r>
        <w:rPr>
          <w:rFonts w:ascii="Times New Roman" w:hAnsi="Times New Roman"/>
          <w:sz w:val="28"/>
          <w:szCs w:val="28"/>
          <w:lang w:val="uk-UA"/>
        </w:rPr>
        <w:t>ого медичного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 обладнання.</w:t>
      </w:r>
    </w:p>
    <w:p w:rsidR="00F94032" w:rsidRPr="00E21FA5" w:rsidRDefault="00F94032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Станом на теперішній час забезпеченість </w:t>
      </w:r>
      <w:r>
        <w:rPr>
          <w:rFonts w:ascii="Times New Roman" w:hAnsi="Times New Roman"/>
          <w:sz w:val="28"/>
          <w:szCs w:val="28"/>
          <w:lang w:val="uk-UA"/>
        </w:rPr>
        <w:t>КНП «Новоград-Волинське міськрай ТМО»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медичним обладнанням становить понад 8</w:t>
      </w:r>
      <w:r w:rsidRPr="00E21FA5">
        <w:rPr>
          <w:rFonts w:ascii="Times New Roman" w:hAnsi="Times New Roman"/>
          <w:sz w:val="28"/>
          <w:szCs w:val="28"/>
          <w:lang w:val="uk-UA"/>
        </w:rPr>
        <w:t>0% від потреби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4032" w:rsidRPr="00E21FA5" w:rsidRDefault="00F94032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Незадовільний стан інженерних мереж, будівель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ідприємства. </w:t>
      </w:r>
    </w:p>
    <w:p w:rsidR="00F94032" w:rsidRPr="00E21FA5" w:rsidRDefault="00F94032" w:rsidP="00025010">
      <w:pPr>
        <w:tabs>
          <w:tab w:val="num" w:pos="-142"/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 Важливу роль у лікувальному процесі має стан приміщень, в яких перебуває хворий. Для створення комфортних  та безпечних умов перебування хворих необхідно провести капітальні ремонти будівель та інженерних мереж </w:t>
      </w:r>
      <w:r>
        <w:rPr>
          <w:rFonts w:ascii="Times New Roman" w:hAnsi="Times New Roman"/>
          <w:sz w:val="28"/>
          <w:szCs w:val="28"/>
          <w:lang w:val="uk-UA"/>
        </w:rPr>
        <w:t>КНП «Новоград-Волинське міськрай ТМО»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94032" w:rsidRPr="00E21FA5" w:rsidRDefault="00F94032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3. Створення єдиного медичного  інформаційного простору в </w:t>
      </w:r>
      <w:r w:rsidRPr="00E21FA5">
        <w:rPr>
          <w:rFonts w:ascii="Times New Roman" w:hAnsi="Times New Roman"/>
          <w:color w:val="000000"/>
          <w:sz w:val="28"/>
          <w:szCs w:val="28"/>
          <w:lang w:val="uk-UA"/>
        </w:rPr>
        <w:t>КНП «Новоград-Волинське міськрай ТМО»</w:t>
      </w:r>
      <w:r w:rsidRPr="00E21FA5">
        <w:rPr>
          <w:rFonts w:ascii="Times New Roman" w:hAnsi="Times New Roman"/>
          <w:sz w:val="28"/>
          <w:szCs w:val="28"/>
          <w:lang w:val="uk-UA"/>
        </w:rPr>
        <w:t>.</w:t>
      </w:r>
    </w:p>
    <w:p w:rsidR="00F94032" w:rsidRDefault="00F94032" w:rsidP="007430ED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F94032" w:rsidRPr="007430ED" w:rsidRDefault="00F94032" w:rsidP="007430ED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b/>
          <w:sz w:val="28"/>
          <w:szCs w:val="28"/>
          <w:lang w:val="uk-UA" w:eastAsia="uk-UA"/>
        </w:rPr>
        <w:t>3. Мета програми.</w:t>
      </w:r>
    </w:p>
    <w:p w:rsidR="00F94032" w:rsidRDefault="00F94032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Основною метою діяльності комунального некомерційного підприємства «Новоград-Волинське міськрайонне територіальне медичне об’єднання» є медична практика, спрямована на збереження, поліпшення та відновлення здоров’я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30ED">
        <w:rPr>
          <w:rFonts w:ascii="Times New Roman" w:hAnsi="Times New Roman"/>
          <w:sz w:val="28"/>
          <w:szCs w:val="28"/>
          <w:lang w:val="uk-UA"/>
        </w:rPr>
        <w:t>населення,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іншої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30ED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сфері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здоров’я, </w:t>
      </w:r>
    </w:p>
    <w:p w:rsidR="00F94032" w:rsidRPr="007430ED" w:rsidRDefault="00F94032" w:rsidP="00F81A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необхідної для належного забезпечення профілактики, діагностики і лікування хвороб, травм, отруєнь чи інших розладів здоров’я, іншої діяльності, розвиток медичної бази шляхом технічного забезпечення.</w:t>
      </w:r>
    </w:p>
    <w:p w:rsidR="00F94032" w:rsidRPr="007430ED" w:rsidRDefault="00F94032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Покращення якості медичної допомоги можливо лише при впровадженні нових інноваційних методів лікування, закупівлі сучасного медичного обладнання та матеріальній мотивації праці медичних працівників. </w:t>
      </w:r>
      <w:r w:rsidRPr="007430ED">
        <w:rPr>
          <w:rFonts w:ascii="Times New Roman" w:hAnsi="Times New Roman"/>
          <w:color w:val="000000"/>
          <w:sz w:val="28"/>
          <w:szCs w:val="28"/>
          <w:lang w:val="uk-UA"/>
        </w:rPr>
        <w:t xml:space="preserve">Досягнення даної мети можливо лише за умови раціонального використання наявних фінансових та кадрових ресурсів, консолідації бюджетів різних рівнів для оплати послуг, які будуть надаватися </w:t>
      </w:r>
      <w:r w:rsidRPr="007430ED">
        <w:rPr>
          <w:rFonts w:ascii="Times New Roman" w:hAnsi="Times New Roman"/>
          <w:sz w:val="28"/>
          <w:szCs w:val="28"/>
          <w:lang w:val="uk-UA"/>
        </w:rPr>
        <w:t>комунальним некомерційним підприємством «Новоград-Волинське міськрайонне територіальне медичне об’єднання»</w:t>
      </w:r>
      <w:r w:rsidRPr="007430ED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F94032" w:rsidRDefault="00F94032" w:rsidP="007430ED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sz w:val="28"/>
          <w:szCs w:val="28"/>
          <w:lang w:val="uk-UA" w:eastAsia="uk-UA"/>
        </w:rPr>
        <w:t>Основним підходом до концепції реформування є створення належних відповідних умов надання якісної, своєчасної медичної допомоги.</w:t>
      </w:r>
    </w:p>
    <w:p w:rsidR="00F94032" w:rsidRPr="00C87935" w:rsidRDefault="00F94032" w:rsidP="00C87935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На даний час </w:t>
      </w:r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фінансування галузі охорони здоров’я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здійснюється за рахунок міських бюджетів, договорів з НСЗУ про медичне обслуговування населення за програмою медичних гарантій (основний пакет), с</w:t>
      </w:r>
      <w:r w:rsidRPr="00C879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таціонарна допомога пацієнтам з гострою респіраторною хворобою covid-19, сприч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иненою короновірусом sars-cov-2 та м</w:t>
      </w:r>
      <w:r w:rsidRPr="00C879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едична допомога, яка надається мобільними медичними бригадами, що створені для реагування на  гостру респіраторною хворобою covid-19, cпричиненою короновірусом sars-cov-2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94032" w:rsidRPr="007430ED" w:rsidRDefault="00F94032" w:rsidP="007430ED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b/>
          <w:sz w:val="28"/>
          <w:szCs w:val="28"/>
          <w:lang w:val="uk-UA" w:eastAsia="uk-UA"/>
        </w:rPr>
        <w:t>4. Обґрунтування шляхів розв’язання проблеми, строки виконання програми.</w:t>
      </w:r>
    </w:p>
    <w:p w:rsidR="00F94032" w:rsidRPr="007430ED" w:rsidRDefault="00F94032" w:rsidP="00743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Для досягнення мети цієї Програми пропонується надання кваліфікованої ургентної та планової стаціонарної і спеціалізованої амбулаторно-поліклінічної допомоги, а також лікувально-профілактичної допомоги у відповідності з договорами про надання медичних послуг мешканцям міста Новоград-Волинський, територіальних громад та іншим громадянам. </w:t>
      </w:r>
    </w:p>
    <w:p w:rsidR="00F94032" w:rsidRPr="007430ED" w:rsidRDefault="00F94032" w:rsidP="007430ED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sz w:val="28"/>
          <w:szCs w:val="28"/>
          <w:lang w:val="uk-UA" w:eastAsia="uk-UA"/>
        </w:rPr>
        <w:t>Виконання Програми здійснюється згідно затвердженого плану фінансової підтримки, з урахуванням змін до чинного законодавства.</w:t>
      </w:r>
    </w:p>
    <w:p w:rsidR="00F94032" w:rsidRPr="007430ED" w:rsidRDefault="00F94032" w:rsidP="007430ED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94032" w:rsidRPr="007430ED" w:rsidRDefault="00F94032" w:rsidP="007430ED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0ED">
        <w:rPr>
          <w:rFonts w:ascii="Times New Roman" w:hAnsi="Times New Roman"/>
          <w:b/>
          <w:sz w:val="28"/>
          <w:szCs w:val="28"/>
          <w:lang w:val="uk-UA"/>
        </w:rPr>
        <w:t>5. Напрями діяльності та заходи Програми.</w:t>
      </w:r>
    </w:p>
    <w:p w:rsidR="00F94032" w:rsidRPr="007430ED" w:rsidRDefault="00F94032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Програмою визначено такі основні завдання: </w:t>
      </w:r>
    </w:p>
    <w:p w:rsidR="00F94032" w:rsidRPr="007430ED" w:rsidRDefault="00F94032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7430ED">
        <w:rPr>
          <w:rFonts w:ascii="Times New Roman" w:hAnsi="Times New Roman"/>
          <w:sz w:val="28"/>
          <w:szCs w:val="28"/>
          <w:lang w:val="uk-UA"/>
        </w:rPr>
        <w:t>здійснення медичної практики для безпосереднього забезпечення медичного  обслуговування  населення, шляхом надання йому кваліфікованої планової стаціонарної та спеціалізованої амбулаторно-поліклінічної допомоги, у відповідності до здійснення фінансування з місцевого бюджету шляхом надання фінансової підтримки підприємства;</w:t>
      </w:r>
    </w:p>
    <w:p w:rsidR="00F94032" w:rsidRPr="007430ED" w:rsidRDefault="00F94032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удосконалення лікувального процесу;</w:t>
      </w:r>
    </w:p>
    <w:p w:rsidR="00F94032" w:rsidRPr="007430ED" w:rsidRDefault="00F94032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створення та оновлення інформаційної бази даних пролікованих хворих у медичному підприємстві;</w:t>
      </w:r>
    </w:p>
    <w:p w:rsidR="00F94032" w:rsidRDefault="00F94032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- 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430ED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т.ч.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населенню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медичної </w:t>
      </w:r>
    </w:p>
    <w:p w:rsidR="00F94032" w:rsidRPr="007430ED" w:rsidRDefault="00F94032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допомоги більш високого рівня спеціалізації на базі інших медичних закладів шляхом спрямування пацієнтів до цих закладів в порядку, встановленому законодавством;</w:t>
      </w:r>
    </w:p>
    <w:p w:rsidR="00F94032" w:rsidRPr="007430ED" w:rsidRDefault="00F94032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надання медичних та інших послуг фізичним та юридичним особам на  безвідплатній та відплатній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 медичне обслуговування;</w:t>
      </w:r>
    </w:p>
    <w:p w:rsidR="00F94032" w:rsidRPr="007430ED" w:rsidRDefault="00F94032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придбання, зберігання, перевезення, відпуск, знищення наркотичних засобів (списку І таблиці II та списку 1 таблиці III), психотропних речовин (списку 2 таблиці II та списку 2 таблиці III) і прекурсорів (списків І та 2 таблиці IV) «Переліку наркотичних засобів, психотропних речовин і прекурсорів»;</w:t>
      </w:r>
    </w:p>
    <w:p w:rsidR="00F94032" w:rsidRPr="007430ED" w:rsidRDefault="00F94032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стажування лікарів-інтернів згідно з угодами;</w:t>
      </w:r>
    </w:p>
    <w:p w:rsidR="00F94032" w:rsidRPr="007430ED" w:rsidRDefault="00F94032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проведення перепідготовки, удосконалення та підвищення кваліфікації медичних кадрів;</w:t>
      </w:r>
    </w:p>
    <w:p w:rsidR="00F94032" w:rsidRPr="007430ED" w:rsidRDefault="00F94032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монтаж, ремонт і технічне обслуговування медичної техніки, включаючи хірургічне устаткування;</w:t>
      </w:r>
    </w:p>
    <w:p w:rsidR="00F94032" w:rsidRPr="007430ED" w:rsidRDefault="00F94032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здача майна в оренду, в тому числі нерухомого;</w:t>
      </w:r>
    </w:p>
    <w:p w:rsidR="00F94032" w:rsidRPr="007430ED" w:rsidRDefault="00F94032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впровадження нових методів лікування;</w:t>
      </w:r>
    </w:p>
    <w:p w:rsidR="00F94032" w:rsidRPr="007430ED" w:rsidRDefault="00F94032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участь у форумах, конференціях, нарадах, семінарах, виставках та інших заходах.</w:t>
      </w:r>
    </w:p>
    <w:p w:rsidR="00F94032" w:rsidRPr="007430ED" w:rsidRDefault="00F94032" w:rsidP="007430ED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032" w:rsidRPr="007430ED" w:rsidRDefault="00F94032" w:rsidP="007430ED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0ED">
        <w:rPr>
          <w:rFonts w:ascii="Times New Roman" w:hAnsi="Times New Roman"/>
          <w:b/>
          <w:sz w:val="28"/>
          <w:szCs w:val="28"/>
          <w:lang w:val="uk-UA"/>
        </w:rPr>
        <w:t>6. Фінансова підтримка виконання програми.</w:t>
      </w:r>
    </w:p>
    <w:p w:rsidR="00F94032" w:rsidRDefault="00F94032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відповідно до законодавства України за рахунок:</w:t>
      </w:r>
    </w:p>
    <w:p w:rsidR="00F94032" w:rsidRPr="007430ED" w:rsidRDefault="00F94032" w:rsidP="005B7CAE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коштів державного бюджету;</w:t>
      </w:r>
    </w:p>
    <w:p w:rsidR="00F94032" w:rsidRPr="007430ED" w:rsidRDefault="00F94032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- коштів </w:t>
      </w:r>
      <w:r>
        <w:rPr>
          <w:rFonts w:ascii="Times New Roman" w:hAnsi="Times New Roman"/>
          <w:sz w:val="28"/>
          <w:szCs w:val="28"/>
          <w:lang w:val="uk-UA"/>
        </w:rPr>
        <w:t>територіальних громад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94032" w:rsidRPr="007430ED" w:rsidRDefault="00F94032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надання підприємством платних послуг;</w:t>
      </w:r>
    </w:p>
    <w:p w:rsidR="00F94032" w:rsidRPr="007430ED" w:rsidRDefault="00F94032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залучення додаткових коштів для розвитку якісної медицини міста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Закону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України «Про державно-приватне партнерство»; </w:t>
      </w:r>
    </w:p>
    <w:p w:rsidR="00F94032" w:rsidRPr="007430ED" w:rsidRDefault="00F94032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інших джерел фінансування не заборонених законодавством України.</w:t>
      </w:r>
    </w:p>
    <w:p w:rsidR="00F94032" w:rsidRPr="007430ED" w:rsidRDefault="00F94032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Кошти, отримані за результатами д</w:t>
      </w:r>
      <w:r>
        <w:rPr>
          <w:rFonts w:ascii="Times New Roman" w:hAnsi="Times New Roman"/>
          <w:sz w:val="28"/>
          <w:szCs w:val="28"/>
          <w:lang w:val="uk-UA"/>
        </w:rPr>
        <w:t>іяльності, використовуються КНП «Новоград-Волинське міськрай ТМО»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на виконання запланованих заходів Програми. </w:t>
      </w:r>
    </w:p>
    <w:p w:rsidR="00F94032" w:rsidRPr="007430ED" w:rsidRDefault="00F94032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Обсяги фінансування Програми  розвитку та фінансової підтримки комунального некомерційного підприємства «Новоград-Волинське міськрайонне територіальне медичне об’єднання» на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рік згідно додатку.</w:t>
      </w:r>
    </w:p>
    <w:p w:rsidR="00F94032" w:rsidRPr="007430ED" w:rsidRDefault="00F94032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Підприємство має бути включено до мережі головного розпорядника бюджетних коштів та використовувати виділені кошти згідно з планом використання.</w:t>
      </w:r>
    </w:p>
    <w:p w:rsidR="00F94032" w:rsidRPr="007430ED" w:rsidRDefault="00F94032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Звіт про виконання плану використання бюджетних коштів надається комунальним некомерційним підприємством «Новоград-Волинське міськрайонне територіальне медичне об’єднання» до Новоград-Волинського УДКСУ Житомирської області щоквартально.</w:t>
      </w:r>
    </w:p>
    <w:p w:rsidR="00F94032" w:rsidRDefault="00F94032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Виконання Програми у повному обсязі можливе лише за умови стабільної фінансової підтримки.</w:t>
      </w:r>
    </w:p>
    <w:p w:rsidR="00F94032" w:rsidRDefault="00F94032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032" w:rsidRPr="00BB00E1" w:rsidRDefault="00F94032" w:rsidP="004A4EAE">
      <w:pPr>
        <w:jc w:val="both"/>
        <w:rPr>
          <w:rFonts w:ascii="Times New Roman" w:hAnsi="Times New Roman"/>
          <w:b/>
          <w:lang w:val="uk-UA"/>
        </w:rPr>
        <w:sectPr w:rsidR="00F94032" w:rsidRPr="00BB00E1" w:rsidSect="000464C7">
          <w:pgSz w:w="11906" w:h="16838"/>
          <w:pgMar w:top="360" w:right="746" w:bottom="360" w:left="1259" w:header="709" w:footer="272" w:gutter="0"/>
          <w:cols w:space="708"/>
          <w:docGrid w:linePitch="360"/>
        </w:sect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Секретар  міської ради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О.В.Гвозденко</w:t>
      </w:r>
    </w:p>
    <w:p w:rsidR="00F94032" w:rsidRPr="00BB00E1" w:rsidRDefault="00F94032" w:rsidP="001F2A92">
      <w:pPr>
        <w:spacing w:after="0" w:line="240" w:lineRule="auto"/>
        <w:ind w:left="10620" w:right="595" w:firstLine="708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Д</w:t>
      </w:r>
      <w:r w:rsidRPr="00BB00E1">
        <w:rPr>
          <w:rFonts w:ascii="Times New Roman" w:hAnsi="Times New Roman"/>
        </w:rPr>
        <w:t xml:space="preserve">одаток  </w:t>
      </w:r>
    </w:p>
    <w:p w:rsidR="00F94032" w:rsidRPr="002E585D" w:rsidRDefault="00F94032" w:rsidP="001F2A92">
      <w:pPr>
        <w:tabs>
          <w:tab w:val="left" w:pos="12150"/>
        </w:tabs>
        <w:spacing w:after="0" w:line="240" w:lineRule="auto"/>
        <w:ind w:left="10620" w:right="595" w:firstLine="708"/>
        <w:rPr>
          <w:rFonts w:ascii="Times New Roman" w:hAnsi="Times New Roman"/>
          <w:sz w:val="24"/>
          <w:szCs w:val="24"/>
          <w:lang w:val="uk-UA"/>
        </w:rPr>
      </w:pPr>
      <w:r w:rsidRPr="002E585D">
        <w:rPr>
          <w:rFonts w:ascii="Times New Roman" w:hAnsi="Times New Roman"/>
          <w:sz w:val="24"/>
          <w:szCs w:val="24"/>
        </w:rPr>
        <w:tab/>
      </w:r>
      <w:r w:rsidRPr="002E585D">
        <w:rPr>
          <w:rFonts w:ascii="Times New Roman" w:hAnsi="Times New Roman"/>
          <w:sz w:val="24"/>
          <w:szCs w:val="24"/>
          <w:lang w:val="uk-UA"/>
        </w:rPr>
        <w:t xml:space="preserve">          до Програми       </w:t>
      </w:r>
    </w:p>
    <w:p w:rsidR="00F94032" w:rsidRPr="002E585D" w:rsidRDefault="00F94032" w:rsidP="001F2A92">
      <w:pPr>
        <w:spacing w:after="0" w:line="240" w:lineRule="auto"/>
        <w:ind w:left="10620" w:right="595" w:firstLine="708"/>
        <w:rPr>
          <w:rFonts w:ascii="Times New Roman" w:hAnsi="Times New Roman"/>
          <w:sz w:val="24"/>
          <w:szCs w:val="24"/>
          <w:lang w:val="uk-UA"/>
        </w:rPr>
      </w:pPr>
      <w:r w:rsidRPr="002E585D"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F94032" w:rsidRPr="002E585D" w:rsidRDefault="00F94032" w:rsidP="001F2A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032" w:rsidRPr="002E585D" w:rsidRDefault="00F94032" w:rsidP="001F2A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E585D">
        <w:rPr>
          <w:rFonts w:ascii="Times New Roman" w:hAnsi="Times New Roman"/>
          <w:sz w:val="24"/>
          <w:szCs w:val="24"/>
        </w:rPr>
        <w:t>План</w:t>
      </w:r>
      <w:r w:rsidRPr="002E585D">
        <w:rPr>
          <w:rFonts w:ascii="Times New Roman" w:hAnsi="Times New Roman"/>
          <w:sz w:val="24"/>
          <w:szCs w:val="24"/>
          <w:lang w:val="uk-UA"/>
        </w:rPr>
        <w:t xml:space="preserve"> заходів</w:t>
      </w:r>
    </w:p>
    <w:p w:rsidR="00F94032" w:rsidRPr="002E585D" w:rsidRDefault="00F94032" w:rsidP="001F2A92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hAnsi="Times New Roman"/>
          <w:sz w:val="24"/>
          <w:szCs w:val="24"/>
          <w:lang w:val="uk-UA"/>
        </w:rPr>
      </w:pPr>
      <w:r w:rsidRPr="002E585D">
        <w:rPr>
          <w:rFonts w:ascii="Times New Roman" w:hAnsi="Times New Roman"/>
          <w:sz w:val="24"/>
          <w:szCs w:val="24"/>
          <w:lang w:val="uk-UA"/>
        </w:rPr>
        <w:t>програми розвитку та фінансової підтримки комунального некомерційного підприємства</w:t>
      </w:r>
    </w:p>
    <w:p w:rsidR="00F94032" w:rsidRPr="002E585D" w:rsidRDefault="00F94032" w:rsidP="001F2A92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hAnsi="Times New Roman"/>
          <w:sz w:val="24"/>
          <w:szCs w:val="24"/>
          <w:lang w:val="uk-UA"/>
        </w:rPr>
      </w:pPr>
      <w:r w:rsidRPr="002E585D">
        <w:rPr>
          <w:rFonts w:ascii="Times New Roman" w:hAnsi="Times New Roman"/>
          <w:sz w:val="24"/>
          <w:szCs w:val="24"/>
          <w:lang w:val="uk-UA"/>
        </w:rPr>
        <w:t>«Новоград-Волинське міськрайонне територіальне медичне об’єднання» на 20</w:t>
      </w:r>
      <w:r w:rsidRPr="002E585D">
        <w:rPr>
          <w:rFonts w:ascii="Times New Roman" w:hAnsi="Times New Roman"/>
          <w:sz w:val="24"/>
          <w:szCs w:val="24"/>
        </w:rPr>
        <w:t>2</w:t>
      </w:r>
      <w:r w:rsidRPr="002E585D">
        <w:rPr>
          <w:rFonts w:ascii="Times New Roman" w:hAnsi="Times New Roman"/>
          <w:sz w:val="24"/>
          <w:szCs w:val="24"/>
          <w:lang w:val="uk-UA"/>
        </w:rPr>
        <w:t>1 рік</w:t>
      </w:r>
    </w:p>
    <w:p w:rsidR="00F94032" w:rsidRPr="002E585D" w:rsidRDefault="00F94032" w:rsidP="001F2A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585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2398"/>
        <w:gridCol w:w="5162"/>
        <w:gridCol w:w="1643"/>
        <w:gridCol w:w="1957"/>
        <w:gridCol w:w="1744"/>
        <w:gridCol w:w="2216"/>
      </w:tblGrid>
      <w:tr w:rsidR="00F94032" w:rsidRPr="002E585D" w:rsidTr="00AD1306">
        <w:trPr>
          <w:trHeight w:val="829"/>
        </w:trPr>
        <w:tc>
          <w:tcPr>
            <w:tcW w:w="578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2398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напряму діяльності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(пріоритетні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tzm-Latn-DZ"/>
              </w:rPr>
              <w:t xml:space="preserve"> завдання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6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Перелік заходів, 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1643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Строк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Орієнтовні обсяги фінансування (вартість),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тому числі з Новоград-Волинської міської територіальної громади, тис.грн.</w:t>
            </w:r>
          </w:p>
        </w:tc>
      </w:tr>
      <w:tr w:rsidR="00F94032" w:rsidRPr="002E585D" w:rsidTr="00AD1306">
        <w:trPr>
          <w:trHeight w:val="370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Медичні послуги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договорами з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юридичними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особами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та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медичні послуги фізичним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особам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медичні послуги за програмою медичних гарантій 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надання послуг відповідно діючих договорів;   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заключення договорів з іншими юридичними особами;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розширення видів надання платних послуг;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проведення профілактичних оглядів працівникам підприємств,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працівникам освіти, медицини, дошкільних закладів, державних службовців, соціальних сфер та іншим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; 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проведення періодичних оглядів з видачою довідок на право користування об’єктами дозвільної системи;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надання платних медичних послуг, що не входять до програми медичних гарантій.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надання медичних послуг за програмою медичних гарантів відповідно до договорів з НСЗУ.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186 700,0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Надання орендних послуг</w:t>
            </w: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здача приміщень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та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обладнання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оренду.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700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Інші послуги </w:t>
            </w: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додаткова (господарська) діяльність;</w:t>
            </w:r>
          </w:p>
          <w:p w:rsidR="00F94032" w:rsidRPr="002E585D" w:rsidRDefault="00F94032" w:rsidP="00AD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реалізація в установленому порядку майна (крім нерухомого майна).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643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89,0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Видатки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оплату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праці</w:t>
            </w: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згідно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штатного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розпису (заробітна плата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 нарахування на оплату праці), </w:t>
            </w:r>
            <w:r w:rsidRPr="00987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тому ч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ислі на оплату праці медичних </w:t>
            </w:r>
            <w:r w:rsidRPr="00987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працівників міськрайонної військово-лікарської комісії та медичної комісії, яка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бере участь у приписці громадян та оплату праці медичних працівників відділення відновлювального лікування 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B872C8">
              <w:rPr>
                <w:rFonts w:ascii="Times New Roman" w:hAnsi="Times New Roman"/>
                <w:sz w:val="24"/>
                <w:szCs w:val="24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839,4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2 341,2</w:t>
            </w:r>
          </w:p>
        </w:tc>
        <w:tc>
          <w:tcPr>
            <w:tcW w:w="2216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850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,3</w:t>
            </w: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509,1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2 341,2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господарчих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будівельних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електротоварів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меблів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та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інших малоцінних предметів;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паливно-мастильних матеріалів, запчастин до транспортних засобів;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білизни;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придбання комплектувальних виробів і деталей для ремонту всіх видів виробничого та невиробничого обладнання;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канцелярського та письмового приладдя; бланків, паперу та інше;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комп’ютерне обладнання;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інших малоцінних товарів, матеріалів, обладнання та інвентарю.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2 308,9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1 400,4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Придбання медикаментів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перев’язувальних матеріалів</w:t>
            </w: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лікарських засобів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виробів медичного призначення.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4 872,8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2 955,4</w:t>
            </w:r>
          </w:p>
        </w:tc>
      </w:tr>
      <w:tr w:rsidR="00F94032" w:rsidRPr="002E585D" w:rsidTr="00AD1306">
        <w:trPr>
          <w:trHeight w:val="562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  <w:tcBorders>
              <w:top w:val="nil"/>
            </w:tcBorders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  <w:tcBorders>
              <w:top w:val="nil"/>
            </w:tcBorders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придбання продуктів харчування. 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1 784,1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1 082,1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Оплата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послуг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(крім комунальних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Згідно заключених договорів на оплату послуг.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1 667,4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1 011,3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Оплата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комунальних послуг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енергоносіїв</w:t>
            </w: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послуги теплопостачання;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оплата водопостачання і водовідведення;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оплата електроенергії;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оплата природного газу;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оплата інших енергоносіїв.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8 565,9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5 281,2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Видатки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widowControl w:val="0"/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видатки на відрядження разового характеру,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проходження спеціалізації,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курси підвищення кваліфікації, участь у конференціях, навчання,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семінарах, виставках та інші видатки пов’язані з відрядженням.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533,5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323,6</w:t>
            </w:r>
          </w:p>
        </w:tc>
      </w:tr>
      <w:tr w:rsidR="00F94032" w:rsidRPr="002E585D" w:rsidTr="00AD1306">
        <w:trPr>
          <w:trHeight w:val="1994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4600"/>
        </w:trPr>
        <w:tc>
          <w:tcPr>
            <w:tcW w:w="578" w:type="dxa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98" w:type="dxa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Інші виплати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sma-NO"/>
              </w:rPr>
              <w:t xml:space="preserve"> населенню</w:t>
            </w:r>
          </w:p>
        </w:tc>
        <w:tc>
          <w:tcPr>
            <w:tcW w:w="5162" w:type="dxa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відшкодування витрат на виплату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пільгових пенсій;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відшкодування витрат по забезпеченню інсуліном інсулінозалежних хворих відповідно до державної програми «Централізовані заходи з лікування хворих на цукровий та нецукровий діабет»;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F94032" w:rsidRPr="002E585D" w:rsidRDefault="00F94032" w:rsidP="00AD13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відшкодування витрат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пов’язаних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відпуском лікарських засобів безоплатно або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пільгових</w:t>
            </w:r>
            <w:r w:rsidRPr="002E585D">
              <w:rPr>
                <w:rFonts w:ascii="Times New Roman" w:hAnsi="Times New Roman"/>
                <w:sz w:val="24"/>
                <w:szCs w:val="24"/>
                <w:lang w:val="tzm-Latn-DZ"/>
              </w:rPr>
              <w:t xml:space="preserve"> умовах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чинного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законодавства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>, в тому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числі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94032" w:rsidRPr="002E585D" w:rsidRDefault="00F94032" w:rsidP="00AD1306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-для лікування орфанних захворювань.</w:t>
            </w:r>
          </w:p>
        </w:tc>
        <w:tc>
          <w:tcPr>
            <w:tcW w:w="1643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Державні кошти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569,4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3 600,0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4 941,4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1 818,4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345,4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4 941,4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1 818,4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Інші поточні видатки</w:t>
            </w: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сплата податків, зборів, обов’язкових платежів, штрафів, пені тощо;</w:t>
            </w:r>
          </w:p>
          <w:p w:rsidR="00F94032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окремі заходи по реалізації державних (регіональних) програм, не віднесених до заходів розвитку.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 w:rsidRPr="00987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оплата послуг з підвищення кваліфікації та перепідготовки медичних працівників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190,9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116,3</w:t>
            </w:r>
          </w:p>
        </w:tc>
      </w:tr>
      <w:tr w:rsidR="00F94032" w:rsidRPr="002E585D" w:rsidTr="00AD1306">
        <w:trPr>
          <w:trHeight w:val="1084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Придбання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основного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капіталу</w:t>
            </w: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придбання обладнання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і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предметів довгострокового користування та медичного обладнання відповідно до вимог Національної служби здоров’я України.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45 645,1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27 684,7</w:t>
            </w:r>
          </w:p>
        </w:tc>
      </w:tr>
      <w:tr w:rsidR="00F94032" w:rsidRPr="002E585D" w:rsidTr="00AD1306">
        <w:trPr>
          <w:trHeight w:val="340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3 000,0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270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Капітальне будівництво</w:t>
            </w:r>
          </w:p>
          <w:p w:rsidR="00F94032" w:rsidRPr="002E585D" w:rsidRDefault="00F94032" w:rsidP="00AD1306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</w:rPr>
              <w:t>(придбання)</w:t>
            </w: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будівництво хірургічного корпусу КНП «Новоград-Волинське міськрай ТМО» на вул. Н. Оржевської в місті Новограді-Волинському, Житомирської області.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(співфінансування)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11 438,3</w:t>
            </w:r>
          </w:p>
        </w:tc>
      </w:tr>
      <w:tr w:rsidR="00F94032" w:rsidRPr="002E585D" w:rsidTr="00AD1306">
        <w:trPr>
          <w:trHeight w:val="584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капітальний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 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дитячого інфекційного відділення;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капітальний ремонт підлоги  2 та 4 поверхів лікувального корпусу (офтальмологічне відділення);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капітальний ремонт підлоги хірургічного відділення;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капітальний ремонт приміщення 5 поверху лікувального корпусу під відділення реабілітації інсультних хворих;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виготовлення проектно-кошторисної документації на капітальний ремонт будівлі поліклінічного корпусу №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 із застосуванням заходів теплореновації (заміна вікон та дверей, утеплення фасаду, заміна даху) комунального некомерційного  підприємства «Новоград-Волинське міськрайонне територіальне медичне об´єднання» ТМО по вул. Наталії Оржевської,13 в місті Новограді-Волинському, Житомирської області;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виготовлення проектно-кошторисної документації на капітальний ремонт будівлі лікувального корпусу № 2 із застосуванням заходів теплореновації (заміна  дверей, утеплення фасаду) комунального некомерційного  підприємства «Новоград-Волинське міськрайонне територіальне медичне об´єднання» по вул. Наталії Оржевської,13 в місті Новограді-Волинському, Житомирської області.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8 795,0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5 334,4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5381"/>
        </w:trPr>
        <w:tc>
          <w:tcPr>
            <w:tcW w:w="57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Заходи  у</w:t>
            </w:r>
            <w:r w:rsidRPr="002E585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сфері цивільного захисту, техногенної та пожежної безпеки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обладнання приміщень усіх будівель міськрай ТМО (крім приміщень пологового відділення, протитуберкульозного, наркологічного диспансерів) системами автоматичної пожежної сигналізації та системою оповіщення про пожежу та управління евакуацією людей;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обробка дерев’яних елементів горищних приміщень будівель засобами вогнезахисту, які забезпечують І групу вогнезахисної ефективності (ППБУ);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проведення ремонту  захисних споруд для укриття працюючого персоналу та хворих; </w:t>
            </w:r>
          </w:p>
          <w:p w:rsidR="00F94032" w:rsidRPr="00B93E78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придбання засобів захисту органів дихання для саморятування людей під час пожежі з розрахунку на максимальну кількість хворих (стаціонару) та окремо для обслуговуючого пер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соналу (1300 шт.) (ППБУ, КЦЗУ).</w:t>
            </w:r>
          </w:p>
        </w:tc>
        <w:tc>
          <w:tcPr>
            <w:tcW w:w="1643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9 545,0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5 789,2</w:t>
            </w:r>
          </w:p>
        </w:tc>
      </w:tr>
      <w:tr w:rsidR="00F94032" w:rsidRPr="002E585D" w:rsidTr="00AD1306">
        <w:trPr>
          <w:trHeight w:val="2259"/>
        </w:trPr>
        <w:tc>
          <w:tcPr>
            <w:tcW w:w="57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B93E78" w:rsidRDefault="00F94032" w:rsidP="00AD13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398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Заходи щодо запобігання занесенню і поширенню на території м. Новограда-Волинського та Новоград-Волинського району гострої респіраторної хвороби, спричиненої короновірусом 2019-nCoV</w:t>
            </w:r>
          </w:p>
        </w:tc>
        <w:tc>
          <w:tcPr>
            <w:tcW w:w="5162" w:type="dxa"/>
          </w:tcPr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медичного обладнання та предметів довгострокового користування;</w:t>
            </w:r>
          </w:p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- придбання засобів індивідуального захисту;</w:t>
            </w:r>
          </w:p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-придбання дезінфікуючих засобів, медикаментів та виробів медичного призначення;</w:t>
            </w:r>
          </w:p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- харчування медичних працівників, що будуть зайняті цілодобовим лікуванням хворих з ускладненнями, спричиненими інфекцією короно вірус COVID-19;</w:t>
            </w:r>
          </w:p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- страхування на випадок захворювання на короно вірусну інфекцію;</w:t>
            </w:r>
          </w:p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- придбання постільної білизни для хворих інфекційних відділень та медичних працівників;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- мішки пластикові санітарні та інше.</w:t>
            </w:r>
          </w:p>
        </w:tc>
        <w:tc>
          <w:tcPr>
            <w:tcW w:w="1643" w:type="dxa"/>
          </w:tcPr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10 596,8</w:t>
            </w: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-</w:t>
            </w:r>
          </w:p>
        </w:tc>
        <w:tc>
          <w:tcPr>
            <w:tcW w:w="2216" w:type="dxa"/>
          </w:tcPr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6 427,2</w:t>
            </w: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162" w:type="dxa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296  985,7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267 170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5162" w:type="dxa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106 796,7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981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94032" w:rsidRPr="002E585D" w:rsidTr="00AD1306">
        <w:trPr>
          <w:trHeight w:val="146"/>
        </w:trPr>
        <w:tc>
          <w:tcPr>
            <w:tcW w:w="578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5162" w:type="dxa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</w:tcPr>
          <w:p w:rsidR="00F94032" w:rsidRPr="002E585D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190 189,0</w:t>
            </w:r>
          </w:p>
        </w:tc>
        <w:tc>
          <w:tcPr>
            <w:tcW w:w="2216" w:type="dxa"/>
          </w:tcPr>
          <w:p w:rsidR="00F94032" w:rsidRPr="002E585D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190 189,0    </w:t>
            </w:r>
          </w:p>
        </w:tc>
      </w:tr>
    </w:tbl>
    <w:p w:rsidR="00F94032" w:rsidRDefault="00F94032" w:rsidP="001F2A92">
      <w:pPr>
        <w:rPr>
          <w:rFonts w:ascii="Times New Roman" w:hAnsi="Times New Roman"/>
          <w:sz w:val="24"/>
          <w:szCs w:val="24"/>
        </w:rPr>
      </w:pPr>
    </w:p>
    <w:p w:rsidR="00F94032" w:rsidRDefault="00F94032" w:rsidP="001F2A92">
      <w:pPr>
        <w:rPr>
          <w:rFonts w:ascii="Times New Roman" w:hAnsi="Times New Roman"/>
          <w:sz w:val="24"/>
          <w:szCs w:val="24"/>
        </w:rPr>
      </w:pPr>
    </w:p>
    <w:p w:rsidR="00F94032" w:rsidRPr="002E585D" w:rsidRDefault="009A749C" w:rsidP="001F2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3D3F1F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3D3F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D3F1F">
        <w:rPr>
          <w:rFonts w:ascii="Times New Roman" w:hAnsi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/>
          <w:sz w:val="28"/>
          <w:szCs w:val="28"/>
          <w:lang w:val="uk-UA"/>
        </w:rPr>
        <w:t>В.Гвозденко</w:t>
      </w:r>
    </w:p>
    <w:p w:rsidR="00F94032" w:rsidRPr="00F6453A" w:rsidRDefault="00F94032" w:rsidP="001F2A92">
      <w:pPr>
        <w:rPr>
          <w:rFonts w:ascii="Times New Roman" w:hAnsi="Times New Roman"/>
          <w:sz w:val="28"/>
          <w:szCs w:val="28"/>
        </w:rPr>
      </w:pPr>
    </w:p>
    <w:p w:rsidR="00F94032" w:rsidRPr="00C9566D" w:rsidRDefault="00F94032" w:rsidP="001F2A92">
      <w:pPr>
        <w:spacing w:after="160" w:line="259" w:lineRule="auto"/>
      </w:pPr>
    </w:p>
    <w:p w:rsidR="00F94032" w:rsidRPr="002E585D" w:rsidRDefault="00F94032" w:rsidP="001F2A92">
      <w:pPr>
        <w:spacing w:after="0" w:line="240" w:lineRule="auto"/>
        <w:ind w:left="10620" w:right="595" w:firstLine="708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lang w:val="uk-UA"/>
        </w:rPr>
        <w:t xml:space="preserve">                         </w:t>
      </w:r>
    </w:p>
    <w:p w:rsidR="00F94032" w:rsidRPr="002E585D" w:rsidRDefault="00F94032" w:rsidP="001F2A92">
      <w:pPr>
        <w:spacing w:after="0" w:line="240" w:lineRule="auto"/>
        <w:ind w:left="10620" w:right="595" w:firstLine="708"/>
        <w:rPr>
          <w:rFonts w:ascii="Times New Roman" w:hAnsi="Times New Roman"/>
          <w:sz w:val="24"/>
          <w:szCs w:val="24"/>
          <w:lang w:val="uk-UA"/>
        </w:rPr>
      </w:pPr>
      <w:r w:rsidRPr="002E585D"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F94032" w:rsidRPr="002E585D" w:rsidRDefault="00F94032" w:rsidP="001F2A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032" w:rsidRDefault="00F94032" w:rsidP="001F2A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032" w:rsidRDefault="00F94032" w:rsidP="001F2A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4032" w:rsidRDefault="00F94032" w:rsidP="001F2A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032" w:rsidRDefault="00F94032" w:rsidP="001F2A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032" w:rsidRDefault="00F94032" w:rsidP="001F2A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032" w:rsidRPr="002E585D" w:rsidRDefault="00F94032" w:rsidP="001F2A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Інформація про виконання плану </w:t>
      </w:r>
      <w:r w:rsidRPr="002E585D">
        <w:rPr>
          <w:rFonts w:ascii="Times New Roman" w:hAnsi="Times New Roman"/>
          <w:sz w:val="24"/>
          <w:szCs w:val="24"/>
          <w:lang w:val="uk-UA"/>
        </w:rPr>
        <w:t xml:space="preserve"> заходів</w:t>
      </w:r>
    </w:p>
    <w:p w:rsidR="00F94032" w:rsidRPr="002E585D" w:rsidRDefault="00F94032" w:rsidP="001F2A92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hAnsi="Times New Roman"/>
          <w:sz w:val="24"/>
          <w:szCs w:val="24"/>
          <w:lang w:val="uk-UA"/>
        </w:rPr>
      </w:pPr>
      <w:r w:rsidRPr="002E585D">
        <w:rPr>
          <w:rFonts w:ascii="Times New Roman" w:hAnsi="Times New Roman"/>
          <w:sz w:val="24"/>
          <w:szCs w:val="24"/>
          <w:lang w:val="uk-UA"/>
        </w:rPr>
        <w:t>програми розвитку та фінансової підтримки комунального некомерційного підприємства</w:t>
      </w:r>
    </w:p>
    <w:p w:rsidR="00F94032" w:rsidRPr="002E585D" w:rsidRDefault="00F94032" w:rsidP="001F2A92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hAnsi="Times New Roman"/>
          <w:sz w:val="24"/>
          <w:szCs w:val="24"/>
          <w:lang w:val="uk-UA"/>
        </w:rPr>
      </w:pPr>
      <w:r w:rsidRPr="002E585D">
        <w:rPr>
          <w:rFonts w:ascii="Times New Roman" w:hAnsi="Times New Roman"/>
          <w:sz w:val="24"/>
          <w:szCs w:val="24"/>
          <w:lang w:val="uk-UA"/>
        </w:rPr>
        <w:t>«Новоград-Волинське міськрайонне тери</w:t>
      </w:r>
      <w:r>
        <w:rPr>
          <w:rFonts w:ascii="Times New Roman" w:hAnsi="Times New Roman"/>
          <w:sz w:val="24"/>
          <w:szCs w:val="24"/>
          <w:lang w:val="uk-UA"/>
        </w:rPr>
        <w:t>торіальне медичне об’єднання» за</w:t>
      </w:r>
      <w:r w:rsidRPr="002E585D">
        <w:rPr>
          <w:rFonts w:ascii="Times New Roman" w:hAnsi="Times New Roman"/>
          <w:sz w:val="24"/>
          <w:szCs w:val="24"/>
          <w:lang w:val="uk-UA"/>
        </w:rPr>
        <w:t xml:space="preserve"> 20</w:t>
      </w:r>
      <w:r w:rsidRPr="002E58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2E585D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F94032" w:rsidRPr="0040412E" w:rsidRDefault="00F94032" w:rsidP="001F2A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585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3557"/>
        <w:gridCol w:w="1404"/>
        <w:gridCol w:w="1701"/>
        <w:gridCol w:w="1701"/>
        <w:gridCol w:w="1560"/>
        <w:gridCol w:w="1701"/>
        <w:gridCol w:w="1842"/>
      </w:tblGrid>
      <w:tr w:rsidR="00F94032" w:rsidRPr="002E585D" w:rsidTr="00AD1306">
        <w:trPr>
          <w:trHeight w:val="851"/>
        </w:trPr>
        <w:tc>
          <w:tcPr>
            <w:tcW w:w="567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напряму діяльності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(пріоритетні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tzm-Latn-DZ"/>
              </w:rPr>
              <w:t xml:space="preserve"> завдання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57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Перелік заходів, 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140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Строк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018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Орієнтовні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фінансування (вартість),</w:t>
            </w:r>
            <w:r w:rsidRPr="0016018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тис. грн.</w:t>
            </w:r>
            <w:r w:rsidRPr="0016018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018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тому числі з Новоград-Волинської міської територіальної громади, тис.грн.</w:t>
            </w:r>
          </w:p>
        </w:tc>
        <w:tc>
          <w:tcPr>
            <w:tcW w:w="1701" w:type="dxa"/>
          </w:tcPr>
          <w:p w:rsidR="00F94032" w:rsidRPr="00160186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Виконання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фінансування (вартість),тис. грн.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тому числі з Новоград-Волинської міської територіальної громади, тис.грн.</w:t>
            </w:r>
          </w:p>
        </w:tc>
      </w:tr>
      <w:tr w:rsidR="00F94032" w:rsidRPr="002E585D" w:rsidTr="00AD1306">
        <w:trPr>
          <w:trHeight w:val="380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Медичні послуги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договорами з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юридичними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особами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та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медичні послуги фізичним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особам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надання послуг відповідно діючих договорів;   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заключення договорів з іншими юридичними особами;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розширення видів надання платних послуг;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проведення профілактичних оглядів працівникам підприємств,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працівникам освіти, медицини, дошкільних закладів, державних службовців, соціальних сфер та іншим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; 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проведення періодичних оглядів з видачою довідок на право користування об’єктами дозвільної системи;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надання платних медичних послуг, що не входять до програми медичних гарантій.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2 800,0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4 590,1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Надання орендних послуг</w:t>
            </w: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здача приміщень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та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обладнання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оренду.</w:t>
            </w: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718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276,5</w:t>
            </w:r>
          </w:p>
        </w:tc>
        <w:tc>
          <w:tcPr>
            <w:tcW w:w="1842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Інші послуги </w:t>
            </w: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додаткова (господарська) діяльність;</w:t>
            </w:r>
          </w:p>
          <w:p w:rsidR="00F94032" w:rsidRPr="002E585D" w:rsidRDefault="00F94032" w:rsidP="00AD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реалізація в установленому порядку майна (крім нерухомого майна).</w:t>
            </w: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660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34,0</w:t>
            </w:r>
          </w:p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Видатки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оплату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праці</w:t>
            </w: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згідно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штатного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розпису (заробітна плата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 нарахування на оплату праці), </w:t>
            </w:r>
            <w:r w:rsidRPr="00987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тому числі на оплату праці медичних   працівників міськрайонної військово-лікарської комісії та медичної комісії, яка бере участь у приписці громадян</w:t>
            </w: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,9</w:t>
            </w: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501,4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45 773,9</w:t>
            </w: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286,0</w:t>
            </w:r>
          </w:p>
        </w:tc>
        <w:tc>
          <w:tcPr>
            <w:tcW w:w="1701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19 630,2     </w:t>
            </w:r>
          </w:p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257,7</w:t>
            </w:r>
          </w:p>
        </w:tc>
        <w:tc>
          <w:tcPr>
            <w:tcW w:w="1842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902,7            </w:t>
            </w:r>
          </w:p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</w:tr>
      <w:tr w:rsidR="00F94032" w:rsidRPr="002E585D" w:rsidTr="00AD1306">
        <w:trPr>
          <w:trHeight w:val="1500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53 447,8</w:t>
            </w:r>
          </w:p>
        </w:tc>
        <w:tc>
          <w:tcPr>
            <w:tcW w:w="1842" w:type="dxa"/>
            <w:vMerge w:val="restart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885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E70446">
              <w:rPr>
                <w:rFonts w:ascii="Times New Roman" w:hAnsi="Times New Roman"/>
                <w:bCs/>
                <w:sz w:val="24"/>
                <w:szCs w:val="24"/>
              </w:rPr>
              <w:t>послуг "Медичне обслуговування населення за програмою медичних гарантій"</w:t>
            </w: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господарчих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будівельних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електротоварів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меблів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та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інших малоцінних предметів;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паливно-мастильних матеріалів, запчастин до транспортних засобів;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білизни;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придбання комплектувальних виробів і деталей для ремонту всіх видів виробничого та невиробничого обладнання;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канцелярського та письмового приладдя; бланків, паперу та інше;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комп’ютерне обладнання;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інших малоцінних товарів, матеріалів, обладнання та інвентарю.</w:t>
            </w: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2 782,9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1 534,6</w:t>
            </w:r>
          </w:p>
        </w:tc>
        <w:tc>
          <w:tcPr>
            <w:tcW w:w="1701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1 016,2</w:t>
            </w:r>
          </w:p>
        </w:tc>
        <w:tc>
          <w:tcPr>
            <w:tcW w:w="1842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575,0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Придбання медикаментів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перев’язувальних матеріалів</w:t>
            </w: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лікарських засобів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виробів медичного призначення.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9 822,8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5 575,5</w:t>
            </w:r>
          </w:p>
        </w:tc>
        <w:tc>
          <w:tcPr>
            <w:tcW w:w="1701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4 683,7</w:t>
            </w:r>
          </w:p>
        </w:tc>
        <w:tc>
          <w:tcPr>
            <w:tcW w:w="1842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2 667,1</w:t>
            </w:r>
          </w:p>
        </w:tc>
      </w:tr>
      <w:tr w:rsidR="00F94032" w:rsidRPr="002E585D" w:rsidTr="00AD1306">
        <w:trPr>
          <w:trHeight w:val="577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придбання продуктів харчування. </w:t>
            </w: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1 590,1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901,5</w:t>
            </w:r>
          </w:p>
        </w:tc>
        <w:tc>
          <w:tcPr>
            <w:tcW w:w="1701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617,9</w:t>
            </w:r>
          </w:p>
        </w:tc>
        <w:tc>
          <w:tcPr>
            <w:tcW w:w="1842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469,3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</w:t>
            </w:r>
          </w:p>
        </w:tc>
        <w:tc>
          <w:tcPr>
            <w:tcW w:w="1842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Оплата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послуг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(крім комунальних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Згідно заключених договорів на оплату послуг.</w:t>
            </w: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1 641,9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979,6</w:t>
            </w:r>
          </w:p>
        </w:tc>
        <w:tc>
          <w:tcPr>
            <w:tcW w:w="1701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1 131,4</w:t>
            </w:r>
          </w:p>
        </w:tc>
        <w:tc>
          <w:tcPr>
            <w:tcW w:w="1842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708,0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Оплата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комунальних послуг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енергоносіїв</w:t>
            </w: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послуги теплопостачання;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оплата водопостачання і водовідведення;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оплата електроенергії;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оплата природного газу;</w:t>
            </w:r>
          </w:p>
          <w:p w:rsidR="00F94032" w:rsidRPr="002E585D" w:rsidRDefault="00F94032" w:rsidP="00AD1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оплата інших енергоносіїв.</w:t>
            </w: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8 063,5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4 709,7</w:t>
            </w:r>
          </w:p>
        </w:tc>
        <w:tc>
          <w:tcPr>
            <w:tcW w:w="1701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4 690,6</w:t>
            </w:r>
          </w:p>
        </w:tc>
        <w:tc>
          <w:tcPr>
            <w:tcW w:w="1842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1 658,3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Видатки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widowControl w:val="0"/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видатки на відрядження разового характеру,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проходження спеціалізації,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курси підвищення кваліфікації, участь у конференціях, навчання,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семінарах, виставках та інші видатки пов’язані з відрядженням.</w:t>
            </w: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516,4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287,0</w:t>
            </w:r>
          </w:p>
        </w:tc>
        <w:tc>
          <w:tcPr>
            <w:tcW w:w="1701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72,6</w:t>
            </w:r>
          </w:p>
        </w:tc>
        <w:tc>
          <w:tcPr>
            <w:tcW w:w="1842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4,7</w:t>
            </w:r>
          </w:p>
        </w:tc>
      </w:tr>
      <w:tr w:rsidR="00F94032" w:rsidRPr="002E585D" w:rsidTr="00AD1306">
        <w:trPr>
          <w:trHeight w:val="2046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4839"/>
        </w:trPr>
        <w:tc>
          <w:tcPr>
            <w:tcW w:w="56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Інші виплати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sma-NO"/>
              </w:rPr>
              <w:t xml:space="preserve"> населенню</w:t>
            </w:r>
          </w:p>
        </w:tc>
        <w:tc>
          <w:tcPr>
            <w:tcW w:w="3557" w:type="dxa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відшкодування витрат на виплату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пільгових пенсій;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відшкодування витрат по забезпеченню інсуліном інсулінозалежних хворих відповідно до державної програми «Централізовані заходи з лікування хворих на цукровий та нецукровий діабет»;</w:t>
            </w:r>
          </w:p>
          <w:p w:rsidR="00F94032" w:rsidRPr="002E585D" w:rsidRDefault="00F94032" w:rsidP="00AD13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відшкодування витрат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пов’язаних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відпуском лікарських засобів безоплатно або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пільгових</w:t>
            </w:r>
            <w:r w:rsidRPr="002E585D">
              <w:rPr>
                <w:rFonts w:ascii="Times New Roman" w:hAnsi="Times New Roman"/>
                <w:sz w:val="24"/>
                <w:szCs w:val="24"/>
                <w:lang w:val="tzm-Latn-DZ"/>
              </w:rPr>
              <w:t xml:space="preserve"> умовах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чинного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законодавства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>, в тому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числі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94032" w:rsidRPr="002E585D" w:rsidRDefault="00F94032" w:rsidP="00AD1306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-для лікування орфанних захворювань.</w:t>
            </w:r>
          </w:p>
        </w:tc>
        <w:tc>
          <w:tcPr>
            <w:tcW w:w="1404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438,3</w:t>
            </w: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2 805,0</w:t>
            </w: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4 545,9</w:t>
            </w: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1 818,4</w:t>
            </w: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248,5</w:t>
            </w: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4 545,9</w:t>
            </w:r>
          </w:p>
          <w:p w:rsidR="00F94032" w:rsidRPr="00DF7464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1 818,4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384,8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2 297,2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2 098,4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686,9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210,3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2 098,4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686,9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Інші поточні видатки</w:t>
            </w: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сплата податків, зборів, обов’язкових платежів, штрафів, пені тощо;</w:t>
            </w:r>
          </w:p>
          <w:p w:rsidR="00F94032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окремі заходи по реалізації державних (регіональних) програм, не віднесених до заходів розвитку.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 w:rsidRPr="00987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оплата послуг з підвищення кваліфікації та перепідготовки медичних працівників</w:t>
            </w: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108,9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106,7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92,1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91,9</w:t>
            </w:r>
          </w:p>
        </w:tc>
      </w:tr>
      <w:tr w:rsidR="00F94032" w:rsidRPr="002E585D" w:rsidTr="00AD1306">
        <w:trPr>
          <w:trHeight w:val="1112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Придбання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основного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капіталу</w:t>
            </w: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придбання обладнання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і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предметів довгострокового користування та медичного обладнання відповідно до вимог Національної служби здоров’я України.</w:t>
            </w: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47 092,1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21 493,3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7 127,4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4 381,5</w:t>
            </w:r>
          </w:p>
        </w:tc>
      </w:tr>
      <w:tr w:rsidR="00F94032" w:rsidRPr="002E585D" w:rsidTr="00AD1306">
        <w:trPr>
          <w:trHeight w:val="349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39,6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277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Капітальне будівництво</w:t>
            </w:r>
          </w:p>
          <w:p w:rsidR="00F94032" w:rsidRPr="002E585D" w:rsidRDefault="00F94032" w:rsidP="00AD1306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</w:rPr>
              <w:t>(придбання)</w:t>
            </w: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будівництво хірургічного корпусу КНП «Новоград-Волинське міськрай ТМО» на вул. Н. Оржевської в місті Новограді-Волинському, Житомирської області.</w:t>
            </w: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33 146,7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5 000,0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599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капітальний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 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дитячого інфекційного відділення;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капітальний ремонт підлоги  2 та 4 поверхів лікувального корпусу (офтальмологічне відділення);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капітальний ремонт підлоги хірургічного відділення;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капітальний ремонт приміщення 5 поверху лікувального корпусу під відділення реабілітації інсультних хворих;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виготовлення проектно-кошторисної документації на капітальний ремонт будівлі поліклінічного корпусу №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 із застосуванням заходів теплореновації (заміна вікон та дверей, утеплення фасаду, заміна даху) комунального некомерційного  підприємства «Новоград-Волинське міськрайонне територіальне медичне об´єднання» ТМО по вул. Наталії Оржевської,13 в місті Новограді-Волинському, Житомирської області;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виготовлення проектно-кошторисної документації на капітальний ремонт будівлі лікувального корпусу № 2 із застосуванням заходів теплореновації (заміна  дверей, утеплення фасаду) комунального некомерційного  підприємства «Новоград-Волинське міськрайонне територіальне медичне об´єднання» по вул. Наталії Оржевської,13 в місті Новограді-Волинському, Житомирської області.</w:t>
            </w: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6 573,5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4 417,0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94032" w:rsidRPr="002E585D" w:rsidTr="00AD1306">
        <w:trPr>
          <w:trHeight w:val="3954"/>
        </w:trPr>
        <w:tc>
          <w:tcPr>
            <w:tcW w:w="567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Заходи  у</w:t>
            </w:r>
            <w:r w:rsidRPr="002E585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сфері цивільного захисту, техногенної та пожежної безпеки</w:t>
            </w: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57" w:type="dxa"/>
            <w:vMerge w:val="restart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обладнання приміщень усіх будівель міськрай ТМО (крім приміщень пологового відділення, протитуберкульозного, наркологічного диспансерів) системами автоматичної пожежної сигналізації та системою оповіщення про пожежу та управління евакуацією людей;</w:t>
            </w:r>
          </w:p>
          <w:p w:rsidR="00F94032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обробка дерев’яних елементів горищних приміщень будівель засобами вогнезахисту, які забезпечують І групу вогнезахисної ефективності (ППБУ);</w:t>
            </w:r>
          </w:p>
          <w:p w:rsidR="00F94032" w:rsidRPr="00EE01B5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EE01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монтаж системи блискавкозахисту </w:t>
            </w:r>
            <w:r w:rsidRPr="00EE01B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E01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будівлях</w:t>
            </w:r>
            <w:r w:rsidRPr="00EE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1B5">
              <w:rPr>
                <w:rFonts w:ascii="Times New Roman" w:hAnsi="Times New Roman"/>
                <w:sz w:val="24"/>
                <w:szCs w:val="24"/>
                <w:lang w:val="uk-UA"/>
              </w:rPr>
              <w:t>харчоблоку, травматологічного, хірургічного та інфекційного корпусів</w:t>
            </w:r>
            <w:r w:rsidRPr="00EE01B5">
              <w:rPr>
                <w:rFonts w:ascii="Times New Roman" w:hAnsi="Times New Roman"/>
                <w:sz w:val="24"/>
                <w:szCs w:val="24"/>
              </w:rPr>
              <w:t>)</w:t>
            </w:r>
            <w:r w:rsidRPr="00EE01B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4032" w:rsidRPr="00EE01B5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01B5">
              <w:rPr>
                <w:rFonts w:ascii="Times New Roman" w:hAnsi="Times New Roman"/>
                <w:sz w:val="24"/>
                <w:szCs w:val="24"/>
                <w:lang w:val="uk-UA"/>
              </w:rPr>
              <w:t>- ремонт протипожежної системи  водопроводу у хірургічному та пологовому відділеннях;</w:t>
            </w:r>
          </w:p>
          <w:p w:rsidR="00F94032" w:rsidRPr="00EE01B5" w:rsidRDefault="00F94032" w:rsidP="00AD1306">
            <w:pPr>
              <w:jc w:val="both"/>
              <w:rPr>
                <w:sz w:val="26"/>
                <w:szCs w:val="26"/>
                <w:lang w:val="uk-UA"/>
              </w:rPr>
            </w:pPr>
            <w:r w:rsidRPr="00EE01B5">
              <w:rPr>
                <w:rFonts w:ascii="Times New Roman" w:hAnsi="Times New Roman"/>
                <w:sz w:val="24"/>
                <w:szCs w:val="24"/>
                <w:lang w:val="uk-UA"/>
              </w:rPr>
              <w:t>- підключення протипожежної системи водопроводу до водопровідної мережі у травматологічному відділенні</w:t>
            </w:r>
            <w:r>
              <w:rPr>
                <w:sz w:val="26"/>
                <w:szCs w:val="26"/>
                <w:lang w:val="uk-UA"/>
              </w:rPr>
              <w:t xml:space="preserve">; 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проведення ремонту  захисних споруд для укриття працюючого персоналу та хворих; </w:t>
            </w:r>
          </w:p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придбання засобів захисту органів дихання для саморятування людей під час пожежі з розрахунку на максимальну кількість хворих (стаціонару) та окремо для обслуговуючого персоналу (1300 шт.) (ППБУ, КЦЗУ).</w:t>
            </w:r>
          </w:p>
          <w:p w:rsidR="00F94032" w:rsidRPr="002E585D" w:rsidRDefault="00F94032" w:rsidP="00AD1306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vMerge w:val="restart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6 791,2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3 054,3</w:t>
            </w:r>
          </w:p>
        </w:tc>
        <w:tc>
          <w:tcPr>
            <w:tcW w:w="1701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392,9</w:t>
            </w:r>
          </w:p>
        </w:tc>
        <w:tc>
          <w:tcPr>
            <w:tcW w:w="1842" w:type="dxa"/>
          </w:tcPr>
          <w:p w:rsidR="00F94032" w:rsidRPr="00CB6195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195">
              <w:rPr>
                <w:rFonts w:ascii="Times New Roman" w:hAnsi="Times New Roman"/>
                <w:sz w:val="24"/>
                <w:szCs w:val="24"/>
                <w:lang w:val="uk-UA"/>
              </w:rPr>
              <w:t>198,2</w:t>
            </w:r>
          </w:p>
        </w:tc>
      </w:tr>
      <w:tr w:rsidR="00F94032" w:rsidRPr="002E585D" w:rsidTr="00AD1306">
        <w:trPr>
          <w:trHeight w:val="2166"/>
        </w:trPr>
        <w:tc>
          <w:tcPr>
            <w:tcW w:w="567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57" w:type="dxa"/>
            <w:vMerge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vMerge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4032" w:rsidRPr="002E585D" w:rsidTr="00AD1306">
        <w:trPr>
          <w:trHeight w:val="2166"/>
        </w:trPr>
        <w:tc>
          <w:tcPr>
            <w:tcW w:w="56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</w:t>
            </w:r>
          </w:p>
        </w:tc>
        <w:tc>
          <w:tcPr>
            <w:tcW w:w="3557" w:type="dxa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приймального відділення у відділення екстреної (невідкладної) медичної допомоги лікувального корпусу № 2 комунального некомерційного  підприємства «Новоград-Волинське міськрайонне територіальне медичне об´єднання»  по вул. Наталії Оржевської,13 в місті Новограді-Волинському, Житомирської області.</w:t>
            </w:r>
          </w:p>
        </w:tc>
        <w:tc>
          <w:tcPr>
            <w:tcW w:w="1404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701" w:type="dxa"/>
          </w:tcPr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6 000,0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1 500,0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62,3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62,3</w:t>
            </w:r>
          </w:p>
        </w:tc>
      </w:tr>
      <w:tr w:rsidR="00F94032" w:rsidRPr="002E585D" w:rsidTr="00AD1306">
        <w:trPr>
          <w:trHeight w:val="2166"/>
        </w:trPr>
        <w:tc>
          <w:tcPr>
            <w:tcW w:w="567" w:type="dxa"/>
          </w:tcPr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Заходи щодо запобігання занесенню і поширенню на території м. Новограда-Волинського та Новоград-Волинського району гострої респіраторної хвороби, спричиненої короновірусом 2019-nCoV</w:t>
            </w:r>
          </w:p>
        </w:tc>
        <w:tc>
          <w:tcPr>
            <w:tcW w:w="3557" w:type="dxa"/>
          </w:tcPr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медичного обладнання та предметів довгострокового користування;</w:t>
            </w:r>
          </w:p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- придбання засобів індивідуального захисту;</w:t>
            </w:r>
          </w:p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-придбання дезінфікуючих засобів, медикаментів та виробів медичного призначення;</w:t>
            </w:r>
          </w:p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- встановлення кисневої станції біля інфекційного корпусу та інші видатки;</w:t>
            </w:r>
          </w:p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харчування медичних працівників, що будуть зайняті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цілодобовим лікуванням хворих з </w:t>
            </w: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ускладненнями, спричиненими інфекцією короно вірус COVID-19;</w:t>
            </w:r>
          </w:p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- страхування на випадок захворювання на короно вірусну інфекцію;</w:t>
            </w:r>
          </w:p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- придбання постільної білизни для хворих інфекційних відділень та медичних працівників;</w:t>
            </w:r>
          </w:p>
          <w:p w:rsidR="00F94032" w:rsidRPr="00987CFC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CFC">
              <w:rPr>
                <w:rFonts w:ascii="Times New Roman" w:hAnsi="Times New Roman"/>
                <w:sz w:val="24"/>
                <w:szCs w:val="24"/>
                <w:lang w:val="uk-UA"/>
              </w:rPr>
              <w:t>- мішки пластикові санітарні та інше.</w:t>
            </w:r>
          </w:p>
        </w:tc>
        <w:tc>
          <w:tcPr>
            <w:tcW w:w="1404" w:type="dxa"/>
          </w:tcPr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701" w:type="dxa"/>
          </w:tcPr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32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9 748,7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1701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3 521,0</w:t>
            </w:r>
          </w:p>
        </w:tc>
        <w:tc>
          <w:tcPr>
            <w:tcW w:w="1842" w:type="dxa"/>
          </w:tcPr>
          <w:p w:rsidR="00F94032" w:rsidRDefault="00F94032" w:rsidP="00AD13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2 765,4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57" w:type="dxa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224 056,8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109 241,5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106 206,7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75 181,1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3557" w:type="dxa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220 356,8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105 541,5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47 818,7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16 793,1</w:t>
            </w:r>
          </w:p>
        </w:tc>
      </w:tr>
      <w:tr w:rsidR="00F94032" w:rsidRPr="002E585D" w:rsidTr="00AD1306">
        <w:trPr>
          <w:trHeight w:val="150"/>
        </w:trPr>
        <w:tc>
          <w:tcPr>
            <w:tcW w:w="567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3557" w:type="dxa"/>
          </w:tcPr>
          <w:p w:rsidR="00F94032" w:rsidRPr="002E585D" w:rsidRDefault="00F94032" w:rsidP="00AD13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94032" w:rsidRPr="002E585D" w:rsidRDefault="00F94032" w:rsidP="00AD13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3 700,0</w:t>
            </w:r>
          </w:p>
        </w:tc>
        <w:tc>
          <w:tcPr>
            <w:tcW w:w="1560" w:type="dxa"/>
          </w:tcPr>
          <w:p w:rsidR="00F94032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3 700,0</w:t>
            </w:r>
          </w:p>
        </w:tc>
        <w:tc>
          <w:tcPr>
            <w:tcW w:w="1701" w:type="dxa"/>
          </w:tcPr>
          <w:p w:rsidR="00F94032" w:rsidRPr="002E585D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58 388,0</w:t>
            </w:r>
          </w:p>
        </w:tc>
        <w:tc>
          <w:tcPr>
            <w:tcW w:w="1842" w:type="dxa"/>
          </w:tcPr>
          <w:p w:rsidR="00F94032" w:rsidRPr="002E585D" w:rsidRDefault="00F94032" w:rsidP="00AD130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58 388,0</w:t>
            </w:r>
          </w:p>
        </w:tc>
      </w:tr>
    </w:tbl>
    <w:p w:rsidR="00F94032" w:rsidRDefault="00F94032" w:rsidP="001F2A92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4032" w:rsidRDefault="00F94032" w:rsidP="009A74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4032" w:rsidRDefault="009A749C" w:rsidP="009A74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Генеральний директор КНП «Новоград-Волинське міськрайонне</w:t>
      </w:r>
    </w:p>
    <w:p w:rsidR="009A749C" w:rsidRPr="009A749C" w:rsidRDefault="009A749C" w:rsidP="009A74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територіальне медичне об</w:t>
      </w:r>
      <w:r w:rsidRPr="009A749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єднання»                                                                                                                         В.М.Борис                                          </w:t>
      </w:r>
    </w:p>
    <w:p w:rsidR="00F94032" w:rsidRDefault="00F94032" w:rsidP="001F2A92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F94032" w:rsidRDefault="00F94032" w:rsidP="001F2A92">
      <w:pPr>
        <w:spacing w:after="160" w:line="259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F94032" w:rsidRDefault="00F94032" w:rsidP="001F2A92">
      <w:pPr>
        <w:spacing w:after="0" w:line="240" w:lineRule="auto"/>
        <w:ind w:left="10620" w:right="595" w:firstLine="708"/>
        <w:rPr>
          <w:lang w:val="uk-UA"/>
        </w:rPr>
      </w:pPr>
    </w:p>
    <w:sectPr w:rsidR="00F94032" w:rsidSect="00BB00E1">
      <w:pgSz w:w="16838" w:h="11906" w:orient="landscape"/>
      <w:pgMar w:top="719" w:right="539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32" w:rsidRDefault="00F94032" w:rsidP="00EE4BC5">
      <w:pPr>
        <w:spacing w:after="0" w:line="240" w:lineRule="auto"/>
      </w:pPr>
      <w:r>
        <w:separator/>
      </w:r>
    </w:p>
  </w:endnote>
  <w:endnote w:type="continuationSeparator" w:id="0">
    <w:p w:rsidR="00F94032" w:rsidRDefault="00F94032" w:rsidP="00EE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?????????Ўю¬в?¬рЎю¬µ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32" w:rsidRDefault="00F94032" w:rsidP="00EE4BC5">
      <w:pPr>
        <w:spacing w:after="0" w:line="240" w:lineRule="auto"/>
      </w:pPr>
      <w:r>
        <w:separator/>
      </w:r>
    </w:p>
  </w:footnote>
  <w:footnote w:type="continuationSeparator" w:id="0">
    <w:p w:rsidR="00F94032" w:rsidRDefault="00F94032" w:rsidP="00EE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87B18"/>
    <w:multiLevelType w:val="hybridMultilevel"/>
    <w:tmpl w:val="1F4AB72E"/>
    <w:lvl w:ilvl="0" w:tplc="40BE0D2E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07B7248B"/>
    <w:multiLevelType w:val="hybridMultilevel"/>
    <w:tmpl w:val="ECAE5952"/>
    <w:lvl w:ilvl="0" w:tplc="B5CCDC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92D1A54"/>
    <w:multiLevelType w:val="hybridMultilevel"/>
    <w:tmpl w:val="CB168834"/>
    <w:lvl w:ilvl="0" w:tplc="DEFE3E70">
      <w:start w:val="3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F343A6"/>
    <w:multiLevelType w:val="hybridMultilevel"/>
    <w:tmpl w:val="6972B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ABC1A5F"/>
    <w:multiLevelType w:val="hybridMultilevel"/>
    <w:tmpl w:val="7EE0BF64"/>
    <w:lvl w:ilvl="0" w:tplc="2660B2D8">
      <w:start w:val="8"/>
      <w:numFmt w:val="bullet"/>
      <w:lvlText w:val="-"/>
      <w:lvlJc w:val="left"/>
      <w:pPr>
        <w:tabs>
          <w:tab w:val="num" w:pos="3060"/>
        </w:tabs>
        <w:ind w:left="3060" w:hanging="18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EC30196"/>
    <w:multiLevelType w:val="multilevel"/>
    <w:tmpl w:val="FD541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1F09DD"/>
    <w:multiLevelType w:val="hybridMultilevel"/>
    <w:tmpl w:val="10A4CDC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0727948"/>
    <w:multiLevelType w:val="hybridMultilevel"/>
    <w:tmpl w:val="17CA0CF0"/>
    <w:lvl w:ilvl="0" w:tplc="58261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E77C91"/>
    <w:multiLevelType w:val="hybridMultilevel"/>
    <w:tmpl w:val="016A8F38"/>
    <w:lvl w:ilvl="0" w:tplc="DDF6C9DE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DB23EF5"/>
    <w:multiLevelType w:val="hybridMultilevel"/>
    <w:tmpl w:val="F1C239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3"/>
  </w:num>
  <w:num w:numId="17">
    <w:abstractNumId w:val="19"/>
  </w:num>
  <w:num w:numId="18">
    <w:abstractNumId w:val="12"/>
  </w:num>
  <w:num w:numId="19">
    <w:abstractNumId w:val="14"/>
  </w:num>
  <w:num w:numId="20">
    <w:abstractNumId w:val="10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0"/>
  </w:num>
  <w:num w:numId="24">
    <w:abstractNumId w:val="15"/>
  </w:num>
  <w:num w:numId="25">
    <w:abstractNumId w:val="21"/>
  </w:num>
  <w:num w:numId="26">
    <w:abstractNumId w:val="1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08"/>
    <w:rsid w:val="00001799"/>
    <w:rsid w:val="00004DBE"/>
    <w:rsid w:val="00025010"/>
    <w:rsid w:val="000269E9"/>
    <w:rsid w:val="0003458D"/>
    <w:rsid w:val="00034C71"/>
    <w:rsid w:val="00045E80"/>
    <w:rsid w:val="000464C7"/>
    <w:rsid w:val="000561D1"/>
    <w:rsid w:val="00057F62"/>
    <w:rsid w:val="000728A8"/>
    <w:rsid w:val="0007335C"/>
    <w:rsid w:val="000B0F75"/>
    <w:rsid w:val="000B55D0"/>
    <w:rsid w:val="000B62BC"/>
    <w:rsid w:val="000B62E7"/>
    <w:rsid w:val="000C371F"/>
    <w:rsid w:val="000D391B"/>
    <w:rsid w:val="000D751A"/>
    <w:rsid w:val="000F5453"/>
    <w:rsid w:val="00100DEB"/>
    <w:rsid w:val="00101604"/>
    <w:rsid w:val="0010483B"/>
    <w:rsid w:val="00105851"/>
    <w:rsid w:val="0012001C"/>
    <w:rsid w:val="0012042D"/>
    <w:rsid w:val="00132219"/>
    <w:rsid w:val="0014051B"/>
    <w:rsid w:val="00151881"/>
    <w:rsid w:val="001518C8"/>
    <w:rsid w:val="00160186"/>
    <w:rsid w:val="00164669"/>
    <w:rsid w:val="00166C22"/>
    <w:rsid w:val="0017101F"/>
    <w:rsid w:val="00171F1F"/>
    <w:rsid w:val="00172243"/>
    <w:rsid w:val="00172A7B"/>
    <w:rsid w:val="001765B1"/>
    <w:rsid w:val="00187587"/>
    <w:rsid w:val="001A2D51"/>
    <w:rsid w:val="001A6EEB"/>
    <w:rsid w:val="001D5485"/>
    <w:rsid w:val="001E155E"/>
    <w:rsid w:val="001E3014"/>
    <w:rsid w:val="001F2A92"/>
    <w:rsid w:val="00201794"/>
    <w:rsid w:val="00206310"/>
    <w:rsid w:val="00214BD3"/>
    <w:rsid w:val="00216703"/>
    <w:rsid w:val="002206A0"/>
    <w:rsid w:val="00222B2C"/>
    <w:rsid w:val="002302C7"/>
    <w:rsid w:val="002312DD"/>
    <w:rsid w:val="002316EB"/>
    <w:rsid w:val="002324D9"/>
    <w:rsid w:val="00234F5B"/>
    <w:rsid w:val="00236CAC"/>
    <w:rsid w:val="00242AB3"/>
    <w:rsid w:val="00246F26"/>
    <w:rsid w:val="0025168F"/>
    <w:rsid w:val="00255AB8"/>
    <w:rsid w:val="00257EEA"/>
    <w:rsid w:val="00264BF4"/>
    <w:rsid w:val="002650AF"/>
    <w:rsid w:val="00266413"/>
    <w:rsid w:val="0027450D"/>
    <w:rsid w:val="00274582"/>
    <w:rsid w:val="00284ECB"/>
    <w:rsid w:val="00291729"/>
    <w:rsid w:val="00292CAD"/>
    <w:rsid w:val="00293E7F"/>
    <w:rsid w:val="002952B8"/>
    <w:rsid w:val="002A0CEB"/>
    <w:rsid w:val="002A6102"/>
    <w:rsid w:val="002C0777"/>
    <w:rsid w:val="002C3150"/>
    <w:rsid w:val="002D4613"/>
    <w:rsid w:val="002D4BC0"/>
    <w:rsid w:val="002D5E42"/>
    <w:rsid w:val="002D74FF"/>
    <w:rsid w:val="002E585D"/>
    <w:rsid w:val="002F2536"/>
    <w:rsid w:val="002F2A79"/>
    <w:rsid w:val="002F494B"/>
    <w:rsid w:val="00311018"/>
    <w:rsid w:val="0031118B"/>
    <w:rsid w:val="003123AA"/>
    <w:rsid w:val="003124DC"/>
    <w:rsid w:val="0031626B"/>
    <w:rsid w:val="003219B4"/>
    <w:rsid w:val="00326016"/>
    <w:rsid w:val="00326DDD"/>
    <w:rsid w:val="003333EC"/>
    <w:rsid w:val="00343206"/>
    <w:rsid w:val="00346AC5"/>
    <w:rsid w:val="003537E5"/>
    <w:rsid w:val="003621AD"/>
    <w:rsid w:val="00372860"/>
    <w:rsid w:val="00375363"/>
    <w:rsid w:val="003951B9"/>
    <w:rsid w:val="00395810"/>
    <w:rsid w:val="003961EA"/>
    <w:rsid w:val="003966CF"/>
    <w:rsid w:val="003B6D68"/>
    <w:rsid w:val="003C55F5"/>
    <w:rsid w:val="003C7A52"/>
    <w:rsid w:val="003D20B4"/>
    <w:rsid w:val="003D3F1F"/>
    <w:rsid w:val="003D651A"/>
    <w:rsid w:val="003D6818"/>
    <w:rsid w:val="003E266B"/>
    <w:rsid w:val="003E72C7"/>
    <w:rsid w:val="003F0BA6"/>
    <w:rsid w:val="003F564D"/>
    <w:rsid w:val="0040412E"/>
    <w:rsid w:val="00410399"/>
    <w:rsid w:val="00426781"/>
    <w:rsid w:val="00440D4A"/>
    <w:rsid w:val="00443D1F"/>
    <w:rsid w:val="004619CD"/>
    <w:rsid w:val="004725C5"/>
    <w:rsid w:val="00473CDB"/>
    <w:rsid w:val="0047420F"/>
    <w:rsid w:val="004756AC"/>
    <w:rsid w:val="00490BBE"/>
    <w:rsid w:val="00494556"/>
    <w:rsid w:val="00496E00"/>
    <w:rsid w:val="004A4EAE"/>
    <w:rsid w:val="004A5F63"/>
    <w:rsid w:val="004B0182"/>
    <w:rsid w:val="004B1576"/>
    <w:rsid w:val="004B695B"/>
    <w:rsid w:val="004C0E07"/>
    <w:rsid w:val="004D6626"/>
    <w:rsid w:val="004E4196"/>
    <w:rsid w:val="004E48DC"/>
    <w:rsid w:val="004F2778"/>
    <w:rsid w:val="004F3419"/>
    <w:rsid w:val="004F4910"/>
    <w:rsid w:val="005027C9"/>
    <w:rsid w:val="0050322D"/>
    <w:rsid w:val="00505588"/>
    <w:rsid w:val="00527599"/>
    <w:rsid w:val="00532C4B"/>
    <w:rsid w:val="00535841"/>
    <w:rsid w:val="00540851"/>
    <w:rsid w:val="00551E18"/>
    <w:rsid w:val="0055309A"/>
    <w:rsid w:val="005635FC"/>
    <w:rsid w:val="00566149"/>
    <w:rsid w:val="005818CB"/>
    <w:rsid w:val="0058195C"/>
    <w:rsid w:val="005829F0"/>
    <w:rsid w:val="00587BDE"/>
    <w:rsid w:val="00593217"/>
    <w:rsid w:val="00597A31"/>
    <w:rsid w:val="005A19DA"/>
    <w:rsid w:val="005A1B5A"/>
    <w:rsid w:val="005A39EA"/>
    <w:rsid w:val="005B5880"/>
    <w:rsid w:val="005B7CAE"/>
    <w:rsid w:val="005C0685"/>
    <w:rsid w:val="005C396A"/>
    <w:rsid w:val="005D3112"/>
    <w:rsid w:val="005D5731"/>
    <w:rsid w:val="005E7D0E"/>
    <w:rsid w:val="005F6474"/>
    <w:rsid w:val="005F68C8"/>
    <w:rsid w:val="006006FD"/>
    <w:rsid w:val="00604EDD"/>
    <w:rsid w:val="006051A1"/>
    <w:rsid w:val="00606192"/>
    <w:rsid w:val="00610998"/>
    <w:rsid w:val="00612584"/>
    <w:rsid w:val="00620430"/>
    <w:rsid w:val="006218C8"/>
    <w:rsid w:val="00623603"/>
    <w:rsid w:val="00625ADE"/>
    <w:rsid w:val="00630CF5"/>
    <w:rsid w:val="006341CF"/>
    <w:rsid w:val="0063697A"/>
    <w:rsid w:val="00636EAF"/>
    <w:rsid w:val="006423A8"/>
    <w:rsid w:val="00650820"/>
    <w:rsid w:val="006541A2"/>
    <w:rsid w:val="00657CDB"/>
    <w:rsid w:val="00661C89"/>
    <w:rsid w:val="00664DCA"/>
    <w:rsid w:val="00666CD1"/>
    <w:rsid w:val="0066785F"/>
    <w:rsid w:val="00673A0C"/>
    <w:rsid w:val="00684837"/>
    <w:rsid w:val="006A09A7"/>
    <w:rsid w:val="006A27AE"/>
    <w:rsid w:val="006A35FE"/>
    <w:rsid w:val="006A7F44"/>
    <w:rsid w:val="006B0CCC"/>
    <w:rsid w:val="006C4B68"/>
    <w:rsid w:val="006D1E9B"/>
    <w:rsid w:val="006D6D8C"/>
    <w:rsid w:val="006E0DC8"/>
    <w:rsid w:val="006E5419"/>
    <w:rsid w:val="006E656A"/>
    <w:rsid w:val="006E7715"/>
    <w:rsid w:val="007116B0"/>
    <w:rsid w:val="0071319B"/>
    <w:rsid w:val="00713C48"/>
    <w:rsid w:val="00713D5F"/>
    <w:rsid w:val="00716427"/>
    <w:rsid w:val="00717A63"/>
    <w:rsid w:val="00720C0A"/>
    <w:rsid w:val="00727C39"/>
    <w:rsid w:val="00735B9A"/>
    <w:rsid w:val="00736DF8"/>
    <w:rsid w:val="00740D3D"/>
    <w:rsid w:val="00741E1B"/>
    <w:rsid w:val="007430ED"/>
    <w:rsid w:val="00744066"/>
    <w:rsid w:val="00752C95"/>
    <w:rsid w:val="0075691C"/>
    <w:rsid w:val="00765837"/>
    <w:rsid w:val="007662F4"/>
    <w:rsid w:val="00767401"/>
    <w:rsid w:val="00767A72"/>
    <w:rsid w:val="007726C6"/>
    <w:rsid w:val="007738CD"/>
    <w:rsid w:val="0078147F"/>
    <w:rsid w:val="00791F3E"/>
    <w:rsid w:val="007938B0"/>
    <w:rsid w:val="007A5083"/>
    <w:rsid w:val="007B07D4"/>
    <w:rsid w:val="007B2EC6"/>
    <w:rsid w:val="007B30BE"/>
    <w:rsid w:val="007B4D11"/>
    <w:rsid w:val="007C2CBC"/>
    <w:rsid w:val="007C5B32"/>
    <w:rsid w:val="007C6755"/>
    <w:rsid w:val="007C6C53"/>
    <w:rsid w:val="007C6F19"/>
    <w:rsid w:val="007D16DC"/>
    <w:rsid w:val="007E3DBA"/>
    <w:rsid w:val="007E50EB"/>
    <w:rsid w:val="007F4622"/>
    <w:rsid w:val="00807F9B"/>
    <w:rsid w:val="00811A1D"/>
    <w:rsid w:val="0081701E"/>
    <w:rsid w:val="00817220"/>
    <w:rsid w:val="00821C39"/>
    <w:rsid w:val="00821D27"/>
    <w:rsid w:val="0082494C"/>
    <w:rsid w:val="00827A42"/>
    <w:rsid w:val="00853FEE"/>
    <w:rsid w:val="00871B54"/>
    <w:rsid w:val="00882395"/>
    <w:rsid w:val="00885872"/>
    <w:rsid w:val="008C3663"/>
    <w:rsid w:val="008C7D4A"/>
    <w:rsid w:val="008D604D"/>
    <w:rsid w:val="008E3ED9"/>
    <w:rsid w:val="008F1062"/>
    <w:rsid w:val="008F2DCD"/>
    <w:rsid w:val="0090036A"/>
    <w:rsid w:val="00904B09"/>
    <w:rsid w:val="00914B10"/>
    <w:rsid w:val="0092115A"/>
    <w:rsid w:val="00921854"/>
    <w:rsid w:val="00930649"/>
    <w:rsid w:val="00933D3C"/>
    <w:rsid w:val="009409A0"/>
    <w:rsid w:val="00947FBB"/>
    <w:rsid w:val="00952C55"/>
    <w:rsid w:val="00960B3C"/>
    <w:rsid w:val="0096276A"/>
    <w:rsid w:val="00963982"/>
    <w:rsid w:val="00972DE9"/>
    <w:rsid w:val="00987CFC"/>
    <w:rsid w:val="009927C1"/>
    <w:rsid w:val="00992DA8"/>
    <w:rsid w:val="0099545C"/>
    <w:rsid w:val="009A749C"/>
    <w:rsid w:val="009B0D1F"/>
    <w:rsid w:val="009B7418"/>
    <w:rsid w:val="009D3755"/>
    <w:rsid w:val="009E0E49"/>
    <w:rsid w:val="009E4E6B"/>
    <w:rsid w:val="009E5BA0"/>
    <w:rsid w:val="009F2BFD"/>
    <w:rsid w:val="009F57E3"/>
    <w:rsid w:val="009F7108"/>
    <w:rsid w:val="00A01C7A"/>
    <w:rsid w:val="00A0715C"/>
    <w:rsid w:val="00A074C8"/>
    <w:rsid w:val="00A14DB8"/>
    <w:rsid w:val="00A2160A"/>
    <w:rsid w:val="00A24C70"/>
    <w:rsid w:val="00A3573A"/>
    <w:rsid w:val="00A35CAE"/>
    <w:rsid w:val="00A36FE9"/>
    <w:rsid w:val="00A44815"/>
    <w:rsid w:val="00A45518"/>
    <w:rsid w:val="00A54271"/>
    <w:rsid w:val="00A5549D"/>
    <w:rsid w:val="00A63F69"/>
    <w:rsid w:val="00A756ED"/>
    <w:rsid w:val="00A82528"/>
    <w:rsid w:val="00AA27D4"/>
    <w:rsid w:val="00AA6EBD"/>
    <w:rsid w:val="00AB78BE"/>
    <w:rsid w:val="00AD039D"/>
    <w:rsid w:val="00AD1306"/>
    <w:rsid w:val="00AD23DF"/>
    <w:rsid w:val="00AD77A4"/>
    <w:rsid w:val="00AE5301"/>
    <w:rsid w:val="00AF1C70"/>
    <w:rsid w:val="00AF516F"/>
    <w:rsid w:val="00AF7C9E"/>
    <w:rsid w:val="00B008CB"/>
    <w:rsid w:val="00B022FB"/>
    <w:rsid w:val="00B10C7B"/>
    <w:rsid w:val="00B1171A"/>
    <w:rsid w:val="00B152EA"/>
    <w:rsid w:val="00B21790"/>
    <w:rsid w:val="00B269E9"/>
    <w:rsid w:val="00B359B1"/>
    <w:rsid w:val="00B45D05"/>
    <w:rsid w:val="00B46190"/>
    <w:rsid w:val="00B5580B"/>
    <w:rsid w:val="00B5670B"/>
    <w:rsid w:val="00B57C37"/>
    <w:rsid w:val="00B605A3"/>
    <w:rsid w:val="00B616E3"/>
    <w:rsid w:val="00B63C98"/>
    <w:rsid w:val="00B675DE"/>
    <w:rsid w:val="00B83373"/>
    <w:rsid w:val="00B859DA"/>
    <w:rsid w:val="00B860DC"/>
    <w:rsid w:val="00B872C8"/>
    <w:rsid w:val="00B93E78"/>
    <w:rsid w:val="00BB00E1"/>
    <w:rsid w:val="00BB193B"/>
    <w:rsid w:val="00BB732D"/>
    <w:rsid w:val="00BC5CC0"/>
    <w:rsid w:val="00BD24E6"/>
    <w:rsid w:val="00BD3A5F"/>
    <w:rsid w:val="00BD4D76"/>
    <w:rsid w:val="00BD69F6"/>
    <w:rsid w:val="00BF5314"/>
    <w:rsid w:val="00C1705F"/>
    <w:rsid w:val="00C17E9D"/>
    <w:rsid w:val="00C26B59"/>
    <w:rsid w:val="00C355E4"/>
    <w:rsid w:val="00C36C94"/>
    <w:rsid w:val="00C469C6"/>
    <w:rsid w:val="00C472CD"/>
    <w:rsid w:val="00C5049D"/>
    <w:rsid w:val="00C510A9"/>
    <w:rsid w:val="00C56B65"/>
    <w:rsid w:val="00C57B1D"/>
    <w:rsid w:val="00C65458"/>
    <w:rsid w:val="00C65DA2"/>
    <w:rsid w:val="00C748A7"/>
    <w:rsid w:val="00C76445"/>
    <w:rsid w:val="00C87935"/>
    <w:rsid w:val="00C909D8"/>
    <w:rsid w:val="00C9566D"/>
    <w:rsid w:val="00CA041D"/>
    <w:rsid w:val="00CA15F4"/>
    <w:rsid w:val="00CB6195"/>
    <w:rsid w:val="00CC0FFC"/>
    <w:rsid w:val="00CC49A0"/>
    <w:rsid w:val="00CE3FB1"/>
    <w:rsid w:val="00CF248B"/>
    <w:rsid w:val="00CF2C6F"/>
    <w:rsid w:val="00D131A9"/>
    <w:rsid w:val="00D14B9D"/>
    <w:rsid w:val="00D270AD"/>
    <w:rsid w:val="00D62049"/>
    <w:rsid w:val="00D74505"/>
    <w:rsid w:val="00D84361"/>
    <w:rsid w:val="00D8443A"/>
    <w:rsid w:val="00D92816"/>
    <w:rsid w:val="00D96026"/>
    <w:rsid w:val="00DA298C"/>
    <w:rsid w:val="00DA6F8A"/>
    <w:rsid w:val="00DB11D8"/>
    <w:rsid w:val="00DC10A8"/>
    <w:rsid w:val="00DC5079"/>
    <w:rsid w:val="00DD00BB"/>
    <w:rsid w:val="00DD0813"/>
    <w:rsid w:val="00DD3112"/>
    <w:rsid w:val="00DD6545"/>
    <w:rsid w:val="00DE0528"/>
    <w:rsid w:val="00DE137B"/>
    <w:rsid w:val="00DE6BC3"/>
    <w:rsid w:val="00DF2D99"/>
    <w:rsid w:val="00DF7464"/>
    <w:rsid w:val="00E0525A"/>
    <w:rsid w:val="00E111ED"/>
    <w:rsid w:val="00E13BB2"/>
    <w:rsid w:val="00E21FA5"/>
    <w:rsid w:val="00E24443"/>
    <w:rsid w:val="00E35E26"/>
    <w:rsid w:val="00E365B6"/>
    <w:rsid w:val="00E36C2C"/>
    <w:rsid w:val="00E46FF4"/>
    <w:rsid w:val="00E52D1B"/>
    <w:rsid w:val="00E54150"/>
    <w:rsid w:val="00E6698E"/>
    <w:rsid w:val="00E70446"/>
    <w:rsid w:val="00E954DB"/>
    <w:rsid w:val="00E96F32"/>
    <w:rsid w:val="00EA3231"/>
    <w:rsid w:val="00EA6563"/>
    <w:rsid w:val="00EC1119"/>
    <w:rsid w:val="00ED206C"/>
    <w:rsid w:val="00ED3CE0"/>
    <w:rsid w:val="00EE01B5"/>
    <w:rsid w:val="00EE4BC5"/>
    <w:rsid w:val="00EE5371"/>
    <w:rsid w:val="00EE56D4"/>
    <w:rsid w:val="00EE5942"/>
    <w:rsid w:val="00EF1BB4"/>
    <w:rsid w:val="00EF2FE2"/>
    <w:rsid w:val="00F1306A"/>
    <w:rsid w:val="00F17DAA"/>
    <w:rsid w:val="00F20F1D"/>
    <w:rsid w:val="00F21A64"/>
    <w:rsid w:val="00F24D28"/>
    <w:rsid w:val="00F45304"/>
    <w:rsid w:val="00F45E10"/>
    <w:rsid w:val="00F51B41"/>
    <w:rsid w:val="00F54D14"/>
    <w:rsid w:val="00F550B3"/>
    <w:rsid w:val="00F6453A"/>
    <w:rsid w:val="00F6621D"/>
    <w:rsid w:val="00F730A6"/>
    <w:rsid w:val="00F7635A"/>
    <w:rsid w:val="00F7744F"/>
    <w:rsid w:val="00F81AB9"/>
    <w:rsid w:val="00F85BC0"/>
    <w:rsid w:val="00F93595"/>
    <w:rsid w:val="00F9363E"/>
    <w:rsid w:val="00F94032"/>
    <w:rsid w:val="00F96B49"/>
    <w:rsid w:val="00FA4D3F"/>
    <w:rsid w:val="00FA6516"/>
    <w:rsid w:val="00FA6F9F"/>
    <w:rsid w:val="00FA7531"/>
    <w:rsid w:val="00FA7575"/>
    <w:rsid w:val="00FB6B98"/>
    <w:rsid w:val="00FC5404"/>
    <w:rsid w:val="00FC5E5C"/>
    <w:rsid w:val="00FD318F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AEBAE29-7F6D-4AF9-AF36-FEBD04DB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0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9F710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108"/>
    <w:rPr>
      <w:rFonts w:ascii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99"/>
    <w:qFormat/>
    <w:rsid w:val="009F7108"/>
    <w:pPr>
      <w:spacing w:after="0"/>
      <w:ind w:left="720"/>
      <w:contextualSpacing/>
    </w:pPr>
    <w:rPr>
      <w:rFonts w:cs="Calibri"/>
      <w:color w:val="000000"/>
      <w:lang w:val="uk-UA" w:eastAsia="uk-UA"/>
    </w:rPr>
  </w:style>
  <w:style w:type="paragraph" w:styleId="a4">
    <w:name w:val="header"/>
    <w:basedOn w:val="a"/>
    <w:link w:val="a5"/>
    <w:uiPriority w:val="99"/>
    <w:rsid w:val="009F71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F710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9F71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F7108"/>
    <w:rPr>
      <w:rFonts w:ascii="Calibri" w:hAnsi="Calibri" w:cs="Times New Roman"/>
    </w:rPr>
  </w:style>
  <w:style w:type="character" w:styleId="a8">
    <w:name w:val="page number"/>
    <w:basedOn w:val="a0"/>
    <w:uiPriority w:val="99"/>
    <w:rsid w:val="009F7108"/>
    <w:rPr>
      <w:rFonts w:cs="Times New Roman"/>
    </w:rPr>
  </w:style>
  <w:style w:type="paragraph" w:styleId="a9">
    <w:name w:val="Body Text"/>
    <w:basedOn w:val="a"/>
    <w:link w:val="aa"/>
    <w:uiPriority w:val="99"/>
    <w:rsid w:val="009F7108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F7108"/>
    <w:rPr>
      <w:rFonts w:ascii="Times New Roman" w:hAnsi="Times New Roman" w:cs="Times New Roman"/>
      <w:sz w:val="20"/>
      <w:lang w:val="uk-UA" w:eastAsia="ru-RU"/>
    </w:rPr>
  </w:style>
  <w:style w:type="character" w:customStyle="1" w:styleId="BalloonTextChar">
    <w:name w:val="Balloon Text Char"/>
    <w:uiPriority w:val="99"/>
    <w:semiHidden/>
    <w:locked/>
    <w:rsid w:val="009F7108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9F7108"/>
    <w:pPr>
      <w:spacing w:after="0" w:line="240" w:lineRule="auto"/>
    </w:pPr>
    <w:rPr>
      <w:rFonts w:ascii="Tahoma" w:hAnsi="Tahoma"/>
      <w:sz w:val="16"/>
      <w:szCs w:val="20"/>
      <w:lang w:val="en-US"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6218C8"/>
    <w:rPr>
      <w:rFonts w:ascii="Times New Roman" w:hAnsi="Times New Roman" w:cs="Times New Roman"/>
      <w:sz w:val="2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9F7108"/>
    <w:rPr>
      <w:rFonts w:ascii="Tahoma" w:hAnsi="Tahoma"/>
      <w:sz w:val="16"/>
    </w:rPr>
  </w:style>
  <w:style w:type="table" w:styleId="ad">
    <w:name w:val="Table Grid"/>
    <w:basedOn w:val="a1"/>
    <w:uiPriority w:val="99"/>
    <w:rsid w:val="009F7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84837"/>
    <w:rPr>
      <w:sz w:val="28"/>
    </w:rPr>
  </w:style>
  <w:style w:type="paragraph" w:customStyle="1" w:styleId="20">
    <w:name w:val="Основной текст (2)"/>
    <w:basedOn w:val="a"/>
    <w:link w:val="2"/>
    <w:uiPriority w:val="99"/>
    <w:rsid w:val="00684837"/>
    <w:pPr>
      <w:widowControl w:val="0"/>
      <w:shd w:val="clear" w:color="auto" w:fill="FFFFFF"/>
      <w:spacing w:after="120" w:line="240" w:lineRule="atLeast"/>
      <w:jc w:val="center"/>
    </w:pPr>
    <w:rPr>
      <w:sz w:val="28"/>
      <w:szCs w:val="20"/>
      <w:lang w:val="en-US" w:eastAsia="ru-RU"/>
    </w:rPr>
  </w:style>
  <w:style w:type="character" w:customStyle="1" w:styleId="11">
    <w:name w:val="Знак Знак1"/>
    <w:uiPriority w:val="99"/>
    <w:rsid w:val="00BB00E1"/>
    <w:rPr>
      <w:sz w:val="24"/>
      <w:lang w:val="ru-RU" w:eastAsia="ru-RU"/>
    </w:rPr>
  </w:style>
  <w:style w:type="paragraph" w:customStyle="1" w:styleId="12">
    <w:name w:val="Без интервала1"/>
    <w:uiPriority w:val="99"/>
    <w:rsid w:val="00D131A9"/>
  </w:style>
  <w:style w:type="paragraph" w:styleId="ae">
    <w:name w:val="No Spacing"/>
    <w:uiPriority w:val="99"/>
    <w:qFormat/>
    <w:rsid w:val="0099545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3762</Words>
  <Characters>29007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Admin</cp:lastModifiedBy>
  <cp:revision>3</cp:revision>
  <cp:lastPrinted>2020-12-10T09:06:00Z</cp:lastPrinted>
  <dcterms:created xsi:type="dcterms:W3CDTF">2020-12-28T12:27:00Z</dcterms:created>
  <dcterms:modified xsi:type="dcterms:W3CDTF">2020-12-28T12:28:00Z</dcterms:modified>
</cp:coreProperties>
</file>