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>ЗАТВЕРДЖЕНО</w:t>
      </w:r>
    </w:p>
    <w:p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 xml:space="preserve">Наказ Міністерства соціальної політики  України </w:t>
      </w:r>
    </w:p>
    <w:p w:rsidR="00F61C8C" w:rsidRPr="00E97927" w:rsidRDefault="0048612F" w:rsidP="0048612F">
      <w:pPr>
        <w:ind w:left="6521" w:right="-143"/>
        <w:rPr>
          <w:b/>
          <w:sz w:val="26"/>
          <w:szCs w:val="26"/>
          <w:lang w:eastAsia="uk-UA"/>
        </w:rPr>
      </w:pPr>
      <w:r w:rsidRPr="0048612F">
        <w:rPr>
          <w:u w:val="single"/>
          <w:lang w:eastAsia="uk-UA"/>
        </w:rPr>
        <w:t xml:space="preserve">  18.03.2021   </w:t>
      </w:r>
      <w:r w:rsidRPr="0048612F">
        <w:rPr>
          <w:u w:val="single"/>
          <w:lang w:val="uk-UA" w:eastAsia="uk-UA"/>
        </w:rPr>
        <w:t xml:space="preserve"> №</w:t>
      </w:r>
      <w:r w:rsidRPr="0048612F">
        <w:rPr>
          <w:u w:val="single"/>
          <w:lang w:eastAsia="uk-UA"/>
        </w:rPr>
        <w:t xml:space="preserve"> __136_______</w:t>
      </w:r>
      <w:bookmarkStart w:id="0" w:name="_GoBack"/>
      <w:bookmarkEnd w:id="0"/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ТИПОВА ІНФОРМАЦІЙНА КАРТКА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</w:p>
    <w:p w:rsidR="00240832" w:rsidRPr="00E97927" w:rsidRDefault="008C0935" w:rsidP="00240832">
      <w:pPr>
        <w:jc w:val="center"/>
        <w:rPr>
          <w:b/>
          <w:sz w:val="28"/>
          <w:szCs w:val="28"/>
          <w:lang w:val="uk-UA"/>
        </w:rPr>
      </w:pPr>
      <w:proofErr w:type="spellStart"/>
      <w:r w:rsidRPr="007D00F1">
        <w:rPr>
          <w:lang w:eastAsia="uk-UA"/>
        </w:rPr>
        <w:t>Управління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соціального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захисту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населення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Новоград-Волинської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міської</w:t>
      </w:r>
      <w:proofErr w:type="spellEnd"/>
      <w:r w:rsidRPr="007D00F1">
        <w:rPr>
          <w:lang w:eastAsia="uk-UA"/>
        </w:rPr>
        <w:t xml:space="preserve"> ради</w:t>
      </w:r>
      <w:r w:rsidRPr="007E2340">
        <w:rPr>
          <w:sz w:val="28"/>
          <w:szCs w:val="28"/>
        </w:rPr>
        <w:t xml:space="preserve"> </w:t>
      </w:r>
      <w:r w:rsidR="00794A4C" w:rsidRPr="007E2340">
        <w:rPr>
          <w:sz w:val="28"/>
          <w:szCs w:val="28"/>
        </w:rPr>
        <w:t>_______________________________________________________________</w:t>
      </w:r>
    </w:p>
    <w:p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237"/>
      </w:tblGrid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BB2493" w:rsidRPr="00CD65FD" w:rsidRDefault="00BB2493" w:rsidP="00E41200">
            <w:pPr>
              <w:rPr>
                <w:i/>
                <w:iCs/>
                <w:color w:val="000000"/>
                <w:lang w:val="en-US" w:eastAsia="uk-UA"/>
              </w:rPr>
            </w:pPr>
            <w:r w:rsidRPr="00FB5D2A">
              <w:t xml:space="preserve">11708, </w:t>
            </w:r>
            <w:proofErr w:type="spellStart"/>
            <w:r w:rsidRPr="00FB5D2A">
              <w:t>Житомирська</w:t>
            </w:r>
            <w:proofErr w:type="spellEnd"/>
            <w:r w:rsidRPr="00FB5D2A">
              <w:t xml:space="preserve"> область, </w:t>
            </w:r>
            <w:proofErr w:type="gramStart"/>
            <w:r w:rsidRPr="00FB5D2A">
              <w:t>м</w:t>
            </w:r>
            <w:proofErr w:type="gramEnd"/>
            <w:r w:rsidRPr="00FB5D2A">
              <w:t xml:space="preserve">. </w:t>
            </w:r>
            <w:proofErr w:type="spellStart"/>
            <w:r w:rsidRPr="00FB5D2A">
              <w:t>Новоград-Волинський</w:t>
            </w:r>
            <w:proofErr w:type="spellEnd"/>
            <w:r w:rsidRPr="00FB5D2A">
              <w:t xml:space="preserve">, </w:t>
            </w:r>
            <w:proofErr w:type="spellStart"/>
            <w:r w:rsidRPr="00FB5D2A">
              <w:t>вул</w:t>
            </w:r>
            <w:proofErr w:type="spellEnd"/>
            <w:r w:rsidRPr="00FB5D2A">
              <w:t>. Ушакова, 40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BB2493" w:rsidRPr="004F51C0" w:rsidRDefault="00BB2493" w:rsidP="00E41200">
            <w:proofErr w:type="spellStart"/>
            <w:r w:rsidRPr="004F51C0">
              <w:t>Понеділок</w:t>
            </w:r>
            <w:proofErr w:type="spellEnd"/>
            <w:r w:rsidRPr="004F51C0">
              <w:t xml:space="preserve"> – </w:t>
            </w:r>
            <w:proofErr w:type="spellStart"/>
            <w:r w:rsidRPr="004F51C0">
              <w:t>четвер</w:t>
            </w:r>
            <w:proofErr w:type="spellEnd"/>
            <w:r w:rsidRPr="004F51C0">
              <w:t xml:space="preserve">        8:00-17:15</w:t>
            </w:r>
            <w:r w:rsidRPr="004F51C0">
              <w:tab/>
            </w:r>
            <w:r w:rsidRPr="004F51C0">
              <w:tab/>
              <w:t xml:space="preserve"> </w:t>
            </w:r>
          </w:p>
          <w:p w:rsidR="00BB2493" w:rsidRPr="004F51C0" w:rsidRDefault="00BB2493" w:rsidP="00E41200">
            <w:proofErr w:type="spellStart"/>
            <w:r w:rsidRPr="004F51C0">
              <w:t>П’ятниця</w:t>
            </w:r>
            <w:proofErr w:type="spellEnd"/>
            <w:r w:rsidRPr="004F51C0">
              <w:t xml:space="preserve"> </w:t>
            </w:r>
            <w:r w:rsidRPr="004F51C0">
              <w:tab/>
            </w:r>
            <w:r w:rsidRPr="004F51C0">
              <w:tab/>
            </w:r>
            <w:r>
              <w:t xml:space="preserve">      </w:t>
            </w:r>
            <w:r w:rsidRPr="004F51C0">
              <w:t>8:00-16:00</w:t>
            </w:r>
          </w:p>
          <w:p w:rsidR="00BB2493" w:rsidRPr="004F51C0" w:rsidRDefault="00BB2493" w:rsidP="00E41200">
            <w:proofErr w:type="spellStart"/>
            <w:r w:rsidRPr="004F51C0">
              <w:t>Субота</w:t>
            </w:r>
            <w:proofErr w:type="spellEnd"/>
            <w:r w:rsidRPr="004F51C0">
              <w:t xml:space="preserve">, </w:t>
            </w:r>
            <w:proofErr w:type="spellStart"/>
            <w:r w:rsidRPr="004F51C0">
              <w:t>неділя</w:t>
            </w:r>
            <w:proofErr w:type="spellEnd"/>
            <w:r w:rsidRPr="004F51C0">
              <w:t xml:space="preserve"> </w:t>
            </w:r>
            <w:r w:rsidRPr="004F51C0">
              <w:tab/>
            </w:r>
            <w:r>
              <w:t xml:space="preserve">      </w:t>
            </w:r>
            <w:proofErr w:type="spellStart"/>
            <w:r w:rsidRPr="004F51C0">
              <w:t>вихідний</w:t>
            </w:r>
            <w:proofErr w:type="spellEnd"/>
          </w:p>
          <w:p w:rsidR="00BB2493" w:rsidRDefault="00BB2493" w:rsidP="00E41200">
            <w:pPr>
              <w:ind w:right="117"/>
            </w:pPr>
            <w:proofErr w:type="spellStart"/>
            <w:r w:rsidRPr="004F51C0">
              <w:t>Обідня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перерва</w:t>
            </w:r>
            <w:proofErr w:type="spellEnd"/>
            <w:r w:rsidRPr="004F51C0">
              <w:t xml:space="preserve"> </w:t>
            </w:r>
            <w:r>
              <w:t xml:space="preserve">              </w:t>
            </w:r>
            <w:r w:rsidRPr="004F51C0">
              <w:t xml:space="preserve">12:00-13:00 </w:t>
            </w:r>
            <w:proofErr w:type="gramStart"/>
            <w:r w:rsidRPr="004F51C0">
              <w:t>(</w:t>
            </w:r>
            <w:proofErr w:type="spellStart"/>
            <w:r w:rsidRPr="004F51C0">
              <w:t>є</w:t>
            </w:r>
            <w:proofErr w:type="gramEnd"/>
            <w:r w:rsidRPr="004F51C0">
              <w:t>дина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приймальна</w:t>
            </w:r>
            <w:proofErr w:type="spellEnd"/>
            <w:r w:rsidRPr="004F51C0">
              <w:t xml:space="preserve"> </w:t>
            </w:r>
          </w:p>
          <w:p w:rsidR="00BB2493" w:rsidRPr="004F51C0" w:rsidRDefault="00BB2493" w:rsidP="00E41200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проводить</w:t>
            </w:r>
          </w:p>
          <w:p w:rsidR="00BB2493" w:rsidRDefault="00BB2493" w:rsidP="00E41200">
            <w:pPr>
              <w:ind w:right="117"/>
            </w:pPr>
            <w:r w:rsidRPr="004F51C0">
              <w:t xml:space="preserve">                                                             </w:t>
            </w:r>
            <w:proofErr w:type="spellStart"/>
            <w:r w:rsidRPr="004F51C0">
              <w:t>прийом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без </w:t>
            </w:r>
          </w:p>
          <w:p w:rsidR="00BB2493" w:rsidRPr="004F51C0" w:rsidRDefault="00BB2493" w:rsidP="00E41200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обідньої</w:t>
            </w:r>
            <w:proofErr w:type="spellEnd"/>
            <w:r w:rsidRPr="004F51C0">
              <w:t xml:space="preserve"> перерви)</w:t>
            </w:r>
          </w:p>
          <w:p w:rsidR="00BB2493" w:rsidRPr="004F51C0" w:rsidRDefault="00BB2493" w:rsidP="00E41200">
            <w:pPr>
              <w:ind w:right="-8"/>
            </w:pPr>
          </w:p>
          <w:p w:rsidR="00BB2493" w:rsidRPr="004F51C0" w:rsidRDefault="00BB2493" w:rsidP="00E41200">
            <w:pPr>
              <w:ind w:right="-8"/>
              <w:jc w:val="center"/>
            </w:pPr>
            <w:proofErr w:type="spellStart"/>
            <w:r w:rsidRPr="004F51C0">
              <w:t>Графік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прийому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</w:p>
          <w:p w:rsidR="00BB2493" w:rsidRPr="004F51C0" w:rsidRDefault="00BB2493" w:rsidP="00E41200">
            <w:proofErr w:type="spellStart"/>
            <w:r>
              <w:t>Понеділок</w:t>
            </w:r>
            <w:proofErr w:type="spellEnd"/>
            <w:r>
              <w:tab/>
            </w:r>
            <w:r>
              <w:tab/>
              <w:t xml:space="preserve">      </w:t>
            </w:r>
            <w:r w:rsidRPr="004F51C0">
              <w:t>8:00-17:15</w:t>
            </w:r>
          </w:p>
          <w:p w:rsidR="00BB2493" w:rsidRPr="004F51C0" w:rsidRDefault="00BB2493" w:rsidP="00E41200">
            <w:proofErr w:type="spellStart"/>
            <w:r>
              <w:t>Вівторок</w:t>
            </w:r>
            <w:proofErr w:type="spellEnd"/>
            <w:r>
              <w:tab/>
              <w:t xml:space="preserve">                  </w:t>
            </w:r>
            <w:r w:rsidRPr="004F51C0">
              <w:t>8:00-17:15</w:t>
            </w:r>
          </w:p>
          <w:p w:rsidR="00BB2493" w:rsidRPr="004F51C0" w:rsidRDefault="00BB2493" w:rsidP="00E41200">
            <w:r>
              <w:t xml:space="preserve">Середа </w:t>
            </w:r>
            <w:r>
              <w:tab/>
              <w:t xml:space="preserve">                  </w:t>
            </w:r>
            <w:r w:rsidRPr="004F51C0">
              <w:t>8:00-17:15</w:t>
            </w:r>
          </w:p>
          <w:p w:rsidR="00BB2493" w:rsidRPr="004F51C0" w:rsidRDefault="00BB2493" w:rsidP="00E41200">
            <w:pPr>
              <w:ind w:left="2835" w:hanging="2835"/>
            </w:pPr>
            <w:proofErr w:type="spellStart"/>
            <w:r w:rsidRPr="004F51C0">
              <w:t>Четвер</w:t>
            </w:r>
            <w:proofErr w:type="spellEnd"/>
            <w:r w:rsidRPr="004F51C0">
              <w:t xml:space="preserve">                             </w:t>
            </w:r>
            <w:r>
              <w:t xml:space="preserve"> </w:t>
            </w:r>
            <w:r w:rsidRPr="004F51C0">
              <w:t>8:00-17:15</w:t>
            </w:r>
          </w:p>
          <w:p w:rsidR="00BB2493" w:rsidRPr="00C734BF" w:rsidRDefault="00BB2493" w:rsidP="00E41200">
            <w:pPr>
              <w:rPr>
                <w:i/>
                <w:iCs/>
                <w:color w:val="000000"/>
                <w:lang w:eastAsia="uk-UA"/>
              </w:rPr>
            </w:pPr>
            <w:proofErr w:type="spellStart"/>
            <w:r w:rsidRPr="004F51C0">
              <w:t>П’ятниця</w:t>
            </w:r>
            <w:proofErr w:type="spellEnd"/>
            <w:r>
              <w:t xml:space="preserve">                          </w:t>
            </w:r>
            <w:r>
              <w:rPr>
                <w:lang w:val="en-US"/>
              </w:rPr>
              <w:t>8</w:t>
            </w:r>
            <w:r>
              <w:t>:00-16:00</w:t>
            </w:r>
            <w:r w:rsidRPr="004F51C0">
              <w:t xml:space="preserve"> </w:t>
            </w:r>
            <w:r w:rsidRPr="00F94EC9">
              <w:rPr>
                <w:i/>
                <w:iCs/>
              </w:rPr>
              <w:t xml:space="preserve"> 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BB2493" w:rsidRPr="00E97927" w:rsidRDefault="00BB2493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</w:tcPr>
          <w:p w:rsidR="00BB2493" w:rsidRPr="00C734BF" w:rsidRDefault="00BB2493" w:rsidP="00E41200">
            <w:pPr>
              <w:rPr>
                <w:i/>
                <w:iCs/>
                <w:color w:val="000000"/>
                <w:lang w:eastAsia="uk-UA"/>
              </w:rPr>
            </w:pPr>
            <w:r>
              <w:rPr>
                <w:sz w:val="22"/>
                <w:szCs w:val="22"/>
              </w:rPr>
              <w:t xml:space="preserve">тел. (04141) 3-54-00, факс (04141)3-60-44, </w:t>
            </w:r>
            <w:r>
              <w:rPr>
                <w:sz w:val="22"/>
                <w:szCs w:val="22"/>
                <w:lang w:val="en-US"/>
              </w:rPr>
              <w:t>e</w:t>
            </w:r>
            <w:r w:rsidRPr="004C46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: 03192773@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</w:p>
        </w:tc>
      </w:tr>
      <w:tr w:rsidR="00BB2493" w:rsidRPr="00E97927" w:rsidTr="00E97927">
        <w:tc>
          <w:tcPr>
            <w:tcW w:w="9706" w:type="dxa"/>
            <w:gridSpan w:val="3"/>
          </w:tcPr>
          <w:p w:rsidR="00BB2493" w:rsidRPr="00E97927" w:rsidRDefault="00BB2493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BB2493" w:rsidRPr="008C0935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BB2493" w:rsidRPr="00E97927" w:rsidRDefault="00BB2493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;</w:t>
            </w:r>
            <w:r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>ння деяким категоріям громадян”;</w:t>
            </w:r>
            <w:r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 xml:space="preserve">від </w:t>
            </w:r>
            <w:r w:rsidRPr="00E97927">
              <w:lastRenderedPageBreak/>
              <w:t>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BB2493" w:rsidRPr="008C0935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06.10.2006 за № 1098/12972</w:t>
            </w:r>
            <w:r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BB2493" w:rsidRPr="00E97927" w:rsidTr="00E97927">
        <w:tc>
          <w:tcPr>
            <w:tcW w:w="9706" w:type="dxa"/>
            <w:gridSpan w:val="3"/>
          </w:tcPr>
          <w:p w:rsidR="00BB2493" w:rsidRPr="00E97927" w:rsidRDefault="00BB2493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B2493" w:rsidRPr="008C0935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BB2493" w:rsidRPr="00E97927" w:rsidRDefault="00BB2493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lang w:val="uk-UA"/>
              </w:rPr>
              <w:t xml:space="preserve"> (далі – компенсація) подаються</w:t>
            </w:r>
            <w:r w:rsidRPr="00E97927">
              <w:rPr>
                <w:lang w:val="uk-UA"/>
              </w:rPr>
              <w:t>:</w:t>
            </w:r>
          </w:p>
          <w:p w:rsidR="00BB2493" w:rsidRPr="00951C54" w:rsidRDefault="00BB2493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BB2493" w:rsidRDefault="00BB2493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BB2493" w:rsidRPr="00E97927" w:rsidRDefault="00BB2493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BB2493" w:rsidRDefault="00BB2493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суб’єктунаданняадміністративноїпослуги</w:t>
            </w:r>
            <w:proofErr w:type="spellEnd"/>
            <w:r>
              <w:t>:</w:t>
            </w:r>
          </w:p>
          <w:p w:rsidR="00BB2493" w:rsidRDefault="00BB2493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уповноваженихосібвиконавчого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відповідноїтериторіальноїгромади</w:t>
            </w:r>
            <w:proofErr w:type="spellEnd"/>
            <w:r>
              <w:t xml:space="preserve">; </w:t>
            </w:r>
            <w:proofErr w:type="spellStart"/>
            <w:r>
              <w:t>посадовихосіб</w:t>
            </w:r>
            <w:proofErr w:type="spellEnd"/>
            <w:r>
              <w:t xml:space="preserve"> центру </w:t>
            </w:r>
            <w:proofErr w:type="spellStart"/>
            <w:r>
              <w:t>наданняадміністративнихпослуг</w:t>
            </w:r>
            <w:proofErr w:type="spellEnd"/>
            <w:r>
              <w:t>;</w:t>
            </w:r>
          </w:p>
          <w:p w:rsidR="00BB2493" w:rsidRPr="00E97927" w:rsidRDefault="00BB2493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10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BB2493" w:rsidRPr="00E97927" w:rsidRDefault="00BB2493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BB2493" w:rsidRPr="00E97927" w:rsidRDefault="00BB2493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BB2493" w:rsidRPr="00E97927" w:rsidRDefault="00BB2493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BB2493" w:rsidRPr="00E97927" w:rsidRDefault="00BB2493" w:rsidP="00897AB3">
            <w:pPr>
              <w:jc w:val="both"/>
              <w:rPr>
                <w:lang w:val="uk-UA" w:eastAsia="uk-UA"/>
              </w:rPr>
            </w:pP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BB2493" w:rsidRPr="00E97927" w:rsidRDefault="00BB2493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BB2493" w:rsidRPr="00E97927" w:rsidRDefault="00BB2493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BB2493" w:rsidRPr="00E97927" w:rsidTr="00E97927">
        <w:tc>
          <w:tcPr>
            <w:tcW w:w="456" w:type="dxa"/>
          </w:tcPr>
          <w:p w:rsidR="00BB2493" w:rsidRPr="00E97927" w:rsidRDefault="00BB2493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BB2493" w:rsidRPr="00E97927" w:rsidRDefault="00BB2493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BB2493" w:rsidRPr="00E97927" w:rsidRDefault="00BB2493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BB2493" w:rsidRPr="00E97927" w:rsidRDefault="00BB2493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240832" w:rsidRPr="008C0935" w:rsidRDefault="00240832" w:rsidP="005D32D7">
      <w:pPr>
        <w:ind w:right="-1"/>
      </w:pPr>
    </w:p>
    <w:p w:rsidR="007557AC" w:rsidRPr="008C0935" w:rsidRDefault="007557AC" w:rsidP="005D32D7">
      <w:pPr>
        <w:ind w:right="-1"/>
      </w:pPr>
    </w:p>
    <w:p w:rsidR="007557AC" w:rsidRPr="008C0935" w:rsidRDefault="007557AC" w:rsidP="005D32D7">
      <w:pPr>
        <w:ind w:right="-1"/>
      </w:pPr>
    </w:p>
    <w:tbl>
      <w:tblPr>
        <w:tblW w:w="4999" w:type="pct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6"/>
        <w:gridCol w:w="3082"/>
        <w:gridCol w:w="3078"/>
      </w:tblGrid>
      <w:tr w:rsidR="007557AC" w:rsidRPr="001155C5" w:rsidTr="007557AC">
        <w:trPr>
          <w:trHeight w:val="42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7557AC" w:rsidRPr="00EE2F14" w:rsidRDefault="007557AC" w:rsidP="00DD5AD6">
            <w:r>
              <w:t xml:space="preserve">  ЗАТВЕРДЖЕНО</w:t>
            </w:r>
          </w:p>
        </w:tc>
        <w:tc>
          <w:tcPr>
            <w:tcW w:w="31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7AC" w:rsidRPr="001155C5" w:rsidRDefault="007557AC" w:rsidP="00DD5AD6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</w:tr>
      <w:tr w:rsidR="007557AC" w:rsidRPr="00EE2F14" w:rsidTr="007557AC">
        <w:trPr>
          <w:trHeight w:val="375"/>
        </w:trPr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</w:tcPr>
          <w:p w:rsidR="007557AC" w:rsidRPr="00CC2EA2" w:rsidRDefault="007557AC" w:rsidP="00DD5AD6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7AC" w:rsidRPr="001155C5" w:rsidRDefault="007557AC" w:rsidP="00DD5AD6">
            <w:pPr>
              <w:pStyle w:val="Default"/>
              <w:ind w:right="113"/>
              <w:jc w:val="both"/>
              <w:rPr>
                <w:color w:val="auto"/>
              </w:rPr>
            </w:pP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7AC" w:rsidRPr="00EE2F14" w:rsidRDefault="007557AC" w:rsidP="00DD5AD6">
            <w:pPr>
              <w:pStyle w:val="Default"/>
              <w:ind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Л.В. Хрущ</w:t>
            </w:r>
          </w:p>
        </w:tc>
      </w:tr>
    </w:tbl>
    <w:p w:rsidR="007557AC" w:rsidRPr="007557AC" w:rsidRDefault="007557AC" w:rsidP="005D32D7">
      <w:pPr>
        <w:ind w:right="-1"/>
        <w:rPr>
          <w:lang w:val="en-US"/>
        </w:rPr>
      </w:pPr>
    </w:p>
    <w:sectPr w:rsidR="007557AC" w:rsidRPr="007557AC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832"/>
    <w:rsid w:val="001237CA"/>
    <w:rsid w:val="00154C0A"/>
    <w:rsid w:val="00210D79"/>
    <w:rsid w:val="00240832"/>
    <w:rsid w:val="00260498"/>
    <w:rsid w:val="002A6C7C"/>
    <w:rsid w:val="00343F8B"/>
    <w:rsid w:val="003722CA"/>
    <w:rsid w:val="00413291"/>
    <w:rsid w:val="0048612F"/>
    <w:rsid w:val="005D32D7"/>
    <w:rsid w:val="005F10E4"/>
    <w:rsid w:val="00640DFB"/>
    <w:rsid w:val="006E11F1"/>
    <w:rsid w:val="007557AC"/>
    <w:rsid w:val="00794A4C"/>
    <w:rsid w:val="007B6A91"/>
    <w:rsid w:val="008B01A5"/>
    <w:rsid w:val="008B57AE"/>
    <w:rsid w:val="008C0935"/>
    <w:rsid w:val="0097473C"/>
    <w:rsid w:val="00AA4E1F"/>
    <w:rsid w:val="00BB2493"/>
    <w:rsid w:val="00E142DF"/>
    <w:rsid w:val="00E97927"/>
    <w:rsid w:val="00F414D7"/>
    <w:rsid w:val="00F6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Sardak</cp:lastModifiedBy>
  <cp:revision>5</cp:revision>
  <cp:lastPrinted>2021-03-15T11:53:00Z</cp:lastPrinted>
  <dcterms:created xsi:type="dcterms:W3CDTF">2021-03-19T11:33:00Z</dcterms:created>
  <dcterms:modified xsi:type="dcterms:W3CDTF">2021-05-19T08:17:00Z</dcterms:modified>
</cp:coreProperties>
</file>