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техногенно – екологічної безпеки та надзвичайних ситуацій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042638">
        <w:rPr>
          <w:szCs w:val="28"/>
        </w:rPr>
        <w:t>11</w:t>
      </w:r>
      <w:r w:rsidR="00512921" w:rsidRPr="00E07551">
        <w:rPr>
          <w:szCs w:val="28"/>
        </w:rPr>
        <w:t xml:space="preserve"> </w:t>
      </w:r>
      <w:r w:rsidR="00042638">
        <w:rPr>
          <w:szCs w:val="28"/>
        </w:rPr>
        <w:t>жовтня</w:t>
      </w:r>
      <w:r w:rsidRPr="00E07551">
        <w:rPr>
          <w:szCs w:val="28"/>
        </w:rPr>
        <w:t xml:space="preserve"> 2021 року </w:t>
      </w:r>
    </w:p>
    <w:p w:rsidR="00042638" w:rsidRPr="00042638" w:rsidRDefault="00334EDD" w:rsidP="00042638">
      <w:pPr>
        <w:pStyle w:val="43"/>
        <w:shd w:val="clear" w:color="auto" w:fill="auto"/>
        <w:spacing w:after="314"/>
        <w:ind w:firstLine="740"/>
        <w:rPr>
          <w:sz w:val="28"/>
          <w:szCs w:val="28"/>
        </w:rPr>
      </w:pPr>
      <w:r w:rsidRPr="00042638">
        <w:rPr>
          <w:sz w:val="28"/>
          <w:szCs w:val="28"/>
        </w:rPr>
        <w:t>1.   </w:t>
      </w:r>
      <w:r w:rsidR="00042638" w:rsidRPr="00042638">
        <w:rPr>
          <w:color w:val="000000"/>
          <w:sz w:val="28"/>
          <w:szCs w:val="28"/>
          <w:lang w:bidi="uk-UA"/>
        </w:rPr>
        <w:t xml:space="preserve">Про ситуацію, яка склалася на території </w:t>
      </w:r>
      <w:r w:rsidR="00E1141D">
        <w:rPr>
          <w:color w:val="000000"/>
          <w:sz w:val="28"/>
          <w:szCs w:val="28"/>
          <w:lang w:bidi="uk-UA"/>
        </w:rPr>
        <w:t>Новоград-Волинської міської територіальної громади</w:t>
      </w:r>
      <w:r w:rsidR="00042638" w:rsidRPr="00042638">
        <w:rPr>
          <w:color w:val="000000"/>
          <w:sz w:val="28"/>
          <w:szCs w:val="28"/>
          <w:lang w:bidi="uk-UA"/>
        </w:rPr>
        <w:t xml:space="preserve"> у зв’язку з відсутністю постачання природного газу бюджетним установам на осінньо-зимовий період 2021/2022 років.</w:t>
      </w:r>
    </w:p>
    <w:p w:rsidR="00B91E9F" w:rsidRPr="0071096C" w:rsidRDefault="00B91E9F" w:rsidP="00042638">
      <w:pPr>
        <w:pStyle w:val="43"/>
        <w:shd w:val="clear" w:color="auto" w:fill="auto"/>
        <w:tabs>
          <w:tab w:val="left" w:pos="1098"/>
        </w:tabs>
        <w:spacing w:before="0" w:after="0"/>
        <w:ind w:left="-142"/>
        <w:jc w:val="both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</w:t>
      </w:r>
      <w:r w:rsidR="00B722DF" w:rsidRPr="0071096C">
        <w:rPr>
          <w:b w:val="0"/>
          <w:sz w:val="28"/>
          <w:szCs w:val="28"/>
        </w:rPr>
        <w:t xml:space="preserve">             </w:t>
      </w:r>
      <w:r w:rsidRPr="0071096C">
        <w:rPr>
          <w:b w:val="0"/>
          <w:sz w:val="28"/>
          <w:szCs w:val="28"/>
        </w:rPr>
        <w:t>ВИРІШИЛА:</w:t>
      </w:r>
    </w:p>
    <w:p w:rsidR="00042638" w:rsidRDefault="00042638" w:rsidP="00042638">
      <w:pPr>
        <w:pStyle w:val="27"/>
        <w:numPr>
          <w:ilvl w:val="0"/>
          <w:numId w:val="10"/>
        </w:numPr>
        <w:shd w:val="clear" w:color="auto" w:fill="auto"/>
        <w:tabs>
          <w:tab w:val="left" w:pos="1050"/>
        </w:tabs>
        <w:spacing w:line="298" w:lineRule="exact"/>
        <w:ind w:firstLine="760"/>
        <w:jc w:val="both"/>
      </w:pPr>
      <w:r>
        <w:rPr>
          <w:color w:val="000000"/>
          <w:lang w:eastAsia="uk-UA" w:bidi="uk-UA"/>
        </w:rPr>
        <w:t>Визнати ситуацію, що склалася у зв’язку з відсутністю постачання природного газу бюджетним установам на осінньо-зимовий період 2021/2022 років та подальшим виникненням загрози життю та здоров’ю населення Новоград-Волинської міської територіальної громади та завдання значних матеріальних збитків, відповідно до пункту 24 частини першої статті 2 Кодексу цивільного захисту України, надзвичайною ситуацією.</w:t>
      </w:r>
    </w:p>
    <w:p w:rsidR="00042638" w:rsidRDefault="00042638" w:rsidP="00042638">
      <w:pPr>
        <w:pStyle w:val="27"/>
        <w:numPr>
          <w:ilvl w:val="0"/>
          <w:numId w:val="10"/>
        </w:numPr>
        <w:shd w:val="clear" w:color="auto" w:fill="auto"/>
        <w:tabs>
          <w:tab w:val="left" w:pos="1050"/>
        </w:tabs>
        <w:spacing w:after="116" w:line="298" w:lineRule="exact"/>
        <w:ind w:firstLine="760"/>
        <w:jc w:val="both"/>
      </w:pPr>
      <w:r>
        <w:rPr>
          <w:color w:val="000000"/>
          <w:lang w:eastAsia="uk-UA" w:bidi="uk-UA"/>
        </w:rPr>
        <w:t>Надзвичайну ситуацію, що склалася у зв’язку з відсутністю постачання природного газу бюджетним установам на осінньо-зимовий період 2021/2022 років, відповідно до Національного класифікатора надзвичайних ситуацій ДК 019:2010, пункту 4.3 Порядку класифікації надзвичайних ситуацій за їх рівнями (далі - Порядок класифікації), затвердженого постановою Кабінету Міністрів України від 24 березня 2004 р. № 368, класифікувати як надзвичайну ситуацію техногенного характеру (код НС 10800 - НС унаслідок аварій на системах життєзабезпечення) місцевого рівня.</w:t>
      </w:r>
    </w:p>
    <w:p w:rsidR="008F6612" w:rsidRDefault="008F6612" w:rsidP="008F6612">
      <w:pPr>
        <w:pStyle w:val="27"/>
        <w:shd w:val="clear" w:color="auto" w:fill="auto"/>
        <w:tabs>
          <w:tab w:val="left" w:pos="1050"/>
        </w:tabs>
        <w:spacing w:after="0" w:line="302" w:lineRule="exact"/>
        <w:ind w:left="760"/>
        <w:jc w:val="both"/>
      </w:pPr>
    </w:p>
    <w:p w:rsidR="00ED7B41" w:rsidRDefault="00ED7B41" w:rsidP="008F6612">
      <w:pPr>
        <w:pStyle w:val="27"/>
        <w:shd w:val="clear" w:color="auto" w:fill="auto"/>
        <w:tabs>
          <w:tab w:val="left" w:pos="1050"/>
        </w:tabs>
        <w:spacing w:after="0" w:line="302" w:lineRule="exact"/>
        <w:ind w:left="760"/>
        <w:jc w:val="both"/>
      </w:pPr>
    </w:p>
    <w:p w:rsidR="00ED7B41" w:rsidRDefault="00ED7B41" w:rsidP="008F6612">
      <w:pPr>
        <w:pStyle w:val="27"/>
        <w:shd w:val="clear" w:color="auto" w:fill="auto"/>
        <w:tabs>
          <w:tab w:val="left" w:pos="1050"/>
        </w:tabs>
        <w:spacing w:after="0" w:line="302" w:lineRule="exact"/>
        <w:ind w:left="760"/>
        <w:jc w:val="both"/>
      </w:pPr>
    </w:p>
    <w:p w:rsidR="00AC164F" w:rsidRDefault="00AC164F" w:rsidP="008F6612">
      <w:pPr>
        <w:pStyle w:val="27"/>
        <w:shd w:val="clear" w:color="auto" w:fill="auto"/>
        <w:tabs>
          <w:tab w:val="left" w:pos="1050"/>
        </w:tabs>
        <w:spacing w:after="0" w:line="302" w:lineRule="exact"/>
        <w:ind w:left="760"/>
        <w:jc w:val="both"/>
      </w:pPr>
    </w:p>
    <w:p w:rsidR="00AC164F" w:rsidRDefault="00AC164F" w:rsidP="008F6612">
      <w:pPr>
        <w:pStyle w:val="27"/>
        <w:shd w:val="clear" w:color="auto" w:fill="auto"/>
        <w:tabs>
          <w:tab w:val="left" w:pos="1050"/>
        </w:tabs>
        <w:spacing w:after="0" w:line="302" w:lineRule="exact"/>
        <w:ind w:left="760"/>
        <w:jc w:val="both"/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2226D3" w:rsidRPr="009A6A77" w:rsidRDefault="00C86C72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 xml:space="preserve">іськийголова                                                          </w:t>
      </w:r>
      <w:r w:rsidR="00B155AD" w:rsidRPr="0071096C">
        <w:rPr>
          <w:rFonts w:eastAsia="Calibri"/>
        </w:rPr>
        <w:t xml:space="preserve">              </w:t>
      </w:r>
      <w:r w:rsidR="00D00F4F" w:rsidRPr="0071096C">
        <w:rPr>
          <w:rFonts w:eastAsia="Calibri"/>
        </w:rPr>
        <w:t xml:space="preserve">           М.П.Боровець</w:t>
      </w:r>
      <w:r w:rsidR="008F6C6A">
        <w:tab/>
      </w:r>
    </w:p>
    <w:sectPr w:rsidR="002226D3" w:rsidRPr="009A6A77" w:rsidSect="00E128CC">
      <w:headerReference w:type="even" r:id="rId9"/>
      <w:pgSz w:w="11906" w:h="16838" w:code="9"/>
      <w:pgMar w:top="851" w:right="567" w:bottom="851" w:left="1418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EB" w:rsidRDefault="008810EB">
      <w:r>
        <w:separator/>
      </w:r>
    </w:p>
  </w:endnote>
  <w:endnote w:type="continuationSeparator" w:id="1">
    <w:p w:rsidR="008810EB" w:rsidRDefault="0088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EB" w:rsidRDefault="008810EB">
      <w:r>
        <w:separator/>
      </w:r>
    </w:p>
  </w:footnote>
  <w:footnote w:type="continuationSeparator" w:id="1">
    <w:p w:rsidR="008810EB" w:rsidRDefault="0088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3F" w:rsidRDefault="006D3324" w:rsidP="00EC71FD">
    <w:pPr>
      <w:pStyle w:val="af6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8153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8153F">
      <w:rPr>
        <w:rStyle w:val="af7"/>
        <w:noProof/>
      </w:rPr>
      <w:t>2</w:t>
    </w:r>
    <w:r>
      <w:rPr>
        <w:rStyle w:val="af7"/>
      </w:rPr>
      <w:fldChar w:fldCharType="end"/>
    </w:r>
  </w:p>
  <w:p w:rsidR="0068153F" w:rsidRDefault="006815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22F7C"/>
    <w:multiLevelType w:val="multilevel"/>
    <w:tmpl w:val="E5AA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2638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4FD"/>
    <w:rsid w:val="00277FE0"/>
    <w:rsid w:val="00280E6B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70669"/>
    <w:rsid w:val="00370B15"/>
    <w:rsid w:val="003737ED"/>
    <w:rsid w:val="00375676"/>
    <w:rsid w:val="00375F0C"/>
    <w:rsid w:val="003807A6"/>
    <w:rsid w:val="00380E43"/>
    <w:rsid w:val="00380F64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4626"/>
    <w:rsid w:val="006C5775"/>
    <w:rsid w:val="006D02CE"/>
    <w:rsid w:val="006D131E"/>
    <w:rsid w:val="006D3324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0EB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612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164F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41D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C0"/>
    <w:rsid w:val="00ED167A"/>
    <w:rsid w:val="00ED24BD"/>
    <w:rsid w:val="00ED27AE"/>
    <w:rsid w:val="00ED7B41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a7">
    <w:name w:val="Заголовок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8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8917C8"/>
    <w:rPr>
      <w:i/>
      <w:iCs/>
    </w:rPr>
  </w:style>
  <w:style w:type="character" w:styleId="ac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0">
    <w:name w:val="Основной текст_"/>
    <w:link w:val="12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3">
    <w:name w:val="Основной шрифт абзаца1"/>
    <w:rsid w:val="00156061"/>
  </w:style>
  <w:style w:type="paragraph" w:customStyle="1" w:styleId="12">
    <w:name w:val="Основной текст1"/>
    <w:basedOn w:val="a"/>
    <w:link w:val="af0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1">
    <w:name w:val="footer"/>
    <w:basedOn w:val="a"/>
    <w:link w:val="af2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2">
    <w:name w:val="Нижний колонтитул Знак"/>
    <w:link w:val="af1"/>
    <w:rsid w:val="002F6751"/>
    <w:rPr>
      <w:rFonts w:ascii="Times New Roman CYR" w:hAnsi="Times New Roman CYR"/>
      <w:lang w:eastAsia="ru-RU" w:bidi="ar-SA"/>
    </w:rPr>
  </w:style>
  <w:style w:type="paragraph" w:styleId="af3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4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5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7">
    <w:name w:val="page number"/>
    <w:basedOn w:val="a0"/>
    <w:rsid w:val="00852451"/>
  </w:style>
  <w:style w:type="paragraph" w:customStyle="1" w:styleId="af8">
    <w:name w:val="Îáû÷íûé"/>
    <w:rsid w:val="00852451"/>
    <w:rPr>
      <w:lang w:val="ru-RU" w:eastAsia="ru-RU"/>
    </w:rPr>
  </w:style>
  <w:style w:type="paragraph" w:styleId="af9">
    <w:name w:val="footnote text"/>
    <w:basedOn w:val="a"/>
    <w:link w:val="afa"/>
    <w:semiHidden/>
    <w:rsid w:val="00852451"/>
    <w:rPr>
      <w:sz w:val="20"/>
      <w:szCs w:val="20"/>
      <w:lang w:val="ru-RU"/>
    </w:rPr>
  </w:style>
  <w:style w:type="character" w:customStyle="1" w:styleId="afa">
    <w:name w:val="Текст сноски Знак"/>
    <w:link w:val="af9"/>
    <w:locked/>
    <w:rsid w:val="006B359F"/>
    <w:rPr>
      <w:lang w:val="ru-RU" w:eastAsia="ru-RU" w:bidi="ar-SA"/>
    </w:rPr>
  </w:style>
  <w:style w:type="character" w:styleId="afb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4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c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d">
    <w:name w:val="Подзаголовок Знак"/>
    <w:link w:val="afe"/>
    <w:locked/>
    <w:rsid w:val="00CE5CE3"/>
    <w:rPr>
      <w:rFonts w:ascii="Cambria" w:hAnsi="Cambria"/>
      <w:sz w:val="24"/>
      <w:lang w:val="uk-UA" w:eastAsia="uk-UA" w:bidi="ar-SA"/>
    </w:rPr>
  </w:style>
  <w:style w:type="paragraph" w:styleId="afe">
    <w:name w:val="Subtitle"/>
    <w:basedOn w:val="a"/>
    <w:link w:val="afd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f">
    <w:name w:val="Заголовок Знак"/>
    <w:link w:val="aff0"/>
    <w:locked/>
    <w:rsid w:val="00B87F65"/>
    <w:rPr>
      <w:b/>
      <w:lang w:eastAsia="ru-RU" w:bidi="ar-SA"/>
    </w:rPr>
  </w:style>
  <w:style w:type="paragraph" w:customStyle="1" w:styleId="aff0">
    <w:name w:val="Заголовок"/>
    <w:basedOn w:val="a"/>
    <w:link w:val="aff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1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5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3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4">
    <w:name w:val="Основний текст_"/>
    <w:link w:val="16"/>
    <w:locked/>
    <w:rsid w:val="00831E64"/>
    <w:rPr>
      <w:sz w:val="26"/>
      <w:szCs w:val="26"/>
      <w:lang w:bidi="ar-SA"/>
    </w:rPr>
  </w:style>
  <w:style w:type="paragraph" w:customStyle="1" w:styleId="16">
    <w:name w:val="Основний текст1"/>
    <w:basedOn w:val="a"/>
    <w:link w:val="aff4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4">
    <w:name w:val="Сноска (2)_"/>
    <w:link w:val="25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5">
    <w:name w:val="Сноска (2)"/>
    <w:basedOn w:val="a"/>
    <w:link w:val="24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7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5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Заголовок №1_"/>
    <w:link w:val="19"/>
    <w:locked/>
    <w:rsid w:val="009D4E42"/>
    <w:rPr>
      <w:b/>
      <w:bCs/>
      <w:sz w:val="28"/>
      <w:szCs w:val="28"/>
      <w:lang w:bidi="ar-SA"/>
    </w:rPr>
  </w:style>
  <w:style w:type="paragraph" w:customStyle="1" w:styleId="19">
    <w:name w:val="Заголовок №1"/>
    <w:basedOn w:val="a"/>
    <w:link w:val="18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a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6">
    <w:name w:val="Нормальний текст Знак"/>
    <w:basedOn w:val="a"/>
    <w:link w:val="aff7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7">
    <w:name w:val="Нормальний текст Знак Знак"/>
    <w:link w:val="aff6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7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Balloon Text"/>
    <w:basedOn w:val="a"/>
    <w:link w:val="aff9"/>
    <w:rsid w:val="00796573"/>
    <w:rPr>
      <w:rFonts w:ascii="Segoe UI" w:hAnsi="Segoe UI"/>
      <w:sz w:val="18"/>
      <w:szCs w:val="18"/>
    </w:rPr>
  </w:style>
  <w:style w:type="character" w:customStyle="1" w:styleId="aff9">
    <w:name w:val="Текст выноски Знак"/>
    <w:link w:val="aff8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6">
    <w:name w:val="Основной текст (2)_"/>
    <w:link w:val="27"/>
    <w:locked/>
    <w:rsid w:val="0035455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8">
    <w:name w:val="Заголовок №2_"/>
    <w:basedOn w:val="a0"/>
    <w:link w:val="29"/>
    <w:rsid w:val="004A7D28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a">
    <w:name w:val="Основной текст (2) + Полужирный"/>
    <w:basedOn w:val="26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b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C11B-F6F0-4047-9522-CCFEF62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цивільний захист</cp:lastModifiedBy>
  <cp:revision>6</cp:revision>
  <cp:lastPrinted>2021-10-11T14:16:00Z</cp:lastPrinted>
  <dcterms:created xsi:type="dcterms:W3CDTF">2021-09-09T11:03:00Z</dcterms:created>
  <dcterms:modified xsi:type="dcterms:W3CDTF">2021-10-11T14:26:00Z</dcterms:modified>
</cp:coreProperties>
</file>