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7DF3D" w14:textId="77777777" w:rsidR="005704F7" w:rsidRPr="007109F0" w:rsidRDefault="005704F7" w:rsidP="005704F7">
      <w:pPr>
        <w:tabs>
          <w:tab w:val="left" w:pos="9399"/>
        </w:tabs>
        <w:spacing w:after="0" w:line="240" w:lineRule="auto"/>
        <w:ind w:right="-1"/>
        <w:jc w:val="right"/>
        <w:rPr>
          <w:rFonts w:ascii="Times New Roman" w:hAnsi="Times New Roman" w:cs="Times New Roman"/>
          <w:sz w:val="28"/>
          <w:szCs w:val="28"/>
        </w:rPr>
      </w:pPr>
      <w:r w:rsidRPr="007109F0">
        <w:rPr>
          <w:rFonts w:ascii="Times New Roman" w:hAnsi="Times New Roman" w:cs="Times New Roman"/>
          <w:noProof/>
          <w:sz w:val="28"/>
          <w:szCs w:val="28"/>
        </w:rPr>
        <w:drawing>
          <wp:anchor distT="0" distB="0" distL="114300" distR="114300" simplePos="0" relativeHeight="251659264" behindDoc="0" locked="0" layoutInCell="1" allowOverlap="1" wp14:anchorId="5E4DBD30" wp14:editId="675FD17F">
            <wp:simplePos x="0" y="0"/>
            <wp:positionH relativeFrom="margin">
              <wp:align>center</wp:align>
            </wp:positionH>
            <wp:positionV relativeFrom="paragraph">
              <wp:posOffset>-68580</wp:posOffset>
            </wp:positionV>
            <wp:extent cx="352425" cy="466725"/>
            <wp:effectExtent l="0" t="0" r="9525" b="9525"/>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9F0">
        <w:rPr>
          <w:rFonts w:ascii="Times New Roman" w:hAnsi="Times New Roman" w:cs="Times New Roman"/>
          <w:sz w:val="28"/>
          <w:szCs w:val="28"/>
        </w:rPr>
        <w:t xml:space="preserve">       </w:t>
      </w:r>
    </w:p>
    <w:p w14:paraId="2C7C0379" w14:textId="77777777" w:rsidR="005704F7" w:rsidRPr="007109F0" w:rsidRDefault="005704F7" w:rsidP="005704F7">
      <w:pPr>
        <w:tabs>
          <w:tab w:val="left" w:pos="7500"/>
          <w:tab w:val="right" w:pos="9400"/>
        </w:tabs>
        <w:spacing w:after="0" w:line="240" w:lineRule="auto"/>
        <w:ind w:right="-1"/>
        <w:rPr>
          <w:rFonts w:ascii="Times New Roman" w:hAnsi="Times New Roman" w:cs="Times New Roman"/>
          <w:sz w:val="28"/>
          <w:szCs w:val="28"/>
          <w:lang w:val="uk-UA"/>
        </w:rPr>
      </w:pPr>
      <w:r w:rsidRPr="007109F0">
        <w:rPr>
          <w:rFonts w:ascii="Times New Roman" w:hAnsi="Times New Roman" w:cs="Times New Roman"/>
          <w:sz w:val="28"/>
          <w:szCs w:val="28"/>
        </w:rPr>
        <w:tab/>
      </w:r>
    </w:p>
    <w:p w14:paraId="4601FC44" w14:textId="77777777" w:rsidR="005704F7" w:rsidRPr="007109F0" w:rsidRDefault="005704F7" w:rsidP="005704F7">
      <w:pPr>
        <w:tabs>
          <w:tab w:val="left" w:pos="2860"/>
        </w:tabs>
        <w:spacing w:after="0" w:line="240" w:lineRule="auto"/>
        <w:jc w:val="center"/>
        <w:rPr>
          <w:rFonts w:ascii="Times New Roman" w:hAnsi="Times New Roman" w:cs="Times New Roman"/>
          <w:sz w:val="28"/>
          <w:szCs w:val="28"/>
          <w:lang w:val="uk-UA"/>
        </w:rPr>
      </w:pPr>
      <w:r w:rsidRPr="007109F0">
        <w:rPr>
          <w:rFonts w:ascii="Times New Roman" w:hAnsi="Times New Roman" w:cs="Times New Roman"/>
          <w:sz w:val="28"/>
          <w:szCs w:val="28"/>
          <w:lang w:val="uk-UA"/>
        </w:rPr>
        <w:t>УКРАЇНА</w:t>
      </w:r>
    </w:p>
    <w:p w14:paraId="5537974A" w14:textId="77777777" w:rsidR="005704F7" w:rsidRPr="007109F0" w:rsidRDefault="005704F7" w:rsidP="005704F7">
      <w:pPr>
        <w:tabs>
          <w:tab w:val="left" w:pos="2640"/>
        </w:tabs>
        <w:spacing w:after="0" w:line="240" w:lineRule="auto"/>
        <w:jc w:val="center"/>
        <w:rPr>
          <w:rFonts w:ascii="Times New Roman" w:hAnsi="Times New Roman" w:cs="Times New Roman"/>
          <w:sz w:val="28"/>
          <w:szCs w:val="28"/>
          <w:lang w:val="uk-UA"/>
        </w:rPr>
      </w:pPr>
      <w:r w:rsidRPr="007109F0">
        <w:rPr>
          <w:rFonts w:ascii="Times New Roman" w:hAnsi="Times New Roman" w:cs="Times New Roman"/>
          <w:sz w:val="28"/>
          <w:szCs w:val="28"/>
          <w:lang w:val="uk-UA"/>
        </w:rPr>
        <w:t>ЖИТОМИРСЬКА ОБЛАСТЬ</w:t>
      </w:r>
    </w:p>
    <w:p w14:paraId="50B3E2E0" w14:textId="77777777" w:rsidR="005704F7" w:rsidRPr="007109F0" w:rsidRDefault="005704F7" w:rsidP="005704F7">
      <w:pPr>
        <w:tabs>
          <w:tab w:val="left" w:pos="1590"/>
        </w:tabs>
        <w:spacing w:after="0" w:line="240" w:lineRule="auto"/>
        <w:jc w:val="center"/>
        <w:rPr>
          <w:rFonts w:ascii="Times New Roman" w:hAnsi="Times New Roman" w:cs="Times New Roman"/>
          <w:sz w:val="28"/>
          <w:szCs w:val="28"/>
          <w:lang w:val="uk-UA"/>
        </w:rPr>
      </w:pPr>
      <w:r w:rsidRPr="007109F0">
        <w:rPr>
          <w:rFonts w:ascii="Times New Roman" w:hAnsi="Times New Roman" w:cs="Times New Roman"/>
          <w:sz w:val="28"/>
          <w:szCs w:val="28"/>
          <w:lang w:val="uk-UA"/>
        </w:rPr>
        <w:t>НОВОГРАД-ВОЛИНСЬКА МІСЬКА РАДА</w:t>
      </w:r>
    </w:p>
    <w:p w14:paraId="201381EB" w14:textId="77777777" w:rsidR="005704F7" w:rsidRPr="007109F0" w:rsidRDefault="005704F7" w:rsidP="005704F7">
      <w:pPr>
        <w:tabs>
          <w:tab w:val="left" w:pos="2640"/>
        </w:tabs>
        <w:spacing w:after="0" w:line="240" w:lineRule="auto"/>
        <w:jc w:val="center"/>
        <w:rPr>
          <w:rFonts w:ascii="Times New Roman" w:hAnsi="Times New Roman" w:cs="Times New Roman"/>
          <w:sz w:val="28"/>
          <w:szCs w:val="28"/>
          <w:lang w:val="uk-UA"/>
        </w:rPr>
      </w:pPr>
      <w:r w:rsidRPr="007109F0">
        <w:rPr>
          <w:rFonts w:ascii="Times New Roman" w:hAnsi="Times New Roman" w:cs="Times New Roman"/>
          <w:sz w:val="28"/>
          <w:szCs w:val="28"/>
          <w:lang w:val="uk-UA"/>
        </w:rPr>
        <w:t>ВИКОНАВЧИЙ КОМІТЕТ</w:t>
      </w:r>
    </w:p>
    <w:p w14:paraId="276BE658" w14:textId="77777777" w:rsidR="005704F7" w:rsidRPr="007109F0" w:rsidRDefault="005704F7" w:rsidP="005704F7">
      <w:pPr>
        <w:spacing w:after="0" w:line="240" w:lineRule="auto"/>
        <w:jc w:val="center"/>
        <w:rPr>
          <w:rFonts w:ascii="Times New Roman" w:hAnsi="Times New Roman" w:cs="Times New Roman"/>
          <w:sz w:val="28"/>
          <w:szCs w:val="28"/>
          <w:lang w:val="uk-UA"/>
        </w:rPr>
      </w:pPr>
      <w:r w:rsidRPr="007109F0">
        <w:rPr>
          <w:rFonts w:ascii="Times New Roman" w:hAnsi="Times New Roman" w:cs="Times New Roman"/>
          <w:sz w:val="28"/>
          <w:szCs w:val="28"/>
          <w:lang w:val="uk-UA"/>
        </w:rPr>
        <w:t>РІШЕННЯ</w:t>
      </w:r>
    </w:p>
    <w:p w14:paraId="71708CDE" w14:textId="77777777" w:rsidR="005704F7" w:rsidRPr="007109F0" w:rsidRDefault="005704F7" w:rsidP="005704F7">
      <w:pPr>
        <w:spacing w:after="0" w:line="240" w:lineRule="auto"/>
        <w:rPr>
          <w:rFonts w:ascii="Times New Roman" w:hAnsi="Times New Roman" w:cs="Times New Roman"/>
          <w:sz w:val="28"/>
          <w:szCs w:val="28"/>
          <w:lang w:val="uk-UA"/>
        </w:rPr>
      </w:pPr>
    </w:p>
    <w:p w14:paraId="05D904C2" w14:textId="235C3931" w:rsidR="005704F7" w:rsidRPr="007109F0" w:rsidRDefault="005704F7" w:rsidP="005704F7">
      <w:pPr>
        <w:spacing w:after="0" w:line="240" w:lineRule="auto"/>
        <w:rPr>
          <w:rFonts w:ascii="Times New Roman" w:hAnsi="Times New Roman" w:cs="Times New Roman"/>
          <w:sz w:val="28"/>
          <w:szCs w:val="28"/>
          <w:lang w:val="uk-UA"/>
        </w:rPr>
      </w:pPr>
      <w:r w:rsidRPr="007109F0">
        <w:rPr>
          <w:rFonts w:ascii="Times New Roman" w:hAnsi="Times New Roman" w:cs="Times New Roman"/>
          <w:sz w:val="28"/>
          <w:szCs w:val="28"/>
          <w:lang w:val="uk-UA"/>
        </w:rPr>
        <w:t xml:space="preserve">від </w:t>
      </w:r>
      <w:r w:rsidR="00D4026C">
        <w:rPr>
          <w:rFonts w:ascii="Times New Roman" w:hAnsi="Times New Roman" w:cs="Times New Roman"/>
          <w:sz w:val="28"/>
          <w:szCs w:val="28"/>
          <w:lang w:val="uk-UA"/>
        </w:rPr>
        <w:t xml:space="preserve">22.06.2022 </w:t>
      </w:r>
      <w:r w:rsidRPr="007109F0">
        <w:rPr>
          <w:rFonts w:ascii="Times New Roman" w:hAnsi="Times New Roman" w:cs="Times New Roman"/>
          <w:sz w:val="28"/>
          <w:szCs w:val="28"/>
          <w:lang w:val="uk-UA"/>
        </w:rPr>
        <w:t xml:space="preserve">№ </w:t>
      </w:r>
      <w:r w:rsidR="00D4026C">
        <w:rPr>
          <w:rFonts w:ascii="Times New Roman" w:hAnsi="Times New Roman" w:cs="Times New Roman"/>
          <w:sz w:val="28"/>
          <w:szCs w:val="28"/>
          <w:lang w:val="uk-UA"/>
        </w:rPr>
        <w:t>444</w:t>
      </w:r>
      <w:r w:rsidRPr="007109F0">
        <w:rPr>
          <w:rFonts w:ascii="Times New Roman" w:hAnsi="Times New Roman" w:cs="Times New Roman"/>
          <w:sz w:val="28"/>
          <w:szCs w:val="28"/>
          <w:lang w:val="uk-UA"/>
        </w:rPr>
        <w:t xml:space="preserve">   </w:t>
      </w:r>
    </w:p>
    <w:p w14:paraId="71982D5D" w14:textId="77777777" w:rsidR="005704F7" w:rsidRPr="007109F0" w:rsidRDefault="005704F7" w:rsidP="005704F7">
      <w:pPr>
        <w:shd w:val="clear" w:color="auto" w:fill="FFFFFF"/>
        <w:spacing w:after="0" w:line="240" w:lineRule="auto"/>
        <w:jc w:val="both"/>
        <w:rPr>
          <w:rFonts w:ascii="Times New Roman" w:hAnsi="Times New Roman" w:cs="Times New Roman"/>
          <w:sz w:val="28"/>
          <w:szCs w:val="28"/>
          <w:lang w:val="uk-UA"/>
        </w:rPr>
      </w:pPr>
    </w:p>
    <w:p w14:paraId="76112D09" w14:textId="77777777" w:rsidR="005704F7" w:rsidRPr="007109F0" w:rsidRDefault="005704F7" w:rsidP="005704F7">
      <w:pPr>
        <w:shd w:val="clear" w:color="auto" w:fill="FFFFFF"/>
        <w:spacing w:after="0" w:line="240" w:lineRule="auto"/>
        <w:jc w:val="both"/>
        <w:rPr>
          <w:rFonts w:ascii="Times New Roman" w:hAnsi="Times New Roman" w:cs="Times New Roman"/>
          <w:sz w:val="28"/>
          <w:szCs w:val="28"/>
          <w:lang w:val="uk-UA"/>
        </w:rPr>
      </w:pPr>
    </w:p>
    <w:tbl>
      <w:tblPr>
        <w:tblW w:w="0" w:type="auto"/>
        <w:tblLook w:val="0000" w:firstRow="0" w:lastRow="0" w:firstColumn="0" w:lastColumn="0" w:noHBand="0" w:noVBand="0"/>
      </w:tblPr>
      <w:tblGrid>
        <w:gridCol w:w="6237"/>
      </w:tblGrid>
      <w:tr w:rsidR="005704F7" w:rsidRPr="007109F0" w14:paraId="057A1B1F" w14:textId="77777777" w:rsidTr="005704F7">
        <w:trPr>
          <w:trHeight w:val="1461"/>
        </w:trPr>
        <w:tc>
          <w:tcPr>
            <w:tcW w:w="6237" w:type="dxa"/>
          </w:tcPr>
          <w:p w14:paraId="0BF9B3F9" w14:textId="77777777" w:rsidR="005704F7" w:rsidRPr="007109F0" w:rsidRDefault="005704F7" w:rsidP="005704F7">
            <w:pPr>
              <w:shd w:val="clear" w:color="auto" w:fill="FFFFFF"/>
              <w:spacing w:after="0" w:line="240" w:lineRule="auto"/>
              <w:ind w:left="26" w:right="-5" w:hanging="10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109F0">
              <w:rPr>
                <w:rFonts w:ascii="Times New Roman" w:hAnsi="Times New Roman" w:cs="Times New Roman"/>
                <w:sz w:val="28"/>
                <w:szCs w:val="28"/>
                <w:lang w:val="uk-UA"/>
              </w:rPr>
              <w:t>Про затвердження Правил приймання</w:t>
            </w:r>
            <w:r>
              <w:rPr>
                <w:rFonts w:ascii="Times New Roman" w:hAnsi="Times New Roman" w:cs="Times New Roman"/>
                <w:sz w:val="28"/>
                <w:szCs w:val="28"/>
                <w:lang w:val="uk-UA"/>
              </w:rPr>
              <w:t xml:space="preserve"> стічних вод </w:t>
            </w:r>
            <w:r w:rsidRPr="007109F0">
              <w:rPr>
                <w:rFonts w:ascii="Times New Roman" w:hAnsi="Times New Roman" w:cs="Times New Roman"/>
                <w:sz w:val="28"/>
                <w:szCs w:val="28"/>
                <w:lang w:val="uk-UA"/>
              </w:rPr>
              <w:t>до систем централізованого водовідведення в місті Новограді-Волинському</w:t>
            </w:r>
            <w:r>
              <w:rPr>
                <w:rFonts w:ascii="Times New Roman" w:hAnsi="Times New Roman" w:cs="Times New Roman"/>
                <w:sz w:val="28"/>
                <w:szCs w:val="28"/>
                <w:lang w:val="uk-UA"/>
              </w:rPr>
              <w:t xml:space="preserve"> </w:t>
            </w:r>
            <w:r w:rsidRPr="007109F0">
              <w:rPr>
                <w:rFonts w:ascii="Times New Roman" w:hAnsi="Times New Roman" w:cs="Times New Roman"/>
                <w:sz w:val="28"/>
                <w:szCs w:val="28"/>
                <w:lang w:val="uk-UA"/>
              </w:rPr>
              <w:t>(регуляторний акт)</w:t>
            </w:r>
          </w:p>
        </w:tc>
      </w:tr>
    </w:tbl>
    <w:p w14:paraId="386F2890" w14:textId="08A1B5FF" w:rsidR="005704F7" w:rsidRPr="007109F0" w:rsidRDefault="005704F7" w:rsidP="005704F7">
      <w:pPr>
        <w:shd w:val="clear" w:color="auto" w:fill="FFFFFF"/>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109F0">
        <w:rPr>
          <w:rFonts w:ascii="Times New Roman" w:hAnsi="Times New Roman" w:cs="Times New Roman"/>
          <w:sz w:val="28"/>
          <w:szCs w:val="28"/>
          <w:lang w:val="uk-UA"/>
        </w:rPr>
        <w:t>Керуючись, підпунктом 5 пункту  «а» статті 30 Закону України «Про місцеве самоврядування», Закон</w:t>
      </w:r>
      <w:r>
        <w:rPr>
          <w:rFonts w:ascii="Times New Roman" w:hAnsi="Times New Roman" w:cs="Times New Roman"/>
          <w:sz w:val="28"/>
          <w:szCs w:val="28"/>
          <w:lang w:val="uk-UA"/>
        </w:rPr>
        <w:t>ами</w:t>
      </w:r>
      <w:r w:rsidRPr="007109F0">
        <w:rPr>
          <w:rFonts w:ascii="Times New Roman" w:hAnsi="Times New Roman" w:cs="Times New Roman"/>
          <w:sz w:val="28"/>
          <w:szCs w:val="28"/>
          <w:lang w:val="uk-UA"/>
        </w:rPr>
        <w:t xml:space="preserve"> України «Про охорону навколишнього природного середовища», «Про питну воду, питне водопостачання та водовідведення», «Про засади державної регуляторної політики у сфері господарської діяльності», Водним кодексом України, Правил</w:t>
      </w:r>
      <w:r>
        <w:rPr>
          <w:rFonts w:ascii="Times New Roman" w:hAnsi="Times New Roman" w:cs="Times New Roman"/>
          <w:sz w:val="28"/>
          <w:szCs w:val="28"/>
          <w:lang w:val="uk-UA"/>
        </w:rPr>
        <w:t>ами</w:t>
      </w:r>
      <w:r w:rsidRPr="007109F0">
        <w:rPr>
          <w:rFonts w:ascii="Times New Roman" w:hAnsi="Times New Roman" w:cs="Times New Roman"/>
          <w:sz w:val="28"/>
          <w:szCs w:val="28"/>
          <w:lang w:val="uk-UA"/>
        </w:rPr>
        <w:t xml:space="preserve">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від 27.06.2008 №190, Правил</w:t>
      </w:r>
      <w:r>
        <w:rPr>
          <w:rFonts w:ascii="Times New Roman" w:hAnsi="Times New Roman" w:cs="Times New Roman"/>
          <w:sz w:val="28"/>
          <w:szCs w:val="28"/>
          <w:lang w:val="uk-UA"/>
        </w:rPr>
        <w:t>ами</w:t>
      </w:r>
      <w:r w:rsidRPr="007109F0">
        <w:rPr>
          <w:rFonts w:ascii="Times New Roman" w:hAnsi="Times New Roman" w:cs="Times New Roman"/>
          <w:sz w:val="28"/>
          <w:szCs w:val="28"/>
          <w:lang w:val="uk-UA"/>
        </w:rPr>
        <w:t xml:space="preserve"> охорони поверхневих вод від забруднення зворотними водами, затверджених постановою Кабінету Міністрів України від 25</w:t>
      </w:r>
      <w:r>
        <w:rPr>
          <w:rFonts w:ascii="Times New Roman" w:hAnsi="Times New Roman" w:cs="Times New Roman"/>
          <w:sz w:val="28"/>
          <w:szCs w:val="28"/>
          <w:lang w:val="uk-UA"/>
        </w:rPr>
        <w:t>.03.</w:t>
      </w:r>
      <w:r w:rsidRPr="007109F0">
        <w:rPr>
          <w:rFonts w:ascii="Times New Roman" w:hAnsi="Times New Roman" w:cs="Times New Roman"/>
          <w:sz w:val="28"/>
          <w:szCs w:val="28"/>
          <w:lang w:val="uk-UA"/>
        </w:rPr>
        <w:t>1999  №465, Правил</w:t>
      </w:r>
      <w:r>
        <w:rPr>
          <w:rFonts w:ascii="Times New Roman" w:hAnsi="Times New Roman" w:cs="Times New Roman"/>
          <w:sz w:val="28"/>
          <w:szCs w:val="28"/>
          <w:lang w:val="uk-UA"/>
        </w:rPr>
        <w:t>ами</w:t>
      </w:r>
      <w:r w:rsidRPr="007109F0">
        <w:rPr>
          <w:rFonts w:ascii="Times New Roman" w:hAnsi="Times New Roman" w:cs="Times New Roman"/>
          <w:sz w:val="28"/>
          <w:szCs w:val="28"/>
          <w:lang w:val="uk-UA"/>
        </w:rPr>
        <w:t xml:space="preserve"> приймання стічних вод до систем централізованого водовідведення та Порядк</w:t>
      </w:r>
      <w:r>
        <w:rPr>
          <w:rFonts w:ascii="Times New Roman" w:hAnsi="Times New Roman" w:cs="Times New Roman"/>
          <w:sz w:val="28"/>
          <w:szCs w:val="28"/>
          <w:lang w:val="uk-UA"/>
        </w:rPr>
        <w:t>ом</w:t>
      </w:r>
      <w:r w:rsidRPr="007109F0">
        <w:rPr>
          <w:rFonts w:ascii="Times New Roman" w:hAnsi="Times New Roman" w:cs="Times New Roman"/>
          <w:sz w:val="28"/>
          <w:szCs w:val="28"/>
          <w:lang w:val="uk-UA"/>
        </w:rPr>
        <w:t xml:space="preserve">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01</w:t>
      </w:r>
      <w:r>
        <w:rPr>
          <w:rFonts w:ascii="Times New Roman" w:hAnsi="Times New Roman" w:cs="Times New Roman"/>
          <w:sz w:val="28"/>
          <w:szCs w:val="28"/>
          <w:lang w:val="uk-UA"/>
        </w:rPr>
        <w:t>.12.</w:t>
      </w:r>
      <w:r w:rsidRPr="007109F0">
        <w:rPr>
          <w:rFonts w:ascii="Times New Roman" w:hAnsi="Times New Roman" w:cs="Times New Roman"/>
          <w:sz w:val="28"/>
          <w:szCs w:val="28"/>
          <w:lang w:val="uk-UA"/>
        </w:rPr>
        <w:t>2017  №316, виконавчий комітет міської ради:</w:t>
      </w:r>
    </w:p>
    <w:p w14:paraId="1B73EDE9" w14:textId="77777777" w:rsidR="005704F7" w:rsidRPr="007109F0" w:rsidRDefault="005704F7" w:rsidP="005704F7">
      <w:pPr>
        <w:shd w:val="clear" w:color="auto" w:fill="FFFFFF"/>
        <w:spacing w:after="0" w:line="240" w:lineRule="auto"/>
        <w:jc w:val="both"/>
        <w:rPr>
          <w:rFonts w:ascii="Times New Roman" w:hAnsi="Times New Roman" w:cs="Times New Roman"/>
          <w:sz w:val="28"/>
          <w:szCs w:val="28"/>
          <w:lang w:val="uk-UA"/>
        </w:rPr>
      </w:pPr>
      <w:r w:rsidRPr="007109F0">
        <w:rPr>
          <w:rFonts w:ascii="Times New Roman" w:hAnsi="Times New Roman" w:cs="Times New Roman"/>
          <w:sz w:val="28"/>
          <w:szCs w:val="28"/>
          <w:lang w:val="uk-UA"/>
        </w:rPr>
        <w:t>ВИРІШИВ:</w:t>
      </w:r>
    </w:p>
    <w:p w14:paraId="497AD611" w14:textId="77777777" w:rsidR="005704F7" w:rsidRPr="007109F0" w:rsidRDefault="005704F7" w:rsidP="005704F7">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109F0">
        <w:rPr>
          <w:rFonts w:ascii="Times New Roman" w:hAnsi="Times New Roman" w:cs="Times New Roman"/>
          <w:sz w:val="28"/>
          <w:szCs w:val="28"/>
          <w:lang w:val="uk-UA"/>
        </w:rPr>
        <w:t>1. Затвердити Правила приймання стічних вод до системи централізованого водовідведення в місті Новограді-Волинському згідно додатку.</w:t>
      </w:r>
    </w:p>
    <w:p w14:paraId="08731C87" w14:textId="05F193D6" w:rsidR="005704F7" w:rsidRPr="007109F0" w:rsidRDefault="005704F7" w:rsidP="005704F7">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109F0">
        <w:rPr>
          <w:rFonts w:ascii="Times New Roman" w:hAnsi="Times New Roman" w:cs="Times New Roman"/>
          <w:sz w:val="28"/>
          <w:szCs w:val="28"/>
          <w:lang w:val="uk-UA"/>
        </w:rPr>
        <w:t xml:space="preserve">2. Рішення вступає в дію з </w:t>
      </w:r>
      <w:r w:rsidR="005800E6">
        <w:rPr>
          <w:rFonts w:ascii="Times New Roman" w:hAnsi="Times New Roman" w:cs="Times New Roman"/>
          <w:sz w:val="28"/>
          <w:szCs w:val="28"/>
          <w:lang w:val="uk-UA"/>
        </w:rPr>
        <w:t>01.08.2022</w:t>
      </w:r>
      <w:r>
        <w:rPr>
          <w:rFonts w:ascii="Times New Roman" w:hAnsi="Times New Roman" w:cs="Times New Roman"/>
          <w:sz w:val="28"/>
          <w:szCs w:val="28"/>
          <w:lang w:val="uk-UA"/>
        </w:rPr>
        <w:t>.</w:t>
      </w:r>
      <w:r w:rsidRPr="007109F0">
        <w:rPr>
          <w:rFonts w:ascii="Times New Roman" w:hAnsi="Times New Roman" w:cs="Times New Roman"/>
          <w:sz w:val="28"/>
          <w:szCs w:val="28"/>
          <w:lang w:val="uk-UA"/>
        </w:rPr>
        <w:t xml:space="preserve"> </w:t>
      </w:r>
    </w:p>
    <w:p w14:paraId="431A0C0F" w14:textId="77777777" w:rsidR="005704F7" w:rsidRDefault="005704F7" w:rsidP="005704F7">
      <w:pPr>
        <w:spacing w:after="0" w:line="240" w:lineRule="auto"/>
        <w:jc w:val="both"/>
        <w:rPr>
          <w:rFonts w:ascii="Times New Roman" w:hAnsi="Times New Roman" w:cs="Times New Roman"/>
          <w:color w:val="0D0D0D"/>
          <w:sz w:val="28"/>
          <w:szCs w:val="28"/>
          <w:lang w:val="uk-UA"/>
        </w:rPr>
      </w:pPr>
      <w:r>
        <w:rPr>
          <w:rFonts w:ascii="Times New Roman" w:hAnsi="Times New Roman" w:cs="Times New Roman"/>
          <w:color w:val="0D0D0D"/>
          <w:sz w:val="28"/>
          <w:szCs w:val="28"/>
          <w:lang w:val="uk-UA"/>
        </w:rPr>
        <w:t xml:space="preserve">     </w:t>
      </w:r>
      <w:r w:rsidRPr="007109F0">
        <w:rPr>
          <w:rFonts w:ascii="Times New Roman" w:hAnsi="Times New Roman" w:cs="Times New Roman"/>
          <w:color w:val="0D0D0D"/>
          <w:sz w:val="28"/>
          <w:szCs w:val="28"/>
          <w:lang w:val="uk-UA"/>
        </w:rPr>
        <w:t>3. Контроль за виконанням даного рішення покласти на  заступника міського голови Якубова В.О.</w:t>
      </w:r>
    </w:p>
    <w:p w14:paraId="594D6AF2" w14:textId="77777777" w:rsidR="005704F7" w:rsidRDefault="005704F7" w:rsidP="005704F7">
      <w:pPr>
        <w:spacing w:after="0" w:line="240" w:lineRule="auto"/>
        <w:jc w:val="both"/>
        <w:rPr>
          <w:rFonts w:ascii="Times New Roman" w:hAnsi="Times New Roman" w:cs="Times New Roman"/>
          <w:color w:val="0D0D0D"/>
          <w:sz w:val="28"/>
          <w:szCs w:val="28"/>
          <w:lang w:val="uk-UA"/>
        </w:rPr>
      </w:pPr>
    </w:p>
    <w:p w14:paraId="0A0CBB68" w14:textId="77777777" w:rsidR="005704F7" w:rsidRPr="007109F0" w:rsidRDefault="005704F7" w:rsidP="005704F7">
      <w:pPr>
        <w:spacing w:after="0" w:line="240" w:lineRule="auto"/>
        <w:jc w:val="both"/>
        <w:rPr>
          <w:rFonts w:ascii="Times New Roman" w:hAnsi="Times New Roman" w:cs="Times New Roman"/>
          <w:color w:val="0D0D0D"/>
          <w:sz w:val="28"/>
          <w:szCs w:val="28"/>
          <w:lang w:val="uk-UA"/>
        </w:rPr>
      </w:pPr>
    </w:p>
    <w:p w14:paraId="257E3111" w14:textId="6844AF15" w:rsidR="005704F7" w:rsidRDefault="005704F7" w:rsidP="005704F7">
      <w:pPr>
        <w:spacing w:after="0" w:line="240" w:lineRule="auto"/>
        <w:jc w:val="both"/>
        <w:rPr>
          <w:rFonts w:ascii="Times New Roman" w:hAnsi="Times New Roman" w:cs="Times New Roman"/>
          <w:sz w:val="28"/>
          <w:szCs w:val="28"/>
          <w:lang w:val="uk-UA"/>
        </w:rPr>
      </w:pPr>
      <w:r w:rsidRPr="007109F0">
        <w:rPr>
          <w:rFonts w:ascii="Times New Roman" w:hAnsi="Times New Roman" w:cs="Times New Roman"/>
          <w:sz w:val="28"/>
          <w:szCs w:val="28"/>
          <w:lang w:val="uk-UA"/>
        </w:rPr>
        <w:t>Міський голова</w:t>
      </w:r>
      <w:r w:rsidRPr="007109F0">
        <w:rPr>
          <w:rFonts w:ascii="Times New Roman" w:hAnsi="Times New Roman" w:cs="Times New Roman"/>
          <w:sz w:val="28"/>
          <w:szCs w:val="28"/>
          <w:lang w:val="uk-UA"/>
        </w:rPr>
        <w:tab/>
      </w:r>
      <w:r w:rsidRPr="007109F0">
        <w:rPr>
          <w:rFonts w:ascii="Times New Roman" w:hAnsi="Times New Roman" w:cs="Times New Roman"/>
          <w:sz w:val="28"/>
          <w:szCs w:val="28"/>
          <w:lang w:val="uk-UA"/>
        </w:rPr>
        <w:tab/>
      </w:r>
      <w:r w:rsidRPr="007109F0">
        <w:rPr>
          <w:rFonts w:ascii="Times New Roman" w:hAnsi="Times New Roman" w:cs="Times New Roman"/>
          <w:sz w:val="28"/>
          <w:szCs w:val="28"/>
          <w:lang w:val="uk-UA"/>
        </w:rPr>
        <w:tab/>
      </w:r>
      <w:r w:rsidRPr="007109F0">
        <w:rPr>
          <w:rFonts w:ascii="Times New Roman" w:hAnsi="Times New Roman" w:cs="Times New Roman"/>
          <w:sz w:val="28"/>
          <w:szCs w:val="28"/>
          <w:lang w:val="uk-UA"/>
        </w:rPr>
        <w:tab/>
      </w:r>
      <w:r w:rsidRPr="007109F0">
        <w:rPr>
          <w:rFonts w:ascii="Times New Roman" w:hAnsi="Times New Roman" w:cs="Times New Roman"/>
          <w:sz w:val="28"/>
          <w:szCs w:val="28"/>
          <w:lang w:val="uk-UA"/>
        </w:rPr>
        <w:tab/>
      </w:r>
      <w:r w:rsidRPr="007109F0">
        <w:rPr>
          <w:rFonts w:ascii="Times New Roman" w:hAnsi="Times New Roman" w:cs="Times New Roman"/>
          <w:sz w:val="28"/>
          <w:szCs w:val="28"/>
          <w:lang w:val="uk-UA"/>
        </w:rPr>
        <w:tab/>
      </w:r>
      <w:r w:rsidRPr="007109F0">
        <w:rPr>
          <w:rFonts w:ascii="Times New Roman" w:hAnsi="Times New Roman" w:cs="Times New Roman"/>
          <w:sz w:val="28"/>
          <w:szCs w:val="28"/>
          <w:lang w:val="uk-UA"/>
        </w:rPr>
        <w:tab/>
        <w:t xml:space="preserve">         Микола БОРОВЕЦЬ</w:t>
      </w:r>
    </w:p>
    <w:p w14:paraId="2DFD99D0" w14:textId="482C7102" w:rsidR="005704F7" w:rsidRDefault="005704F7" w:rsidP="005704F7">
      <w:pPr>
        <w:spacing w:after="0" w:line="240" w:lineRule="auto"/>
        <w:jc w:val="both"/>
        <w:rPr>
          <w:rFonts w:ascii="Times New Roman" w:hAnsi="Times New Roman" w:cs="Times New Roman"/>
          <w:sz w:val="28"/>
          <w:szCs w:val="28"/>
          <w:lang w:val="uk-UA"/>
        </w:rPr>
      </w:pPr>
    </w:p>
    <w:p w14:paraId="6BF82361" w14:textId="1440B0F6" w:rsidR="005704F7" w:rsidRDefault="005704F7" w:rsidP="005704F7">
      <w:pPr>
        <w:spacing w:after="0" w:line="240" w:lineRule="auto"/>
        <w:jc w:val="both"/>
        <w:rPr>
          <w:rFonts w:ascii="Times New Roman" w:hAnsi="Times New Roman" w:cs="Times New Roman"/>
          <w:sz w:val="28"/>
          <w:szCs w:val="28"/>
          <w:lang w:val="uk-UA"/>
        </w:rPr>
      </w:pPr>
    </w:p>
    <w:p w14:paraId="10D1827F" w14:textId="71846447" w:rsidR="005704F7" w:rsidRDefault="005704F7" w:rsidP="005704F7">
      <w:pPr>
        <w:spacing w:after="0" w:line="240" w:lineRule="auto"/>
        <w:jc w:val="both"/>
        <w:rPr>
          <w:rFonts w:ascii="Times New Roman" w:hAnsi="Times New Roman" w:cs="Times New Roman"/>
          <w:sz w:val="28"/>
          <w:szCs w:val="28"/>
          <w:lang w:val="uk-UA"/>
        </w:rPr>
      </w:pPr>
    </w:p>
    <w:p w14:paraId="7F07E928" w14:textId="6D889CFD" w:rsidR="005704F7" w:rsidRDefault="005704F7" w:rsidP="005704F7">
      <w:pPr>
        <w:spacing w:after="0" w:line="240" w:lineRule="auto"/>
        <w:jc w:val="both"/>
        <w:rPr>
          <w:rFonts w:ascii="Times New Roman" w:hAnsi="Times New Roman" w:cs="Times New Roman"/>
          <w:sz w:val="28"/>
          <w:szCs w:val="28"/>
          <w:lang w:val="uk-UA"/>
        </w:rPr>
      </w:pPr>
    </w:p>
    <w:p w14:paraId="2CFB80AF" w14:textId="1949A212" w:rsidR="005704F7" w:rsidRDefault="005704F7" w:rsidP="005704F7">
      <w:pPr>
        <w:spacing w:after="0" w:line="240" w:lineRule="auto"/>
        <w:jc w:val="both"/>
        <w:rPr>
          <w:rFonts w:ascii="Times New Roman" w:hAnsi="Times New Roman" w:cs="Times New Roman"/>
          <w:sz w:val="28"/>
          <w:szCs w:val="28"/>
          <w:lang w:val="uk-UA"/>
        </w:rPr>
      </w:pPr>
    </w:p>
    <w:p w14:paraId="38DB3C0B" w14:textId="77777777" w:rsidR="005704F7" w:rsidRPr="007109F0" w:rsidRDefault="005704F7" w:rsidP="005704F7">
      <w:pPr>
        <w:spacing w:after="0" w:line="240" w:lineRule="auto"/>
        <w:jc w:val="both"/>
        <w:rPr>
          <w:rFonts w:ascii="Times New Roman" w:hAnsi="Times New Roman" w:cs="Times New Roman"/>
          <w:color w:val="0D0D0D"/>
          <w:sz w:val="28"/>
          <w:szCs w:val="28"/>
          <w:lang w:val="uk-UA"/>
        </w:rPr>
      </w:pPr>
    </w:p>
    <w:p w14:paraId="752D1A10" w14:textId="77777777" w:rsidR="005704F7" w:rsidRPr="007109F0" w:rsidRDefault="005704F7" w:rsidP="005704F7">
      <w:pPr>
        <w:spacing w:after="0" w:line="240" w:lineRule="auto"/>
        <w:ind w:left="5664"/>
        <w:jc w:val="center"/>
        <w:rPr>
          <w:rFonts w:ascii="Times New Roman" w:hAnsi="Times New Roman" w:cs="Times New Roman"/>
          <w:b/>
          <w:sz w:val="28"/>
          <w:szCs w:val="28"/>
          <w:lang w:val="uk-UA"/>
        </w:rPr>
      </w:pPr>
    </w:p>
    <w:p w14:paraId="449CEDB8" w14:textId="0046211C" w:rsidR="0045069A" w:rsidRPr="007B368C" w:rsidRDefault="0045069A" w:rsidP="007B368C">
      <w:pPr>
        <w:ind w:left="5387"/>
        <w:rPr>
          <w:rFonts w:ascii="Times New Roman" w:hAnsi="Times New Roman" w:cs="Times New Roman"/>
          <w:sz w:val="28"/>
          <w:szCs w:val="28"/>
          <w:lang w:val="uk-UA"/>
        </w:rPr>
      </w:pPr>
      <w:r w:rsidRPr="007B368C">
        <w:rPr>
          <w:rFonts w:ascii="Times New Roman" w:hAnsi="Times New Roman" w:cs="Times New Roman"/>
          <w:sz w:val="28"/>
          <w:szCs w:val="28"/>
          <w:lang w:val="uk-UA"/>
        </w:rPr>
        <w:t>ЗАТВЕРДЖЕНО</w:t>
      </w:r>
    </w:p>
    <w:p w14:paraId="6ECE23B9" w14:textId="77777777" w:rsidR="005704F7" w:rsidRDefault="007B368C" w:rsidP="007B368C">
      <w:pPr>
        <w:spacing w:after="0"/>
        <w:ind w:left="5387"/>
        <w:rPr>
          <w:rFonts w:ascii="Times New Roman" w:hAnsi="Times New Roman" w:cs="Times New Roman"/>
          <w:sz w:val="28"/>
          <w:szCs w:val="28"/>
          <w:lang w:val="uk-UA"/>
        </w:rPr>
      </w:pPr>
      <w:r>
        <w:rPr>
          <w:rFonts w:ascii="Times New Roman" w:hAnsi="Times New Roman" w:cs="Times New Roman"/>
          <w:sz w:val="28"/>
          <w:szCs w:val="28"/>
          <w:lang w:val="uk-UA"/>
        </w:rPr>
        <w:t>р</w:t>
      </w:r>
      <w:r w:rsidR="0045069A" w:rsidRPr="007B368C">
        <w:rPr>
          <w:rFonts w:ascii="Times New Roman" w:hAnsi="Times New Roman" w:cs="Times New Roman"/>
          <w:sz w:val="28"/>
          <w:szCs w:val="28"/>
          <w:lang w:val="uk-UA"/>
        </w:rPr>
        <w:t xml:space="preserve">ішенням </w:t>
      </w:r>
      <w:r w:rsidR="00B73C6A" w:rsidRPr="007B368C">
        <w:rPr>
          <w:rFonts w:ascii="Times New Roman" w:hAnsi="Times New Roman" w:cs="Times New Roman"/>
          <w:sz w:val="28"/>
          <w:szCs w:val="28"/>
          <w:lang w:val="uk-UA"/>
        </w:rPr>
        <w:t>виконавчого комітету</w:t>
      </w:r>
      <w:r>
        <w:rPr>
          <w:rFonts w:ascii="Times New Roman" w:hAnsi="Times New Roman" w:cs="Times New Roman"/>
          <w:sz w:val="28"/>
          <w:szCs w:val="28"/>
          <w:lang w:val="uk-UA"/>
        </w:rPr>
        <w:t xml:space="preserve"> </w:t>
      </w:r>
    </w:p>
    <w:p w14:paraId="53588D66" w14:textId="2ED2FA03" w:rsidR="0045069A" w:rsidRPr="007B368C" w:rsidRDefault="007B368C" w:rsidP="007B368C">
      <w:pPr>
        <w:spacing w:after="0"/>
        <w:ind w:left="5387"/>
        <w:rPr>
          <w:rFonts w:ascii="Times New Roman" w:hAnsi="Times New Roman" w:cs="Times New Roman"/>
          <w:sz w:val="28"/>
          <w:szCs w:val="28"/>
          <w:lang w:val="uk-UA"/>
        </w:rPr>
      </w:pPr>
      <w:r>
        <w:rPr>
          <w:rFonts w:ascii="Times New Roman" w:hAnsi="Times New Roman" w:cs="Times New Roman"/>
          <w:sz w:val="28"/>
          <w:szCs w:val="28"/>
          <w:lang w:val="uk-UA"/>
        </w:rPr>
        <w:t xml:space="preserve">міської ради </w:t>
      </w:r>
      <w:r w:rsidR="00B73C6A" w:rsidRPr="007B368C">
        <w:rPr>
          <w:rFonts w:ascii="Times New Roman" w:hAnsi="Times New Roman" w:cs="Times New Roman"/>
          <w:sz w:val="28"/>
          <w:szCs w:val="28"/>
          <w:lang w:val="uk-UA"/>
        </w:rPr>
        <w:t xml:space="preserve"> </w:t>
      </w:r>
    </w:p>
    <w:p w14:paraId="07356EEE" w14:textId="26E0B801" w:rsidR="0045069A" w:rsidRPr="007B368C" w:rsidRDefault="0045069A" w:rsidP="007B368C">
      <w:pPr>
        <w:spacing w:after="0"/>
        <w:ind w:left="5387"/>
        <w:rPr>
          <w:rFonts w:ascii="Times New Roman" w:hAnsi="Times New Roman" w:cs="Times New Roman"/>
          <w:sz w:val="28"/>
          <w:szCs w:val="28"/>
          <w:lang w:val="uk-UA"/>
        </w:rPr>
      </w:pPr>
      <w:r w:rsidRPr="007B368C">
        <w:rPr>
          <w:rFonts w:ascii="Times New Roman" w:hAnsi="Times New Roman" w:cs="Times New Roman"/>
          <w:sz w:val="28"/>
          <w:szCs w:val="28"/>
          <w:lang w:val="uk-UA"/>
        </w:rPr>
        <w:t xml:space="preserve">від </w:t>
      </w:r>
      <w:r w:rsidR="00D4026C">
        <w:rPr>
          <w:rFonts w:ascii="Times New Roman" w:hAnsi="Times New Roman" w:cs="Times New Roman"/>
          <w:sz w:val="28"/>
          <w:szCs w:val="28"/>
          <w:lang w:val="uk-UA"/>
        </w:rPr>
        <w:t>22.06.2022</w:t>
      </w:r>
      <w:r w:rsidR="007B368C">
        <w:rPr>
          <w:rFonts w:ascii="Times New Roman" w:hAnsi="Times New Roman" w:cs="Times New Roman"/>
          <w:sz w:val="28"/>
          <w:szCs w:val="28"/>
          <w:lang w:val="uk-UA"/>
        </w:rPr>
        <w:t xml:space="preserve">  №</w:t>
      </w:r>
      <w:r w:rsidR="00D4026C">
        <w:rPr>
          <w:rFonts w:ascii="Times New Roman" w:hAnsi="Times New Roman" w:cs="Times New Roman"/>
          <w:sz w:val="28"/>
          <w:szCs w:val="28"/>
          <w:lang w:val="uk-UA"/>
        </w:rPr>
        <w:t xml:space="preserve"> 444</w:t>
      </w:r>
      <w:bookmarkStart w:id="0" w:name="_GoBack"/>
      <w:bookmarkEnd w:id="0"/>
    </w:p>
    <w:p w14:paraId="27ED5104" w14:textId="77777777" w:rsidR="00E406B2" w:rsidRPr="000C2D65" w:rsidRDefault="00E406B2" w:rsidP="00E406B2">
      <w:pPr>
        <w:jc w:val="center"/>
        <w:rPr>
          <w:rFonts w:ascii="Times New Roman" w:hAnsi="Times New Roman" w:cs="Times New Roman"/>
          <w:sz w:val="28"/>
          <w:szCs w:val="28"/>
          <w:lang w:val="uk-UA"/>
        </w:rPr>
      </w:pPr>
    </w:p>
    <w:p w14:paraId="5649D4E7" w14:textId="77777777" w:rsidR="00E406B2" w:rsidRPr="000C2D65" w:rsidRDefault="00E406B2" w:rsidP="00E406B2">
      <w:pPr>
        <w:jc w:val="center"/>
        <w:rPr>
          <w:rFonts w:ascii="Times New Roman" w:hAnsi="Times New Roman" w:cs="Times New Roman"/>
          <w:sz w:val="28"/>
          <w:szCs w:val="28"/>
          <w:lang w:val="uk-UA"/>
        </w:rPr>
      </w:pPr>
    </w:p>
    <w:p w14:paraId="69798293" w14:textId="77777777" w:rsidR="00E406B2" w:rsidRPr="000C2D65" w:rsidRDefault="00E406B2" w:rsidP="00E406B2">
      <w:pPr>
        <w:jc w:val="center"/>
        <w:rPr>
          <w:rFonts w:ascii="Times New Roman" w:hAnsi="Times New Roman" w:cs="Times New Roman"/>
          <w:sz w:val="28"/>
          <w:szCs w:val="28"/>
          <w:lang w:val="uk-UA"/>
        </w:rPr>
      </w:pPr>
    </w:p>
    <w:p w14:paraId="75932760" w14:textId="77777777" w:rsidR="00E406B2" w:rsidRPr="000C2D65" w:rsidRDefault="00E406B2" w:rsidP="00E406B2">
      <w:pPr>
        <w:jc w:val="center"/>
        <w:rPr>
          <w:rFonts w:ascii="Times New Roman" w:hAnsi="Times New Roman" w:cs="Times New Roman"/>
          <w:sz w:val="28"/>
          <w:szCs w:val="28"/>
          <w:lang w:val="uk-UA"/>
        </w:rPr>
      </w:pPr>
    </w:p>
    <w:p w14:paraId="295A963F" w14:textId="77777777" w:rsidR="00E406B2" w:rsidRPr="000C2D65" w:rsidRDefault="00E406B2" w:rsidP="00E406B2">
      <w:pPr>
        <w:jc w:val="center"/>
        <w:rPr>
          <w:rFonts w:ascii="Times New Roman" w:hAnsi="Times New Roman" w:cs="Times New Roman"/>
          <w:sz w:val="28"/>
          <w:szCs w:val="28"/>
          <w:lang w:val="uk-UA"/>
        </w:rPr>
      </w:pPr>
    </w:p>
    <w:p w14:paraId="1342B8D8" w14:textId="77777777" w:rsidR="00E406B2" w:rsidRPr="007B368C" w:rsidRDefault="00E406B2" w:rsidP="00E406B2">
      <w:pPr>
        <w:jc w:val="center"/>
        <w:rPr>
          <w:rFonts w:ascii="Times New Roman" w:hAnsi="Times New Roman" w:cs="Times New Roman"/>
          <w:sz w:val="28"/>
          <w:szCs w:val="28"/>
          <w:lang w:val="uk-UA"/>
        </w:rPr>
      </w:pPr>
    </w:p>
    <w:p w14:paraId="01B9F4AA" w14:textId="77777777" w:rsidR="00E406B2" w:rsidRPr="007B368C" w:rsidRDefault="00E406B2" w:rsidP="00E406B2">
      <w:pPr>
        <w:jc w:val="center"/>
        <w:rPr>
          <w:rFonts w:ascii="Times New Roman" w:hAnsi="Times New Roman" w:cs="Times New Roman"/>
          <w:sz w:val="28"/>
          <w:szCs w:val="28"/>
          <w:lang w:val="uk-UA"/>
        </w:rPr>
      </w:pPr>
    </w:p>
    <w:p w14:paraId="55EBC817" w14:textId="77777777" w:rsidR="00E406B2" w:rsidRPr="007B368C" w:rsidRDefault="00E406B2" w:rsidP="00E406B2">
      <w:pPr>
        <w:jc w:val="center"/>
        <w:rPr>
          <w:rStyle w:val="rvts23"/>
          <w:rFonts w:ascii="Times New Roman" w:hAnsi="Times New Roman" w:cs="Times New Roman"/>
          <w:sz w:val="32"/>
          <w:szCs w:val="28"/>
          <w:lang w:val="uk-UA"/>
        </w:rPr>
      </w:pPr>
      <w:r w:rsidRPr="007B368C">
        <w:rPr>
          <w:rStyle w:val="rvts23"/>
          <w:rFonts w:ascii="Times New Roman" w:hAnsi="Times New Roman" w:cs="Times New Roman"/>
          <w:sz w:val="32"/>
          <w:szCs w:val="28"/>
        </w:rPr>
        <w:t>ПРАВИЛА</w:t>
      </w:r>
    </w:p>
    <w:p w14:paraId="51680C40" w14:textId="703BA636" w:rsidR="00E406B2" w:rsidRPr="007B368C" w:rsidRDefault="00645AB3" w:rsidP="000C2D65">
      <w:pPr>
        <w:spacing w:after="0"/>
        <w:jc w:val="center"/>
        <w:rPr>
          <w:rStyle w:val="rvts23"/>
          <w:rFonts w:ascii="Times New Roman" w:hAnsi="Times New Roman" w:cs="Times New Roman"/>
          <w:sz w:val="28"/>
          <w:szCs w:val="28"/>
          <w:lang w:val="uk-UA"/>
        </w:rPr>
      </w:pPr>
      <w:r w:rsidRPr="007B368C">
        <w:rPr>
          <w:rStyle w:val="rvts23"/>
          <w:rFonts w:ascii="Times New Roman" w:hAnsi="Times New Roman" w:cs="Times New Roman"/>
          <w:sz w:val="28"/>
          <w:szCs w:val="28"/>
          <w:lang w:val="uk-UA"/>
        </w:rPr>
        <w:t>п</w:t>
      </w:r>
      <w:r w:rsidR="00E406B2" w:rsidRPr="007B368C">
        <w:rPr>
          <w:rStyle w:val="rvts23"/>
          <w:rFonts w:ascii="Times New Roman" w:hAnsi="Times New Roman" w:cs="Times New Roman"/>
          <w:sz w:val="28"/>
          <w:szCs w:val="28"/>
          <w:lang w:val="uk-UA"/>
        </w:rPr>
        <w:t>риймання</w:t>
      </w:r>
      <w:r w:rsidRPr="007B368C">
        <w:rPr>
          <w:rStyle w:val="rvts23"/>
          <w:rFonts w:ascii="Times New Roman" w:hAnsi="Times New Roman" w:cs="Times New Roman"/>
          <w:sz w:val="28"/>
          <w:szCs w:val="28"/>
        </w:rPr>
        <w:t xml:space="preserve"> </w:t>
      </w:r>
      <w:r w:rsidR="00E406B2" w:rsidRPr="007B368C">
        <w:rPr>
          <w:rStyle w:val="rvts23"/>
          <w:rFonts w:ascii="Times New Roman" w:hAnsi="Times New Roman" w:cs="Times New Roman"/>
          <w:sz w:val="28"/>
          <w:szCs w:val="28"/>
        </w:rPr>
        <w:t>стічних вод до систем</w:t>
      </w:r>
      <w:r w:rsidR="007B368C">
        <w:rPr>
          <w:rStyle w:val="rvts23"/>
          <w:rFonts w:ascii="Times New Roman" w:hAnsi="Times New Roman" w:cs="Times New Roman"/>
          <w:sz w:val="28"/>
          <w:szCs w:val="28"/>
          <w:lang w:val="uk-UA"/>
        </w:rPr>
        <w:t>и</w:t>
      </w:r>
      <w:r w:rsidR="00E406B2" w:rsidRPr="007B368C">
        <w:rPr>
          <w:rStyle w:val="rvts23"/>
          <w:rFonts w:ascii="Times New Roman" w:hAnsi="Times New Roman" w:cs="Times New Roman"/>
          <w:sz w:val="28"/>
          <w:szCs w:val="28"/>
        </w:rPr>
        <w:t xml:space="preserve"> централізованого</w:t>
      </w:r>
      <w:r w:rsidRPr="007B368C">
        <w:rPr>
          <w:rStyle w:val="rvts23"/>
          <w:rFonts w:ascii="Times New Roman" w:hAnsi="Times New Roman" w:cs="Times New Roman"/>
          <w:sz w:val="28"/>
          <w:szCs w:val="28"/>
        </w:rPr>
        <w:t xml:space="preserve"> </w:t>
      </w:r>
      <w:r w:rsidR="00E406B2" w:rsidRPr="007B368C">
        <w:rPr>
          <w:rStyle w:val="rvts23"/>
          <w:rFonts w:ascii="Times New Roman" w:hAnsi="Times New Roman" w:cs="Times New Roman"/>
          <w:sz w:val="28"/>
          <w:szCs w:val="28"/>
        </w:rPr>
        <w:t>водовідведення</w:t>
      </w:r>
    </w:p>
    <w:p w14:paraId="74C77154" w14:textId="4732B2BB" w:rsidR="00E406B2" w:rsidRPr="007B368C" w:rsidRDefault="004E1CDA" w:rsidP="000C2D65">
      <w:pPr>
        <w:spacing w:after="0"/>
        <w:jc w:val="center"/>
        <w:rPr>
          <w:rStyle w:val="rvts23"/>
          <w:rFonts w:ascii="Times New Roman" w:hAnsi="Times New Roman" w:cs="Times New Roman"/>
          <w:sz w:val="28"/>
          <w:szCs w:val="28"/>
          <w:lang w:val="uk-UA"/>
        </w:rPr>
      </w:pPr>
      <w:r>
        <w:rPr>
          <w:rStyle w:val="rvts23"/>
          <w:rFonts w:ascii="Times New Roman" w:hAnsi="Times New Roman" w:cs="Times New Roman"/>
          <w:sz w:val="28"/>
          <w:szCs w:val="28"/>
          <w:lang w:val="uk-UA"/>
        </w:rPr>
        <w:t>в</w:t>
      </w:r>
      <w:r w:rsidR="007B368C">
        <w:rPr>
          <w:rStyle w:val="rvts23"/>
          <w:rFonts w:ascii="Times New Roman" w:hAnsi="Times New Roman" w:cs="Times New Roman"/>
          <w:sz w:val="28"/>
          <w:szCs w:val="28"/>
          <w:lang w:val="uk-UA"/>
        </w:rPr>
        <w:t xml:space="preserve"> місті</w:t>
      </w:r>
      <w:r w:rsidR="00AD49BC" w:rsidRPr="007B368C">
        <w:rPr>
          <w:rStyle w:val="rvts23"/>
          <w:rFonts w:ascii="Times New Roman" w:hAnsi="Times New Roman" w:cs="Times New Roman"/>
          <w:sz w:val="28"/>
          <w:szCs w:val="28"/>
          <w:lang w:val="uk-UA"/>
        </w:rPr>
        <w:t xml:space="preserve"> Новоград</w:t>
      </w:r>
      <w:r w:rsidR="007B368C">
        <w:rPr>
          <w:rStyle w:val="rvts23"/>
          <w:rFonts w:ascii="Times New Roman" w:hAnsi="Times New Roman" w:cs="Times New Roman"/>
          <w:sz w:val="28"/>
          <w:szCs w:val="28"/>
          <w:lang w:val="uk-UA"/>
        </w:rPr>
        <w:t>і-Волинському</w:t>
      </w:r>
    </w:p>
    <w:p w14:paraId="22539E1A" w14:textId="77777777" w:rsidR="001D07AD" w:rsidRDefault="001D07AD" w:rsidP="000C2D65">
      <w:pPr>
        <w:spacing w:after="0"/>
        <w:jc w:val="center"/>
        <w:rPr>
          <w:rStyle w:val="rvts23"/>
          <w:rFonts w:ascii="Times New Roman" w:hAnsi="Times New Roman" w:cs="Times New Roman"/>
          <w:sz w:val="28"/>
          <w:szCs w:val="28"/>
          <w:lang w:val="uk-UA"/>
        </w:rPr>
      </w:pPr>
    </w:p>
    <w:p w14:paraId="7CE50536" w14:textId="77777777" w:rsidR="00E406B2" w:rsidRPr="000C2D65" w:rsidRDefault="00E406B2" w:rsidP="00E406B2">
      <w:pPr>
        <w:jc w:val="center"/>
        <w:rPr>
          <w:rStyle w:val="rvts23"/>
          <w:rFonts w:ascii="Times New Roman" w:hAnsi="Times New Roman" w:cs="Times New Roman"/>
          <w:sz w:val="28"/>
          <w:szCs w:val="28"/>
          <w:lang w:val="uk-UA"/>
        </w:rPr>
      </w:pPr>
    </w:p>
    <w:p w14:paraId="7905EA8A" w14:textId="77777777" w:rsidR="00E406B2" w:rsidRPr="000C2D65" w:rsidRDefault="00E406B2" w:rsidP="00E406B2">
      <w:pPr>
        <w:jc w:val="center"/>
        <w:rPr>
          <w:rStyle w:val="rvts23"/>
          <w:rFonts w:ascii="Times New Roman" w:hAnsi="Times New Roman" w:cs="Times New Roman"/>
          <w:sz w:val="28"/>
          <w:szCs w:val="28"/>
          <w:lang w:val="uk-UA"/>
        </w:rPr>
      </w:pPr>
    </w:p>
    <w:p w14:paraId="7303AF22" w14:textId="77777777" w:rsidR="00E406B2" w:rsidRPr="000C2D65" w:rsidRDefault="00E406B2" w:rsidP="00E406B2">
      <w:pPr>
        <w:jc w:val="center"/>
        <w:rPr>
          <w:rStyle w:val="rvts23"/>
          <w:rFonts w:ascii="Times New Roman" w:hAnsi="Times New Roman" w:cs="Times New Roman"/>
          <w:sz w:val="28"/>
          <w:szCs w:val="28"/>
          <w:lang w:val="uk-UA"/>
        </w:rPr>
      </w:pPr>
    </w:p>
    <w:p w14:paraId="6F62A70E" w14:textId="77777777" w:rsidR="00E406B2" w:rsidRPr="000C2D65" w:rsidRDefault="00E406B2" w:rsidP="00E406B2">
      <w:pPr>
        <w:jc w:val="center"/>
        <w:rPr>
          <w:rStyle w:val="rvts23"/>
          <w:rFonts w:ascii="Times New Roman" w:hAnsi="Times New Roman" w:cs="Times New Roman"/>
          <w:sz w:val="28"/>
          <w:szCs w:val="28"/>
          <w:lang w:val="uk-UA"/>
        </w:rPr>
      </w:pPr>
    </w:p>
    <w:p w14:paraId="36AFC018" w14:textId="77777777" w:rsidR="00E406B2" w:rsidRPr="000C2D65" w:rsidRDefault="00E406B2" w:rsidP="00E406B2">
      <w:pPr>
        <w:jc w:val="center"/>
        <w:rPr>
          <w:rStyle w:val="rvts23"/>
          <w:rFonts w:ascii="Times New Roman" w:hAnsi="Times New Roman" w:cs="Times New Roman"/>
          <w:sz w:val="28"/>
          <w:szCs w:val="28"/>
          <w:lang w:val="uk-UA"/>
        </w:rPr>
      </w:pPr>
    </w:p>
    <w:p w14:paraId="0F6923E0" w14:textId="77777777" w:rsidR="00E406B2" w:rsidRPr="000C2D65" w:rsidRDefault="00E406B2" w:rsidP="00E406B2">
      <w:pPr>
        <w:jc w:val="center"/>
        <w:rPr>
          <w:rStyle w:val="rvts23"/>
          <w:rFonts w:ascii="Times New Roman" w:hAnsi="Times New Roman" w:cs="Times New Roman"/>
          <w:sz w:val="28"/>
          <w:szCs w:val="28"/>
          <w:lang w:val="uk-UA"/>
        </w:rPr>
      </w:pPr>
    </w:p>
    <w:p w14:paraId="4F9202F8" w14:textId="77777777" w:rsidR="00E406B2" w:rsidRDefault="00E406B2" w:rsidP="00E406B2">
      <w:pPr>
        <w:jc w:val="center"/>
        <w:rPr>
          <w:rStyle w:val="rvts23"/>
          <w:rFonts w:ascii="Times New Roman" w:hAnsi="Times New Roman" w:cs="Times New Roman"/>
          <w:sz w:val="28"/>
          <w:szCs w:val="28"/>
          <w:lang w:val="uk-UA"/>
        </w:rPr>
      </w:pPr>
    </w:p>
    <w:p w14:paraId="2F88BF95" w14:textId="77777777" w:rsidR="00AD49BC" w:rsidRDefault="00AD49BC" w:rsidP="00E406B2">
      <w:pPr>
        <w:jc w:val="center"/>
        <w:rPr>
          <w:rStyle w:val="rvts23"/>
          <w:rFonts w:ascii="Times New Roman" w:hAnsi="Times New Roman" w:cs="Times New Roman"/>
          <w:sz w:val="28"/>
          <w:szCs w:val="28"/>
          <w:lang w:val="uk-UA"/>
        </w:rPr>
      </w:pPr>
    </w:p>
    <w:p w14:paraId="2C2A88A7" w14:textId="77777777" w:rsidR="00AD49BC" w:rsidRDefault="00AD49BC" w:rsidP="00E406B2">
      <w:pPr>
        <w:jc w:val="center"/>
        <w:rPr>
          <w:rStyle w:val="rvts23"/>
          <w:rFonts w:ascii="Times New Roman" w:hAnsi="Times New Roman" w:cs="Times New Roman"/>
          <w:sz w:val="28"/>
          <w:szCs w:val="28"/>
          <w:lang w:val="uk-UA"/>
        </w:rPr>
      </w:pPr>
    </w:p>
    <w:p w14:paraId="76C93A1E" w14:textId="77777777" w:rsidR="00467B6A" w:rsidRDefault="00467B6A" w:rsidP="00E406B2">
      <w:pPr>
        <w:jc w:val="center"/>
        <w:rPr>
          <w:rStyle w:val="rvts23"/>
          <w:rFonts w:ascii="Times New Roman" w:hAnsi="Times New Roman" w:cs="Times New Roman"/>
          <w:sz w:val="28"/>
          <w:szCs w:val="28"/>
          <w:lang w:val="uk-UA"/>
        </w:rPr>
      </w:pPr>
    </w:p>
    <w:p w14:paraId="20C78DBB" w14:textId="77777777" w:rsidR="00467B6A" w:rsidRPr="000C2D65" w:rsidRDefault="00467B6A" w:rsidP="00E406B2">
      <w:pPr>
        <w:jc w:val="center"/>
        <w:rPr>
          <w:rStyle w:val="rvts23"/>
          <w:rFonts w:ascii="Times New Roman" w:hAnsi="Times New Roman" w:cs="Times New Roman"/>
          <w:sz w:val="28"/>
          <w:szCs w:val="28"/>
          <w:lang w:val="uk-UA"/>
        </w:rPr>
      </w:pPr>
      <w:r>
        <w:rPr>
          <w:rStyle w:val="rvts23"/>
          <w:rFonts w:ascii="Times New Roman" w:hAnsi="Times New Roman" w:cs="Times New Roman"/>
          <w:sz w:val="28"/>
          <w:szCs w:val="28"/>
          <w:lang w:val="uk-UA"/>
        </w:rPr>
        <w:t>м. Новоград-Волинський</w:t>
      </w:r>
    </w:p>
    <w:p w14:paraId="22950A17" w14:textId="63317A11" w:rsidR="009D01AF" w:rsidRDefault="00E406B2" w:rsidP="00801D99">
      <w:pPr>
        <w:jc w:val="center"/>
        <w:rPr>
          <w:rStyle w:val="rvts23"/>
          <w:rFonts w:ascii="Times New Roman" w:hAnsi="Times New Roman" w:cs="Times New Roman"/>
          <w:sz w:val="28"/>
          <w:szCs w:val="28"/>
          <w:lang w:val="uk-UA"/>
        </w:rPr>
      </w:pPr>
      <w:r w:rsidRPr="000C2D65">
        <w:rPr>
          <w:rStyle w:val="rvts23"/>
          <w:rFonts w:ascii="Times New Roman" w:hAnsi="Times New Roman" w:cs="Times New Roman"/>
          <w:sz w:val="28"/>
          <w:szCs w:val="28"/>
          <w:lang w:val="uk-UA"/>
        </w:rPr>
        <w:t>202</w:t>
      </w:r>
      <w:r w:rsidR="0062165B">
        <w:rPr>
          <w:rStyle w:val="rvts23"/>
          <w:rFonts w:ascii="Times New Roman" w:hAnsi="Times New Roman" w:cs="Times New Roman"/>
          <w:sz w:val="28"/>
          <w:szCs w:val="28"/>
          <w:lang w:val="uk-UA"/>
        </w:rPr>
        <w:t>2</w:t>
      </w:r>
      <w:r w:rsidRPr="000C2D65">
        <w:rPr>
          <w:rStyle w:val="rvts23"/>
          <w:rFonts w:ascii="Times New Roman" w:hAnsi="Times New Roman" w:cs="Times New Roman"/>
          <w:sz w:val="28"/>
          <w:szCs w:val="28"/>
          <w:lang w:val="uk-UA"/>
        </w:rPr>
        <w:t>р.</w:t>
      </w:r>
      <w:r w:rsidR="009D01AF">
        <w:rPr>
          <w:rStyle w:val="rvts23"/>
          <w:rFonts w:ascii="Times New Roman" w:hAnsi="Times New Roman" w:cs="Times New Roman"/>
          <w:sz w:val="28"/>
          <w:szCs w:val="28"/>
          <w:lang w:val="uk-UA"/>
        </w:rPr>
        <w:br w:type="page"/>
      </w:r>
    </w:p>
    <w:p w14:paraId="4AB0CEF3" w14:textId="77777777" w:rsidR="00CF5D56" w:rsidRPr="007B368C" w:rsidRDefault="00CF5D56" w:rsidP="00CF5D56">
      <w:pPr>
        <w:jc w:val="center"/>
        <w:rPr>
          <w:rFonts w:ascii="Times New Roman" w:hAnsi="Times New Roman" w:cs="Times New Roman"/>
          <w:sz w:val="32"/>
          <w:szCs w:val="28"/>
          <w:lang w:val="uk-UA"/>
        </w:rPr>
      </w:pPr>
      <w:r w:rsidRPr="007B368C">
        <w:rPr>
          <w:rFonts w:ascii="Times New Roman" w:hAnsi="Times New Roman" w:cs="Times New Roman"/>
          <w:sz w:val="32"/>
          <w:szCs w:val="28"/>
          <w:lang w:val="uk-UA"/>
        </w:rPr>
        <w:lastRenderedPageBreak/>
        <w:t xml:space="preserve">ЗМІСТ: </w:t>
      </w:r>
    </w:p>
    <w:tbl>
      <w:tblPr>
        <w:tblW w:w="0" w:type="auto"/>
        <w:tblLayout w:type="fixed"/>
        <w:tblLook w:val="04A0" w:firstRow="1" w:lastRow="0" w:firstColumn="1" w:lastColumn="0" w:noHBand="0" w:noVBand="1"/>
      </w:tblPr>
      <w:tblGrid>
        <w:gridCol w:w="534"/>
        <w:gridCol w:w="1021"/>
        <w:gridCol w:w="7512"/>
        <w:gridCol w:w="977"/>
        <w:gridCol w:w="13"/>
      </w:tblGrid>
      <w:tr w:rsidR="00CF5D56" w:rsidRPr="00F44792" w14:paraId="0DDE12A6" w14:textId="77777777" w:rsidTr="005704F7">
        <w:trPr>
          <w:gridAfter w:val="1"/>
          <w:wAfter w:w="13" w:type="dxa"/>
          <w:trHeight w:val="513"/>
        </w:trPr>
        <w:tc>
          <w:tcPr>
            <w:tcW w:w="534" w:type="dxa"/>
            <w:vAlign w:val="bottom"/>
            <w:hideMark/>
          </w:tcPr>
          <w:p w14:paraId="7C001BC3" w14:textId="77777777" w:rsidR="00CF5D56" w:rsidRPr="005704F7" w:rsidRDefault="00257BC9" w:rsidP="008D63F8">
            <w:pPr>
              <w:spacing w:after="0"/>
              <w:jc w:val="center"/>
              <w:rPr>
                <w:rFonts w:ascii="Times New Roman" w:hAnsi="Times New Roman" w:cs="Times New Roman"/>
                <w:sz w:val="28"/>
                <w:szCs w:val="28"/>
                <w:lang w:val="uk-UA"/>
              </w:rPr>
            </w:pPr>
            <w:r w:rsidRPr="005704F7">
              <w:rPr>
                <w:rFonts w:ascii="Times New Roman" w:hAnsi="Times New Roman" w:cs="Times New Roman"/>
                <w:sz w:val="28"/>
                <w:szCs w:val="28"/>
                <w:lang w:val="uk-UA"/>
              </w:rPr>
              <w:t>І</w:t>
            </w:r>
          </w:p>
        </w:tc>
        <w:tc>
          <w:tcPr>
            <w:tcW w:w="8533" w:type="dxa"/>
            <w:gridSpan w:val="2"/>
            <w:vAlign w:val="bottom"/>
            <w:hideMark/>
          </w:tcPr>
          <w:p w14:paraId="2B35FFBA" w14:textId="77777777" w:rsidR="00CF5D56" w:rsidRPr="005704F7" w:rsidRDefault="00CF5D56" w:rsidP="00CF5D56">
            <w:pPr>
              <w:spacing w:after="0"/>
              <w:rPr>
                <w:rFonts w:ascii="Times New Roman" w:hAnsi="Times New Roman" w:cs="Times New Roman"/>
                <w:sz w:val="28"/>
                <w:szCs w:val="28"/>
                <w:lang w:val="uk-UA"/>
              </w:rPr>
            </w:pPr>
            <w:r w:rsidRPr="005704F7">
              <w:rPr>
                <w:rFonts w:ascii="Times New Roman" w:hAnsi="Times New Roman" w:cs="Times New Roman"/>
                <w:sz w:val="28"/>
                <w:szCs w:val="28"/>
                <w:lang w:val="uk-UA"/>
              </w:rPr>
              <w:t>Загальні положення</w:t>
            </w:r>
          </w:p>
        </w:tc>
        <w:tc>
          <w:tcPr>
            <w:tcW w:w="977" w:type="dxa"/>
            <w:vAlign w:val="bottom"/>
            <w:hideMark/>
          </w:tcPr>
          <w:p w14:paraId="51A04E06" w14:textId="77777777" w:rsidR="00CF5D56" w:rsidRPr="005704F7" w:rsidRDefault="00CF5D56" w:rsidP="00CF5D56">
            <w:pPr>
              <w:spacing w:after="0"/>
              <w:jc w:val="center"/>
              <w:rPr>
                <w:rFonts w:ascii="Times New Roman" w:hAnsi="Times New Roman" w:cs="Times New Roman"/>
                <w:sz w:val="28"/>
                <w:szCs w:val="28"/>
                <w:lang w:val="uk-UA"/>
              </w:rPr>
            </w:pPr>
            <w:r w:rsidRPr="005704F7">
              <w:rPr>
                <w:rFonts w:ascii="Times New Roman" w:hAnsi="Times New Roman" w:cs="Times New Roman"/>
                <w:sz w:val="28"/>
                <w:szCs w:val="28"/>
                <w:lang w:val="uk-UA"/>
              </w:rPr>
              <w:t>3</w:t>
            </w:r>
          </w:p>
        </w:tc>
      </w:tr>
      <w:tr w:rsidR="00CF5D56" w:rsidRPr="00F44792" w14:paraId="5E5A702C" w14:textId="77777777" w:rsidTr="005704F7">
        <w:trPr>
          <w:gridAfter w:val="1"/>
          <w:wAfter w:w="13" w:type="dxa"/>
          <w:trHeight w:val="284"/>
        </w:trPr>
        <w:tc>
          <w:tcPr>
            <w:tcW w:w="534" w:type="dxa"/>
            <w:hideMark/>
          </w:tcPr>
          <w:p w14:paraId="1B7E354F" w14:textId="77777777" w:rsidR="00CF5D56" w:rsidRPr="005704F7" w:rsidRDefault="00257BC9" w:rsidP="008D63F8">
            <w:pPr>
              <w:spacing w:after="0"/>
              <w:jc w:val="center"/>
              <w:rPr>
                <w:rFonts w:ascii="Times New Roman" w:hAnsi="Times New Roman" w:cs="Times New Roman"/>
                <w:sz w:val="28"/>
                <w:szCs w:val="28"/>
                <w:lang w:val="uk-UA"/>
              </w:rPr>
            </w:pPr>
            <w:r w:rsidRPr="005704F7">
              <w:rPr>
                <w:rFonts w:ascii="Times New Roman" w:hAnsi="Times New Roman" w:cs="Times New Roman"/>
                <w:sz w:val="28"/>
                <w:szCs w:val="28"/>
                <w:lang w:val="uk-UA"/>
              </w:rPr>
              <w:t>ІІ</w:t>
            </w:r>
          </w:p>
        </w:tc>
        <w:tc>
          <w:tcPr>
            <w:tcW w:w="8533" w:type="dxa"/>
            <w:gridSpan w:val="2"/>
            <w:vAlign w:val="bottom"/>
            <w:hideMark/>
          </w:tcPr>
          <w:p w14:paraId="53CFEAB8" w14:textId="0F9EAC3F" w:rsidR="00CF5D56" w:rsidRPr="005704F7" w:rsidRDefault="00257BC9" w:rsidP="00056E4C">
            <w:pPr>
              <w:spacing w:after="0"/>
              <w:rPr>
                <w:rFonts w:ascii="Times New Roman" w:hAnsi="Times New Roman" w:cs="Times New Roman"/>
                <w:sz w:val="28"/>
                <w:szCs w:val="28"/>
                <w:lang w:val="uk-UA"/>
              </w:rPr>
            </w:pPr>
            <w:r w:rsidRPr="005704F7">
              <w:rPr>
                <w:rFonts w:ascii="Times New Roman" w:hAnsi="Times New Roman" w:cs="Times New Roman"/>
                <w:sz w:val="28"/>
                <w:szCs w:val="28"/>
                <w:lang w:val="uk-UA"/>
              </w:rPr>
              <w:t>Права та обов’язки в</w:t>
            </w:r>
            <w:r w:rsidR="00BF58A5" w:rsidRPr="005704F7">
              <w:rPr>
                <w:rFonts w:ascii="Times New Roman" w:hAnsi="Times New Roman" w:cs="Times New Roman"/>
                <w:sz w:val="28"/>
                <w:szCs w:val="28"/>
                <w:lang w:val="uk-UA"/>
              </w:rPr>
              <w:t>и</w:t>
            </w:r>
            <w:r w:rsidR="00056E4C">
              <w:rPr>
                <w:rFonts w:ascii="Times New Roman" w:hAnsi="Times New Roman" w:cs="Times New Roman"/>
                <w:sz w:val="28"/>
                <w:szCs w:val="28"/>
                <w:lang w:val="uk-UA"/>
              </w:rPr>
              <w:t>конавця</w:t>
            </w:r>
            <w:r w:rsidRPr="005704F7">
              <w:rPr>
                <w:rFonts w:ascii="Times New Roman" w:hAnsi="Times New Roman" w:cs="Times New Roman"/>
                <w:sz w:val="28"/>
                <w:szCs w:val="28"/>
                <w:lang w:val="uk-UA"/>
              </w:rPr>
              <w:t xml:space="preserve"> та споживача</w:t>
            </w:r>
            <w:r w:rsidR="00056E4C">
              <w:rPr>
                <w:rFonts w:ascii="Times New Roman" w:hAnsi="Times New Roman" w:cs="Times New Roman"/>
                <w:sz w:val="28"/>
                <w:szCs w:val="28"/>
                <w:lang w:val="uk-UA"/>
              </w:rPr>
              <w:t xml:space="preserve"> </w:t>
            </w:r>
            <w:r w:rsidRPr="005704F7">
              <w:rPr>
                <w:rFonts w:ascii="Times New Roman" w:hAnsi="Times New Roman" w:cs="Times New Roman"/>
                <w:sz w:val="28"/>
                <w:szCs w:val="28"/>
                <w:lang w:val="uk-UA"/>
              </w:rPr>
              <w:t>систем централізованого водовідведення</w:t>
            </w:r>
          </w:p>
        </w:tc>
        <w:tc>
          <w:tcPr>
            <w:tcW w:w="977" w:type="dxa"/>
            <w:vAlign w:val="bottom"/>
          </w:tcPr>
          <w:p w14:paraId="6A6C7892" w14:textId="3E52294F" w:rsidR="00CF5D56" w:rsidRPr="005704F7" w:rsidRDefault="00A767DD" w:rsidP="00CF5D56">
            <w:pPr>
              <w:spacing w:after="0"/>
              <w:jc w:val="center"/>
              <w:rPr>
                <w:rFonts w:ascii="Times New Roman" w:hAnsi="Times New Roman" w:cs="Times New Roman"/>
                <w:sz w:val="28"/>
                <w:szCs w:val="28"/>
                <w:lang w:val="uk-UA"/>
              </w:rPr>
            </w:pPr>
            <w:r w:rsidRPr="005704F7">
              <w:rPr>
                <w:rFonts w:ascii="Times New Roman" w:hAnsi="Times New Roman" w:cs="Times New Roman"/>
                <w:sz w:val="28"/>
                <w:szCs w:val="28"/>
                <w:lang w:val="uk-UA"/>
              </w:rPr>
              <w:t>6</w:t>
            </w:r>
          </w:p>
        </w:tc>
      </w:tr>
      <w:tr w:rsidR="00CF5D56" w:rsidRPr="00F44792" w14:paraId="03B370AC" w14:textId="77777777" w:rsidTr="005704F7">
        <w:trPr>
          <w:gridAfter w:val="1"/>
          <w:wAfter w:w="13" w:type="dxa"/>
          <w:trHeight w:val="284"/>
        </w:trPr>
        <w:tc>
          <w:tcPr>
            <w:tcW w:w="534" w:type="dxa"/>
            <w:hideMark/>
          </w:tcPr>
          <w:p w14:paraId="4E8E40D8" w14:textId="77777777" w:rsidR="00CF5D56" w:rsidRPr="005704F7" w:rsidRDefault="008D63F8" w:rsidP="008D63F8">
            <w:pPr>
              <w:spacing w:after="0"/>
              <w:ind w:right="-108"/>
              <w:jc w:val="center"/>
              <w:rPr>
                <w:rFonts w:ascii="Times New Roman" w:hAnsi="Times New Roman" w:cs="Times New Roman"/>
                <w:sz w:val="28"/>
                <w:szCs w:val="28"/>
                <w:lang w:val="uk-UA"/>
              </w:rPr>
            </w:pPr>
            <w:r w:rsidRPr="005704F7">
              <w:rPr>
                <w:rFonts w:ascii="Times New Roman" w:hAnsi="Times New Roman" w:cs="Times New Roman"/>
                <w:sz w:val="28"/>
                <w:szCs w:val="28"/>
                <w:lang w:val="uk-UA"/>
              </w:rPr>
              <w:t>ІІІ</w:t>
            </w:r>
          </w:p>
        </w:tc>
        <w:tc>
          <w:tcPr>
            <w:tcW w:w="8533" w:type="dxa"/>
            <w:gridSpan w:val="2"/>
            <w:vAlign w:val="bottom"/>
            <w:hideMark/>
          </w:tcPr>
          <w:p w14:paraId="425A77C9" w14:textId="7304999D" w:rsidR="00CF5D56" w:rsidRPr="005704F7" w:rsidRDefault="00A767DD" w:rsidP="00CF5D56">
            <w:pPr>
              <w:spacing w:after="0"/>
              <w:rPr>
                <w:rFonts w:ascii="Times New Roman" w:hAnsi="Times New Roman" w:cs="Times New Roman"/>
                <w:sz w:val="28"/>
                <w:szCs w:val="28"/>
              </w:rPr>
            </w:pPr>
            <w:r w:rsidRPr="005704F7">
              <w:rPr>
                <w:rFonts w:ascii="Times New Roman" w:hAnsi="Times New Roman" w:cs="Times New Roman"/>
                <w:sz w:val="28"/>
                <w:szCs w:val="28"/>
                <w:lang w:val="uk-UA"/>
              </w:rPr>
              <w:t>Загальні вимоги до складу та властивостей стічних вод, які скидаються до систем централізованого водовідведення</w:t>
            </w:r>
          </w:p>
        </w:tc>
        <w:tc>
          <w:tcPr>
            <w:tcW w:w="977" w:type="dxa"/>
            <w:vAlign w:val="bottom"/>
            <w:hideMark/>
          </w:tcPr>
          <w:p w14:paraId="23B22147" w14:textId="494E9455" w:rsidR="00CF5D56" w:rsidRPr="005704F7" w:rsidRDefault="00CF5D56" w:rsidP="00B65465">
            <w:pPr>
              <w:spacing w:after="0"/>
              <w:jc w:val="center"/>
              <w:rPr>
                <w:rFonts w:ascii="Times New Roman" w:hAnsi="Times New Roman" w:cs="Times New Roman"/>
                <w:sz w:val="28"/>
                <w:szCs w:val="28"/>
                <w:lang w:val="uk-UA"/>
              </w:rPr>
            </w:pPr>
            <w:r w:rsidRPr="005704F7">
              <w:rPr>
                <w:rFonts w:ascii="Times New Roman" w:hAnsi="Times New Roman" w:cs="Times New Roman"/>
                <w:sz w:val="28"/>
                <w:szCs w:val="28"/>
                <w:lang w:val="uk-UA"/>
              </w:rPr>
              <w:t>1</w:t>
            </w:r>
            <w:r w:rsidR="00A767DD" w:rsidRPr="005704F7">
              <w:rPr>
                <w:rFonts w:ascii="Times New Roman" w:hAnsi="Times New Roman" w:cs="Times New Roman"/>
                <w:sz w:val="28"/>
                <w:szCs w:val="28"/>
                <w:lang w:val="uk-UA"/>
              </w:rPr>
              <w:t>1</w:t>
            </w:r>
          </w:p>
        </w:tc>
      </w:tr>
      <w:tr w:rsidR="00CF5D56" w:rsidRPr="00F44792" w14:paraId="3FE2B6E1" w14:textId="77777777" w:rsidTr="005704F7">
        <w:trPr>
          <w:gridAfter w:val="1"/>
          <w:wAfter w:w="13" w:type="dxa"/>
          <w:trHeight w:val="284"/>
        </w:trPr>
        <w:tc>
          <w:tcPr>
            <w:tcW w:w="534" w:type="dxa"/>
            <w:hideMark/>
          </w:tcPr>
          <w:p w14:paraId="15F61BBA" w14:textId="77777777" w:rsidR="00CF5D56" w:rsidRPr="005704F7" w:rsidRDefault="008D63F8" w:rsidP="008D63F8">
            <w:pPr>
              <w:spacing w:after="0"/>
              <w:ind w:right="-108"/>
              <w:jc w:val="center"/>
              <w:rPr>
                <w:rFonts w:ascii="Times New Roman" w:hAnsi="Times New Roman" w:cs="Times New Roman"/>
                <w:sz w:val="28"/>
                <w:szCs w:val="28"/>
                <w:lang w:val="uk-UA"/>
              </w:rPr>
            </w:pPr>
            <w:r w:rsidRPr="005704F7">
              <w:rPr>
                <w:rFonts w:ascii="Times New Roman" w:hAnsi="Times New Roman" w:cs="Times New Roman"/>
                <w:sz w:val="28"/>
                <w:szCs w:val="28"/>
                <w:lang w:val="uk-UA"/>
              </w:rPr>
              <w:t>І</w:t>
            </w:r>
            <w:r w:rsidRPr="005704F7">
              <w:rPr>
                <w:rFonts w:ascii="Times New Roman" w:hAnsi="Times New Roman" w:cs="Times New Roman"/>
                <w:sz w:val="28"/>
                <w:szCs w:val="28"/>
                <w:lang w:val="en-US"/>
              </w:rPr>
              <w:t>V</w:t>
            </w:r>
          </w:p>
        </w:tc>
        <w:tc>
          <w:tcPr>
            <w:tcW w:w="8533" w:type="dxa"/>
            <w:gridSpan w:val="2"/>
            <w:vAlign w:val="bottom"/>
            <w:hideMark/>
          </w:tcPr>
          <w:p w14:paraId="1D926C9D" w14:textId="77777777" w:rsidR="00CF5D56" w:rsidRPr="005704F7" w:rsidRDefault="008D63F8" w:rsidP="00CF5D56">
            <w:pPr>
              <w:spacing w:after="0"/>
              <w:rPr>
                <w:rFonts w:ascii="Times New Roman" w:hAnsi="Times New Roman" w:cs="Times New Roman"/>
                <w:sz w:val="28"/>
                <w:szCs w:val="28"/>
                <w:lang w:val="uk-UA"/>
              </w:rPr>
            </w:pPr>
            <w:r w:rsidRPr="005704F7">
              <w:rPr>
                <w:rFonts w:ascii="Times New Roman" w:hAnsi="Times New Roman" w:cs="Times New Roman"/>
                <w:sz w:val="28"/>
                <w:szCs w:val="28"/>
                <w:lang w:val="uk-UA"/>
              </w:rPr>
              <w:t>Заходи впливу у разі порушення вимог щодо скиду стічних вод до систем цен</w:t>
            </w:r>
            <w:r w:rsidR="00BF58A5" w:rsidRPr="005704F7">
              <w:rPr>
                <w:rFonts w:ascii="Times New Roman" w:hAnsi="Times New Roman" w:cs="Times New Roman"/>
                <w:sz w:val="28"/>
                <w:szCs w:val="28"/>
                <w:lang w:val="uk-UA"/>
              </w:rPr>
              <w:t>т</w:t>
            </w:r>
            <w:r w:rsidRPr="005704F7">
              <w:rPr>
                <w:rFonts w:ascii="Times New Roman" w:hAnsi="Times New Roman" w:cs="Times New Roman"/>
                <w:sz w:val="28"/>
                <w:szCs w:val="28"/>
                <w:lang w:val="uk-UA"/>
              </w:rPr>
              <w:t>ралізованого водовідведення</w:t>
            </w:r>
          </w:p>
        </w:tc>
        <w:tc>
          <w:tcPr>
            <w:tcW w:w="977" w:type="dxa"/>
            <w:vAlign w:val="bottom"/>
          </w:tcPr>
          <w:p w14:paraId="155D85CD" w14:textId="3EE4888C" w:rsidR="00CF5D56" w:rsidRPr="005704F7" w:rsidRDefault="008D63F8" w:rsidP="00B65465">
            <w:pPr>
              <w:spacing w:after="0"/>
              <w:jc w:val="center"/>
              <w:rPr>
                <w:rFonts w:ascii="Times New Roman" w:hAnsi="Times New Roman" w:cs="Times New Roman"/>
                <w:sz w:val="28"/>
                <w:szCs w:val="28"/>
                <w:lang w:val="uk-UA"/>
              </w:rPr>
            </w:pPr>
            <w:r w:rsidRPr="005704F7">
              <w:rPr>
                <w:rFonts w:ascii="Times New Roman" w:hAnsi="Times New Roman" w:cs="Times New Roman"/>
                <w:sz w:val="28"/>
                <w:szCs w:val="28"/>
                <w:lang w:val="uk-UA"/>
              </w:rPr>
              <w:t>1</w:t>
            </w:r>
            <w:r w:rsidR="00A767DD" w:rsidRPr="005704F7">
              <w:rPr>
                <w:rFonts w:ascii="Times New Roman" w:hAnsi="Times New Roman" w:cs="Times New Roman"/>
                <w:sz w:val="28"/>
                <w:szCs w:val="28"/>
                <w:lang w:val="uk-UA"/>
              </w:rPr>
              <w:t>4</w:t>
            </w:r>
          </w:p>
        </w:tc>
      </w:tr>
      <w:tr w:rsidR="00CF5D56" w:rsidRPr="00F44792" w14:paraId="49723132" w14:textId="77777777" w:rsidTr="005704F7">
        <w:trPr>
          <w:gridAfter w:val="1"/>
          <w:wAfter w:w="13" w:type="dxa"/>
          <w:trHeight w:val="284"/>
        </w:trPr>
        <w:tc>
          <w:tcPr>
            <w:tcW w:w="534" w:type="dxa"/>
            <w:hideMark/>
          </w:tcPr>
          <w:p w14:paraId="778EB26C" w14:textId="77777777" w:rsidR="00CF5D56" w:rsidRPr="005704F7" w:rsidRDefault="008D63F8" w:rsidP="008D63F8">
            <w:pPr>
              <w:spacing w:after="0"/>
              <w:jc w:val="center"/>
              <w:rPr>
                <w:rFonts w:ascii="Times New Roman" w:hAnsi="Times New Roman" w:cs="Times New Roman"/>
                <w:sz w:val="28"/>
                <w:szCs w:val="28"/>
                <w:lang w:val="uk-UA"/>
              </w:rPr>
            </w:pPr>
            <w:r w:rsidRPr="005704F7">
              <w:rPr>
                <w:rFonts w:ascii="Times New Roman" w:hAnsi="Times New Roman" w:cs="Times New Roman"/>
                <w:sz w:val="28"/>
                <w:szCs w:val="28"/>
                <w:lang w:val="en-US"/>
              </w:rPr>
              <w:t>V</w:t>
            </w:r>
          </w:p>
        </w:tc>
        <w:tc>
          <w:tcPr>
            <w:tcW w:w="8533" w:type="dxa"/>
            <w:gridSpan w:val="2"/>
            <w:vAlign w:val="bottom"/>
            <w:hideMark/>
          </w:tcPr>
          <w:p w14:paraId="385FCD86" w14:textId="77777777" w:rsidR="00CF5D56" w:rsidRPr="005704F7" w:rsidRDefault="008D63F8" w:rsidP="00CF5D56">
            <w:pPr>
              <w:spacing w:after="0"/>
              <w:rPr>
                <w:rFonts w:ascii="Times New Roman" w:hAnsi="Times New Roman" w:cs="Times New Roman"/>
                <w:sz w:val="28"/>
                <w:szCs w:val="28"/>
                <w:lang w:val="uk-UA"/>
              </w:rPr>
            </w:pPr>
            <w:r w:rsidRPr="005704F7">
              <w:rPr>
                <w:rFonts w:ascii="Times New Roman" w:hAnsi="Times New Roman" w:cs="Times New Roman"/>
                <w:sz w:val="28"/>
                <w:szCs w:val="28"/>
                <w:lang w:val="uk-UA"/>
              </w:rPr>
              <w:t>Порядок контролю за скидом стічних вод до систем цен</w:t>
            </w:r>
            <w:r w:rsidR="00BF58A5" w:rsidRPr="005704F7">
              <w:rPr>
                <w:rFonts w:ascii="Times New Roman" w:hAnsi="Times New Roman" w:cs="Times New Roman"/>
                <w:sz w:val="28"/>
                <w:szCs w:val="28"/>
                <w:lang w:val="uk-UA"/>
              </w:rPr>
              <w:t>т</w:t>
            </w:r>
            <w:r w:rsidRPr="005704F7">
              <w:rPr>
                <w:rFonts w:ascii="Times New Roman" w:hAnsi="Times New Roman" w:cs="Times New Roman"/>
                <w:sz w:val="28"/>
                <w:szCs w:val="28"/>
                <w:lang w:val="uk-UA"/>
              </w:rPr>
              <w:t>ралізованого водовідведення</w:t>
            </w:r>
          </w:p>
        </w:tc>
        <w:tc>
          <w:tcPr>
            <w:tcW w:w="977" w:type="dxa"/>
            <w:vAlign w:val="bottom"/>
          </w:tcPr>
          <w:p w14:paraId="4E5C63EC" w14:textId="0FF99719" w:rsidR="00CF5D56" w:rsidRPr="005704F7" w:rsidRDefault="00CF5D56" w:rsidP="00B65465">
            <w:pPr>
              <w:spacing w:after="0"/>
              <w:jc w:val="center"/>
              <w:rPr>
                <w:rFonts w:ascii="Times New Roman" w:hAnsi="Times New Roman" w:cs="Times New Roman"/>
                <w:sz w:val="28"/>
                <w:szCs w:val="28"/>
                <w:lang w:val="uk-UA"/>
              </w:rPr>
            </w:pPr>
            <w:r w:rsidRPr="005704F7">
              <w:rPr>
                <w:rFonts w:ascii="Times New Roman" w:hAnsi="Times New Roman" w:cs="Times New Roman"/>
                <w:sz w:val="28"/>
                <w:szCs w:val="28"/>
                <w:lang w:val="uk-UA"/>
              </w:rPr>
              <w:t>1</w:t>
            </w:r>
            <w:r w:rsidR="00A767DD" w:rsidRPr="005704F7">
              <w:rPr>
                <w:rFonts w:ascii="Times New Roman" w:hAnsi="Times New Roman" w:cs="Times New Roman"/>
                <w:sz w:val="28"/>
                <w:szCs w:val="28"/>
                <w:lang w:val="uk-UA"/>
              </w:rPr>
              <w:t>8</w:t>
            </w:r>
          </w:p>
        </w:tc>
      </w:tr>
      <w:tr w:rsidR="00CF5D56" w:rsidRPr="00F44792" w14:paraId="5326EBB3" w14:textId="77777777" w:rsidTr="005704F7">
        <w:trPr>
          <w:gridAfter w:val="1"/>
          <w:wAfter w:w="13" w:type="dxa"/>
          <w:trHeight w:val="284"/>
        </w:trPr>
        <w:tc>
          <w:tcPr>
            <w:tcW w:w="534" w:type="dxa"/>
            <w:hideMark/>
          </w:tcPr>
          <w:p w14:paraId="3CD62A8C" w14:textId="77777777" w:rsidR="00CF5D56" w:rsidRPr="005704F7" w:rsidRDefault="008D63F8" w:rsidP="008D63F8">
            <w:pPr>
              <w:spacing w:after="0"/>
              <w:ind w:right="-108"/>
              <w:jc w:val="center"/>
              <w:rPr>
                <w:rFonts w:ascii="Times New Roman" w:hAnsi="Times New Roman" w:cs="Times New Roman"/>
                <w:sz w:val="28"/>
                <w:szCs w:val="28"/>
                <w:lang w:val="uk-UA"/>
              </w:rPr>
            </w:pPr>
            <w:r w:rsidRPr="005704F7">
              <w:rPr>
                <w:rFonts w:ascii="Times New Roman" w:hAnsi="Times New Roman" w:cs="Times New Roman"/>
                <w:sz w:val="28"/>
                <w:szCs w:val="28"/>
                <w:lang w:val="en-US"/>
              </w:rPr>
              <w:t>VI</w:t>
            </w:r>
          </w:p>
        </w:tc>
        <w:tc>
          <w:tcPr>
            <w:tcW w:w="8533" w:type="dxa"/>
            <w:gridSpan w:val="2"/>
            <w:vAlign w:val="bottom"/>
            <w:hideMark/>
          </w:tcPr>
          <w:p w14:paraId="7F2B1F76" w14:textId="2780FAD5" w:rsidR="00CF5D56" w:rsidRPr="005704F7" w:rsidRDefault="008D63F8" w:rsidP="00BF58A5">
            <w:pPr>
              <w:spacing w:after="0"/>
              <w:rPr>
                <w:rFonts w:ascii="Times New Roman" w:hAnsi="Times New Roman" w:cs="Times New Roman"/>
                <w:sz w:val="28"/>
                <w:szCs w:val="28"/>
              </w:rPr>
            </w:pPr>
            <w:r w:rsidRPr="005704F7">
              <w:rPr>
                <w:rFonts w:ascii="Times New Roman" w:hAnsi="Times New Roman" w:cs="Times New Roman"/>
                <w:sz w:val="28"/>
                <w:szCs w:val="28"/>
                <w:lang w:val="uk-UA"/>
              </w:rPr>
              <w:t xml:space="preserve">Порядок приймання рідких відходів через </w:t>
            </w:r>
            <w:r w:rsidR="00A767DD" w:rsidRPr="005704F7">
              <w:rPr>
                <w:rFonts w:ascii="Times New Roman" w:hAnsi="Times New Roman" w:cs="Times New Roman"/>
                <w:sz w:val="28"/>
                <w:szCs w:val="28"/>
                <w:lang w:val="uk-UA"/>
              </w:rPr>
              <w:t>зливальну станцію (пункт)</w:t>
            </w:r>
            <w:r w:rsidRPr="005704F7">
              <w:rPr>
                <w:rFonts w:ascii="Times New Roman" w:hAnsi="Times New Roman" w:cs="Times New Roman"/>
                <w:sz w:val="28"/>
                <w:szCs w:val="28"/>
                <w:lang w:val="uk-UA"/>
              </w:rPr>
              <w:t xml:space="preserve"> </w:t>
            </w:r>
            <w:r w:rsidR="00056E4C" w:rsidRPr="005704F7">
              <w:rPr>
                <w:rFonts w:ascii="Times New Roman" w:hAnsi="Times New Roman" w:cs="Times New Roman"/>
                <w:sz w:val="28"/>
                <w:szCs w:val="28"/>
                <w:lang w:val="uk-UA"/>
              </w:rPr>
              <w:t>ви</w:t>
            </w:r>
            <w:r w:rsidR="00056E4C">
              <w:rPr>
                <w:rFonts w:ascii="Times New Roman" w:hAnsi="Times New Roman" w:cs="Times New Roman"/>
                <w:sz w:val="28"/>
                <w:szCs w:val="28"/>
                <w:lang w:val="uk-UA"/>
              </w:rPr>
              <w:t>конавця</w:t>
            </w:r>
          </w:p>
        </w:tc>
        <w:tc>
          <w:tcPr>
            <w:tcW w:w="977" w:type="dxa"/>
            <w:vAlign w:val="bottom"/>
            <w:hideMark/>
          </w:tcPr>
          <w:p w14:paraId="3462F392" w14:textId="4DF0432C" w:rsidR="00CF5D56" w:rsidRPr="005704F7" w:rsidRDefault="004E379D" w:rsidP="00B65465">
            <w:pPr>
              <w:spacing w:after="0"/>
              <w:jc w:val="center"/>
              <w:rPr>
                <w:rFonts w:ascii="Times New Roman" w:hAnsi="Times New Roman" w:cs="Times New Roman"/>
                <w:sz w:val="28"/>
                <w:szCs w:val="28"/>
                <w:lang w:val="uk-UA"/>
              </w:rPr>
            </w:pPr>
            <w:r w:rsidRPr="005704F7">
              <w:rPr>
                <w:rFonts w:ascii="Times New Roman" w:hAnsi="Times New Roman" w:cs="Times New Roman"/>
                <w:sz w:val="28"/>
                <w:szCs w:val="28"/>
                <w:lang w:val="uk-UA"/>
              </w:rPr>
              <w:t>2</w:t>
            </w:r>
            <w:r w:rsidR="00A767DD" w:rsidRPr="005704F7">
              <w:rPr>
                <w:rFonts w:ascii="Times New Roman" w:hAnsi="Times New Roman" w:cs="Times New Roman"/>
                <w:sz w:val="28"/>
                <w:szCs w:val="28"/>
                <w:lang w:val="uk-UA"/>
              </w:rPr>
              <w:t>2</w:t>
            </w:r>
          </w:p>
        </w:tc>
      </w:tr>
      <w:tr w:rsidR="00CF5D56" w:rsidRPr="00F44792" w14:paraId="4F95592A" w14:textId="77777777" w:rsidTr="005704F7">
        <w:trPr>
          <w:gridAfter w:val="1"/>
          <w:wAfter w:w="13" w:type="dxa"/>
          <w:trHeight w:val="284"/>
        </w:trPr>
        <w:tc>
          <w:tcPr>
            <w:tcW w:w="534" w:type="dxa"/>
            <w:hideMark/>
          </w:tcPr>
          <w:p w14:paraId="172D0CB2" w14:textId="77777777" w:rsidR="00CF5D56" w:rsidRPr="005704F7" w:rsidRDefault="008D63F8" w:rsidP="008D63F8">
            <w:pPr>
              <w:spacing w:after="0"/>
              <w:ind w:right="-108"/>
              <w:jc w:val="center"/>
              <w:rPr>
                <w:rFonts w:ascii="Times New Roman" w:hAnsi="Times New Roman" w:cs="Times New Roman"/>
                <w:sz w:val="28"/>
                <w:szCs w:val="28"/>
                <w:lang w:val="uk-UA"/>
              </w:rPr>
            </w:pPr>
            <w:r w:rsidRPr="005704F7">
              <w:rPr>
                <w:rFonts w:ascii="Times New Roman" w:hAnsi="Times New Roman" w:cs="Times New Roman"/>
                <w:sz w:val="28"/>
                <w:szCs w:val="28"/>
                <w:lang w:val="en-US"/>
              </w:rPr>
              <w:t>VII</w:t>
            </w:r>
          </w:p>
        </w:tc>
        <w:tc>
          <w:tcPr>
            <w:tcW w:w="8533" w:type="dxa"/>
            <w:gridSpan w:val="2"/>
            <w:vAlign w:val="bottom"/>
            <w:hideMark/>
          </w:tcPr>
          <w:p w14:paraId="364CB3E6" w14:textId="77777777" w:rsidR="00CF5D56" w:rsidRPr="005704F7" w:rsidRDefault="008D63F8" w:rsidP="00CF5D56">
            <w:pPr>
              <w:spacing w:after="0"/>
              <w:rPr>
                <w:rFonts w:ascii="Times New Roman" w:hAnsi="Times New Roman" w:cs="Times New Roman"/>
                <w:sz w:val="28"/>
                <w:szCs w:val="28"/>
                <w:lang w:val="uk-UA"/>
              </w:rPr>
            </w:pPr>
            <w:r w:rsidRPr="005704F7">
              <w:rPr>
                <w:rFonts w:ascii="Times New Roman" w:hAnsi="Times New Roman" w:cs="Times New Roman"/>
                <w:sz w:val="28"/>
                <w:szCs w:val="28"/>
                <w:lang w:val="uk-UA"/>
              </w:rPr>
              <w:t>Самовільне приєднання до систем цен</w:t>
            </w:r>
            <w:r w:rsidR="00BF58A5" w:rsidRPr="005704F7">
              <w:rPr>
                <w:rFonts w:ascii="Times New Roman" w:hAnsi="Times New Roman" w:cs="Times New Roman"/>
                <w:sz w:val="28"/>
                <w:szCs w:val="28"/>
                <w:lang w:val="uk-UA"/>
              </w:rPr>
              <w:t>т</w:t>
            </w:r>
            <w:r w:rsidRPr="005704F7">
              <w:rPr>
                <w:rFonts w:ascii="Times New Roman" w:hAnsi="Times New Roman" w:cs="Times New Roman"/>
                <w:sz w:val="28"/>
                <w:szCs w:val="28"/>
                <w:lang w:val="uk-UA"/>
              </w:rPr>
              <w:t>ралізованого водовідведення</w:t>
            </w:r>
          </w:p>
        </w:tc>
        <w:tc>
          <w:tcPr>
            <w:tcW w:w="977" w:type="dxa"/>
            <w:vAlign w:val="bottom"/>
            <w:hideMark/>
          </w:tcPr>
          <w:p w14:paraId="379E50FA" w14:textId="630D049C" w:rsidR="00CF5D56" w:rsidRPr="005704F7" w:rsidRDefault="00B65465" w:rsidP="00164B68">
            <w:pPr>
              <w:spacing w:after="0"/>
              <w:jc w:val="center"/>
              <w:rPr>
                <w:rFonts w:ascii="Times New Roman" w:hAnsi="Times New Roman" w:cs="Times New Roman"/>
                <w:sz w:val="28"/>
                <w:szCs w:val="28"/>
                <w:lang w:val="uk-UA"/>
              </w:rPr>
            </w:pPr>
            <w:r w:rsidRPr="005704F7">
              <w:rPr>
                <w:rFonts w:ascii="Times New Roman" w:hAnsi="Times New Roman" w:cs="Times New Roman"/>
                <w:sz w:val="28"/>
                <w:szCs w:val="28"/>
                <w:lang w:val="uk-UA"/>
              </w:rPr>
              <w:t>2</w:t>
            </w:r>
            <w:r w:rsidR="00A767DD" w:rsidRPr="005704F7">
              <w:rPr>
                <w:rFonts w:ascii="Times New Roman" w:hAnsi="Times New Roman" w:cs="Times New Roman"/>
                <w:sz w:val="28"/>
                <w:szCs w:val="28"/>
                <w:lang w:val="uk-UA"/>
              </w:rPr>
              <w:t>4</w:t>
            </w:r>
          </w:p>
        </w:tc>
      </w:tr>
      <w:tr w:rsidR="00CF5D56" w:rsidRPr="00F44792" w14:paraId="5DF816C5" w14:textId="77777777" w:rsidTr="005704F7">
        <w:trPr>
          <w:gridAfter w:val="1"/>
          <w:wAfter w:w="13" w:type="dxa"/>
          <w:trHeight w:val="284"/>
        </w:trPr>
        <w:tc>
          <w:tcPr>
            <w:tcW w:w="534" w:type="dxa"/>
          </w:tcPr>
          <w:p w14:paraId="2F8A9200" w14:textId="047AC390" w:rsidR="00CF5D56" w:rsidRPr="005704F7" w:rsidRDefault="008C7D50" w:rsidP="008D63F8">
            <w:pPr>
              <w:spacing w:after="0"/>
              <w:ind w:left="-142" w:right="-108"/>
              <w:jc w:val="center"/>
              <w:rPr>
                <w:rFonts w:ascii="Times New Roman" w:hAnsi="Times New Roman" w:cs="Times New Roman"/>
                <w:sz w:val="28"/>
                <w:szCs w:val="28"/>
                <w:lang w:val="uk-UA"/>
              </w:rPr>
            </w:pPr>
            <w:r w:rsidRPr="005704F7">
              <w:rPr>
                <w:rFonts w:ascii="Times New Roman" w:hAnsi="Times New Roman" w:cs="Times New Roman"/>
                <w:sz w:val="28"/>
                <w:szCs w:val="28"/>
                <w:lang w:val="en-US"/>
              </w:rPr>
              <w:t>VIII</w:t>
            </w:r>
          </w:p>
        </w:tc>
        <w:tc>
          <w:tcPr>
            <w:tcW w:w="8533" w:type="dxa"/>
            <w:gridSpan w:val="2"/>
            <w:vAlign w:val="bottom"/>
          </w:tcPr>
          <w:p w14:paraId="720FD97F" w14:textId="77777777" w:rsidR="00CF5D56" w:rsidRPr="005704F7" w:rsidRDefault="008D63F8" w:rsidP="00CF5D56">
            <w:pPr>
              <w:spacing w:after="0"/>
              <w:rPr>
                <w:rFonts w:ascii="Times New Roman" w:hAnsi="Times New Roman" w:cs="Times New Roman"/>
                <w:sz w:val="28"/>
                <w:szCs w:val="28"/>
                <w:lang w:val="uk-UA"/>
              </w:rPr>
            </w:pPr>
            <w:r w:rsidRPr="005704F7">
              <w:rPr>
                <w:rFonts w:ascii="Times New Roman" w:hAnsi="Times New Roman" w:cs="Times New Roman"/>
                <w:sz w:val="28"/>
                <w:szCs w:val="28"/>
                <w:lang w:val="uk-UA"/>
              </w:rPr>
              <w:t>Порядок обліку та визначення обсягів спожитих послуг з ценралізованого водовідведення</w:t>
            </w:r>
          </w:p>
        </w:tc>
        <w:tc>
          <w:tcPr>
            <w:tcW w:w="977" w:type="dxa"/>
            <w:vAlign w:val="bottom"/>
          </w:tcPr>
          <w:p w14:paraId="6517D29F" w14:textId="362E3C76" w:rsidR="00CF5D56" w:rsidRPr="005704F7" w:rsidRDefault="00B65465" w:rsidP="00CF5D56">
            <w:pPr>
              <w:spacing w:after="0"/>
              <w:jc w:val="center"/>
              <w:rPr>
                <w:rFonts w:ascii="Times New Roman" w:hAnsi="Times New Roman" w:cs="Times New Roman"/>
                <w:sz w:val="28"/>
                <w:szCs w:val="28"/>
                <w:lang w:val="uk-UA"/>
              </w:rPr>
            </w:pPr>
            <w:r w:rsidRPr="005704F7">
              <w:rPr>
                <w:rFonts w:ascii="Times New Roman" w:hAnsi="Times New Roman" w:cs="Times New Roman"/>
                <w:sz w:val="28"/>
                <w:szCs w:val="28"/>
                <w:lang w:val="uk-UA"/>
              </w:rPr>
              <w:t>2</w:t>
            </w:r>
            <w:r w:rsidR="00A767DD" w:rsidRPr="005704F7">
              <w:rPr>
                <w:rFonts w:ascii="Times New Roman" w:hAnsi="Times New Roman" w:cs="Times New Roman"/>
                <w:sz w:val="28"/>
                <w:szCs w:val="28"/>
                <w:lang w:val="uk-UA"/>
              </w:rPr>
              <w:t>6</w:t>
            </w:r>
          </w:p>
        </w:tc>
      </w:tr>
      <w:tr w:rsidR="008D63F8" w:rsidRPr="00F44792" w14:paraId="120262EE" w14:textId="77777777" w:rsidTr="005704F7">
        <w:trPr>
          <w:gridAfter w:val="1"/>
          <w:wAfter w:w="13" w:type="dxa"/>
          <w:trHeight w:val="284"/>
        </w:trPr>
        <w:tc>
          <w:tcPr>
            <w:tcW w:w="534" w:type="dxa"/>
          </w:tcPr>
          <w:p w14:paraId="118E6AD2" w14:textId="77777777" w:rsidR="008D63F8" w:rsidRPr="005704F7" w:rsidRDefault="008D63F8" w:rsidP="00CF5D56">
            <w:pPr>
              <w:spacing w:after="0"/>
              <w:jc w:val="center"/>
              <w:rPr>
                <w:rFonts w:ascii="Times New Roman" w:hAnsi="Times New Roman" w:cs="Times New Roman"/>
                <w:sz w:val="28"/>
                <w:szCs w:val="28"/>
              </w:rPr>
            </w:pPr>
          </w:p>
        </w:tc>
        <w:tc>
          <w:tcPr>
            <w:tcW w:w="8533" w:type="dxa"/>
            <w:gridSpan w:val="2"/>
            <w:vAlign w:val="bottom"/>
          </w:tcPr>
          <w:p w14:paraId="1FA4B94E" w14:textId="77777777" w:rsidR="008D63F8" w:rsidRPr="005704F7" w:rsidRDefault="008D63F8" w:rsidP="00CF5D56">
            <w:pPr>
              <w:spacing w:after="0"/>
              <w:rPr>
                <w:rFonts w:ascii="Times New Roman" w:hAnsi="Times New Roman" w:cs="Times New Roman"/>
                <w:sz w:val="28"/>
                <w:szCs w:val="28"/>
                <w:lang w:val="uk-UA"/>
              </w:rPr>
            </w:pPr>
          </w:p>
        </w:tc>
        <w:tc>
          <w:tcPr>
            <w:tcW w:w="977" w:type="dxa"/>
            <w:vAlign w:val="bottom"/>
          </w:tcPr>
          <w:p w14:paraId="0D65B5F6" w14:textId="77777777" w:rsidR="008D63F8" w:rsidRPr="00F44792" w:rsidRDefault="008D63F8" w:rsidP="00B65465">
            <w:pPr>
              <w:spacing w:after="0"/>
              <w:jc w:val="center"/>
              <w:rPr>
                <w:rFonts w:ascii="Times New Roman" w:hAnsi="Times New Roman" w:cs="Times New Roman"/>
                <w:sz w:val="24"/>
                <w:szCs w:val="24"/>
                <w:lang w:val="uk-UA"/>
              </w:rPr>
            </w:pPr>
          </w:p>
        </w:tc>
      </w:tr>
      <w:tr w:rsidR="00CF5D56" w:rsidRPr="00F44792" w14:paraId="0529030E" w14:textId="77777777" w:rsidTr="005704F7">
        <w:trPr>
          <w:trHeight w:hRule="exact" w:val="397"/>
        </w:trPr>
        <w:tc>
          <w:tcPr>
            <w:tcW w:w="9067" w:type="dxa"/>
            <w:gridSpan w:val="3"/>
            <w:vAlign w:val="bottom"/>
            <w:hideMark/>
          </w:tcPr>
          <w:p w14:paraId="0099FFA9" w14:textId="1241EF52" w:rsidR="00CF5D56" w:rsidRPr="005704F7" w:rsidRDefault="00CF5D56" w:rsidP="00CF5D56">
            <w:pPr>
              <w:jc w:val="center"/>
              <w:rPr>
                <w:rFonts w:ascii="Times New Roman" w:hAnsi="Times New Roman" w:cs="Times New Roman"/>
                <w:sz w:val="28"/>
                <w:szCs w:val="28"/>
              </w:rPr>
            </w:pPr>
            <w:r w:rsidRPr="005704F7">
              <w:rPr>
                <w:rFonts w:ascii="Times New Roman" w:hAnsi="Times New Roman" w:cs="Times New Roman"/>
                <w:sz w:val="28"/>
                <w:szCs w:val="28"/>
                <w:lang w:val="uk-UA"/>
              </w:rPr>
              <w:t>Додатки</w:t>
            </w:r>
            <w:r w:rsidR="005704F7">
              <w:rPr>
                <w:rFonts w:ascii="Times New Roman" w:hAnsi="Times New Roman" w:cs="Times New Roman"/>
                <w:sz w:val="28"/>
                <w:szCs w:val="28"/>
                <w:lang w:val="uk-UA"/>
              </w:rPr>
              <w:t>:</w:t>
            </w:r>
            <w:r w:rsidRPr="005704F7">
              <w:rPr>
                <w:rFonts w:ascii="Times New Roman" w:hAnsi="Times New Roman" w:cs="Times New Roman"/>
                <w:sz w:val="28"/>
                <w:szCs w:val="28"/>
                <w:lang w:val="uk-UA"/>
              </w:rPr>
              <w:t xml:space="preserve"> </w:t>
            </w:r>
          </w:p>
        </w:tc>
        <w:tc>
          <w:tcPr>
            <w:tcW w:w="990" w:type="dxa"/>
            <w:gridSpan w:val="2"/>
            <w:vAlign w:val="bottom"/>
          </w:tcPr>
          <w:p w14:paraId="2EF1968A" w14:textId="77777777" w:rsidR="00CF5D56" w:rsidRPr="00F44792" w:rsidRDefault="00CF5D56" w:rsidP="00CF5D56">
            <w:pPr>
              <w:jc w:val="center"/>
              <w:rPr>
                <w:rFonts w:ascii="Times New Roman" w:hAnsi="Times New Roman" w:cs="Times New Roman"/>
                <w:sz w:val="24"/>
                <w:szCs w:val="24"/>
              </w:rPr>
            </w:pPr>
          </w:p>
        </w:tc>
      </w:tr>
      <w:tr w:rsidR="005704F7" w:rsidRPr="00F44792" w14:paraId="239AA5B8" w14:textId="77777777" w:rsidTr="005704F7">
        <w:trPr>
          <w:gridAfter w:val="1"/>
          <w:wAfter w:w="13" w:type="dxa"/>
          <w:trHeight w:hRule="exact" w:val="694"/>
        </w:trPr>
        <w:tc>
          <w:tcPr>
            <w:tcW w:w="1555" w:type="dxa"/>
            <w:gridSpan w:val="2"/>
            <w:hideMark/>
          </w:tcPr>
          <w:p w14:paraId="1166E3AD" w14:textId="77777777" w:rsidR="005704F7" w:rsidRPr="005704F7" w:rsidRDefault="005704F7" w:rsidP="004D451C">
            <w:pPr>
              <w:rPr>
                <w:rFonts w:ascii="Times New Roman" w:hAnsi="Times New Roman" w:cs="Times New Roman"/>
                <w:sz w:val="28"/>
                <w:szCs w:val="28"/>
                <w:lang w:val="uk-UA"/>
              </w:rPr>
            </w:pPr>
            <w:r w:rsidRPr="005704F7">
              <w:rPr>
                <w:rFonts w:ascii="Times New Roman" w:hAnsi="Times New Roman" w:cs="Times New Roman"/>
                <w:sz w:val="28"/>
                <w:szCs w:val="28"/>
                <w:lang w:val="uk-UA"/>
              </w:rPr>
              <w:t>Додаток 1.</w:t>
            </w:r>
          </w:p>
        </w:tc>
        <w:tc>
          <w:tcPr>
            <w:tcW w:w="8489" w:type="dxa"/>
            <w:gridSpan w:val="2"/>
            <w:vAlign w:val="bottom"/>
            <w:hideMark/>
          </w:tcPr>
          <w:p w14:paraId="337827C6" w14:textId="03BE0777" w:rsidR="005704F7" w:rsidRPr="00F44792" w:rsidRDefault="005704F7" w:rsidP="00CF5D56">
            <w:pPr>
              <w:jc w:val="center"/>
              <w:rPr>
                <w:rFonts w:ascii="Times New Roman" w:hAnsi="Times New Roman" w:cs="Times New Roman"/>
                <w:sz w:val="24"/>
                <w:szCs w:val="24"/>
                <w:lang w:val="uk-UA"/>
              </w:rPr>
            </w:pPr>
            <w:r w:rsidRPr="005704F7">
              <w:rPr>
                <w:rFonts w:ascii="Times New Roman" w:hAnsi="Times New Roman" w:cs="Times New Roman"/>
                <w:sz w:val="28"/>
                <w:szCs w:val="28"/>
                <w:lang w:val="uk-UA"/>
              </w:rPr>
              <w:t>Перелік виробничих процесів, під час здійснення яких споживач повинен мати локальні очисні споруди для їх очищення</w:t>
            </w:r>
          </w:p>
        </w:tc>
      </w:tr>
      <w:tr w:rsidR="005704F7" w:rsidRPr="00F44792" w14:paraId="10333B8B" w14:textId="77777777" w:rsidTr="005704F7">
        <w:trPr>
          <w:gridAfter w:val="1"/>
          <w:wAfter w:w="13" w:type="dxa"/>
          <w:trHeight w:hRule="exact" w:val="713"/>
        </w:trPr>
        <w:tc>
          <w:tcPr>
            <w:tcW w:w="1555" w:type="dxa"/>
            <w:gridSpan w:val="2"/>
            <w:hideMark/>
          </w:tcPr>
          <w:p w14:paraId="7ED44A4F" w14:textId="77777777" w:rsidR="005704F7" w:rsidRPr="005704F7" w:rsidRDefault="005704F7" w:rsidP="004D451C">
            <w:pPr>
              <w:rPr>
                <w:rFonts w:ascii="Times New Roman" w:hAnsi="Times New Roman" w:cs="Times New Roman"/>
                <w:sz w:val="28"/>
                <w:szCs w:val="28"/>
                <w:lang w:val="uk-UA"/>
              </w:rPr>
            </w:pPr>
            <w:r w:rsidRPr="005704F7">
              <w:rPr>
                <w:rFonts w:ascii="Times New Roman" w:hAnsi="Times New Roman" w:cs="Times New Roman"/>
                <w:sz w:val="28"/>
                <w:szCs w:val="28"/>
                <w:lang w:val="uk-UA"/>
              </w:rPr>
              <w:t>Додаток 2.</w:t>
            </w:r>
          </w:p>
        </w:tc>
        <w:tc>
          <w:tcPr>
            <w:tcW w:w="8489" w:type="dxa"/>
            <w:gridSpan w:val="2"/>
            <w:vAlign w:val="bottom"/>
            <w:hideMark/>
          </w:tcPr>
          <w:p w14:paraId="2A336194" w14:textId="5EB80441" w:rsidR="005704F7" w:rsidRPr="00F44792" w:rsidRDefault="005704F7" w:rsidP="00CF5D56">
            <w:pPr>
              <w:jc w:val="center"/>
              <w:rPr>
                <w:rFonts w:ascii="Times New Roman" w:hAnsi="Times New Roman" w:cs="Times New Roman"/>
                <w:sz w:val="24"/>
                <w:szCs w:val="24"/>
                <w:lang w:val="uk-UA"/>
              </w:rPr>
            </w:pPr>
            <w:r w:rsidRPr="005704F7">
              <w:rPr>
                <w:rFonts w:ascii="Times New Roman" w:hAnsi="Times New Roman" w:cs="Times New Roman"/>
                <w:sz w:val="28"/>
                <w:szCs w:val="28"/>
                <w:lang w:val="uk-UA"/>
              </w:rPr>
              <w:t>Перелік забруднюючих речовин, що заборонені до скидання до системицентралізованого водовідведення</w:t>
            </w:r>
          </w:p>
        </w:tc>
      </w:tr>
      <w:tr w:rsidR="005704F7" w:rsidRPr="00F44792" w14:paraId="41A3E2AB" w14:textId="77777777" w:rsidTr="005704F7">
        <w:trPr>
          <w:gridAfter w:val="1"/>
          <w:wAfter w:w="13" w:type="dxa"/>
          <w:trHeight w:hRule="exact" w:val="1580"/>
        </w:trPr>
        <w:tc>
          <w:tcPr>
            <w:tcW w:w="1555" w:type="dxa"/>
            <w:gridSpan w:val="2"/>
            <w:hideMark/>
          </w:tcPr>
          <w:p w14:paraId="187FEFA2" w14:textId="77777777" w:rsidR="005704F7" w:rsidRPr="005704F7" w:rsidRDefault="005704F7" w:rsidP="004D451C">
            <w:pPr>
              <w:rPr>
                <w:rFonts w:ascii="Times New Roman" w:hAnsi="Times New Roman" w:cs="Times New Roman"/>
                <w:sz w:val="28"/>
                <w:szCs w:val="28"/>
                <w:lang w:val="uk-UA"/>
              </w:rPr>
            </w:pPr>
            <w:r w:rsidRPr="005704F7">
              <w:rPr>
                <w:rFonts w:ascii="Times New Roman" w:hAnsi="Times New Roman" w:cs="Times New Roman"/>
                <w:sz w:val="28"/>
                <w:szCs w:val="28"/>
                <w:lang w:val="uk-UA"/>
              </w:rPr>
              <w:t>Додаток 3.</w:t>
            </w:r>
          </w:p>
        </w:tc>
        <w:tc>
          <w:tcPr>
            <w:tcW w:w="8489" w:type="dxa"/>
            <w:gridSpan w:val="2"/>
            <w:vAlign w:val="bottom"/>
            <w:hideMark/>
          </w:tcPr>
          <w:p w14:paraId="7575C217" w14:textId="195E0FEB" w:rsidR="005704F7" w:rsidRPr="00F44792" w:rsidRDefault="005704F7" w:rsidP="00CF5D56">
            <w:pPr>
              <w:jc w:val="center"/>
              <w:rPr>
                <w:rFonts w:ascii="Times New Roman" w:hAnsi="Times New Roman" w:cs="Times New Roman"/>
                <w:sz w:val="24"/>
                <w:szCs w:val="24"/>
                <w:lang w:val="uk-UA"/>
              </w:rPr>
            </w:pPr>
            <w:r w:rsidRPr="005704F7">
              <w:rPr>
                <w:rFonts w:ascii="Times New Roman" w:hAnsi="Times New Roman" w:cs="Times New Roman"/>
                <w:sz w:val="28"/>
                <w:szCs w:val="28"/>
                <w:lang w:val="uk-UA"/>
              </w:rPr>
              <w:t>Вимоги до складу та властивостей стічних вод, що скидаються до системи централізованого водовідведення, для безпечного їх відведення та очищення на очисних спорудах системи централізованого водовідведення</w:t>
            </w:r>
          </w:p>
        </w:tc>
      </w:tr>
      <w:tr w:rsidR="005704F7" w:rsidRPr="00F44792" w14:paraId="4E3459F0" w14:textId="77777777" w:rsidTr="005704F7">
        <w:trPr>
          <w:gridAfter w:val="1"/>
          <w:wAfter w:w="13" w:type="dxa"/>
          <w:trHeight w:hRule="exact" w:val="1432"/>
        </w:trPr>
        <w:tc>
          <w:tcPr>
            <w:tcW w:w="1555" w:type="dxa"/>
            <w:gridSpan w:val="2"/>
          </w:tcPr>
          <w:p w14:paraId="12F091FA" w14:textId="34ADA276" w:rsidR="005704F7" w:rsidRPr="005704F7" w:rsidRDefault="005704F7" w:rsidP="004D451C">
            <w:pPr>
              <w:rPr>
                <w:rFonts w:ascii="Times New Roman" w:hAnsi="Times New Roman" w:cs="Times New Roman"/>
                <w:sz w:val="28"/>
                <w:szCs w:val="28"/>
                <w:lang w:val="uk-UA"/>
              </w:rPr>
            </w:pPr>
            <w:r w:rsidRPr="005704F7">
              <w:rPr>
                <w:rFonts w:ascii="Times New Roman" w:hAnsi="Times New Roman" w:cs="Times New Roman"/>
                <w:sz w:val="28"/>
                <w:szCs w:val="28"/>
                <w:lang w:val="uk-UA"/>
              </w:rPr>
              <w:t>Додаток 4.</w:t>
            </w:r>
          </w:p>
        </w:tc>
        <w:tc>
          <w:tcPr>
            <w:tcW w:w="8489" w:type="dxa"/>
            <w:gridSpan w:val="2"/>
          </w:tcPr>
          <w:p w14:paraId="17DB2C04" w14:textId="0E57A332" w:rsidR="005704F7" w:rsidRPr="00F44792" w:rsidRDefault="005704F7" w:rsidP="00CF5D56">
            <w:pPr>
              <w:jc w:val="center"/>
              <w:rPr>
                <w:rFonts w:ascii="Times New Roman" w:hAnsi="Times New Roman" w:cs="Times New Roman"/>
                <w:sz w:val="24"/>
                <w:szCs w:val="24"/>
                <w:lang w:val="uk-UA"/>
              </w:rPr>
            </w:pPr>
            <w:r w:rsidRPr="005704F7">
              <w:rPr>
                <w:rFonts w:ascii="Times New Roman" w:hAnsi="Times New Roman" w:cs="Times New Roman"/>
                <w:sz w:val="28"/>
                <w:szCs w:val="28"/>
                <w:lang w:val="uk-UA"/>
              </w:rPr>
              <w:t>Вимоги до складу та властивостей стічних вод, що скидаються до системи централізованого водовідведення, для безпечного їх відведення та очищення на очисних спорудах системи централізованого водовідведення</w:t>
            </w:r>
          </w:p>
        </w:tc>
      </w:tr>
      <w:tr w:rsidR="005704F7" w:rsidRPr="00F44792" w14:paraId="4149280E" w14:textId="77777777" w:rsidTr="005704F7">
        <w:trPr>
          <w:gridAfter w:val="1"/>
          <w:wAfter w:w="13" w:type="dxa"/>
          <w:trHeight w:hRule="exact" w:val="907"/>
        </w:trPr>
        <w:tc>
          <w:tcPr>
            <w:tcW w:w="1555" w:type="dxa"/>
            <w:gridSpan w:val="2"/>
          </w:tcPr>
          <w:p w14:paraId="079670AE" w14:textId="68354D3C" w:rsidR="005704F7" w:rsidRPr="005704F7" w:rsidRDefault="005704F7" w:rsidP="004D451C">
            <w:pPr>
              <w:rPr>
                <w:rFonts w:ascii="Times New Roman" w:hAnsi="Times New Roman" w:cs="Times New Roman"/>
                <w:sz w:val="28"/>
                <w:szCs w:val="28"/>
                <w:lang w:val="uk-UA"/>
              </w:rPr>
            </w:pPr>
            <w:r w:rsidRPr="005704F7">
              <w:rPr>
                <w:rFonts w:ascii="Times New Roman" w:hAnsi="Times New Roman" w:cs="Times New Roman"/>
                <w:sz w:val="28"/>
                <w:szCs w:val="28"/>
                <w:lang w:val="uk-UA"/>
              </w:rPr>
              <w:t>Додаток 5.</w:t>
            </w:r>
          </w:p>
        </w:tc>
        <w:tc>
          <w:tcPr>
            <w:tcW w:w="8489" w:type="dxa"/>
            <w:gridSpan w:val="2"/>
          </w:tcPr>
          <w:p w14:paraId="4F245E79" w14:textId="7D2608FE" w:rsidR="005704F7" w:rsidRPr="00F44792" w:rsidRDefault="005704F7" w:rsidP="00CF5D56">
            <w:pPr>
              <w:jc w:val="center"/>
              <w:rPr>
                <w:rFonts w:ascii="Times New Roman" w:hAnsi="Times New Roman" w:cs="Times New Roman"/>
                <w:sz w:val="24"/>
                <w:szCs w:val="24"/>
                <w:lang w:val="uk-UA"/>
              </w:rPr>
            </w:pPr>
            <w:r w:rsidRPr="005704F7">
              <w:rPr>
                <w:rFonts w:ascii="Times New Roman" w:hAnsi="Times New Roman" w:cs="Times New Roman"/>
                <w:sz w:val="28"/>
                <w:szCs w:val="28"/>
                <w:lang w:val="uk-UA"/>
              </w:rPr>
              <w:t>Допустимі величини показників якості стічних вод та ефективність видалення забруднень на спорудах біологічного очищення</w:t>
            </w:r>
          </w:p>
        </w:tc>
      </w:tr>
      <w:tr w:rsidR="005704F7" w:rsidRPr="00F44792" w14:paraId="05133BF1" w14:textId="77777777" w:rsidTr="005704F7">
        <w:trPr>
          <w:gridAfter w:val="1"/>
          <w:wAfter w:w="13" w:type="dxa"/>
          <w:trHeight w:hRule="exact" w:val="397"/>
        </w:trPr>
        <w:tc>
          <w:tcPr>
            <w:tcW w:w="1555" w:type="dxa"/>
            <w:gridSpan w:val="2"/>
            <w:hideMark/>
          </w:tcPr>
          <w:p w14:paraId="473B8CC4" w14:textId="51852E4C" w:rsidR="005704F7" w:rsidRPr="005704F7" w:rsidRDefault="005704F7" w:rsidP="00164B68">
            <w:pPr>
              <w:rPr>
                <w:rFonts w:ascii="Times New Roman" w:hAnsi="Times New Roman" w:cs="Times New Roman"/>
                <w:sz w:val="28"/>
                <w:szCs w:val="28"/>
                <w:lang w:val="uk-UA"/>
              </w:rPr>
            </w:pPr>
            <w:r w:rsidRPr="005704F7">
              <w:rPr>
                <w:rFonts w:ascii="Times New Roman" w:hAnsi="Times New Roman" w:cs="Times New Roman"/>
                <w:sz w:val="28"/>
                <w:szCs w:val="28"/>
                <w:lang w:val="uk-UA"/>
              </w:rPr>
              <w:t>Додаток 6.</w:t>
            </w:r>
          </w:p>
        </w:tc>
        <w:tc>
          <w:tcPr>
            <w:tcW w:w="8489" w:type="dxa"/>
            <w:gridSpan w:val="2"/>
            <w:vAlign w:val="bottom"/>
          </w:tcPr>
          <w:p w14:paraId="17FAA185" w14:textId="7C0F19BF" w:rsidR="005704F7" w:rsidRPr="00F44792" w:rsidRDefault="005704F7" w:rsidP="00CF5D56">
            <w:pPr>
              <w:jc w:val="center"/>
              <w:rPr>
                <w:rFonts w:ascii="Times New Roman" w:hAnsi="Times New Roman" w:cs="Times New Roman"/>
                <w:sz w:val="24"/>
                <w:szCs w:val="24"/>
                <w:lang w:val="uk-UA"/>
              </w:rPr>
            </w:pPr>
            <w:r w:rsidRPr="005704F7">
              <w:rPr>
                <w:rFonts w:ascii="Times New Roman" w:hAnsi="Times New Roman" w:cs="Times New Roman"/>
                <w:sz w:val="28"/>
                <w:szCs w:val="28"/>
                <w:lang w:val="uk-UA"/>
              </w:rPr>
              <w:t>Протокол вимірювань показників складу та властивостей стічних вод</w:t>
            </w:r>
          </w:p>
        </w:tc>
      </w:tr>
      <w:tr w:rsidR="005704F7" w:rsidRPr="00F44792" w14:paraId="4F9B620B" w14:textId="77777777" w:rsidTr="005704F7">
        <w:trPr>
          <w:gridAfter w:val="1"/>
          <w:wAfter w:w="13" w:type="dxa"/>
          <w:trHeight w:hRule="exact" w:val="397"/>
        </w:trPr>
        <w:tc>
          <w:tcPr>
            <w:tcW w:w="1555" w:type="dxa"/>
            <w:gridSpan w:val="2"/>
            <w:hideMark/>
          </w:tcPr>
          <w:p w14:paraId="4DEF511C" w14:textId="320899E2" w:rsidR="005704F7" w:rsidRPr="005704F7" w:rsidRDefault="005704F7" w:rsidP="00164B68">
            <w:pPr>
              <w:rPr>
                <w:rFonts w:ascii="Times New Roman" w:hAnsi="Times New Roman" w:cs="Times New Roman"/>
                <w:sz w:val="28"/>
                <w:szCs w:val="28"/>
                <w:lang w:val="uk-UA"/>
              </w:rPr>
            </w:pPr>
            <w:r w:rsidRPr="005704F7">
              <w:rPr>
                <w:rFonts w:ascii="Times New Roman" w:hAnsi="Times New Roman" w:cs="Times New Roman"/>
                <w:sz w:val="28"/>
                <w:szCs w:val="28"/>
                <w:lang w:val="uk-UA"/>
              </w:rPr>
              <w:t>Додаток 7.</w:t>
            </w:r>
          </w:p>
        </w:tc>
        <w:tc>
          <w:tcPr>
            <w:tcW w:w="8489" w:type="dxa"/>
            <w:gridSpan w:val="2"/>
            <w:vAlign w:val="bottom"/>
          </w:tcPr>
          <w:p w14:paraId="47E24C71" w14:textId="68CAC671" w:rsidR="005704F7" w:rsidRPr="00F44792" w:rsidRDefault="005704F7" w:rsidP="00CF5D56">
            <w:pPr>
              <w:jc w:val="center"/>
              <w:rPr>
                <w:rFonts w:ascii="Times New Roman" w:hAnsi="Times New Roman" w:cs="Times New Roman"/>
                <w:sz w:val="24"/>
                <w:szCs w:val="24"/>
                <w:lang w:val="uk-UA"/>
              </w:rPr>
            </w:pPr>
            <w:r w:rsidRPr="005704F7">
              <w:rPr>
                <w:rFonts w:ascii="Times New Roman" w:hAnsi="Times New Roman" w:cs="Times New Roman"/>
                <w:sz w:val="28"/>
                <w:szCs w:val="28"/>
                <w:lang w:val="uk-UA"/>
              </w:rPr>
              <w:t>Акт відбору стічних вод</w:t>
            </w:r>
          </w:p>
        </w:tc>
      </w:tr>
      <w:tr w:rsidR="005704F7" w:rsidRPr="00F44792" w14:paraId="166970F8" w14:textId="77777777" w:rsidTr="005704F7">
        <w:trPr>
          <w:gridAfter w:val="1"/>
          <w:wAfter w:w="13" w:type="dxa"/>
          <w:trHeight w:hRule="exact" w:val="397"/>
        </w:trPr>
        <w:tc>
          <w:tcPr>
            <w:tcW w:w="1555" w:type="dxa"/>
            <w:gridSpan w:val="2"/>
            <w:hideMark/>
          </w:tcPr>
          <w:p w14:paraId="170D156B" w14:textId="3028AC55" w:rsidR="005704F7" w:rsidRPr="005704F7" w:rsidRDefault="005704F7" w:rsidP="00164B68">
            <w:pPr>
              <w:rPr>
                <w:rFonts w:ascii="Times New Roman" w:hAnsi="Times New Roman" w:cs="Times New Roman"/>
                <w:sz w:val="28"/>
                <w:szCs w:val="28"/>
                <w:lang w:val="uk-UA"/>
              </w:rPr>
            </w:pPr>
            <w:r w:rsidRPr="005704F7">
              <w:rPr>
                <w:rFonts w:ascii="Times New Roman" w:hAnsi="Times New Roman" w:cs="Times New Roman"/>
                <w:sz w:val="28"/>
                <w:szCs w:val="28"/>
                <w:lang w:val="uk-UA"/>
              </w:rPr>
              <w:t>Додаток 8.</w:t>
            </w:r>
          </w:p>
        </w:tc>
        <w:tc>
          <w:tcPr>
            <w:tcW w:w="8489" w:type="dxa"/>
            <w:gridSpan w:val="2"/>
            <w:vAlign w:val="bottom"/>
          </w:tcPr>
          <w:p w14:paraId="25A06C5A" w14:textId="05463068" w:rsidR="005704F7" w:rsidRPr="00F44792" w:rsidRDefault="005704F7" w:rsidP="00CF5D56">
            <w:pPr>
              <w:jc w:val="center"/>
              <w:rPr>
                <w:rFonts w:ascii="Times New Roman" w:hAnsi="Times New Roman" w:cs="Times New Roman"/>
                <w:sz w:val="24"/>
                <w:szCs w:val="24"/>
                <w:lang w:val="uk-UA"/>
              </w:rPr>
            </w:pPr>
            <w:r w:rsidRPr="005704F7">
              <w:rPr>
                <w:rFonts w:ascii="Times New Roman" w:hAnsi="Times New Roman" w:cs="Times New Roman"/>
                <w:sz w:val="28"/>
                <w:szCs w:val="28"/>
                <w:lang w:val="uk-UA"/>
              </w:rPr>
              <w:t>Акт про перешкоду у відборі контрольних разових проб стічних вод</w:t>
            </w:r>
          </w:p>
        </w:tc>
      </w:tr>
      <w:tr w:rsidR="005704F7" w:rsidRPr="00F44792" w14:paraId="3AA12A3C" w14:textId="77777777" w:rsidTr="005704F7">
        <w:trPr>
          <w:gridAfter w:val="1"/>
          <w:wAfter w:w="13" w:type="dxa"/>
          <w:trHeight w:hRule="exact" w:val="859"/>
        </w:trPr>
        <w:tc>
          <w:tcPr>
            <w:tcW w:w="1555" w:type="dxa"/>
            <w:gridSpan w:val="2"/>
            <w:hideMark/>
          </w:tcPr>
          <w:p w14:paraId="661F9D61" w14:textId="67B1D066" w:rsidR="005704F7" w:rsidRPr="005704F7" w:rsidRDefault="005704F7" w:rsidP="00164B68">
            <w:pPr>
              <w:rPr>
                <w:rFonts w:ascii="Times New Roman" w:hAnsi="Times New Roman" w:cs="Times New Roman"/>
                <w:sz w:val="28"/>
                <w:szCs w:val="28"/>
                <w:lang w:val="uk-UA"/>
              </w:rPr>
            </w:pPr>
            <w:r w:rsidRPr="005704F7">
              <w:rPr>
                <w:rFonts w:ascii="Times New Roman" w:hAnsi="Times New Roman" w:cs="Times New Roman"/>
                <w:sz w:val="28"/>
                <w:szCs w:val="28"/>
                <w:lang w:val="uk-UA"/>
              </w:rPr>
              <w:t>Додаток 9.</w:t>
            </w:r>
          </w:p>
        </w:tc>
        <w:tc>
          <w:tcPr>
            <w:tcW w:w="8489" w:type="dxa"/>
            <w:gridSpan w:val="2"/>
            <w:vAlign w:val="bottom"/>
            <w:hideMark/>
          </w:tcPr>
          <w:p w14:paraId="2E16C570" w14:textId="319A807F" w:rsidR="005704F7" w:rsidRPr="00F44792" w:rsidRDefault="005704F7" w:rsidP="00CF5D56">
            <w:pPr>
              <w:jc w:val="center"/>
              <w:rPr>
                <w:rFonts w:ascii="Times New Roman" w:hAnsi="Times New Roman" w:cs="Times New Roman"/>
                <w:sz w:val="24"/>
                <w:szCs w:val="24"/>
                <w:lang w:val="uk-UA"/>
              </w:rPr>
            </w:pPr>
            <w:r w:rsidRPr="005704F7">
              <w:rPr>
                <w:rFonts w:ascii="Times New Roman" w:hAnsi="Times New Roman" w:cs="Times New Roman"/>
                <w:sz w:val="28"/>
                <w:szCs w:val="28"/>
                <w:lang w:val="uk-UA"/>
              </w:rPr>
              <w:t>Акт</w:t>
            </w:r>
            <w:r>
              <w:rPr>
                <w:rFonts w:ascii="Times New Roman" w:hAnsi="Times New Roman" w:cs="Times New Roman"/>
                <w:sz w:val="28"/>
                <w:szCs w:val="28"/>
                <w:lang w:val="uk-UA"/>
              </w:rPr>
              <w:t xml:space="preserve"> </w:t>
            </w:r>
            <w:r w:rsidRPr="005704F7">
              <w:rPr>
                <w:rFonts w:ascii="Times New Roman" w:hAnsi="Times New Roman" w:cs="Times New Roman"/>
                <w:sz w:val="28"/>
                <w:szCs w:val="28"/>
                <w:lang w:val="uk-UA"/>
              </w:rPr>
              <w:t>про виявлення самовільного приєднаннята/або самовільного користування</w:t>
            </w:r>
          </w:p>
        </w:tc>
      </w:tr>
    </w:tbl>
    <w:p w14:paraId="53DE23C0" w14:textId="77777777" w:rsidR="004C7180" w:rsidRPr="00F44792" w:rsidRDefault="004C7180">
      <w:pPr>
        <w:rPr>
          <w:rFonts w:ascii="Times New Roman" w:hAnsi="Times New Roman" w:cs="Times New Roman"/>
          <w:sz w:val="24"/>
          <w:szCs w:val="24"/>
          <w:lang w:val="uk-UA"/>
        </w:rPr>
      </w:pPr>
    </w:p>
    <w:p w14:paraId="1EE2DC19" w14:textId="7E9E05ED" w:rsidR="001542AC" w:rsidRPr="004B4588" w:rsidRDefault="00467B6A" w:rsidP="005704F7">
      <w:pPr>
        <w:jc w:val="center"/>
        <w:rPr>
          <w:rStyle w:val="rvts23"/>
          <w:rFonts w:ascii="Times New Roman" w:hAnsi="Times New Roman" w:cs="Times New Roman"/>
          <w:b/>
          <w:sz w:val="28"/>
          <w:szCs w:val="28"/>
          <w:lang w:val="uk-UA"/>
        </w:rPr>
      </w:pPr>
      <w:r w:rsidRPr="007B368C">
        <w:rPr>
          <w:rFonts w:ascii="Times New Roman" w:hAnsi="Times New Roman" w:cs="Times New Roman"/>
          <w:sz w:val="28"/>
          <w:szCs w:val="28"/>
          <w:lang w:val="uk-UA"/>
        </w:rPr>
        <w:br w:type="page"/>
      </w:r>
      <w:r w:rsidR="001542AC" w:rsidRPr="004B4588">
        <w:rPr>
          <w:rStyle w:val="rvts15"/>
          <w:rFonts w:ascii="Times New Roman" w:hAnsi="Times New Roman" w:cs="Times New Roman"/>
          <w:b/>
          <w:sz w:val="28"/>
          <w:szCs w:val="28"/>
        </w:rPr>
        <w:lastRenderedPageBreak/>
        <w:t>I. Загальні</w:t>
      </w:r>
      <w:r w:rsidR="00F44792">
        <w:rPr>
          <w:rStyle w:val="rvts15"/>
          <w:rFonts w:ascii="Times New Roman" w:hAnsi="Times New Roman" w:cs="Times New Roman"/>
          <w:b/>
          <w:sz w:val="28"/>
          <w:szCs w:val="28"/>
          <w:lang w:val="uk-UA"/>
        </w:rPr>
        <w:t xml:space="preserve"> </w:t>
      </w:r>
      <w:r w:rsidR="001542AC" w:rsidRPr="004B4588">
        <w:rPr>
          <w:rStyle w:val="rvts15"/>
          <w:rFonts w:ascii="Times New Roman" w:hAnsi="Times New Roman" w:cs="Times New Roman"/>
          <w:b/>
          <w:sz w:val="28"/>
          <w:szCs w:val="28"/>
        </w:rPr>
        <w:t>положення</w:t>
      </w:r>
    </w:p>
    <w:p w14:paraId="00225F29" w14:textId="550B42CE" w:rsidR="00E406B2" w:rsidRPr="004B4588" w:rsidRDefault="00320793" w:rsidP="00F44792">
      <w:pPr>
        <w:ind w:firstLine="709"/>
        <w:jc w:val="both"/>
        <w:rPr>
          <w:rStyle w:val="rvts0"/>
          <w:rFonts w:ascii="Times New Roman" w:hAnsi="Times New Roman" w:cs="Times New Roman"/>
          <w:sz w:val="28"/>
          <w:szCs w:val="28"/>
          <w:lang w:val="uk-UA"/>
        </w:rPr>
      </w:pPr>
      <w:r w:rsidRPr="004B4588">
        <w:rPr>
          <w:rStyle w:val="rvts23"/>
          <w:rFonts w:ascii="Times New Roman" w:hAnsi="Times New Roman" w:cs="Times New Roman"/>
          <w:sz w:val="28"/>
          <w:szCs w:val="28"/>
          <w:lang w:val="uk-UA"/>
        </w:rPr>
        <w:t>1.</w:t>
      </w:r>
      <w:r w:rsidR="001542AC" w:rsidRPr="004B4588">
        <w:rPr>
          <w:rStyle w:val="rvts23"/>
          <w:rFonts w:ascii="Times New Roman" w:hAnsi="Times New Roman" w:cs="Times New Roman"/>
          <w:sz w:val="28"/>
          <w:szCs w:val="28"/>
          <w:lang w:val="uk-UA"/>
        </w:rPr>
        <w:t xml:space="preserve">1. </w:t>
      </w:r>
      <w:r w:rsidR="00E406B2" w:rsidRPr="004B4588">
        <w:rPr>
          <w:rStyle w:val="rvts23"/>
          <w:rFonts w:ascii="Times New Roman" w:hAnsi="Times New Roman" w:cs="Times New Roman"/>
          <w:sz w:val="28"/>
          <w:szCs w:val="28"/>
          <w:lang w:val="uk-UA"/>
        </w:rPr>
        <w:t xml:space="preserve">Дані правила розроблені відповідно до </w:t>
      </w:r>
      <w:r w:rsidR="00E406B2" w:rsidRPr="004B4588">
        <w:rPr>
          <w:rStyle w:val="rvts0"/>
          <w:rFonts w:ascii="Times New Roman" w:hAnsi="Times New Roman" w:cs="Times New Roman"/>
          <w:sz w:val="28"/>
          <w:szCs w:val="28"/>
          <w:lang w:val="uk-UA"/>
        </w:rPr>
        <w:t xml:space="preserve">Водного кодексу України, </w:t>
      </w:r>
      <w:r w:rsidR="0045069A" w:rsidRPr="004B4588">
        <w:rPr>
          <w:rStyle w:val="rvts0"/>
          <w:rFonts w:ascii="Times New Roman" w:hAnsi="Times New Roman" w:cs="Times New Roman"/>
          <w:sz w:val="28"/>
          <w:szCs w:val="28"/>
          <w:lang w:val="uk-UA"/>
        </w:rPr>
        <w:t>з</w:t>
      </w:r>
      <w:r w:rsidR="00E406B2" w:rsidRPr="004B4588">
        <w:rPr>
          <w:rStyle w:val="rvts0"/>
          <w:rFonts w:ascii="Times New Roman" w:hAnsi="Times New Roman" w:cs="Times New Roman"/>
          <w:sz w:val="28"/>
          <w:szCs w:val="28"/>
          <w:lang w:val="uk-UA"/>
        </w:rPr>
        <w:t>акон</w:t>
      </w:r>
      <w:r w:rsidR="0045069A" w:rsidRPr="004B4588">
        <w:rPr>
          <w:rStyle w:val="rvts0"/>
          <w:rFonts w:ascii="Times New Roman" w:hAnsi="Times New Roman" w:cs="Times New Roman"/>
          <w:sz w:val="28"/>
          <w:szCs w:val="28"/>
          <w:lang w:val="uk-UA"/>
        </w:rPr>
        <w:t>ів</w:t>
      </w:r>
      <w:r w:rsidR="00E406B2" w:rsidRPr="004B4588">
        <w:rPr>
          <w:rStyle w:val="rvts0"/>
          <w:rFonts w:ascii="Times New Roman" w:hAnsi="Times New Roman" w:cs="Times New Roman"/>
          <w:sz w:val="28"/>
          <w:szCs w:val="28"/>
          <w:lang w:val="uk-UA"/>
        </w:rPr>
        <w:t xml:space="preserve"> України «Про питну воду, питне водопостачання та водовідведення», </w:t>
      </w:r>
      <w:r w:rsidR="00E406B2" w:rsidRPr="004B4588">
        <w:rPr>
          <w:rFonts w:ascii="Times New Roman" w:hAnsi="Times New Roman" w:cs="Times New Roman"/>
          <w:sz w:val="28"/>
          <w:szCs w:val="28"/>
          <w:lang w:val="uk-UA"/>
        </w:rPr>
        <w:t>«Про житлово-комунальні послуги»</w:t>
      </w:r>
      <w:r w:rsidR="00801D99" w:rsidRPr="004B4588">
        <w:rPr>
          <w:rFonts w:ascii="Times New Roman" w:hAnsi="Times New Roman" w:cs="Times New Roman"/>
          <w:sz w:val="28"/>
          <w:szCs w:val="28"/>
          <w:lang w:val="uk-UA"/>
        </w:rPr>
        <w:t>,</w:t>
      </w:r>
      <w:r w:rsidR="00801D99" w:rsidRPr="004B4588">
        <w:rPr>
          <w:rStyle w:val="rvts0"/>
          <w:rFonts w:ascii="Times New Roman" w:hAnsi="Times New Roman" w:cs="Times New Roman"/>
          <w:sz w:val="28"/>
          <w:szCs w:val="28"/>
          <w:lang w:val="uk-UA"/>
        </w:rPr>
        <w:t xml:space="preserve"> «Про забезпечення санітарного та епідеміологічного благополуччя населення», «Про охорону навколишнього природного середовища»</w:t>
      </w:r>
      <w:r w:rsidR="005A31F2" w:rsidRPr="004B4588">
        <w:rPr>
          <w:rStyle w:val="rvts0"/>
          <w:rFonts w:ascii="Times New Roman" w:hAnsi="Times New Roman" w:cs="Times New Roman"/>
          <w:sz w:val="28"/>
          <w:szCs w:val="28"/>
          <w:lang w:val="uk-UA"/>
        </w:rPr>
        <w:t>,</w:t>
      </w:r>
      <w:r w:rsidR="00F44792">
        <w:rPr>
          <w:rStyle w:val="rvts0"/>
          <w:rFonts w:ascii="Times New Roman" w:hAnsi="Times New Roman" w:cs="Times New Roman"/>
          <w:sz w:val="28"/>
          <w:szCs w:val="28"/>
          <w:lang w:val="uk-UA"/>
        </w:rPr>
        <w:t xml:space="preserve"> </w:t>
      </w:r>
      <w:r w:rsidR="005A31F2" w:rsidRPr="004B4588">
        <w:rPr>
          <w:rStyle w:val="rvts0"/>
          <w:rFonts w:ascii="Times New Roman" w:hAnsi="Times New Roman" w:cs="Times New Roman"/>
          <w:sz w:val="28"/>
          <w:szCs w:val="28"/>
          <w:lang w:val="uk-UA"/>
        </w:rPr>
        <w:t>«Про комерційний облік теплової енергії та водопостачання»,</w:t>
      </w:r>
      <w:r w:rsidR="003F3801" w:rsidRPr="004B4588">
        <w:rPr>
          <w:rStyle w:val="rvts0"/>
          <w:rFonts w:ascii="Times New Roman" w:hAnsi="Times New Roman" w:cs="Times New Roman"/>
          <w:sz w:val="28"/>
          <w:szCs w:val="28"/>
          <w:lang w:val="uk-UA"/>
        </w:rPr>
        <w:t xml:space="preserve"> </w:t>
      </w:r>
      <w:r w:rsidR="00665E59" w:rsidRPr="004B4588">
        <w:rPr>
          <w:rStyle w:val="rvts0"/>
          <w:rFonts w:ascii="Times New Roman" w:hAnsi="Times New Roman" w:cs="Times New Roman"/>
          <w:sz w:val="28"/>
          <w:szCs w:val="28"/>
          <w:lang w:val="uk-UA"/>
        </w:rPr>
        <w:t>«</w:t>
      </w:r>
      <w:r w:rsidR="005D184B" w:rsidRPr="004B4588">
        <w:rPr>
          <w:rStyle w:val="rvts0"/>
          <w:rFonts w:ascii="Times New Roman" w:hAnsi="Times New Roman" w:cs="Times New Roman"/>
          <w:sz w:val="28"/>
          <w:szCs w:val="28"/>
          <w:lang w:val="uk-UA"/>
        </w:rPr>
        <w:t>Правил охорони поверхневих вод від забруднення зворотними водами», затверджених постановою Кабінету Міністрів України від 25</w:t>
      </w:r>
      <w:r w:rsidR="00FC7EE2" w:rsidRPr="004B4588">
        <w:rPr>
          <w:rStyle w:val="rvts0"/>
          <w:rFonts w:ascii="Times New Roman" w:hAnsi="Times New Roman" w:cs="Times New Roman"/>
          <w:sz w:val="28"/>
          <w:szCs w:val="28"/>
          <w:lang w:val="uk-UA"/>
        </w:rPr>
        <w:t>.03.</w:t>
      </w:r>
      <w:r w:rsidR="005D184B" w:rsidRPr="004B4588">
        <w:rPr>
          <w:rStyle w:val="rvts0"/>
          <w:rFonts w:ascii="Times New Roman" w:hAnsi="Times New Roman" w:cs="Times New Roman"/>
          <w:sz w:val="28"/>
          <w:szCs w:val="28"/>
          <w:lang w:val="uk-UA"/>
        </w:rPr>
        <w:t>1999  № 465</w:t>
      </w:r>
      <w:r w:rsidR="00FA56A4" w:rsidRPr="004B4588">
        <w:rPr>
          <w:rStyle w:val="rvts0"/>
          <w:rFonts w:ascii="Times New Roman" w:hAnsi="Times New Roman" w:cs="Times New Roman"/>
          <w:sz w:val="28"/>
          <w:szCs w:val="28"/>
          <w:lang w:val="uk-UA"/>
        </w:rPr>
        <w:t>, «</w:t>
      </w:r>
      <w:r w:rsidR="001542AC" w:rsidRPr="004B4588">
        <w:rPr>
          <w:rStyle w:val="rvts0"/>
          <w:rFonts w:ascii="Times New Roman" w:hAnsi="Times New Roman" w:cs="Times New Roman"/>
          <w:sz w:val="28"/>
          <w:szCs w:val="28"/>
          <w:lang w:val="uk-UA"/>
        </w:rPr>
        <w:t>Правил</w:t>
      </w:r>
      <w:r w:rsidR="00E406B2" w:rsidRPr="004B4588">
        <w:rPr>
          <w:rStyle w:val="rvts0"/>
          <w:rFonts w:ascii="Times New Roman" w:hAnsi="Times New Roman" w:cs="Times New Roman"/>
          <w:sz w:val="28"/>
          <w:szCs w:val="28"/>
          <w:lang w:val="uk-UA"/>
        </w:rPr>
        <w:t xml:space="preserve"> користування системами централізованого комунального водопостачання та водовідведення в населених пунктах України</w:t>
      </w:r>
      <w:r w:rsidR="00FA56A4" w:rsidRPr="004B4588">
        <w:rPr>
          <w:rStyle w:val="rvts0"/>
          <w:rFonts w:ascii="Times New Roman" w:hAnsi="Times New Roman" w:cs="Times New Roman"/>
          <w:sz w:val="28"/>
          <w:szCs w:val="28"/>
          <w:lang w:val="uk-UA"/>
        </w:rPr>
        <w:t>»</w:t>
      </w:r>
      <w:r w:rsidR="00E406B2" w:rsidRPr="004B4588">
        <w:rPr>
          <w:rStyle w:val="rvts0"/>
          <w:rFonts w:ascii="Times New Roman" w:hAnsi="Times New Roman" w:cs="Times New Roman"/>
          <w:sz w:val="28"/>
          <w:szCs w:val="28"/>
          <w:lang w:val="uk-UA"/>
        </w:rPr>
        <w:t>, затверджених наказом Міністерства з питань житлово-комунального господарства України від 27</w:t>
      </w:r>
      <w:r w:rsidR="00F44792">
        <w:rPr>
          <w:rStyle w:val="rvts0"/>
          <w:rFonts w:ascii="Times New Roman" w:hAnsi="Times New Roman" w:cs="Times New Roman"/>
          <w:sz w:val="28"/>
          <w:szCs w:val="28"/>
          <w:lang w:val="uk-UA"/>
        </w:rPr>
        <w:t>.06.</w:t>
      </w:r>
      <w:r w:rsidR="00E406B2" w:rsidRPr="004B4588">
        <w:rPr>
          <w:rStyle w:val="rvts0"/>
          <w:rFonts w:ascii="Times New Roman" w:hAnsi="Times New Roman" w:cs="Times New Roman"/>
          <w:sz w:val="28"/>
          <w:szCs w:val="28"/>
          <w:lang w:val="uk-UA"/>
        </w:rPr>
        <w:t xml:space="preserve">2008  </w:t>
      </w:r>
      <w:r w:rsidR="005F474D" w:rsidRPr="004B4588">
        <w:rPr>
          <w:rStyle w:val="rvts0"/>
          <w:rFonts w:ascii="Times New Roman" w:hAnsi="Times New Roman" w:cs="Times New Roman"/>
          <w:sz w:val="28"/>
          <w:szCs w:val="28"/>
          <w:lang w:val="uk-UA"/>
        </w:rPr>
        <w:br/>
      </w:r>
      <w:r w:rsidR="00E406B2" w:rsidRPr="004B4588">
        <w:rPr>
          <w:rStyle w:val="rvts0"/>
          <w:rFonts w:ascii="Times New Roman" w:hAnsi="Times New Roman" w:cs="Times New Roman"/>
          <w:sz w:val="28"/>
          <w:szCs w:val="28"/>
          <w:lang w:val="uk-UA"/>
        </w:rPr>
        <w:t>№ 190, (</w:t>
      </w:r>
      <w:r w:rsidR="001542AC" w:rsidRPr="004B4588">
        <w:rPr>
          <w:rStyle w:val="rvts0"/>
          <w:rFonts w:ascii="Times New Roman" w:hAnsi="Times New Roman" w:cs="Times New Roman"/>
          <w:sz w:val="28"/>
          <w:szCs w:val="28"/>
          <w:lang w:val="uk-UA"/>
        </w:rPr>
        <w:t>на</w:t>
      </w:r>
      <w:r w:rsidR="00E406B2" w:rsidRPr="004B4588">
        <w:rPr>
          <w:rStyle w:val="rvts0"/>
          <w:rFonts w:ascii="Times New Roman" w:hAnsi="Times New Roman" w:cs="Times New Roman"/>
          <w:sz w:val="28"/>
          <w:szCs w:val="28"/>
          <w:lang w:val="uk-UA"/>
        </w:rPr>
        <w:t>далі - Правила користування)</w:t>
      </w:r>
      <w:r w:rsidR="00F343F6" w:rsidRPr="004B4588">
        <w:rPr>
          <w:rStyle w:val="rvts0"/>
          <w:rFonts w:ascii="Times New Roman" w:hAnsi="Times New Roman" w:cs="Times New Roman"/>
          <w:sz w:val="28"/>
          <w:szCs w:val="28"/>
          <w:lang w:val="uk-UA"/>
        </w:rPr>
        <w:t>,</w:t>
      </w:r>
      <w:r w:rsidR="00F343F6" w:rsidRPr="004B4588">
        <w:rPr>
          <w:lang w:val="uk-UA"/>
        </w:rPr>
        <w:t xml:space="preserve"> </w:t>
      </w:r>
      <w:r w:rsidR="00FA56A4" w:rsidRPr="004B4588">
        <w:rPr>
          <w:lang w:val="uk-UA"/>
        </w:rPr>
        <w:t>«</w:t>
      </w:r>
      <w:r w:rsidR="00F343F6" w:rsidRPr="004B4588">
        <w:rPr>
          <w:rStyle w:val="rvts0"/>
          <w:rFonts w:ascii="Times New Roman" w:hAnsi="Times New Roman" w:cs="Times New Roman"/>
          <w:sz w:val="28"/>
          <w:szCs w:val="28"/>
          <w:lang w:val="uk-UA"/>
        </w:rPr>
        <w:t>Правил приймання стічних вод до систем централізованого водовідведення</w:t>
      </w:r>
      <w:r w:rsidR="00FA56A4" w:rsidRPr="004B4588">
        <w:rPr>
          <w:rStyle w:val="rvts0"/>
          <w:rFonts w:ascii="Times New Roman" w:hAnsi="Times New Roman" w:cs="Times New Roman"/>
          <w:sz w:val="28"/>
          <w:szCs w:val="28"/>
          <w:lang w:val="uk-UA"/>
        </w:rPr>
        <w:t>»</w:t>
      </w:r>
      <w:r w:rsidR="00F343F6" w:rsidRPr="004B4588">
        <w:rPr>
          <w:rStyle w:val="rvts0"/>
          <w:rFonts w:ascii="Times New Roman" w:hAnsi="Times New Roman" w:cs="Times New Roman"/>
          <w:sz w:val="28"/>
          <w:szCs w:val="28"/>
          <w:lang w:val="uk-UA"/>
        </w:rPr>
        <w:t>, затверджених Наказом Міністерства регіонального розвитку, будівництва та житлово-комунального господарства України від 01.12.2017</w:t>
      </w:r>
      <w:r w:rsidR="00931436">
        <w:rPr>
          <w:rStyle w:val="rvts0"/>
          <w:rFonts w:ascii="Times New Roman" w:hAnsi="Times New Roman" w:cs="Times New Roman"/>
          <w:sz w:val="28"/>
          <w:szCs w:val="28"/>
          <w:lang w:val="uk-UA"/>
        </w:rPr>
        <w:t xml:space="preserve"> </w:t>
      </w:r>
      <w:r w:rsidR="00F343F6" w:rsidRPr="004B4588">
        <w:rPr>
          <w:rStyle w:val="rvts0"/>
          <w:rFonts w:ascii="Times New Roman" w:hAnsi="Times New Roman" w:cs="Times New Roman"/>
          <w:sz w:val="28"/>
          <w:szCs w:val="28"/>
          <w:lang w:val="uk-UA"/>
        </w:rPr>
        <w:t xml:space="preserve"> № 316 </w:t>
      </w:r>
      <w:r w:rsidR="00FA56A4" w:rsidRPr="004B4588">
        <w:rPr>
          <w:rStyle w:val="rvts0"/>
          <w:rFonts w:ascii="Times New Roman" w:hAnsi="Times New Roman" w:cs="Times New Roman"/>
          <w:sz w:val="28"/>
          <w:szCs w:val="28"/>
          <w:lang w:val="uk-UA"/>
        </w:rPr>
        <w:t>та</w:t>
      </w:r>
      <w:r w:rsidR="00FA56A4" w:rsidRPr="004B4588">
        <w:rPr>
          <w:lang w:val="uk-UA"/>
        </w:rPr>
        <w:t xml:space="preserve"> «</w:t>
      </w:r>
      <w:r w:rsidR="00FA56A4" w:rsidRPr="004B4588">
        <w:rPr>
          <w:rStyle w:val="rvts0"/>
          <w:rFonts w:ascii="Times New Roman" w:hAnsi="Times New Roman" w:cs="Times New Roman"/>
          <w:sz w:val="28"/>
          <w:szCs w:val="28"/>
          <w:lang w:val="uk-UA"/>
        </w:rPr>
        <w:t>Правил технічної експлуатації систем водопостачання та водовідведення населених пунктів України», затверджених наказом Держжитлокомунгоспу України від 05</w:t>
      </w:r>
      <w:r w:rsidR="00931436">
        <w:rPr>
          <w:rStyle w:val="rvts0"/>
          <w:rFonts w:ascii="Times New Roman" w:hAnsi="Times New Roman" w:cs="Times New Roman"/>
          <w:sz w:val="28"/>
          <w:szCs w:val="28"/>
          <w:lang w:val="uk-UA"/>
        </w:rPr>
        <w:t>.07.</w:t>
      </w:r>
      <w:r w:rsidR="00FA56A4" w:rsidRPr="004B4588">
        <w:rPr>
          <w:rStyle w:val="rvts0"/>
          <w:rFonts w:ascii="Times New Roman" w:hAnsi="Times New Roman" w:cs="Times New Roman"/>
          <w:sz w:val="28"/>
          <w:szCs w:val="28"/>
          <w:lang w:val="uk-UA"/>
        </w:rPr>
        <w:t xml:space="preserve">1995 </w:t>
      </w:r>
      <w:r w:rsidR="00931436">
        <w:rPr>
          <w:rStyle w:val="rvts0"/>
          <w:rFonts w:ascii="Times New Roman" w:hAnsi="Times New Roman" w:cs="Times New Roman"/>
          <w:sz w:val="28"/>
          <w:szCs w:val="28"/>
          <w:lang w:val="uk-UA"/>
        </w:rPr>
        <w:t xml:space="preserve"> № 30.</w:t>
      </w:r>
    </w:p>
    <w:p w14:paraId="41A96496" w14:textId="115F78CC" w:rsidR="001A2E8D" w:rsidRPr="004B4588" w:rsidRDefault="00320793" w:rsidP="00931436">
      <w:pPr>
        <w:ind w:firstLine="709"/>
        <w:jc w:val="both"/>
        <w:rPr>
          <w:rStyle w:val="rvts0"/>
          <w:rFonts w:ascii="Times New Roman" w:hAnsi="Times New Roman" w:cs="Times New Roman"/>
          <w:sz w:val="28"/>
          <w:szCs w:val="28"/>
          <w:lang w:val="uk-UA"/>
        </w:rPr>
      </w:pPr>
      <w:r w:rsidRPr="004B4588">
        <w:rPr>
          <w:rStyle w:val="rvts0"/>
          <w:rFonts w:ascii="Times New Roman" w:hAnsi="Times New Roman" w:cs="Times New Roman"/>
          <w:sz w:val="28"/>
          <w:szCs w:val="28"/>
          <w:lang w:val="uk-UA"/>
        </w:rPr>
        <w:t>1.</w:t>
      </w:r>
      <w:r w:rsidR="00EC2FEB" w:rsidRPr="004B4588">
        <w:rPr>
          <w:rStyle w:val="rvts0"/>
          <w:rFonts w:ascii="Times New Roman" w:hAnsi="Times New Roman" w:cs="Times New Roman"/>
          <w:sz w:val="28"/>
          <w:szCs w:val="28"/>
          <w:lang w:val="uk-UA"/>
        </w:rPr>
        <w:t>2</w:t>
      </w:r>
      <w:r w:rsidR="001A2E8D" w:rsidRPr="004B4588">
        <w:rPr>
          <w:rStyle w:val="rvts0"/>
          <w:rFonts w:ascii="Times New Roman" w:hAnsi="Times New Roman" w:cs="Times New Roman"/>
          <w:sz w:val="28"/>
          <w:szCs w:val="28"/>
          <w:lang w:val="uk-UA"/>
        </w:rPr>
        <w:t xml:space="preserve">. Дані </w:t>
      </w:r>
      <w:r w:rsidR="001A2E8D" w:rsidRPr="004B4588">
        <w:rPr>
          <w:rStyle w:val="rvts0"/>
          <w:rFonts w:ascii="Times New Roman" w:hAnsi="Times New Roman" w:cs="Times New Roman"/>
          <w:sz w:val="28"/>
          <w:szCs w:val="28"/>
        </w:rPr>
        <w:t>Правила в</w:t>
      </w:r>
      <w:r w:rsidR="005D184B" w:rsidRPr="004B4588">
        <w:rPr>
          <w:rStyle w:val="rvts0"/>
          <w:rFonts w:ascii="Times New Roman" w:hAnsi="Times New Roman" w:cs="Times New Roman"/>
          <w:sz w:val="28"/>
          <w:szCs w:val="28"/>
          <w:lang w:val="uk-UA"/>
        </w:rPr>
        <w:t>становлюють</w:t>
      </w:r>
      <w:r w:rsidR="001A2E8D" w:rsidRPr="004B4588">
        <w:rPr>
          <w:rStyle w:val="rvts0"/>
          <w:rFonts w:ascii="Times New Roman" w:hAnsi="Times New Roman" w:cs="Times New Roman"/>
          <w:sz w:val="28"/>
          <w:szCs w:val="28"/>
        </w:rPr>
        <w:t xml:space="preserve"> порядок приймання</w:t>
      </w:r>
      <w:r w:rsidR="000665D6">
        <w:rPr>
          <w:rStyle w:val="rvts0"/>
          <w:rFonts w:ascii="Times New Roman" w:hAnsi="Times New Roman" w:cs="Times New Roman"/>
          <w:sz w:val="28"/>
          <w:szCs w:val="28"/>
          <w:lang w:val="uk-UA"/>
        </w:rPr>
        <w:t xml:space="preserve"> </w:t>
      </w:r>
      <w:r w:rsidR="001A2E8D" w:rsidRPr="004B4588">
        <w:rPr>
          <w:rStyle w:val="rvts0"/>
          <w:rFonts w:ascii="Times New Roman" w:hAnsi="Times New Roman" w:cs="Times New Roman"/>
          <w:sz w:val="28"/>
          <w:szCs w:val="28"/>
        </w:rPr>
        <w:t>стічних вод, визначають</w:t>
      </w:r>
      <w:r w:rsidR="00D521C2" w:rsidRPr="004B4588">
        <w:rPr>
          <w:rStyle w:val="rvts0"/>
          <w:rFonts w:ascii="Times New Roman" w:hAnsi="Times New Roman" w:cs="Times New Roman"/>
          <w:sz w:val="28"/>
          <w:szCs w:val="28"/>
        </w:rPr>
        <w:t xml:space="preserve"> </w:t>
      </w:r>
      <w:r w:rsidR="00665E59" w:rsidRPr="004B4588">
        <w:rPr>
          <w:rFonts w:ascii="Times New Roman" w:hAnsi="Times New Roman" w:cs="Times New Roman"/>
          <w:sz w:val="28"/>
          <w:szCs w:val="28"/>
          <w:lang w:val="uk-UA"/>
        </w:rPr>
        <w:t>допустиму концентрацію</w:t>
      </w:r>
      <w:r w:rsidR="00D521C2" w:rsidRPr="004B4588">
        <w:rPr>
          <w:rFonts w:ascii="Times New Roman" w:hAnsi="Times New Roman" w:cs="Times New Roman"/>
          <w:sz w:val="28"/>
          <w:szCs w:val="28"/>
          <w:lang w:val="uk-UA"/>
        </w:rPr>
        <w:t xml:space="preserve"> </w:t>
      </w:r>
      <w:r w:rsidR="001A2E8D" w:rsidRPr="004B4588">
        <w:rPr>
          <w:rStyle w:val="rvts0"/>
          <w:rFonts w:ascii="Times New Roman" w:hAnsi="Times New Roman" w:cs="Times New Roman"/>
          <w:sz w:val="28"/>
          <w:szCs w:val="28"/>
        </w:rPr>
        <w:t>забруднюючих</w:t>
      </w:r>
      <w:r w:rsidR="00D521C2" w:rsidRPr="004B4588">
        <w:rPr>
          <w:rStyle w:val="rvts0"/>
          <w:rFonts w:ascii="Times New Roman" w:hAnsi="Times New Roman" w:cs="Times New Roman"/>
          <w:sz w:val="28"/>
          <w:szCs w:val="28"/>
        </w:rPr>
        <w:t xml:space="preserve"> </w:t>
      </w:r>
      <w:r w:rsidR="001A2E8D" w:rsidRPr="004B4588">
        <w:rPr>
          <w:rStyle w:val="rvts0"/>
          <w:rFonts w:ascii="Times New Roman" w:hAnsi="Times New Roman" w:cs="Times New Roman"/>
          <w:sz w:val="28"/>
          <w:szCs w:val="28"/>
        </w:rPr>
        <w:t>речовин, що</w:t>
      </w:r>
      <w:r w:rsidR="00D521C2" w:rsidRPr="004B4588">
        <w:rPr>
          <w:rStyle w:val="rvts0"/>
          <w:rFonts w:ascii="Times New Roman" w:hAnsi="Times New Roman" w:cs="Times New Roman"/>
          <w:sz w:val="28"/>
          <w:szCs w:val="28"/>
        </w:rPr>
        <w:t xml:space="preserve"> </w:t>
      </w:r>
      <w:r w:rsidR="001A2E8D" w:rsidRPr="004B4588">
        <w:rPr>
          <w:rStyle w:val="rvts0"/>
          <w:rFonts w:ascii="Times New Roman" w:hAnsi="Times New Roman" w:cs="Times New Roman"/>
          <w:sz w:val="28"/>
          <w:szCs w:val="28"/>
        </w:rPr>
        <w:t>можуть</w:t>
      </w:r>
      <w:r w:rsidR="00D521C2" w:rsidRPr="004B4588">
        <w:rPr>
          <w:rStyle w:val="rvts0"/>
          <w:rFonts w:ascii="Times New Roman" w:hAnsi="Times New Roman" w:cs="Times New Roman"/>
          <w:sz w:val="28"/>
          <w:szCs w:val="28"/>
        </w:rPr>
        <w:t xml:space="preserve"> </w:t>
      </w:r>
      <w:r w:rsidR="001A2E8D" w:rsidRPr="004B4588">
        <w:rPr>
          <w:rStyle w:val="rvts0"/>
          <w:rFonts w:ascii="Times New Roman" w:hAnsi="Times New Roman" w:cs="Times New Roman"/>
          <w:sz w:val="28"/>
          <w:szCs w:val="28"/>
        </w:rPr>
        <w:t>скидати</w:t>
      </w:r>
      <w:r w:rsidR="001A2E8D" w:rsidRPr="004B4588">
        <w:rPr>
          <w:rStyle w:val="rvts0"/>
          <w:rFonts w:ascii="Times New Roman" w:hAnsi="Times New Roman" w:cs="Times New Roman"/>
          <w:sz w:val="28"/>
          <w:szCs w:val="28"/>
          <w:lang w:val="uk-UA"/>
        </w:rPr>
        <w:t>сь</w:t>
      </w:r>
      <w:r w:rsidR="001A2E8D" w:rsidRPr="004B4588">
        <w:rPr>
          <w:rStyle w:val="rvts0"/>
          <w:rFonts w:ascii="Times New Roman" w:hAnsi="Times New Roman" w:cs="Times New Roman"/>
          <w:sz w:val="28"/>
          <w:szCs w:val="28"/>
        </w:rPr>
        <w:t xml:space="preserve"> до системи</w:t>
      </w:r>
      <w:r w:rsidR="00D521C2" w:rsidRPr="004B4588">
        <w:rPr>
          <w:rStyle w:val="rvts0"/>
          <w:rFonts w:ascii="Times New Roman" w:hAnsi="Times New Roman" w:cs="Times New Roman"/>
          <w:sz w:val="28"/>
          <w:szCs w:val="28"/>
        </w:rPr>
        <w:t xml:space="preserve"> </w:t>
      </w:r>
      <w:r w:rsidR="006906AD" w:rsidRPr="004B4588">
        <w:rPr>
          <w:rStyle w:val="rvts0"/>
          <w:rFonts w:ascii="Times New Roman" w:hAnsi="Times New Roman" w:cs="Times New Roman"/>
          <w:sz w:val="28"/>
          <w:szCs w:val="28"/>
        </w:rPr>
        <w:t>централізованого</w:t>
      </w:r>
      <w:r w:rsidR="00D521C2" w:rsidRPr="004B4588">
        <w:rPr>
          <w:rStyle w:val="rvts0"/>
          <w:rFonts w:ascii="Times New Roman" w:hAnsi="Times New Roman" w:cs="Times New Roman"/>
          <w:sz w:val="28"/>
          <w:szCs w:val="28"/>
        </w:rPr>
        <w:t xml:space="preserve"> </w:t>
      </w:r>
      <w:r w:rsidR="006906AD" w:rsidRPr="004B4588">
        <w:rPr>
          <w:rStyle w:val="rvts0"/>
          <w:rFonts w:ascii="Times New Roman" w:hAnsi="Times New Roman" w:cs="Times New Roman"/>
          <w:sz w:val="28"/>
          <w:szCs w:val="28"/>
        </w:rPr>
        <w:t>водовідведення</w:t>
      </w:r>
      <w:r w:rsidR="005D184B" w:rsidRPr="004B4588">
        <w:rPr>
          <w:rStyle w:val="rvts0"/>
          <w:rFonts w:ascii="Times New Roman" w:hAnsi="Times New Roman" w:cs="Times New Roman"/>
          <w:sz w:val="28"/>
          <w:szCs w:val="28"/>
          <w:lang w:val="uk-UA"/>
        </w:rPr>
        <w:t>, порядок контролю за виконанням даних правил, а також заходи впливу та відповідальність у разі порушення цих правил</w:t>
      </w:r>
      <w:r w:rsidR="006906AD" w:rsidRPr="004B4588">
        <w:rPr>
          <w:rStyle w:val="rvts0"/>
          <w:rFonts w:ascii="Times New Roman" w:hAnsi="Times New Roman" w:cs="Times New Roman"/>
          <w:sz w:val="28"/>
          <w:szCs w:val="28"/>
          <w:lang w:val="uk-UA"/>
        </w:rPr>
        <w:t>.</w:t>
      </w:r>
    </w:p>
    <w:p w14:paraId="1A84AD48" w14:textId="71F4C9B2" w:rsidR="000C2D65" w:rsidRPr="004B4588" w:rsidRDefault="00320793" w:rsidP="00931436">
      <w:pPr>
        <w:spacing w:after="0"/>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1.</w:t>
      </w:r>
      <w:r w:rsidR="00EC2FEB" w:rsidRPr="004B4588">
        <w:rPr>
          <w:rFonts w:ascii="Times New Roman" w:hAnsi="Times New Roman" w:cs="Times New Roman"/>
          <w:sz w:val="28"/>
          <w:szCs w:val="28"/>
          <w:lang w:val="uk-UA"/>
        </w:rPr>
        <w:t>3</w:t>
      </w:r>
      <w:r w:rsidR="000C2D65" w:rsidRPr="004B4588">
        <w:rPr>
          <w:rFonts w:ascii="Times New Roman" w:hAnsi="Times New Roman" w:cs="Times New Roman"/>
          <w:sz w:val="28"/>
          <w:szCs w:val="28"/>
          <w:lang w:val="uk-UA"/>
        </w:rPr>
        <w:t>. Правила розроблено з метою:</w:t>
      </w:r>
    </w:p>
    <w:p w14:paraId="56EAA1FB" w14:textId="363B0F8E" w:rsidR="00F42AFD" w:rsidRPr="004B4588" w:rsidRDefault="00F42AFD" w:rsidP="004B4588">
      <w:pPr>
        <w:spacing w:after="0"/>
        <w:jc w:val="both"/>
        <w:rPr>
          <w:rFonts w:ascii="Times New Roman" w:hAnsi="Times New Roman" w:cs="Times New Roman"/>
          <w:sz w:val="28"/>
          <w:szCs w:val="28"/>
        </w:rPr>
      </w:pPr>
      <w:r w:rsidRPr="004B4588">
        <w:rPr>
          <w:rFonts w:ascii="Times New Roman" w:hAnsi="Times New Roman" w:cs="Times New Roman"/>
          <w:sz w:val="28"/>
          <w:szCs w:val="28"/>
          <w:lang w:val="uk-UA"/>
        </w:rPr>
        <w:t>♦</w:t>
      </w:r>
      <w:r w:rsidRPr="004B4588">
        <w:rPr>
          <w:rFonts w:ascii="Times New Roman" w:hAnsi="Times New Roman" w:cs="Times New Roman"/>
          <w:sz w:val="28"/>
          <w:szCs w:val="28"/>
        </w:rPr>
        <w:t xml:space="preserve"> захисту здоров’я персоналу систем збирання, відведення стічних вод та очисних споруд;</w:t>
      </w:r>
    </w:p>
    <w:p w14:paraId="6EF85C66" w14:textId="77777777" w:rsidR="000C2D65" w:rsidRPr="004B4588" w:rsidRDefault="005D184B" w:rsidP="004B4588">
      <w:pPr>
        <w:spacing w:after="0"/>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 xml:space="preserve">♦ </w:t>
      </w:r>
      <w:r w:rsidR="000C2D65" w:rsidRPr="004B4588">
        <w:rPr>
          <w:rFonts w:ascii="Times New Roman" w:hAnsi="Times New Roman" w:cs="Times New Roman"/>
          <w:sz w:val="28"/>
          <w:szCs w:val="28"/>
          <w:lang w:val="uk-UA"/>
        </w:rPr>
        <w:t>запобігання псуванню обладнання систем водовідведення, очисних і суміжних з ними підприємств;</w:t>
      </w:r>
    </w:p>
    <w:p w14:paraId="48FDAC91" w14:textId="77777777" w:rsidR="000C2D65" w:rsidRPr="004B4588" w:rsidRDefault="005D184B" w:rsidP="006906AD">
      <w:pPr>
        <w:spacing w:after="0"/>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 xml:space="preserve">♦ </w:t>
      </w:r>
      <w:r w:rsidR="000C2D65" w:rsidRPr="004B4588">
        <w:rPr>
          <w:rFonts w:ascii="Times New Roman" w:hAnsi="Times New Roman" w:cs="Times New Roman"/>
          <w:sz w:val="28"/>
          <w:szCs w:val="28"/>
          <w:lang w:val="uk-UA"/>
        </w:rPr>
        <w:t>гарантування безперебійної в межах регламентних норм роботи споруд очищення стічних вод та обробки осадів;</w:t>
      </w:r>
    </w:p>
    <w:p w14:paraId="46D205BA" w14:textId="77777777" w:rsidR="000C2D65" w:rsidRPr="004B4588" w:rsidRDefault="005D184B" w:rsidP="006906AD">
      <w:pPr>
        <w:spacing w:after="0"/>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 xml:space="preserve">♦ </w:t>
      </w:r>
      <w:r w:rsidR="000C2D65" w:rsidRPr="004B4588">
        <w:rPr>
          <w:rFonts w:ascii="Times New Roman" w:hAnsi="Times New Roman" w:cs="Times New Roman"/>
          <w:sz w:val="28"/>
          <w:szCs w:val="28"/>
          <w:lang w:val="uk-UA"/>
        </w:rPr>
        <w:t>гарантування, що скиди стічних вод з очисних споруд не спричинять згубного впливу на навколишнє середовище;</w:t>
      </w:r>
    </w:p>
    <w:p w14:paraId="02327C41" w14:textId="77777777" w:rsidR="00EC2FEB" w:rsidRPr="004B4588" w:rsidRDefault="00EC2FEB" w:rsidP="006906AD">
      <w:pPr>
        <w:spacing w:after="0"/>
        <w:jc w:val="both"/>
        <w:rPr>
          <w:rFonts w:ascii="Times New Roman" w:hAnsi="Times New Roman" w:cs="Times New Roman"/>
          <w:sz w:val="28"/>
          <w:szCs w:val="28"/>
          <w:lang w:val="uk-UA"/>
        </w:rPr>
      </w:pPr>
    </w:p>
    <w:p w14:paraId="65D56842" w14:textId="77777777" w:rsidR="000C2D65" w:rsidRPr="004B4588" w:rsidRDefault="000C2D65" w:rsidP="000C2D65">
      <w:pPr>
        <w:jc w:val="both"/>
        <w:rPr>
          <w:rFonts w:ascii="Times New Roman" w:hAnsi="Times New Roman" w:cs="Times New Roman"/>
          <w:b/>
          <w:i/>
          <w:sz w:val="28"/>
          <w:szCs w:val="28"/>
        </w:rPr>
      </w:pPr>
      <w:r w:rsidRPr="004B4588">
        <w:rPr>
          <w:rFonts w:ascii="Times New Roman" w:hAnsi="Times New Roman" w:cs="Times New Roman"/>
          <w:b/>
          <w:i/>
          <w:sz w:val="28"/>
          <w:szCs w:val="28"/>
          <w:lang w:val="uk-UA"/>
        </w:rPr>
        <w:t xml:space="preserve">Терміни, </w:t>
      </w:r>
      <w:r w:rsidR="00721F56" w:rsidRPr="004B4588">
        <w:rPr>
          <w:rFonts w:ascii="Times New Roman" w:hAnsi="Times New Roman" w:cs="Times New Roman"/>
          <w:b/>
          <w:i/>
          <w:sz w:val="28"/>
          <w:szCs w:val="28"/>
          <w:lang w:val="uk-UA"/>
        </w:rPr>
        <w:t xml:space="preserve">які </w:t>
      </w:r>
      <w:r w:rsidRPr="004B4588">
        <w:rPr>
          <w:rFonts w:ascii="Times New Roman" w:hAnsi="Times New Roman" w:cs="Times New Roman"/>
          <w:b/>
          <w:i/>
          <w:sz w:val="28"/>
          <w:szCs w:val="28"/>
          <w:lang w:val="uk-UA"/>
        </w:rPr>
        <w:t>використані у цих Правилах:</w:t>
      </w:r>
    </w:p>
    <w:p w14:paraId="470D90FB" w14:textId="7A339BCB" w:rsidR="002F373F" w:rsidRPr="004B4588" w:rsidRDefault="002F373F" w:rsidP="00A2701C">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арбітражна проба - частина контрольної проби, аналіз якої здійснюється за рахунок споживача за його незгоди з результатами аналізу контрольної проби, яку провів ви</w:t>
      </w:r>
      <w:r w:rsidR="00C410C4" w:rsidRPr="004B4588">
        <w:rPr>
          <w:rFonts w:ascii="Times New Roman" w:hAnsi="Times New Roman" w:cs="Times New Roman"/>
          <w:sz w:val="28"/>
          <w:szCs w:val="28"/>
          <w:lang w:val="uk-UA"/>
        </w:rPr>
        <w:t>конавець</w:t>
      </w:r>
      <w:r w:rsidRPr="004B4588">
        <w:rPr>
          <w:rFonts w:ascii="Times New Roman" w:hAnsi="Times New Roman" w:cs="Times New Roman"/>
          <w:sz w:val="28"/>
          <w:szCs w:val="28"/>
          <w:lang w:val="uk-UA"/>
        </w:rPr>
        <w:t>;</w:t>
      </w:r>
    </w:p>
    <w:p w14:paraId="450A7E77" w14:textId="08B4A9DA" w:rsidR="003B7A28" w:rsidRPr="004B4588" w:rsidRDefault="003B7A28" w:rsidP="00A2701C">
      <w:pPr>
        <w:spacing w:before="200"/>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 xml:space="preserve">виконавець - суб’єкт господарювання, </w:t>
      </w:r>
      <w:r w:rsidR="008B22FF" w:rsidRPr="004B4588">
        <w:rPr>
          <w:rFonts w:ascii="Times New Roman" w:hAnsi="Times New Roman" w:cs="Times New Roman"/>
          <w:sz w:val="28"/>
          <w:szCs w:val="28"/>
          <w:lang w:val="uk-UA"/>
        </w:rPr>
        <w:t>що провадить господарську діяльність з централізованого водовідведення (відведення та/або очищення стічних вод)</w:t>
      </w:r>
      <w:r w:rsidR="00A2701C">
        <w:rPr>
          <w:rFonts w:ascii="Times New Roman" w:hAnsi="Times New Roman" w:cs="Times New Roman"/>
          <w:sz w:val="28"/>
          <w:szCs w:val="28"/>
          <w:lang w:val="uk-UA"/>
        </w:rPr>
        <w:t>;</w:t>
      </w:r>
    </w:p>
    <w:p w14:paraId="3E120DE4" w14:textId="7D2022BD" w:rsidR="003A016F" w:rsidRPr="00874953" w:rsidRDefault="003A016F" w:rsidP="00A2701C">
      <w:pPr>
        <w:ind w:firstLine="709"/>
        <w:jc w:val="both"/>
        <w:rPr>
          <w:rFonts w:ascii="Times New Roman" w:hAnsi="Times New Roman" w:cs="Times New Roman"/>
          <w:sz w:val="28"/>
          <w:szCs w:val="28"/>
          <w:lang w:val="uk-UA"/>
        </w:rPr>
      </w:pPr>
      <w:r w:rsidRPr="00874953">
        <w:rPr>
          <w:rFonts w:ascii="Times New Roman" w:hAnsi="Times New Roman" w:cs="Times New Roman"/>
          <w:sz w:val="28"/>
          <w:szCs w:val="28"/>
          <w:lang w:val="uk-UA"/>
        </w:rPr>
        <w:lastRenderedPageBreak/>
        <w:t xml:space="preserve">вимоги до скиду стічних вод - вимоги щодо режиму, кількісного та якісного складу стічних вод, які споживач скидає до системи централізованого водовідведення </w:t>
      </w:r>
      <w:r w:rsidR="000665D6" w:rsidRPr="00874953">
        <w:rPr>
          <w:rFonts w:ascii="Times New Roman" w:hAnsi="Times New Roman" w:cs="Times New Roman"/>
          <w:sz w:val="28"/>
          <w:szCs w:val="28"/>
          <w:lang w:val="uk-UA"/>
        </w:rPr>
        <w:t>м. Новограда-Волинського</w:t>
      </w:r>
      <w:r w:rsidRPr="00874953">
        <w:rPr>
          <w:rFonts w:ascii="Times New Roman" w:hAnsi="Times New Roman" w:cs="Times New Roman"/>
          <w:sz w:val="28"/>
          <w:szCs w:val="28"/>
          <w:lang w:val="uk-UA"/>
        </w:rPr>
        <w:t>, склад і зміст, порядок надання</w:t>
      </w:r>
      <w:r w:rsidR="00874953" w:rsidRPr="00874953">
        <w:rPr>
          <w:rFonts w:ascii="Times New Roman" w:hAnsi="Times New Roman" w:cs="Times New Roman"/>
          <w:sz w:val="28"/>
          <w:szCs w:val="28"/>
          <w:lang w:val="uk-UA"/>
        </w:rPr>
        <w:t xml:space="preserve"> яких визначено цими Правилами</w:t>
      </w:r>
      <w:r w:rsidRPr="00874953">
        <w:rPr>
          <w:rFonts w:ascii="Times New Roman" w:hAnsi="Times New Roman" w:cs="Times New Roman"/>
          <w:sz w:val="28"/>
          <w:szCs w:val="28"/>
          <w:lang w:val="uk-UA"/>
        </w:rPr>
        <w:t>;</w:t>
      </w:r>
    </w:p>
    <w:p w14:paraId="23764D27" w14:textId="4EA1A884" w:rsidR="000C2D65" w:rsidRPr="004B4588" w:rsidRDefault="000C2D65" w:rsidP="00A2701C">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 xml:space="preserve">головний колектор </w:t>
      </w:r>
      <w:r w:rsidR="003A016F" w:rsidRPr="004B4588">
        <w:rPr>
          <w:rFonts w:ascii="Times New Roman" w:hAnsi="Times New Roman" w:cs="Times New Roman"/>
          <w:sz w:val="28"/>
          <w:szCs w:val="28"/>
          <w:lang w:val="uk-UA"/>
        </w:rPr>
        <w:t xml:space="preserve">водовідведення </w:t>
      </w:r>
      <w:r w:rsidRPr="004B4588">
        <w:rPr>
          <w:rFonts w:ascii="Times New Roman" w:hAnsi="Times New Roman" w:cs="Times New Roman"/>
          <w:sz w:val="28"/>
          <w:szCs w:val="28"/>
          <w:lang w:val="uk-UA"/>
        </w:rPr>
        <w:t>- трубопровід, до якого надходять стічні води від збірних колекторів і районних насосних станцій;</w:t>
      </w:r>
    </w:p>
    <w:p w14:paraId="5561A70A" w14:textId="72D785C7" w:rsidR="00B21040" w:rsidRPr="004B4588" w:rsidRDefault="00B21040" w:rsidP="00A2701C">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 xml:space="preserve">договір - договір про надання послуг з </w:t>
      </w:r>
      <w:r w:rsidR="00523538" w:rsidRPr="004B4588">
        <w:rPr>
          <w:rFonts w:ascii="Times New Roman" w:hAnsi="Times New Roman" w:cs="Times New Roman"/>
          <w:sz w:val="28"/>
          <w:szCs w:val="28"/>
          <w:lang w:val="uk-UA"/>
        </w:rPr>
        <w:t xml:space="preserve">централізованого </w:t>
      </w:r>
      <w:r w:rsidRPr="004B4588">
        <w:rPr>
          <w:rFonts w:ascii="Times New Roman" w:hAnsi="Times New Roman" w:cs="Times New Roman"/>
          <w:sz w:val="28"/>
          <w:szCs w:val="28"/>
          <w:lang w:val="uk-UA"/>
        </w:rPr>
        <w:t xml:space="preserve">водопостачання та/або </w:t>
      </w:r>
      <w:r w:rsidR="00523538" w:rsidRPr="004B4588">
        <w:rPr>
          <w:rFonts w:ascii="Times New Roman" w:hAnsi="Times New Roman" w:cs="Times New Roman"/>
          <w:sz w:val="28"/>
          <w:szCs w:val="28"/>
          <w:lang w:val="uk-UA"/>
        </w:rPr>
        <w:t xml:space="preserve">централізованого </w:t>
      </w:r>
      <w:r w:rsidRPr="004B4588">
        <w:rPr>
          <w:rFonts w:ascii="Times New Roman" w:hAnsi="Times New Roman" w:cs="Times New Roman"/>
          <w:sz w:val="28"/>
          <w:szCs w:val="28"/>
          <w:lang w:val="uk-UA"/>
        </w:rPr>
        <w:t>водовідведення;</w:t>
      </w:r>
    </w:p>
    <w:p w14:paraId="1E521AA7" w14:textId="77777777" w:rsidR="000C2D65" w:rsidRPr="004B4588" w:rsidRDefault="000C2D65" w:rsidP="00A2701C">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 xml:space="preserve">ДК - </w:t>
      </w:r>
      <w:bookmarkStart w:id="1" w:name="_Hlk96432633"/>
      <w:r w:rsidRPr="004B4588">
        <w:rPr>
          <w:rFonts w:ascii="Times New Roman" w:hAnsi="Times New Roman" w:cs="Times New Roman"/>
          <w:sz w:val="28"/>
          <w:szCs w:val="28"/>
          <w:lang w:val="uk-UA"/>
        </w:rPr>
        <w:t xml:space="preserve">допустима концентрація </w:t>
      </w:r>
      <w:bookmarkEnd w:id="1"/>
      <w:r w:rsidRPr="004B4588">
        <w:rPr>
          <w:rFonts w:ascii="Times New Roman" w:hAnsi="Times New Roman" w:cs="Times New Roman"/>
          <w:sz w:val="28"/>
          <w:szCs w:val="28"/>
          <w:lang w:val="uk-UA"/>
        </w:rPr>
        <w:t>забруднюючої речовини, г/м-3;</w:t>
      </w:r>
    </w:p>
    <w:p w14:paraId="4ED54159" w14:textId="28CDEB39" w:rsidR="000C2D65" w:rsidRPr="004B4588" w:rsidRDefault="000C2D65" w:rsidP="00A2701C">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 xml:space="preserve">залповий скид до системи централізованого водовідведення - скид стічних вод з концентраціями забруднюючих речовин, що перевищують більш як у 20 разів допустимі величини показників, </w:t>
      </w:r>
      <w:r w:rsidRPr="00874953">
        <w:rPr>
          <w:rFonts w:ascii="Times New Roman" w:hAnsi="Times New Roman" w:cs="Times New Roman"/>
          <w:sz w:val="28"/>
          <w:szCs w:val="28"/>
          <w:lang w:val="uk-UA"/>
        </w:rPr>
        <w:t xml:space="preserve">визначені в </w:t>
      </w:r>
      <w:r w:rsidR="000665D6" w:rsidRPr="00874953">
        <w:rPr>
          <w:rFonts w:ascii="Times New Roman" w:hAnsi="Times New Roman" w:cs="Times New Roman"/>
          <w:sz w:val="28"/>
          <w:szCs w:val="28"/>
          <w:lang w:val="uk-UA"/>
        </w:rPr>
        <w:t>цих</w:t>
      </w:r>
      <w:r w:rsidRPr="00874953">
        <w:rPr>
          <w:rFonts w:ascii="Times New Roman" w:hAnsi="Times New Roman" w:cs="Times New Roman"/>
          <w:sz w:val="28"/>
          <w:szCs w:val="28"/>
          <w:lang w:val="uk-UA"/>
        </w:rPr>
        <w:t xml:space="preserve"> </w:t>
      </w:r>
      <w:r w:rsidR="000665D6" w:rsidRPr="00874953">
        <w:rPr>
          <w:rFonts w:ascii="Times New Roman" w:hAnsi="Times New Roman" w:cs="Times New Roman"/>
          <w:sz w:val="28"/>
          <w:szCs w:val="28"/>
          <w:lang w:val="uk-UA"/>
        </w:rPr>
        <w:t>П</w:t>
      </w:r>
      <w:r w:rsidRPr="00874953">
        <w:rPr>
          <w:rFonts w:ascii="Times New Roman" w:hAnsi="Times New Roman" w:cs="Times New Roman"/>
          <w:sz w:val="28"/>
          <w:szCs w:val="28"/>
          <w:lang w:val="uk-UA"/>
        </w:rPr>
        <w:t>равилах приймання</w:t>
      </w:r>
      <w:r w:rsidRPr="004B4588">
        <w:rPr>
          <w:rFonts w:ascii="Times New Roman" w:hAnsi="Times New Roman" w:cs="Times New Roman"/>
          <w:sz w:val="28"/>
          <w:szCs w:val="28"/>
          <w:lang w:val="uk-UA"/>
        </w:rPr>
        <w:t>, та/або з перевищенням обсягів стічних вод, визначених для конкретного споживача;</w:t>
      </w:r>
    </w:p>
    <w:p w14:paraId="60CC5279" w14:textId="6366EED7" w:rsidR="006043BB" w:rsidRPr="004B4588" w:rsidRDefault="006043BB" w:rsidP="00A2701C">
      <w:pPr>
        <w:ind w:firstLine="709"/>
        <w:jc w:val="both"/>
        <w:rPr>
          <w:rFonts w:ascii="Times New Roman" w:hAnsi="Times New Roman" w:cs="Times New Roman"/>
          <w:sz w:val="28"/>
          <w:szCs w:val="28"/>
          <w:lang w:val="uk-UA"/>
        </w:rPr>
      </w:pPr>
      <w:r w:rsidRPr="004B4588">
        <w:rPr>
          <w:rStyle w:val="rvts0"/>
          <w:rFonts w:ascii="Times New Roman" w:hAnsi="Times New Roman" w:cs="Times New Roman"/>
          <w:sz w:val="28"/>
          <w:szCs w:val="28"/>
        </w:rPr>
        <w:t>зливальна станція (пункт) - спеціальне обладнання (стаціонарне чи пересувне) для прийому стічних вод, що вивозяться асенізаційним транспортом, до системи централізованого водовідведення стічних вод;</w:t>
      </w:r>
    </w:p>
    <w:p w14:paraId="6638D483" w14:textId="20BACAB1" w:rsidR="000C2D65" w:rsidRPr="004B4588" w:rsidRDefault="000C2D65" w:rsidP="00A2701C">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збірний колектор - трубопровід для приймання стічних вод з окремих випусків</w:t>
      </w:r>
      <w:r w:rsidR="00523538" w:rsidRPr="004B4588">
        <w:rPr>
          <w:rFonts w:ascii="Times New Roman" w:hAnsi="Times New Roman" w:cs="Times New Roman"/>
          <w:sz w:val="28"/>
          <w:szCs w:val="28"/>
          <w:lang w:val="uk-UA"/>
        </w:rPr>
        <w:t xml:space="preserve"> водовідведення</w:t>
      </w:r>
      <w:r w:rsidRPr="004B4588">
        <w:rPr>
          <w:rFonts w:ascii="Times New Roman" w:hAnsi="Times New Roman" w:cs="Times New Roman"/>
          <w:sz w:val="28"/>
          <w:szCs w:val="28"/>
          <w:lang w:val="uk-UA"/>
        </w:rPr>
        <w:t xml:space="preserve"> та транспортування їх у головний </w:t>
      </w:r>
      <w:r w:rsidR="00C06703" w:rsidRPr="00C06703">
        <w:rPr>
          <w:rFonts w:ascii="Times New Roman" w:hAnsi="Times New Roman" w:cs="Times New Roman"/>
          <w:sz w:val="28"/>
          <w:szCs w:val="28"/>
          <w:lang w:val="uk-UA"/>
        </w:rPr>
        <w:t>колектор водовідведення</w:t>
      </w:r>
      <w:r w:rsidRPr="004B4588">
        <w:rPr>
          <w:rFonts w:ascii="Times New Roman" w:hAnsi="Times New Roman" w:cs="Times New Roman"/>
          <w:sz w:val="28"/>
          <w:szCs w:val="28"/>
          <w:lang w:val="uk-UA"/>
        </w:rPr>
        <w:t>;</w:t>
      </w:r>
    </w:p>
    <w:p w14:paraId="2D3D95FC" w14:textId="22C2ADBB" w:rsidR="000C2D65" w:rsidRPr="004B4588" w:rsidRDefault="00C06703" w:rsidP="00A2701C">
      <w:pPr>
        <w:ind w:firstLine="709"/>
        <w:jc w:val="both"/>
        <w:rPr>
          <w:rFonts w:ascii="Times New Roman" w:hAnsi="Times New Roman" w:cs="Times New Roman"/>
          <w:sz w:val="28"/>
          <w:szCs w:val="28"/>
          <w:lang w:val="uk-UA"/>
        </w:rPr>
      </w:pPr>
      <w:r w:rsidRPr="00C06703">
        <w:rPr>
          <w:rFonts w:ascii="Times New Roman" w:hAnsi="Times New Roman" w:cs="Times New Roman"/>
          <w:sz w:val="28"/>
          <w:szCs w:val="28"/>
          <w:lang w:val="uk-UA"/>
        </w:rPr>
        <w:t xml:space="preserve">випуск водовідведення </w:t>
      </w:r>
      <w:r w:rsidR="000C2D65" w:rsidRPr="004B4588">
        <w:rPr>
          <w:rFonts w:ascii="Times New Roman" w:hAnsi="Times New Roman" w:cs="Times New Roman"/>
          <w:sz w:val="28"/>
          <w:szCs w:val="28"/>
          <w:lang w:val="uk-UA"/>
        </w:rPr>
        <w:t>споживача - трубопровід для відведення стічних вод від будинків, споруд, приміщень та з території споживача в каналізаційну мережу;</w:t>
      </w:r>
    </w:p>
    <w:p w14:paraId="2EAFA9B5" w14:textId="47AA14BA" w:rsidR="000C2D65" w:rsidRPr="004B4588" w:rsidRDefault="000C2D65" w:rsidP="00A2701C">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 xml:space="preserve">колектор </w:t>
      </w:r>
      <w:r w:rsidR="00523538" w:rsidRPr="004B4588">
        <w:rPr>
          <w:rFonts w:ascii="Times New Roman" w:hAnsi="Times New Roman" w:cs="Times New Roman"/>
          <w:sz w:val="28"/>
          <w:szCs w:val="28"/>
          <w:lang w:val="uk-UA"/>
        </w:rPr>
        <w:t xml:space="preserve">водовідведення </w:t>
      </w:r>
      <w:r w:rsidRPr="004B4588">
        <w:rPr>
          <w:rFonts w:ascii="Times New Roman" w:hAnsi="Times New Roman" w:cs="Times New Roman"/>
          <w:sz w:val="28"/>
          <w:szCs w:val="28"/>
          <w:lang w:val="uk-UA"/>
        </w:rPr>
        <w:t>- трубопровід зовнішньої каналізаційної мережі для збирання й відведення стічних вод;</w:t>
      </w:r>
    </w:p>
    <w:p w14:paraId="5221885E" w14:textId="21635A4C" w:rsidR="00A70E63" w:rsidRPr="004B4588" w:rsidRDefault="00A70E63" w:rsidP="00A2701C">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мережа</w:t>
      </w:r>
      <w:r w:rsidR="00980ACE" w:rsidRPr="004B4588">
        <w:rPr>
          <w:rFonts w:ascii="Times New Roman" w:hAnsi="Times New Roman" w:cs="Times New Roman"/>
          <w:sz w:val="28"/>
          <w:szCs w:val="28"/>
          <w:lang w:val="uk-UA"/>
        </w:rPr>
        <w:t xml:space="preserve"> водовідведення</w:t>
      </w:r>
      <w:r w:rsidRPr="004B4588">
        <w:rPr>
          <w:rFonts w:ascii="Times New Roman" w:hAnsi="Times New Roman" w:cs="Times New Roman"/>
          <w:sz w:val="28"/>
          <w:szCs w:val="28"/>
          <w:lang w:val="uk-UA"/>
        </w:rPr>
        <w:t xml:space="preserve"> - система трубопроводів, каналів та/або лотків і споруд на них для збирання й відведення стічних вод;</w:t>
      </w:r>
    </w:p>
    <w:p w14:paraId="240E5155" w14:textId="226352F1" w:rsidR="002F373F" w:rsidRPr="004B4588" w:rsidRDefault="002F373F" w:rsidP="00A2701C">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 xml:space="preserve">контрольний колодязь - колодязь на випуску </w:t>
      </w:r>
      <w:r w:rsidR="00523538" w:rsidRPr="004B4588">
        <w:rPr>
          <w:rFonts w:ascii="Times New Roman" w:hAnsi="Times New Roman" w:cs="Times New Roman"/>
          <w:sz w:val="28"/>
          <w:szCs w:val="28"/>
          <w:lang w:val="uk-UA"/>
        </w:rPr>
        <w:t xml:space="preserve">водовідведення </w:t>
      </w:r>
      <w:r w:rsidRPr="004B4588">
        <w:rPr>
          <w:rFonts w:ascii="Times New Roman" w:hAnsi="Times New Roman" w:cs="Times New Roman"/>
          <w:sz w:val="28"/>
          <w:szCs w:val="28"/>
          <w:lang w:val="uk-UA"/>
        </w:rPr>
        <w:t>споживача безпосередньо перед приєднанням до колектора ви</w:t>
      </w:r>
      <w:r w:rsidR="00C410C4" w:rsidRPr="004B4588">
        <w:rPr>
          <w:rFonts w:ascii="Times New Roman" w:hAnsi="Times New Roman" w:cs="Times New Roman"/>
          <w:sz w:val="28"/>
          <w:szCs w:val="28"/>
          <w:lang w:val="uk-UA"/>
        </w:rPr>
        <w:t>конавця</w:t>
      </w:r>
      <w:r w:rsidRPr="004B4588">
        <w:rPr>
          <w:rFonts w:ascii="Times New Roman" w:hAnsi="Times New Roman" w:cs="Times New Roman"/>
          <w:sz w:val="28"/>
          <w:szCs w:val="28"/>
          <w:lang w:val="uk-UA"/>
        </w:rPr>
        <w:t xml:space="preserve"> або в іншому місці за погодженням із ви</w:t>
      </w:r>
      <w:r w:rsidR="00C410C4" w:rsidRPr="004B4588">
        <w:rPr>
          <w:rFonts w:ascii="Times New Roman" w:hAnsi="Times New Roman" w:cs="Times New Roman"/>
          <w:sz w:val="28"/>
          <w:szCs w:val="28"/>
          <w:lang w:val="uk-UA"/>
        </w:rPr>
        <w:t>конавцем</w:t>
      </w:r>
      <w:r w:rsidRPr="004B4588">
        <w:rPr>
          <w:rFonts w:ascii="Times New Roman" w:hAnsi="Times New Roman" w:cs="Times New Roman"/>
          <w:sz w:val="28"/>
          <w:szCs w:val="28"/>
          <w:lang w:val="uk-UA"/>
        </w:rPr>
        <w:t xml:space="preserve"> з вільним доступом ви</w:t>
      </w:r>
      <w:r w:rsidR="00C410C4" w:rsidRPr="004B4588">
        <w:rPr>
          <w:rFonts w:ascii="Times New Roman" w:hAnsi="Times New Roman" w:cs="Times New Roman"/>
          <w:sz w:val="28"/>
          <w:szCs w:val="28"/>
          <w:lang w:val="uk-UA"/>
        </w:rPr>
        <w:t>конавця</w:t>
      </w:r>
      <w:r w:rsidRPr="004B4588">
        <w:rPr>
          <w:rFonts w:ascii="Times New Roman" w:hAnsi="Times New Roman" w:cs="Times New Roman"/>
          <w:sz w:val="28"/>
          <w:szCs w:val="28"/>
          <w:lang w:val="uk-UA"/>
        </w:rPr>
        <w:t xml:space="preserve"> до такого колодязя;</w:t>
      </w:r>
    </w:p>
    <w:p w14:paraId="13E060AF" w14:textId="364C0D72" w:rsidR="000C2D65" w:rsidRPr="004B4588" w:rsidRDefault="000C2D65" w:rsidP="00A2701C">
      <w:pPr>
        <w:ind w:firstLine="709"/>
        <w:jc w:val="both"/>
        <w:rPr>
          <w:rFonts w:ascii="Times New Roman" w:hAnsi="Times New Roman" w:cs="Times New Roman"/>
          <w:sz w:val="28"/>
          <w:szCs w:val="28"/>
        </w:rPr>
      </w:pPr>
      <w:r w:rsidRPr="004B4588">
        <w:rPr>
          <w:rFonts w:ascii="Times New Roman" w:hAnsi="Times New Roman" w:cs="Times New Roman"/>
          <w:sz w:val="28"/>
          <w:szCs w:val="28"/>
          <w:lang w:val="uk-UA"/>
        </w:rPr>
        <w:t>контрольна проба - проба стічних вод споживача (субспоживача), відібрана ви</w:t>
      </w:r>
      <w:r w:rsidR="00C410C4" w:rsidRPr="004B4588">
        <w:rPr>
          <w:rFonts w:ascii="Times New Roman" w:hAnsi="Times New Roman" w:cs="Times New Roman"/>
          <w:sz w:val="28"/>
          <w:szCs w:val="28"/>
          <w:lang w:val="uk-UA"/>
        </w:rPr>
        <w:t>конавцем</w:t>
      </w:r>
      <w:r w:rsidRPr="004B4588">
        <w:rPr>
          <w:rFonts w:ascii="Times New Roman" w:hAnsi="Times New Roman" w:cs="Times New Roman"/>
          <w:sz w:val="28"/>
          <w:szCs w:val="28"/>
          <w:lang w:val="uk-UA"/>
        </w:rPr>
        <w:t xml:space="preserve"> з контрольного колодязя з метою визначення складу стічних вод, що відводяться до системи централізованого водовідведення ви</w:t>
      </w:r>
      <w:r w:rsidR="004F2AAD" w:rsidRPr="004B4588">
        <w:rPr>
          <w:rFonts w:ascii="Times New Roman" w:hAnsi="Times New Roman" w:cs="Times New Roman"/>
          <w:sz w:val="28"/>
          <w:szCs w:val="28"/>
          <w:lang w:val="uk-UA"/>
        </w:rPr>
        <w:t>конавця</w:t>
      </w:r>
      <w:r w:rsidRPr="004B4588">
        <w:rPr>
          <w:rFonts w:ascii="Times New Roman" w:hAnsi="Times New Roman" w:cs="Times New Roman"/>
          <w:sz w:val="28"/>
          <w:szCs w:val="28"/>
          <w:lang w:val="uk-UA"/>
        </w:rPr>
        <w:t>;</w:t>
      </w:r>
    </w:p>
    <w:p w14:paraId="20BCE549" w14:textId="56B0D827" w:rsidR="000C2D65" w:rsidRPr="004B4588" w:rsidRDefault="000C2D65" w:rsidP="00A2701C">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 xml:space="preserve">локальна мережа </w:t>
      </w:r>
      <w:r w:rsidR="007837AF" w:rsidRPr="004B4588">
        <w:rPr>
          <w:rFonts w:ascii="Times New Roman" w:hAnsi="Times New Roman" w:cs="Times New Roman"/>
          <w:sz w:val="28"/>
          <w:szCs w:val="28"/>
          <w:lang w:val="uk-UA"/>
        </w:rPr>
        <w:t>водовідведення</w:t>
      </w:r>
      <w:r w:rsidRPr="004B4588">
        <w:rPr>
          <w:rFonts w:ascii="Times New Roman" w:hAnsi="Times New Roman" w:cs="Times New Roman"/>
          <w:sz w:val="28"/>
          <w:szCs w:val="28"/>
          <w:lang w:val="uk-UA"/>
        </w:rPr>
        <w:t>- система трубопроводів, каналів та/або лотків і споруд на них для збирання й відведення стічних вод з території споживача;</w:t>
      </w:r>
    </w:p>
    <w:p w14:paraId="09B4E9C1" w14:textId="0AD72BBA" w:rsidR="000C2D65" w:rsidRPr="00874953" w:rsidRDefault="000C2D65" w:rsidP="00A2701C">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lastRenderedPageBreak/>
        <w:t xml:space="preserve">локальні очисні споруди - споруди або пристрої для очищення стічних вод окремого споживача відповідно </w:t>
      </w:r>
      <w:r w:rsidRPr="00874953">
        <w:rPr>
          <w:rFonts w:ascii="Times New Roman" w:hAnsi="Times New Roman" w:cs="Times New Roman"/>
          <w:sz w:val="28"/>
          <w:szCs w:val="28"/>
          <w:lang w:val="uk-UA"/>
        </w:rPr>
        <w:t>до вимог цих Правил;</w:t>
      </w:r>
    </w:p>
    <w:p w14:paraId="28C290DF" w14:textId="28FB2254" w:rsidR="005A4069" w:rsidRPr="004B4588" w:rsidRDefault="005A4069" w:rsidP="00A2701C">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мережа водовідведення - система трубопроводів, каналів та/або лотків і споруд на них для збирання й відведення стічних вод;</w:t>
      </w:r>
    </w:p>
    <w:p w14:paraId="2D819FCE" w14:textId="35EEE48C" w:rsidR="000C2D65" w:rsidRPr="004B4588" w:rsidRDefault="000C2D65" w:rsidP="00A2701C">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об’єкт споживача - окремо розташована територія споживача з відокремленими системами водопостачання і водовідведення;</w:t>
      </w:r>
    </w:p>
    <w:p w14:paraId="58220294" w14:textId="77777777" w:rsidR="005317F9" w:rsidRPr="004B4588" w:rsidRDefault="005317F9" w:rsidP="00A2701C">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 xml:space="preserve">очисні споруди системи централізованого водовідведення - комплекс споруд для очищення стічних вод перед їх скиданням у водні об’єкти; </w:t>
      </w:r>
    </w:p>
    <w:p w14:paraId="6579E55D" w14:textId="248DD5DF" w:rsidR="00306B1F" w:rsidRPr="004B4588" w:rsidRDefault="00306B1F" w:rsidP="00A2701C">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стічна вода – вода, що утворилася в процесі господарсько-побутової і виробничої діяльності (крім шахтної, кар’єрної</w:t>
      </w:r>
      <w:r w:rsidR="007837AF" w:rsidRPr="004B4588">
        <w:rPr>
          <w:rFonts w:ascii="Times New Roman" w:hAnsi="Times New Roman" w:cs="Times New Roman"/>
          <w:sz w:val="28"/>
          <w:szCs w:val="28"/>
          <w:lang w:val="uk-UA"/>
        </w:rPr>
        <w:t xml:space="preserve"> і дренажної</w:t>
      </w:r>
      <w:r w:rsidRPr="004B4588">
        <w:rPr>
          <w:rFonts w:ascii="Times New Roman" w:hAnsi="Times New Roman" w:cs="Times New Roman"/>
          <w:sz w:val="28"/>
          <w:szCs w:val="28"/>
          <w:lang w:val="uk-UA"/>
        </w:rPr>
        <w:t xml:space="preserve">), а також </w:t>
      </w:r>
      <w:r w:rsidR="007837AF" w:rsidRPr="004B4588">
        <w:rPr>
          <w:rFonts w:ascii="Times New Roman" w:hAnsi="Times New Roman" w:cs="Times New Roman"/>
          <w:sz w:val="28"/>
          <w:szCs w:val="28"/>
          <w:lang w:val="uk-UA"/>
        </w:rPr>
        <w:t xml:space="preserve">відведена із території, на якій вона утворилася </w:t>
      </w:r>
      <w:r w:rsidRPr="004B4588">
        <w:rPr>
          <w:rFonts w:ascii="Times New Roman" w:hAnsi="Times New Roman" w:cs="Times New Roman"/>
          <w:sz w:val="28"/>
          <w:szCs w:val="28"/>
          <w:lang w:val="uk-UA"/>
        </w:rPr>
        <w:t xml:space="preserve"> внаслідок атмосферних опадів</w:t>
      </w:r>
      <w:r w:rsidR="007837AF" w:rsidRPr="004B4588">
        <w:rPr>
          <w:rFonts w:ascii="Times New Roman" w:hAnsi="Times New Roman" w:cs="Times New Roman"/>
          <w:sz w:val="28"/>
          <w:szCs w:val="28"/>
          <w:lang w:val="uk-UA"/>
        </w:rPr>
        <w:t>;</w:t>
      </w:r>
    </w:p>
    <w:p w14:paraId="07C13A3A" w14:textId="169B1547" w:rsidR="00B43E43" w:rsidRPr="004B4588" w:rsidRDefault="00B43E43" w:rsidP="00A2701C">
      <w:pPr>
        <w:ind w:firstLine="709"/>
        <w:jc w:val="both"/>
        <w:rPr>
          <w:rFonts w:ascii="Times New Roman" w:hAnsi="Times New Roman" w:cs="Times New Roman"/>
          <w:sz w:val="36"/>
          <w:szCs w:val="36"/>
          <w:lang w:val="uk-UA"/>
        </w:rPr>
      </w:pPr>
      <w:r w:rsidRPr="004B4588">
        <w:rPr>
          <w:rStyle w:val="rvts0"/>
          <w:rFonts w:ascii="Times New Roman" w:hAnsi="Times New Roman" w:cs="Times New Roman"/>
          <w:sz w:val="28"/>
          <w:szCs w:val="28"/>
        </w:rPr>
        <w:t>стічна вода технологічного походження - стічна вода, що утворилася в процесі виготовлення продукції та/або надання послуг.</w:t>
      </w:r>
    </w:p>
    <w:p w14:paraId="3471980E" w14:textId="486C96FC" w:rsidR="00BC67A0" w:rsidRPr="004B4588" w:rsidRDefault="00BC67A0" w:rsidP="00A2701C">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субспоживач - суб’єкт господарювання, що скидає стічні води до системи централізованого водовідведення через мережі споживача за погодженням зі споживачем і ви</w:t>
      </w:r>
      <w:r w:rsidR="004F2AAD" w:rsidRPr="004B4588">
        <w:rPr>
          <w:rFonts w:ascii="Times New Roman" w:hAnsi="Times New Roman" w:cs="Times New Roman"/>
          <w:sz w:val="28"/>
          <w:szCs w:val="28"/>
          <w:lang w:val="uk-UA"/>
        </w:rPr>
        <w:t>конавцем</w:t>
      </w:r>
      <w:r w:rsidRPr="004B4588">
        <w:rPr>
          <w:rFonts w:ascii="Times New Roman" w:hAnsi="Times New Roman" w:cs="Times New Roman"/>
          <w:sz w:val="28"/>
          <w:szCs w:val="28"/>
          <w:lang w:val="uk-UA"/>
        </w:rPr>
        <w:t xml:space="preserve"> на підставі договору зі споживачем та ви</w:t>
      </w:r>
      <w:r w:rsidR="004F2AAD" w:rsidRPr="004B4588">
        <w:rPr>
          <w:rFonts w:ascii="Times New Roman" w:hAnsi="Times New Roman" w:cs="Times New Roman"/>
          <w:sz w:val="28"/>
          <w:szCs w:val="28"/>
          <w:lang w:val="uk-UA"/>
        </w:rPr>
        <w:t>конавцем</w:t>
      </w:r>
      <w:r w:rsidRPr="004B4588">
        <w:rPr>
          <w:rFonts w:ascii="Times New Roman" w:hAnsi="Times New Roman" w:cs="Times New Roman"/>
          <w:sz w:val="28"/>
          <w:szCs w:val="28"/>
          <w:lang w:val="uk-UA"/>
        </w:rPr>
        <w:t>.</w:t>
      </w:r>
    </w:p>
    <w:p w14:paraId="60F3F1C9" w14:textId="2BB5D118" w:rsidR="00D521C2" w:rsidRPr="004B4588" w:rsidRDefault="00ED3E34" w:rsidP="00A2701C">
      <w:pPr>
        <w:ind w:firstLine="709"/>
        <w:jc w:val="both"/>
        <w:rPr>
          <w:rFonts w:ascii="Times New Roman" w:hAnsi="Times New Roman" w:cs="Times New Roman"/>
          <w:sz w:val="28"/>
          <w:szCs w:val="28"/>
          <w:lang w:val="uk-UA"/>
        </w:rPr>
      </w:pPr>
      <w:r w:rsidRPr="004B4588">
        <w:rPr>
          <w:rStyle w:val="rvts0"/>
          <w:rFonts w:ascii="Times New Roman" w:hAnsi="Times New Roman" w:cs="Times New Roman"/>
          <w:sz w:val="28"/>
          <w:szCs w:val="28"/>
        </w:rPr>
        <w:t xml:space="preserve">Інші терміни, що використовуються у цих Правилах, вживаються у значеннях, наведених у </w:t>
      </w:r>
      <w:hyperlink r:id="rId9" w:tgtFrame="_blank" w:history="1">
        <w:r w:rsidRPr="004B4588">
          <w:rPr>
            <w:rStyle w:val="a3"/>
            <w:rFonts w:ascii="Times New Roman" w:hAnsi="Times New Roman" w:cs="Times New Roman"/>
            <w:color w:val="auto"/>
            <w:sz w:val="28"/>
            <w:szCs w:val="28"/>
            <w:u w:val="none"/>
          </w:rPr>
          <w:t>Водному кодексі України</w:t>
        </w:r>
      </w:hyperlink>
      <w:r w:rsidRPr="004B4588">
        <w:rPr>
          <w:rStyle w:val="rvts0"/>
          <w:rFonts w:ascii="Times New Roman" w:hAnsi="Times New Roman" w:cs="Times New Roman"/>
          <w:sz w:val="28"/>
          <w:szCs w:val="28"/>
        </w:rPr>
        <w:t xml:space="preserve">, </w:t>
      </w:r>
      <w:hyperlink r:id="rId10" w:tgtFrame="_blank" w:history="1">
        <w:r w:rsidRPr="004B4588">
          <w:rPr>
            <w:rStyle w:val="a3"/>
            <w:rFonts w:ascii="Times New Roman" w:hAnsi="Times New Roman" w:cs="Times New Roman"/>
            <w:color w:val="auto"/>
            <w:sz w:val="28"/>
            <w:szCs w:val="28"/>
            <w:u w:val="none"/>
          </w:rPr>
          <w:t>Закон</w:t>
        </w:r>
        <w:r w:rsidR="00BC67A0" w:rsidRPr="004B4588">
          <w:rPr>
            <w:rStyle w:val="a3"/>
            <w:rFonts w:ascii="Times New Roman" w:hAnsi="Times New Roman" w:cs="Times New Roman"/>
            <w:color w:val="auto"/>
            <w:sz w:val="28"/>
            <w:szCs w:val="28"/>
            <w:u w:val="none"/>
          </w:rPr>
          <w:t>ах</w:t>
        </w:r>
        <w:r w:rsidRPr="004B4588">
          <w:rPr>
            <w:rStyle w:val="a3"/>
            <w:rFonts w:ascii="Times New Roman" w:hAnsi="Times New Roman" w:cs="Times New Roman"/>
            <w:color w:val="auto"/>
            <w:sz w:val="28"/>
            <w:szCs w:val="28"/>
            <w:u w:val="none"/>
          </w:rPr>
          <w:t xml:space="preserve"> України</w:t>
        </w:r>
      </w:hyperlink>
      <w:r w:rsidRPr="004B4588">
        <w:rPr>
          <w:rStyle w:val="rvts0"/>
          <w:rFonts w:ascii="Times New Roman" w:hAnsi="Times New Roman" w:cs="Times New Roman"/>
          <w:sz w:val="28"/>
          <w:szCs w:val="28"/>
        </w:rPr>
        <w:t xml:space="preserve"> «Про питну воду, питне водопостачання та водовідведення»</w:t>
      </w:r>
      <w:r w:rsidR="00BC67A0" w:rsidRPr="004B4588">
        <w:rPr>
          <w:rStyle w:val="rvts0"/>
          <w:rFonts w:ascii="Times New Roman" w:hAnsi="Times New Roman" w:cs="Times New Roman"/>
          <w:sz w:val="28"/>
          <w:szCs w:val="28"/>
        </w:rPr>
        <w:t xml:space="preserve">, </w:t>
      </w:r>
      <w:r w:rsidR="002E19D1" w:rsidRPr="004B4588">
        <w:rPr>
          <w:rStyle w:val="rvts0"/>
          <w:rFonts w:ascii="Times New Roman" w:hAnsi="Times New Roman" w:cs="Times New Roman"/>
          <w:sz w:val="28"/>
          <w:szCs w:val="28"/>
        </w:rPr>
        <w:t>«Про захист прав споживач</w:t>
      </w:r>
      <w:r w:rsidR="002E19D1" w:rsidRPr="004B4588">
        <w:rPr>
          <w:rStyle w:val="rvts0"/>
          <w:rFonts w:ascii="Times New Roman" w:hAnsi="Times New Roman" w:cs="Times New Roman"/>
          <w:sz w:val="28"/>
          <w:szCs w:val="28"/>
          <w:lang w:val="uk-UA"/>
        </w:rPr>
        <w:t xml:space="preserve">ів», </w:t>
      </w:r>
      <w:r w:rsidR="00BC67A0" w:rsidRPr="004B4588">
        <w:rPr>
          <w:rStyle w:val="rvts0"/>
          <w:rFonts w:ascii="Times New Roman" w:hAnsi="Times New Roman" w:cs="Times New Roman"/>
          <w:sz w:val="28"/>
          <w:szCs w:val="28"/>
        </w:rPr>
        <w:t>«Про житлово-комунальн</w:t>
      </w:r>
      <w:r w:rsidR="003F3801" w:rsidRPr="004B4588">
        <w:rPr>
          <w:rStyle w:val="rvts0"/>
          <w:rFonts w:ascii="Times New Roman" w:hAnsi="Times New Roman" w:cs="Times New Roman"/>
          <w:sz w:val="28"/>
          <w:szCs w:val="28"/>
          <w:lang w:val="uk-UA"/>
        </w:rPr>
        <w:t>і</w:t>
      </w:r>
      <w:r w:rsidR="00BC67A0" w:rsidRPr="004B4588">
        <w:rPr>
          <w:rStyle w:val="rvts0"/>
          <w:rFonts w:ascii="Times New Roman" w:hAnsi="Times New Roman" w:cs="Times New Roman"/>
          <w:sz w:val="28"/>
          <w:szCs w:val="28"/>
        </w:rPr>
        <w:t xml:space="preserve"> послуги</w:t>
      </w:r>
      <w:r w:rsidR="003F3801" w:rsidRPr="004B4588">
        <w:rPr>
          <w:rStyle w:val="rvts0"/>
          <w:rFonts w:ascii="Times New Roman" w:hAnsi="Times New Roman" w:cs="Times New Roman"/>
          <w:sz w:val="28"/>
          <w:szCs w:val="28"/>
          <w:lang w:val="uk-UA"/>
        </w:rPr>
        <w:t>»</w:t>
      </w:r>
      <w:r w:rsidR="00AB6001" w:rsidRPr="004B4588">
        <w:rPr>
          <w:rStyle w:val="rvts0"/>
          <w:rFonts w:ascii="Times New Roman" w:hAnsi="Times New Roman" w:cs="Times New Roman"/>
          <w:sz w:val="28"/>
          <w:szCs w:val="28"/>
          <w:lang w:val="uk-UA"/>
        </w:rPr>
        <w:t>,</w:t>
      </w:r>
      <w:r w:rsidR="00BC67A0" w:rsidRPr="004B4588">
        <w:rPr>
          <w:rStyle w:val="rvts0"/>
          <w:rFonts w:ascii="Times New Roman" w:hAnsi="Times New Roman" w:cs="Times New Roman"/>
          <w:sz w:val="28"/>
          <w:szCs w:val="28"/>
        </w:rPr>
        <w:t xml:space="preserve"> </w:t>
      </w:r>
      <w:r w:rsidR="00AB6001" w:rsidRPr="004B4588">
        <w:rPr>
          <w:rStyle w:val="rvts0"/>
          <w:rFonts w:ascii="Times New Roman" w:hAnsi="Times New Roman" w:cs="Times New Roman"/>
          <w:sz w:val="28"/>
          <w:szCs w:val="28"/>
          <w:lang w:val="uk-UA"/>
        </w:rPr>
        <w:t>«</w:t>
      </w:r>
      <w:hyperlink r:id="rId11" w:tgtFrame="_blank" w:history="1">
        <w:r w:rsidRPr="004B4588">
          <w:rPr>
            <w:rStyle w:val="a3"/>
            <w:rFonts w:ascii="Times New Roman" w:hAnsi="Times New Roman" w:cs="Times New Roman"/>
            <w:color w:val="auto"/>
            <w:sz w:val="28"/>
            <w:szCs w:val="28"/>
            <w:u w:val="none"/>
          </w:rPr>
          <w:t>Правилах користування системами централізованого комунального водопостачання та водовідведення в населених пунктах України</w:t>
        </w:r>
      </w:hyperlink>
      <w:r w:rsidR="00AB6001" w:rsidRPr="004B4588">
        <w:rPr>
          <w:rStyle w:val="rvts0"/>
          <w:rFonts w:ascii="Times New Roman" w:hAnsi="Times New Roman" w:cs="Times New Roman"/>
          <w:sz w:val="28"/>
          <w:szCs w:val="28"/>
          <w:lang w:val="uk-UA"/>
        </w:rPr>
        <w:t>»</w:t>
      </w:r>
      <w:r w:rsidRPr="004B4588">
        <w:rPr>
          <w:rStyle w:val="rvts0"/>
          <w:rFonts w:ascii="Times New Roman" w:hAnsi="Times New Roman" w:cs="Times New Roman"/>
          <w:sz w:val="28"/>
          <w:szCs w:val="28"/>
        </w:rPr>
        <w:t xml:space="preserve">, затверджених наказом </w:t>
      </w:r>
      <w:r w:rsidR="009F6A0C" w:rsidRPr="004B4588">
        <w:rPr>
          <w:rStyle w:val="rvts0"/>
          <w:rFonts w:ascii="Times New Roman" w:hAnsi="Times New Roman" w:cs="Times New Roman"/>
          <w:sz w:val="28"/>
          <w:szCs w:val="28"/>
          <w:lang w:val="uk-UA"/>
        </w:rPr>
        <w:t xml:space="preserve">Мінжитлокомунгосп </w:t>
      </w:r>
      <w:r w:rsidRPr="004B4588">
        <w:rPr>
          <w:rStyle w:val="rvts0"/>
          <w:rFonts w:ascii="Times New Roman" w:hAnsi="Times New Roman" w:cs="Times New Roman"/>
          <w:sz w:val="28"/>
          <w:szCs w:val="28"/>
        </w:rPr>
        <w:t>України від 27</w:t>
      </w:r>
      <w:r w:rsidR="009F6A0C" w:rsidRPr="004B4588">
        <w:rPr>
          <w:rStyle w:val="rvts0"/>
          <w:rFonts w:ascii="Times New Roman" w:hAnsi="Times New Roman" w:cs="Times New Roman"/>
          <w:sz w:val="28"/>
          <w:szCs w:val="28"/>
          <w:lang w:val="uk-UA"/>
        </w:rPr>
        <w:t>.06.</w:t>
      </w:r>
      <w:r w:rsidRPr="004B4588">
        <w:rPr>
          <w:rStyle w:val="rvts0"/>
          <w:rFonts w:ascii="Times New Roman" w:hAnsi="Times New Roman" w:cs="Times New Roman"/>
          <w:sz w:val="28"/>
          <w:szCs w:val="28"/>
        </w:rPr>
        <w:t>2008  № 190</w:t>
      </w:r>
      <w:r w:rsidR="009F6A0C" w:rsidRPr="004B4588">
        <w:rPr>
          <w:rStyle w:val="rvts0"/>
          <w:rFonts w:ascii="Times New Roman" w:hAnsi="Times New Roman" w:cs="Times New Roman"/>
          <w:sz w:val="28"/>
          <w:szCs w:val="28"/>
          <w:lang w:val="uk-UA"/>
        </w:rPr>
        <w:t>,</w:t>
      </w:r>
      <w:r w:rsidR="003B7A28" w:rsidRPr="004B4588">
        <w:rPr>
          <w:rStyle w:val="rvts0"/>
          <w:rFonts w:ascii="Times New Roman" w:hAnsi="Times New Roman" w:cs="Times New Roman"/>
          <w:sz w:val="28"/>
          <w:szCs w:val="28"/>
          <w:lang w:val="uk-UA"/>
        </w:rPr>
        <w:t xml:space="preserve"> </w:t>
      </w:r>
      <w:r w:rsidR="00FF5C3E" w:rsidRPr="004B4588">
        <w:rPr>
          <w:rStyle w:val="rvts0"/>
          <w:rFonts w:ascii="Times New Roman" w:hAnsi="Times New Roman" w:cs="Times New Roman"/>
          <w:sz w:val="28"/>
          <w:szCs w:val="28"/>
          <w:lang w:val="uk-UA"/>
        </w:rPr>
        <w:t>«Правил технічнгої експлуатації сисем водопостачання та  водовідведення населених пунктів України», затверджених наказом Держжитлоко</w:t>
      </w:r>
      <w:r w:rsidR="00E77692">
        <w:rPr>
          <w:rStyle w:val="rvts0"/>
          <w:rFonts w:ascii="Times New Roman" w:hAnsi="Times New Roman" w:cs="Times New Roman"/>
          <w:sz w:val="28"/>
          <w:szCs w:val="28"/>
          <w:lang w:val="uk-UA"/>
        </w:rPr>
        <w:t>мунгоспу України від 05.07.1995  № 30</w:t>
      </w:r>
      <w:r w:rsidR="00DE1734" w:rsidRPr="004B4588">
        <w:rPr>
          <w:rStyle w:val="rvts0"/>
          <w:rFonts w:ascii="Times New Roman" w:hAnsi="Times New Roman" w:cs="Times New Roman"/>
          <w:sz w:val="28"/>
          <w:szCs w:val="28"/>
          <w:lang w:val="uk-UA"/>
        </w:rPr>
        <w:t>,</w:t>
      </w:r>
      <w:r w:rsidR="00FF5C3E" w:rsidRPr="004B4588">
        <w:rPr>
          <w:rStyle w:val="rvts0"/>
          <w:rFonts w:ascii="Times New Roman" w:hAnsi="Times New Roman" w:cs="Times New Roman"/>
          <w:sz w:val="28"/>
          <w:szCs w:val="28"/>
          <w:lang w:val="uk-UA"/>
        </w:rPr>
        <w:t xml:space="preserve"> </w:t>
      </w:r>
      <w:r w:rsidR="003B7A28" w:rsidRPr="004B4588">
        <w:rPr>
          <w:rStyle w:val="rvts0"/>
          <w:rFonts w:ascii="Times New Roman" w:hAnsi="Times New Roman" w:cs="Times New Roman"/>
          <w:sz w:val="28"/>
          <w:szCs w:val="28"/>
          <w:lang w:val="uk-UA"/>
        </w:rPr>
        <w:t>«Правил надання послуг з централізованого водопостачання та централізованого водовідведення і типових договорів про надання послуг централізованого водопостачання та централізованого водовідведеня»</w:t>
      </w:r>
      <w:r w:rsidR="009F6A0C" w:rsidRPr="004B4588">
        <w:rPr>
          <w:rStyle w:val="rvts0"/>
          <w:rFonts w:ascii="Times New Roman" w:hAnsi="Times New Roman" w:cs="Times New Roman"/>
          <w:sz w:val="28"/>
          <w:szCs w:val="28"/>
          <w:lang w:val="uk-UA"/>
        </w:rPr>
        <w:t>,</w:t>
      </w:r>
      <w:r w:rsidR="003B7A28" w:rsidRPr="004B4588">
        <w:rPr>
          <w:rStyle w:val="rvts0"/>
          <w:rFonts w:ascii="Times New Roman" w:hAnsi="Times New Roman" w:cs="Times New Roman"/>
          <w:sz w:val="28"/>
          <w:szCs w:val="28"/>
          <w:lang w:val="uk-UA"/>
        </w:rPr>
        <w:t xml:space="preserve"> затв</w:t>
      </w:r>
      <w:r w:rsidR="00F343F6" w:rsidRPr="004B4588">
        <w:rPr>
          <w:rStyle w:val="rvts0"/>
          <w:rFonts w:ascii="Times New Roman" w:hAnsi="Times New Roman" w:cs="Times New Roman"/>
          <w:sz w:val="28"/>
          <w:szCs w:val="28"/>
          <w:lang w:val="uk-UA"/>
        </w:rPr>
        <w:t>е</w:t>
      </w:r>
      <w:r w:rsidR="003B7A28" w:rsidRPr="004B4588">
        <w:rPr>
          <w:rStyle w:val="rvts0"/>
          <w:rFonts w:ascii="Times New Roman" w:hAnsi="Times New Roman" w:cs="Times New Roman"/>
          <w:sz w:val="28"/>
          <w:szCs w:val="28"/>
          <w:lang w:val="uk-UA"/>
        </w:rPr>
        <w:t xml:space="preserve">рджених </w:t>
      </w:r>
      <w:r w:rsidR="00E77692" w:rsidRPr="004B4588">
        <w:rPr>
          <w:rStyle w:val="rvts0"/>
          <w:rFonts w:ascii="Times New Roman" w:hAnsi="Times New Roman" w:cs="Times New Roman"/>
          <w:sz w:val="28"/>
          <w:szCs w:val="28"/>
          <w:lang w:val="uk-UA"/>
        </w:rPr>
        <w:t xml:space="preserve">постановою Кабінету Міністрів України </w:t>
      </w:r>
      <w:r w:rsidR="003B7A28" w:rsidRPr="004B4588">
        <w:rPr>
          <w:rStyle w:val="rvts0"/>
          <w:rFonts w:ascii="Times New Roman" w:hAnsi="Times New Roman" w:cs="Times New Roman"/>
          <w:sz w:val="28"/>
          <w:szCs w:val="28"/>
          <w:lang w:val="uk-UA"/>
        </w:rPr>
        <w:t xml:space="preserve">від </w:t>
      </w:r>
      <w:r w:rsidR="00F343F6" w:rsidRPr="004B4588">
        <w:rPr>
          <w:rStyle w:val="rvts0"/>
          <w:rFonts w:ascii="Times New Roman" w:hAnsi="Times New Roman" w:cs="Times New Roman"/>
          <w:sz w:val="28"/>
          <w:szCs w:val="28"/>
          <w:lang w:val="uk-UA"/>
        </w:rPr>
        <w:t>05.07.2019</w:t>
      </w:r>
      <w:r w:rsidR="00E77692">
        <w:rPr>
          <w:rStyle w:val="rvts0"/>
          <w:rFonts w:ascii="Times New Roman" w:hAnsi="Times New Roman" w:cs="Times New Roman"/>
          <w:sz w:val="28"/>
          <w:szCs w:val="28"/>
          <w:lang w:val="uk-UA"/>
        </w:rPr>
        <w:t xml:space="preserve"> </w:t>
      </w:r>
      <w:r w:rsidR="00FA56A4" w:rsidRPr="004B4588">
        <w:rPr>
          <w:rStyle w:val="rvts0"/>
          <w:rFonts w:ascii="Times New Roman" w:hAnsi="Times New Roman" w:cs="Times New Roman"/>
          <w:sz w:val="28"/>
          <w:szCs w:val="28"/>
          <w:lang w:val="uk-UA"/>
        </w:rPr>
        <w:t xml:space="preserve"> № 690</w:t>
      </w:r>
      <w:r w:rsidR="00F343F6" w:rsidRPr="004B4588">
        <w:rPr>
          <w:rStyle w:val="rvts0"/>
          <w:rFonts w:ascii="Times New Roman" w:hAnsi="Times New Roman" w:cs="Times New Roman"/>
          <w:sz w:val="28"/>
          <w:szCs w:val="28"/>
          <w:lang w:val="uk-UA"/>
        </w:rPr>
        <w:t xml:space="preserve">  </w:t>
      </w:r>
      <w:r w:rsidR="00971339" w:rsidRPr="004B4588">
        <w:rPr>
          <w:rFonts w:ascii="Times New Roman" w:hAnsi="Times New Roman" w:cs="Times New Roman"/>
          <w:sz w:val="28"/>
          <w:szCs w:val="28"/>
          <w:lang w:val="uk-UA"/>
        </w:rPr>
        <w:t xml:space="preserve">та </w:t>
      </w:r>
      <w:r w:rsidR="00D521C2" w:rsidRPr="00E77692">
        <w:rPr>
          <w:rFonts w:ascii="Times New Roman" w:hAnsi="Times New Roman" w:cs="Times New Roman"/>
          <w:sz w:val="28"/>
          <w:szCs w:val="28"/>
          <w:lang w:val="uk-UA"/>
        </w:rPr>
        <w:t>інших акт</w:t>
      </w:r>
      <w:r w:rsidR="003F3801" w:rsidRPr="004B4588">
        <w:rPr>
          <w:rFonts w:ascii="Times New Roman" w:hAnsi="Times New Roman" w:cs="Times New Roman"/>
          <w:sz w:val="28"/>
          <w:szCs w:val="28"/>
          <w:lang w:val="uk-UA"/>
        </w:rPr>
        <w:t>ах</w:t>
      </w:r>
      <w:r w:rsidR="00D521C2" w:rsidRPr="00E77692">
        <w:rPr>
          <w:rFonts w:ascii="Times New Roman" w:hAnsi="Times New Roman" w:cs="Times New Roman"/>
          <w:sz w:val="28"/>
          <w:szCs w:val="28"/>
          <w:lang w:val="uk-UA"/>
        </w:rPr>
        <w:t xml:space="preserve"> нормативно-правового та наукового характеру, що регулюють відносини у сфері водовідведення</w:t>
      </w:r>
      <w:r w:rsidR="00F343F6" w:rsidRPr="004B4588">
        <w:rPr>
          <w:rFonts w:ascii="Times New Roman" w:hAnsi="Times New Roman" w:cs="Times New Roman"/>
          <w:sz w:val="28"/>
          <w:szCs w:val="28"/>
          <w:lang w:val="uk-UA"/>
        </w:rPr>
        <w:t>.</w:t>
      </w:r>
    </w:p>
    <w:p w14:paraId="4049C63B" w14:textId="42E49CF0" w:rsidR="00897FF6" w:rsidRPr="004B4588" w:rsidRDefault="00EC2FEB" w:rsidP="00E77692">
      <w:pPr>
        <w:spacing w:before="200"/>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1.</w:t>
      </w:r>
      <w:r w:rsidR="00B87BC4" w:rsidRPr="004B4588">
        <w:rPr>
          <w:rFonts w:ascii="Times New Roman" w:hAnsi="Times New Roman" w:cs="Times New Roman"/>
          <w:sz w:val="28"/>
          <w:szCs w:val="28"/>
          <w:lang w:val="uk-UA"/>
        </w:rPr>
        <w:t>4</w:t>
      </w:r>
      <w:r w:rsidRPr="004B4588">
        <w:rPr>
          <w:rFonts w:ascii="Times New Roman" w:hAnsi="Times New Roman" w:cs="Times New Roman"/>
          <w:sz w:val="28"/>
          <w:szCs w:val="28"/>
          <w:lang w:val="uk-UA"/>
        </w:rPr>
        <w:t>.</w:t>
      </w:r>
      <w:r w:rsidR="00897FF6" w:rsidRPr="004B4588">
        <w:rPr>
          <w:lang w:val="uk-UA"/>
        </w:rPr>
        <w:t xml:space="preserve"> </w:t>
      </w:r>
      <w:r w:rsidR="00897FF6" w:rsidRPr="004B4588">
        <w:rPr>
          <w:rFonts w:ascii="Times New Roman" w:hAnsi="Times New Roman" w:cs="Times New Roman"/>
          <w:sz w:val="28"/>
          <w:szCs w:val="28"/>
          <w:lang w:val="uk-UA"/>
        </w:rPr>
        <w:t xml:space="preserve">Ці Правила поширюються на суб'єктів господарювання, які надають послуги з централізованого водовідведення (відведення та/або очищення стічних вод) (далі - </w:t>
      </w:r>
      <w:r w:rsidR="00C06703" w:rsidRPr="00C06703">
        <w:rPr>
          <w:rFonts w:ascii="Times New Roman" w:hAnsi="Times New Roman" w:cs="Times New Roman"/>
          <w:sz w:val="28"/>
          <w:szCs w:val="28"/>
          <w:lang w:val="uk-UA"/>
        </w:rPr>
        <w:t>виконавця</w:t>
      </w:r>
      <w:r w:rsidR="00897FF6" w:rsidRPr="00C06703">
        <w:rPr>
          <w:rFonts w:ascii="Times New Roman" w:hAnsi="Times New Roman" w:cs="Times New Roman"/>
          <w:sz w:val="28"/>
          <w:szCs w:val="28"/>
          <w:lang w:val="uk-UA"/>
        </w:rPr>
        <w:t>)</w:t>
      </w:r>
      <w:r w:rsidR="00897FF6" w:rsidRPr="004B4588">
        <w:rPr>
          <w:rFonts w:ascii="Times New Roman" w:hAnsi="Times New Roman" w:cs="Times New Roman"/>
          <w:sz w:val="28"/>
          <w:szCs w:val="28"/>
          <w:lang w:val="uk-UA"/>
        </w:rPr>
        <w:t>,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самозайняті особи у контролюючих органах згідно з Податковим кодексом України, які скидають стічні води до систем централізованого водовідведення або безпосередньо у каналізаційні очисні споруди,</w:t>
      </w:r>
      <w:r w:rsidR="005A7469" w:rsidRPr="004B4588">
        <w:rPr>
          <w:rFonts w:ascii="Times New Roman" w:hAnsi="Times New Roman" w:cs="Times New Roman"/>
          <w:sz w:val="28"/>
          <w:szCs w:val="28"/>
          <w:lang w:val="uk-UA"/>
        </w:rPr>
        <w:t xml:space="preserve"> </w:t>
      </w:r>
      <w:r w:rsidR="00897FF6" w:rsidRPr="004B4588">
        <w:rPr>
          <w:rFonts w:ascii="Times New Roman" w:hAnsi="Times New Roman" w:cs="Times New Roman"/>
          <w:sz w:val="28"/>
          <w:szCs w:val="28"/>
          <w:lang w:val="uk-UA"/>
        </w:rPr>
        <w:t xml:space="preserve"> </w:t>
      </w:r>
      <w:r w:rsidR="00897FF6" w:rsidRPr="004B4588">
        <w:rPr>
          <w:rStyle w:val="rvts0"/>
          <w:rFonts w:ascii="Times New Roman" w:hAnsi="Times New Roman" w:cs="Times New Roman"/>
          <w:sz w:val="28"/>
          <w:szCs w:val="28"/>
          <w:lang w:val="uk-UA"/>
        </w:rPr>
        <w:lastRenderedPageBreak/>
        <w:t xml:space="preserve">замовників послуг з централізованого водопостачання </w:t>
      </w:r>
      <w:r w:rsidR="005A7469" w:rsidRPr="004B4588">
        <w:rPr>
          <w:rStyle w:val="rvts0"/>
          <w:rFonts w:ascii="Times New Roman" w:hAnsi="Times New Roman" w:cs="Times New Roman"/>
          <w:sz w:val="28"/>
          <w:szCs w:val="28"/>
          <w:lang w:val="uk-UA"/>
        </w:rPr>
        <w:t xml:space="preserve">/ </w:t>
      </w:r>
      <w:r w:rsidR="00897FF6" w:rsidRPr="004B4588">
        <w:rPr>
          <w:rStyle w:val="rvts0"/>
          <w:rFonts w:ascii="Times New Roman" w:hAnsi="Times New Roman" w:cs="Times New Roman"/>
          <w:sz w:val="28"/>
          <w:szCs w:val="28"/>
          <w:lang w:val="uk-UA"/>
        </w:rPr>
        <w:t>водовідведення.</w:t>
      </w:r>
      <w:r w:rsidR="00897FF6" w:rsidRPr="004B4588">
        <w:rPr>
          <w:rFonts w:ascii="Times New Roman" w:hAnsi="Times New Roman" w:cs="Times New Roman"/>
          <w:sz w:val="28"/>
          <w:szCs w:val="28"/>
          <w:lang w:val="uk-UA"/>
        </w:rPr>
        <w:t xml:space="preserve"> (далі - споживачі).</w:t>
      </w:r>
    </w:p>
    <w:p w14:paraId="62DD1C00" w14:textId="71B8E957" w:rsidR="00EC2FEB" w:rsidRPr="004B4588" w:rsidRDefault="00EC2FEB" w:rsidP="00E77692">
      <w:pPr>
        <w:spacing w:before="200"/>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1.</w:t>
      </w:r>
      <w:r w:rsidR="00B87BC4" w:rsidRPr="004B4588">
        <w:rPr>
          <w:rFonts w:ascii="Times New Roman" w:hAnsi="Times New Roman" w:cs="Times New Roman"/>
          <w:sz w:val="28"/>
          <w:szCs w:val="28"/>
          <w:lang w:val="uk-UA"/>
        </w:rPr>
        <w:t>5</w:t>
      </w:r>
      <w:r w:rsidRPr="004B4588">
        <w:rPr>
          <w:rFonts w:ascii="Times New Roman" w:hAnsi="Times New Roman" w:cs="Times New Roman"/>
          <w:sz w:val="28"/>
          <w:szCs w:val="28"/>
          <w:lang w:val="uk-UA"/>
        </w:rPr>
        <w:t xml:space="preserve">. Встановлення споживачам режиму і нормативу скиду забруднюючих речовин у міську </w:t>
      </w:r>
      <w:r w:rsidR="00F8649F" w:rsidRPr="004B4588">
        <w:rPr>
          <w:rFonts w:ascii="Times New Roman" w:hAnsi="Times New Roman" w:cs="Times New Roman"/>
          <w:sz w:val="28"/>
          <w:szCs w:val="28"/>
          <w:lang w:val="uk-UA"/>
        </w:rPr>
        <w:t>систему централізованого водовідведення</w:t>
      </w:r>
      <w:r w:rsidRPr="004B4588">
        <w:rPr>
          <w:rFonts w:ascii="Times New Roman" w:hAnsi="Times New Roman" w:cs="Times New Roman"/>
          <w:sz w:val="28"/>
          <w:szCs w:val="28"/>
          <w:lang w:val="uk-UA"/>
        </w:rPr>
        <w:t>, формулювання висновку про відповідність фактичних показників забруднень стічних вод допустимим, а також виконання розрахунків плати входить виключно до компетенції ви</w:t>
      </w:r>
      <w:r w:rsidR="004F2AAD" w:rsidRPr="004B4588">
        <w:rPr>
          <w:rFonts w:ascii="Times New Roman" w:hAnsi="Times New Roman" w:cs="Times New Roman"/>
          <w:sz w:val="28"/>
          <w:szCs w:val="28"/>
          <w:lang w:val="uk-UA"/>
        </w:rPr>
        <w:t>конавця</w:t>
      </w:r>
      <w:r w:rsidR="00F8649F" w:rsidRPr="004B4588">
        <w:rPr>
          <w:rFonts w:ascii="Times New Roman" w:hAnsi="Times New Roman" w:cs="Times New Roman"/>
          <w:sz w:val="28"/>
          <w:szCs w:val="28"/>
          <w:lang w:val="uk-UA"/>
        </w:rPr>
        <w:t xml:space="preserve"> </w:t>
      </w:r>
    </w:p>
    <w:p w14:paraId="57880A2F" w14:textId="726AF823" w:rsidR="00EC2FEB" w:rsidRPr="004B4588" w:rsidRDefault="00EC2FEB" w:rsidP="00E77692">
      <w:pPr>
        <w:spacing w:before="200"/>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1.</w:t>
      </w:r>
      <w:r w:rsidR="00B87BC4" w:rsidRPr="004B4588">
        <w:rPr>
          <w:rFonts w:ascii="Times New Roman" w:hAnsi="Times New Roman" w:cs="Times New Roman"/>
          <w:sz w:val="28"/>
          <w:szCs w:val="28"/>
          <w:lang w:val="uk-UA"/>
        </w:rPr>
        <w:t>6</w:t>
      </w:r>
      <w:r w:rsidRPr="004B4588">
        <w:rPr>
          <w:rFonts w:ascii="Times New Roman" w:hAnsi="Times New Roman" w:cs="Times New Roman"/>
          <w:sz w:val="28"/>
          <w:szCs w:val="28"/>
          <w:lang w:val="uk-UA"/>
        </w:rPr>
        <w:t>. Положення цих Правил повинні враховуватися при розробці і корегуванні проектів систем водовідведення міста, промислових вузлів і окремих споживачів.</w:t>
      </w:r>
    </w:p>
    <w:p w14:paraId="18FB9347" w14:textId="7D6123CE" w:rsidR="00EC2FEB" w:rsidRPr="004B4588" w:rsidRDefault="00EC2FEB" w:rsidP="00E77692">
      <w:pPr>
        <w:spacing w:before="200"/>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1.</w:t>
      </w:r>
      <w:r w:rsidR="00B87BC4" w:rsidRPr="004B4588">
        <w:rPr>
          <w:rFonts w:ascii="Times New Roman" w:hAnsi="Times New Roman" w:cs="Times New Roman"/>
          <w:sz w:val="28"/>
          <w:szCs w:val="28"/>
          <w:lang w:val="uk-UA"/>
        </w:rPr>
        <w:t>7</w:t>
      </w:r>
      <w:r w:rsidRPr="004B4588">
        <w:rPr>
          <w:rFonts w:ascii="Times New Roman" w:hAnsi="Times New Roman" w:cs="Times New Roman"/>
          <w:sz w:val="28"/>
          <w:szCs w:val="28"/>
          <w:lang w:val="uk-UA"/>
        </w:rPr>
        <w:t>. Приймання стічних вод споживачів у систему централізованого водовідведення або безпосередньо через зливний пункт ви</w:t>
      </w:r>
      <w:r w:rsidR="004F2AAD" w:rsidRPr="004B4588">
        <w:rPr>
          <w:rFonts w:ascii="Times New Roman" w:hAnsi="Times New Roman" w:cs="Times New Roman"/>
          <w:sz w:val="28"/>
          <w:szCs w:val="28"/>
          <w:lang w:val="uk-UA"/>
        </w:rPr>
        <w:t>конавця</w:t>
      </w:r>
      <w:r w:rsidRPr="004B4588">
        <w:rPr>
          <w:rFonts w:ascii="Times New Roman" w:hAnsi="Times New Roman" w:cs="Times New Roman"/>
          <w:sz w:val="28"/>
          <w:szCs w:val="28"/>
          <w:lang w:val="uk-UA"/>
        </w:rPr>
        <w:t xml:space="preserve"> здійснюється виключно за договорами.</w:t>
      </w:r>
    </w:p>
    <w:p w14:paraId="73E47C8F" w14:textId="2C9D44B8" w:rsidR="009F2B91" w:rsidRPr="004B4588" w:rsidRDefault="009F2B91" w:rsidP="005B3FA1">
      <w:pPr>
        <w:jc w:val="both"/>
        <w:rPr>
          <w:rFonts w:ascii="Times New Roman" w:hAnsi="Times New Roman" w:cs="Times New Roman"/>
          <w:color w:val="244061" w:themeColor="accent1" w:themeShade="80"/>
          <w:sz w:val="28"/>
          <w:szCs w:val="28"/>
          <w:lang w:val="uk-UA"/>
        </w:rPr>
      </w:pPr>
    </w:p>
    <w:p w14:paraId="1F8B5FA1" w14:textId="64D8CE61" w:rsidR="00894F3D" w:rsidRPr="004B4588" w:rsidRDefault="00894F3D" w:rsidP="00894F3D">
      <w:pPr>
        <w:jc w:val="center"/>
        <w:rPr>
          <w:rFonts w:ascii="Times New Roman" w:hAnsi="Times New Roman" w:cs="Times New Roman"/>
          <w:b/>
          <w:sz w:val="28"/>
          <w:szCs w:val="28"/>
          <w:lang w:val="uk-UA"/>
        </w:rPr>
      </w:pPr>
      <w:r w:rsidRPr="004B4588">
        <w:rPr>
          <w:rFonts w:ascii="Times New Roman" w:hAnsi="Times New Roman" w:cs="Times New Roman"/>
          <w:b/>
          <w:sz w:val="28"/>
          <w:szCs w:val="28"/>
          <w:lang w:val="uk-UA"/>
        </w:rPr>
        <w:t xml:space="preserve">ІІ. </w:t>
      </w:r>
      <w:r w:rsidR="00D85E57" w:rsidRPr="004B4588">
        <w:rPr>
          <w:rFonts w:ascii="Times New Roman" w:hAnsi="Times New Roman" w:cs="Times New Roman"/>
          <w:b/>
          <w:sz w:val="28"/>
          <w:szCs w:val="28"/>
          <w:lang w:val="uk-UA"/>
        </w:rPr>
        <w:t>Права та обов’</w:t>
      </w:r>
      <w:r w:rsidR="00BF58A5" w:rsidRPr="004B4588">
        <w:rPr>
          <w:rFonts w:ascii="Times New Roman" w:hAnsi="Times New Roman" w:cs="Times New Roman"/>
          <w:b/>
          <w:sz w:val="28"/>
          <w:szCs w:val="28"/>
          <w:lang w:val="uk-UA"/>
        </w:rPr>
        <w:t>я</w:t>
      </w:r>
      <w:r w:rsidR="00D85E57" w:rsidRPr="004B4588">
        <w:rPr>
          <w:rFonts w:ascii="Times New Roman" w:hAnsi="Times New Roman" w:cs="Times New Roman"/>
          <w:b/>
          <w:sz w:val="28"/>
          <w:szCs w:val="28"/>
          <w:lang w:val="uk-UA"/>
        </w:rPr>
        <w:t xml:space="preserve">зки </w:t>
      </w:r>
      <w:r w:rsidR="004F2AAD" w:rsidRPr="004B4588">
        <w:rPr>
          <w:rFonts w:ascii="Times New Roman" w:hAnsi="Times New Roman" w:cs="Times New Roman"/>
          <w:b/>
          <w:bCs/>
          <w:sz w:val="28"/>
          <w:szCs w:val="28"/>
          <w:lang w:val="uk-UA"/>
        </w:rPr>
        <w:t>виконавця</w:t>
      </w:r>
      <w:r w:rsidR="00D85E57" w:rsidRPr="004B4588">
        <w:rPr>
          <w:rFonts w:ascii="Times New Roman" w:hAnsi="Times New Roman" w:cs="Times New Roman"/>
          <w:b/>
          <w:sz w:val="28"/>
          <w:szCs w:val="28"/>
          <w:lang w:val="uk-UA"/>
        </w:rPr>
        <w:t xml:space="preserve"> та споживача </w:t>
      </w:r>
      <w:r w:rsidR="00481C29" w:rsidRPr="004B4588">
        <w:rPr>
          <w:rFonts w:ascii="Times New Roman" w:hAnsi="Times New Roman" w:cs="Times New Roman"/>
          <w:b/>
          <w:sz w:val="28"/>
          <w:szCs w:val="28"/>
          <w:lang w:val="uk-UA"/>
        </w:rPr>
        <w:br/>
      </w:r>
      <w:r w:rsidRPr="004B4588">
        <w:rPr>
          <w:rFonts w:ascii="Times New Roman" w:hAnsi="Times New Roman" w:cs="Times New Roman"/>
          <w:b/>
          <w:sz w:val="28"/>
          <w:szCs w:val="28"/>
          <w:lang w:val="uk-UA"/>
        </w:rPr>
        <w:t xml:space="preserve">систем централізованого водовідведення </w:t>
      </w:r>
    </w:p>
    <w:p w14:paraId="40E069B2" w14:textId="400FDA8D" w:rsidR="00E704D1" w:rsidRPr="004B4588" w:rsidRDefault="00E704D1" w:rsidP="00E77692">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 xml:space="preserve">2.1. </w:t>
      </w:r>
      <w:r w:rsidRPr="004B4588">
        <w:rPr>
          <w:rFonts w:ascii="Times New Roman" w:hAnsi="Times New Roman" w:cs="Times New Roman"/>
          <w:b/>
          <w:i/>
          <w:sz w:val="28"/>
          <w:szCs w:val="28"/>
          <w:lang w:val="uk-UA"/>
        </w:rPr>
        <w:t>Ви</w:t>
      </w:r>
      <w:r w:rsidR="004F2AAD" w:rsidRPr="004B4588">
        <w:rPr>
          <w:rFonts w:ascii="Times New Roman" w:hAnsi="Times New Roman" w:cs="Times New Roman"/>
          <w:b/>
          <w:bCs/>
          <w:i/>
          <w:iCs/>
          <w:sz w:val="28"/>
          <w:szCs w:val="28"/>
          <w:lang w:val="uk-UA"/>
        </w:rPr>
        <w:t>конавець</w:t>
      </w:r>
      <w:r w:rsidRPr="004B4588">
        <w:rPr>
          <w:rFonts w:ascii="Times New Roman" w:hAnsi="Times New Roman" w:cs="Times New Roman"/>
          <w:b/>
          <w:i/>
          <w:sz w:val="28"/>
          <w:szCs w:val="28"/>
          <w:lang w:val="uk-UA"/>
        </w:rPr>
        <w:t xml:space="preserve"> зобов’язаний</w:t>
      </w:r>
      <w:r w:rsidRPr="004B4588">
        <w:rPr>
          <w:rFonts w:ascii="Times New Roman" w:hAnsi="Times New Roman" w:cs="Times New Roman"/>
          <w:sz w:val="28"/>
          <w:szCs w:val="28"/>
          <w:lang w:val="uk-UA"/>
        </w:rPr>
        <w:t>:</w:t>
      </w:r>
    </w:p>
    <w:p w14:paraId="7C43B311" w14:textId="1DC67911" w:rsidR="00E704D1" w:rsidRPr="004B4588" w:rsidRDefault="00404F78" w:rsidP="00E77692">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2.1.</w:t>
      </w:r>
      <w:r w:rsidR="00E704D1" w:rsidRPr="004B4588">
        <w:rPr>
          <w:rFonts w:ascii="Times New Roman" w:hAnsi="Times New Roman" w:cs="Times New Roman"/>
          <w:sz w:val="28"/>
          <w:szCs w:val="28"/>
          <w:lang w:val="uk-UA"/>
        </w:rPr>
        <w:t xml:space="preserve">1) забезпечувати приймання, відведення і очищення стічних вод у межах розрахункових проектних показників системи централізованого водовідведення та </w:t>
      </w:r>
      <w:r w:rsidR="0098426F" w:rsidRPr="0098426F">
        <w:rPr>
          <w:rFonts w:ascii="Times New Roman" w:hAnsi="Times New Roman" w:cs="Times New Roman"/>
          <w:sz w:val="28"/>
          <w:szCs w:val="28"/>
          <w:lang w:val="uk-UA"/>
        </w:rPr>
        <w:t>очисних споруд системи централізованого водовідведення</w:t>
      </w:r>
      <w:r w:rsidR="00E704D1" w:rsidRPr="0098426F">
        <w:rPr>
          <w:rFonts w:ascii="Times New Roman" w:hAnsi="Times New Roman" w:cs="Times New Roman"/>
          <w:sz w:val="28"/>
          <w:szCs w:val="28"/>
          <w:lang w:val="uk-UA"/>
        </w:rPr>
        <w:t xml:space="preserve"> </w:t>
      </w:r>
      <w:r w:rsidR="00E704D1" w:rsidRPr="004B4588">
        <w:rPr>
          <w:rFonts w:ascii="Times New Roman" w:hAnsi="Times New Roman" w:cs="Times New Roman"/>
          <w:sz w:val="28"/>
          <w:szCs w:val="28"/>
          <w:lang w:val="uk-UA"/>
        </w:rPr>
        <w:t>із дотриманням вимог Правил охорони поверхневих вод від забруднення зворотними водами;</w:t>
      </w:r>
    </w:p>
    <w:p w14:paraId="4C399879" w14:textId="77777777" w:rsidR="00E704D1" w:rsidRPr="004B4588" w:rsidRDefault="00404F78" w:rsidP="00E77692">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2.1.</w:t>
      </w:r>
      <w:r w:rsidR="00E704D1" w:rsidRPr="004B4588">
        <w:rPr>
          <w:rFonts w:ascii="Times New Roman" w:hAnsi="Times New Roman" w:cs="Times New Roman"/>
          <w:sz w:val="28"/>
          <w:szCs w:val="28"/>
          <w:lang w:val="uk-UA"/>
        </w:rPr>
        <w:t>2) здійснювати обстеження локальних очисних споруд і каналізаційної мережі Споживачів, вимагати від Споживачів надання інформації та документів щодо зазначених мереж і споруд, які перебувають на балансі Споживачів, їх технічного стану, в тому числі документів, що підтверджують проведення відновлення пропускної здатності трубопроводів та колекторів, хімічних реагентів, що використовуються Споживачами та спричиняють забруднення у стічних водах (сертифікати, проекти, тощо), вивозу та утилізації осадів стічних вод, вжиття заходів з метою дотримання якості та режиму скидання стічних вод згідно з вимогами цих Правил; інших відомостей та документації, яка не носить дозвільного характеру та стосується скидання стічних вод на об’єктах Споживачів;</w:t>
      </w:r>
    </w:p>
    <w:p w14:paraId="589B3931" w14:textId="66E23E8F" w:rsidR="00E704D1" w:rsidRPr="004B4588" w:rsidRDefault="00404F78" w:rsidP="00E77692">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2.1.</w:t>
      </w:r>
      <w:r w:rsidR="00E704D1" w:rsidRPr="004B4588">
        <w:rPr>
          <w:rFonts w:ascii="Times New Roman" w:hAnsi="Times New Roman" w:cs="Times New Roman"/>
          <w:sz w:val="28"/>
          <w:szCs w:val="28"/>
          <w:lang w:val="uk-UA"/>
        </w:rPr>
        <w:t>3) установлювати кожному Споживачу вимоги щодо додержання певного режиму та нормативу скидання стічних вод з урахуванням діючих вимог водокористування при укладанні договорів із Споживачами на послуги централізованого водовідведення;</w:t>
      </w:r>
    </w:p>
    <w:p w14:paraId="55EDE178" w14:textId="6F41D00E" w:rsidR="00E704D1" w:rsidRPr="004B4588" w:rsidRDefault="00404F78" w:rsidP="00E77692">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lastRenderedPageBreak/>
        <w:t>2.1.</w:t>
      </w:r>
      <w:r w:rsidR="00E704D1" w:rsidRPr="004B4588">
        <w:rPr>
          <w:rFonts w:ascii="Times New Roman" w:hAnsi="Times New Roman" w:cs="Times New Roman"/>
          <w:sz w:val="28"/>
          <w:szCs w:val="28"/>
          <w:lang w:val="uk-UA"/>
        </w:rPr>
        <w:t>4) доводити Споживачам протягом місячного терміну після внесення змін до цих Правил вимог</w:t>
      </w:r>
      <w:r w:rsidR="00C63709" w:rsidRPr="004B4588">
        <w:rPr>
          <w:rFonts w:ascii="Times New Roman" w:hAnsi="Times New Roman" w:cs="Times New Roman"/>
          <w:sz w:val="28"/>
          <w:szCs w:val="28"/>
          <w:lang w:val="uk-UA"/>
        </w:rPr>
        <w:t>и</w:t>
      </w:r>
      <w:r w:rsidR="00E704D1" w:rsidRPr="004B4588">
        <w:rPr>
          <w:rFonts w:ascii="Times New Roman" w:hAnsi="Times New Roman" w:cs="Times New Roman"/>
          <w:sz w:val="28"/>
          <w:szCs w:val="28"/>
          <w:lang w:val="uk-UA"/>
        </w:rPr>
        <w:t xml:space="preserve"> до режимів, нормативів та якісних показників стічних вод Споживачів, що пов’язані із змінами лімітів на скидання забруднюючих речовин у водні об’єкти;</w:t>
      </w:r>
    </w:p>
    <w:p w14:paraId="21EF9C2D" w14:textId="77777777" w:rsidR="00E704D1" w:rsidRPr="004B4588" w:rsidRDefault="00404F78" w:rsidP="00E77692">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2.1.</w:t>
      </w:r>
      <w:r w:rsidR="00DA2CFE" w:rsidRPr="004B4588">
        <w:rPr>
          <w:rFonts w:ascii="Times New Roman" w:hAnsi="Times New Roman" w:cs="Times New Roman"/>
          <w:sz w:val="28"/>
          <w:szCs w:val="28"/>
          <w:lang w:val="uk-UA"/>
        </w:rPr>
        <w:t>5</w:t>
      </w:r>
      <w:r w:rsidR="00E704D1" w:rsidRPr="004B4588">
        <w:rPr>
          <w:rFonts w:ascii="Times New Roman" w:hAnsi="Times New Roman" w:cs="Times New Roman"/>
          <w:sz w:val="28"/>
          <w:szCs w:val="28"/>
          <w:lang w:val="uk-UA"/>
        </w:rPr>
        <w:t>) контролювати якість, кількість і режим скидання стічних вод Споживачами;</w:t>
      </w:r>
    </w:p>
    <w:p w14:paraId="00472D30" w14:textId="27081943" w:rsidR="00E704D1" w:rsidRPr="004B4588" w:rsidRDefault="00404F78" w:rsidP="00E77692">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2.1.</w:t>
      </w:r>
      <w:r w:rsidR="00DA2CFE" w:rsidRPr="004B4588">
        <w:rPr>
          <w:rFonts w:ascii="Times New Roman" w:hAnsi="Times New Roman" w:cs="Times New Roman"/>
          <w:sz w:val="28"/>
          <w:szCs w:val="28"/>
          <w:lang w:val="uk-UA"/>
        </w:rPr>
        <w:t>6</w:t>
      </w:r>
      <w:r w:rsidR="00E704D1" w:rsidRPr="004B4588">
        <w:rPr>
          <w:rFonts w:ascii="Times New Roman" w:hAnsi="Times New Roman" w:cs="Times New Roman"/>
          <w:sz w:val="28"/>
          <w:szCs w:val="28"/>
          <w:lang w:val="uk-UA"/>
        </w:rPr>
        <w:t xml:space="preserve">) вибірково контролювати ефективність роботи локальних </w:t>
      </w:r>
      <w:r w:rsidR="00012171" w:rsidRPr="004B4588">
        <w:rPr>
          <w:rFonts w:ascii="Times New Roman" w:hAnsi="Times New Roman" w:cs="Times New Roman"/>
          <w:sz w:val="28"/>
          <w:szCs w:val="28"/>
          <w:lang w:val="uk-UA"/>
        </w:rPr>
        <w:t xml:space="preserve">очисні споруд системи централізованого водовідведення </w:t>
      </w:r>
      <w:r w:rsidR="00E704D1" w:rsidRPr="004B4588">
        <w:rPr>
          <w:rFonts w:ascii="Times New Roman" w:hAnsi="Times New Roman" w:cs="Times New Roman"/>
          <w:sz w:val="28"/>
          <w:szCs w:val="28"/>
          <w:lang w:val="uk-UA"/>
        </w:rPr>
        <w:t>та вимагати їх налагодження або реконструкції для дотримання вимог цих Правил;</w:t>
      </w:r>
    </w:p>
    <w:p w14:paraId="459D3ED0" w14:textId="77777777" w:rsidR="00E704D1" w:rsidRPr="004B4588" w:rsidRDefault="00404F78" w:rsidP="00E77692">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2.1.</w:t>
      </w:r>
      <w:r w:rsidR="00DA2CFE" w:rsidRPr="004B4588">
        <w:rPr>
          <w:rFonts w:ascii="Times New Roman" w:hAnsi="Times New Roman" w:cs="Times New Roman"/>
          <w:sz w:val="28"/>
          <w:szCs w:val="28"/>
          <w:lang w:val="uk-UA"/>
        </w:rPr>
        <w:t>7</w:t>
      </w:r>
      <w:r w:rsidR="00E704D1" w:rsidRPr="004B4588">
        <w:rPr>
          <w:rFonts w:ascii="Times New Roman" w:hAnsi="Times New Roman" w:cs="Times New Roman"/>
          <w:sz w:val="28"/>
          <w:szCs w:val="28"/>
          <w:lang w:val="uk-UA"/>
        </w:rPr>
        <w:t>) здійснювати раптовий (не погоджений зі споживачами заздалегідь) відбір контрольних проб;</w:t>
      </w:r>
    </w:p>
    <w:p w14:paraId="03E2F0AE" w14:textId="31141746" w:rsidR="00E704D1" w:rsidRPr="004B4588" w:rsidRDefault="00404F78" w:rsidP="00E77692">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2.1.</w:t>
      </w:r>
      <w:r w:rsidR="00DA2CFE" w:rsidRPr="004B4588">
        <w:rPr>
          <w:rFonts w:ascii="Times New Roman" w:hAnsi="Times New Roman" w:cs="Times New Roman"/>
          <w:sz w:val="28"/>
          <w:szCs w:val="28"/>
          <w:lang w:val="uk-UA"/>
        </w:rPr>
        <w:t>8</w:t>
      </w:r>
      <w:r w:rsidR="00E704D1" w:rsidRPr="004B4588">
        <w:rPr>
          <w:rFonts w:ascii="Times New Roman" w:hAnsi="Times New Roman" w:cs="Times New Roman"/>
          <w:sz w:val="28"/>
          <w:szCs w:val="28"/>
          <w:lang w:val="uk-UA"/>
        </w:rPr>
        <w:t xml:space="preserve">) відключати Споживачів від системи водовідведення </w:t>
      </w:r>
      <w:r w:rsidR="00F8649F" w:rsidRPr="004B4588">
        <w:rPr>
          <w:rFonts w:ascii="Times New Roman" w:hAnsi="Times New Roman" w:cs="Times New Roman"/>
          <w:sz w:val="28"/>
          <w:szCs w:val="28"/>
          <w:lang w:val="uk-UA"/>
        </w:rPr>
        <w:t xml:space="preserve">та/або водопостачання негайно </w:t>
      </w:r>
      <w:r w:rsidR="00E704D1" w:rsidRPr="004B4588">
        <w:rPr>
          <w:rFonts w:ascii="Times New Roman" w:hAnsi="Times New Roman" w:cs="Times New Roman"/>
          <w:sz w:val="28"/>
          <w:szCs w:val="28"/>
          <w:lang w:val="uk-UA"/>
        </w:rPr>
        <w:t xml:space="preserve">негайно після усного попередження у разі загрози виходу з ладу систем централізованого водовідведення, порушення технологічного режиму роботи </w:t>
      </w:r>
      <w:r w:rsidR="00A23426" w:rsidRPr="004B4588">
        <w:rPr>
          <w:rFonts w:ascii="Times New Roman" w:hAnsi="Times New Roman" w:cs="Times New Roman"/>
          <w:sz w:val="28"/>
          <w:szCs w:val="28"/>
          <w:lang w:val="uk-UA"/>
        </w:rPr>
        <w:t>очисних споруд системи централізованого водовідведення</w:t>
      </w:r>
      <w:r w:rsidR="00E704D1" w:rsidRPr="004B4588">
        <w:rPr>
          <w:rFonts w:ascii="Times New Roman" w:hAnsi="Times New Roman" w:cs="Times New Roman"/>
          <w:sz w:val="28"/>
          <w:szCs w:val="28"/>
          <w:lang w:val="uk-UA"/>
        </w:rPr>
        <w:t xml:space="preserve"> та у разі самовільного приєднання споживачем до систем централізованого водовідведення та/або скидання стічних вод до систем централізованого водовідведення </w:t>
      </w:r>
      <w:r w:rsidR="004F2AAD" w:rsidRPr="004B4588">
        <w:rPr>
          <w:rFonts w:ascii="Times New Roman" w:hAnsi="Times New Roman" w:cs="Times New Roman"/>
          <w:sz w:val="28"/>
          <w:szCs w:val="28"/>
          <w:lang w:val="uk-UA"/>
        </w:rPr>
        <w:t>в</w:t>
      </w:r>
      <w:r w:rsidR="00E704D1" w:rsidRPr="004B4588">
        <w:rPr>
          <w:rFonts w:ascii="Times New Roman" w:hAnsi="Times New Roman" w:cs="Times New Roman"/>
          <w:sz w:val="28"/>
          <w:szCs w:val="28"/>
          <w:lang w:val="uk-UA"/>
        </w:rPr>
        <w:t>и</w:t>
      </w:r>
      <w:r w:rsidR="004F2AAD" w:rsidRPr="004B4588">
        <w:rPr>
          <w:rFonts w:ascii="Times New Roman" w:hAnsi="Times New Roman" w:cs="Times New Roman"/>
          <w:sz w:val="28"/>
          <w:szCs w:val="28"/>
          <w:lang w:val="uk-UA"/>
        </w:rPr>
        <w:t>конавця</w:t>
      </w:r>
      <w:r w:rsidR="00E704D1" w:rsidRPr="004B4588">
        <w:rPr>
          <w:rFonts w:ascii="Times New Roman" w:hAnsi="Times New Roman" w:cs="Times New Roman"/>
          <w:sz w:val="28"/>
          <w:szCs w:val="28"/>
          <w:lang w:val="uk-UA"/>
        </w:rPr>
        <w:t>. При цьому за збитки таких споживачів В</w:t>
      </w:r>
      <w:r w:rsidR="002141A5" w:rsidRPr="004B4588">
        <w:rPr>
          <w:rFonts w:ascii="Times New Roman" w:hAnsi="Times New Roman" w:cs="Times New Roman"/>
          <w:sz w:val="28"/>
          <w:szCs w:val="28"/>
          <w:lang w:val="uk-UA"/>
        </w:rPr>
        <w:t>иконавець</w:t>
      </w:r>
      <w:r w:rsidR="00E704D1" w:rsidRPr="004B4588">
        <w:rPr>
          <w:rFonts w:ascii="Times New Roman" w:hAnsi="Times New Roman" w:cs="Times New Roman"/>
          <w:sz w:val="28"/>
          <w:szCs w:val="28"/>
          <w:lang w:val="uk-UA"/>
        </w:rPr>
        <w:t xml:space="preserve"> відповідальності не несе. Підключення до систем централізованого водовідведення здійснюється після усунення обставин, що спричинили відключення</w:t>
      </w:r>
      <w:r w:rsidR="003F3801" w:rsidRPr="004B4588">
        <w:rPr>
          <w:rFonts w:ascii="Times New Roman" w:hAnsi="Times New Roman" w:cs="Times New Roman"/>
          <w:sz w:val="28"/>
          <w:szCs w:val="28"/>
          <w:lang w:val="uk-UA"/>
        </w:rPr>
        <w:t xml:space="preserve"> та відшкодування збитків </w:t>
      </w:r>
      <w:r w:rsidR="002141A5" w:rsidRPr="004B4588">
        <w:rPr>
          <w:rFonts w:ascii="Times New Roman" w:hAnsi="Times New Roman" w:cs="Times New Roman"/>
          <w:sz w:val="28"/>
          <w:szCs w:val="28"/>
          <w:lang w:val="uk-UA"/>
        </w:rPr>
        <w:t>виконавцю</w:t>
      </w:r>
      <w:r w:rsidR="00E77692">
        <w:rPr>
          <w:rFonts w:ascii="Times New Roman" w:hAnsi="Times New Roman" w:cs="Times New Roman"/>
          <w:sz w:val="28"/>
          <w:szCs w:val="28"/>
          <w:lang w:val="uk-UA"/>
        </w:rPr>
        <w:t>.</w:t>
      </w:r>
    </w:p>
    <w:p w14:paraId="3437EAC6" w14:textId="291FDE4B" w:rsidR="00E704D1" w:rsidRPr="004B4588" w:rsidRDefault="00404F78" w:rsidP="00E77692">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2.1.</w:t>
      </w:r>
      <w:r w:rsidR="00DA2CFE" w:rsidRPr="004B4588">
        <w:rPr>
          <w:rFonts w:ascii="Times New Roman" w:hAnsi="Times New Roman" w:cs="Times New Roman"/>
          <w:sz w:val="28"/>
          <w:szCs w:val="28"/>
          <w:lang w:val="uk-UA"/>
        </w:rPr>
        <w:t>9</w:t>
      </w:r>
      <w:r w:rsidR="00E704D1" w:rsidRPr="004B4588">
        <w:rPr>
          <w:rFonts w:ascii="Times New Roman" w:hAnsi="Times New Roman" w:cs="Times New Roman"/>
          <w:sz w:val="28"/>
          <w:szCs w:val="28"/>
          <w:lang w:val="uk-UA"/>
        </w:rPr>
        <w:t xml:space="preserve">) у разі виявлення порушень Споживачами умов скидання стічних вод, вимог цих Правил – вимагати їх усунення в установлені </w:t>
      </w:r>
      <w:r w:rsidR="00F30539" w:rsidRPr="004B4588">
        <w:rPr>
          <w:rFonts w:ascii="Times New Roman" w:hAnsi="Times New Roman" w:cs="Times New Roman"/>
          <w:sz w:val="28"/>
          <w:szCs w:val="28"/>
          <w:lang w:val="uk-UA"/>
        </w:rPr>
        <w:t xml:space="preserve">виконавцем </w:t>
      </w:r>
      <w:r w:rsidR="00E704D1" w:rsidRPr="004B4588">
        <w:rPr>
          <w:rFonts w:ascii="Times New Roman" w:hAnsi="Times New Roman" w:cs="Times New Roman"/>
          <w:sz w:val="28"/>
          <w:szCs w:val="28"/>
          <w:lang w:val="uk-UA"/>
        </w:rPr>
        <w:t>строки та вживати заходів впливу, передбачених договором</w:t>
      </w:r>
      <w:r w:rsidR="00DA2CFE" w:rsidRPr="004B4588">
        <w:rPr>
          <w:rFonts w:ascii="Times New Roman" w:hAnsi="Times New Roman" w:cs="Times New Roman"/>
          <w:sz w:val="28"/>
          <w:szCs w:val="28"/>
          <w:lang w:val="uk-UA"/>
        </w:rPr>
        <w:t xml:space="preserve"> та</w:t>
      </w:r>
      <w:r w:rsidR="00E77692">
        <w:rPr>
          <w:rFonts w:ascii="Times New Roman" w:hAnsi="Times New Roman" w:cs="Times New Roman"/>
          <w:sz w:val="28"/>
          <w:szCs w:val="28"/>
          <w:lang w:val="uk-UA"/>
        </w:rPr>
        <w:t xml:space="preserve"> цими Правилами;</w:t>
      </w:r>
    </w:p>
    <w:p w14:paraId="383EB64E" w14:textId="42FE93E7" w:rsidR="00880823" w:rsidRPr="004B4588" w:rsidRDefault="006757D2" w:rsidP="00E77692">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 xml:space="preserve">2.1.10) </w:t>
      </w:r>
      <w:r w:rsidR="00880823" w:rsidRPr="004B4588">
        <w:rPr>
          <w:rFonts w:ascii="Times New Roman" w:hAnsi="Times New Roman" w:cs="Times New Roman"/>
          <w:sz w:val="28"/>
          <w:szCs w:val="28"/>
          <w:lang w:val="uk-UA"/>
        </w:rPr>
        <w:t>Вимагати від споживачів, об’єкти яких розташовані в житлових будинках та мають стічні води житлового та непобутового характеру, забезпечення водовідведення стічних вод об’єкта окремо облаштованим каналізаційним випуском з облаштуванням контрольного колодязя</w:t>
      </w:r>
      <w:r w:rsidR="00190D03" w:rsidRPr="004B4588">
        <w:rPr>
          <w:rFonts w:ascii="Times New Roman" w:hAnsi="Times New Roman" w:cs="Times New Roman"/>
          <w:sz w:val="28"/>
          <w:szCs w:val="28"/>
          <w:lang w:val="uk-UA"/>
        </w:rPr>
        <w:t>.</w:t>
      </w:r>
    </w:p>
    <w:p w14:paraId="26796873" w14:textId="299030B0" w:rsidR="00E704D1" w:rsidRPr="004B4588" w:rsidRDefault="00E704D1" w:rsidP="00E77692">
      <w:pPr>
        <w:ind w:firstLine="709"/>
        <w:jc w:val="both"/>
        <w:rPr>
          <w:rFonts w:ascii="Times New Roman" w:hAnsi="Times New Roman" w:cs="Times New Roman"/>
          <w:sz w:val="28"/>
          <w:szCs w:val="28"/>
          <w:lang w:val="uk-UA"/>
        </w:rPr>
      </w:pPr>
      <w:r w:rsidRPr="004B4588">
        <w:rPr>
          <w:rFonts w:ascii="Times New Roman" w:hAnsi="Times New Roman" w:cs="Times New Roman"/>
          <w:b/>
          <w:i/>
          <w:sz w:val="28"/>
          <w:szCs w:val="28"/>
          <w:lang w:val="uk-UA"/>
        </w:rPr>
        <w:t>2.2. Ви</w:t>
      </w:r>
      <w:r w:rsidR="00F30539" w:rsidRPr="004B4588">
        <w:rPr>
          <w:rFonts w:ascii="Times New Roman" w:hAnsi="Times New Roman" w:cs="Times New Roman"/>
          <w:b/>
          <w:i/>
          <w:sz w:val="28"/>
          <w:szCs w:val="28"/>
          <w:lang w:val="uk-UA"/>
        </w:rPr>
        <w:t>конавець</w:t>
      </w:r>
      <w:r w:rsidRPr="004B4588">
        <w:rPr>
          <w:rFonts w:ascii="Times New Roman" w:hAnsi="Times New Roman" w:cs="Times New Roman"/>
          <w:b/>
          <w:i/>
          <w:sz w:val="28"/>
          <w:szCs w:val="28"/>
          <w:lang w:val="uk-UA"/>
        </w:rPr>
        <w:t xml:space="preserve"> має право</w:t>
      </w:r>
      <w:r w:rsidRPr="004B4588">
        <w:rPr>
          <w:rFonts w:ascii="Times New Roman" w:hAnsi="Times New Roman" w:cs="Times New Roman"/>
          <w:sz w:val="28"/>
          <w:szCs w:val="28"/>
          <w:lang w:val="uk-UA"/>
        </w:rPr>
        <w:t>:</w:t>
      </w:r>
    </w:p>
    <w:p w14:paraId="1AA8BCCD" w14:textId="3C73C079" w:rsidR="00E704D1" w:rsidRPr="004B4588" w:rsidRDefault="00404F78" w:rsidP="00E77692">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2.2.</w:t>
      </w:r>
      <w:r w:rsidR="00E704D1" w:rsidRPr="004B4588">
        <w:rPr>
          <w:rFonts w:ascii="Times New Roman" w:hAnsi="Times New Roman" w:cs="Times New Roman"/>
          <w:sz w:val="28"/>
          <w:szCs w:val="28"/>
          <w:lang w:val="uk-UA"/>
        </w:rPr>
        <w:t xml:space="preserve">1) розробляти, погоджувати та представляти на затвердження </w:t>
      </w:r>
      <w:r w:rsidR="000665D6">
        <w:rPr>
          <w:rFonts w:ascii="Times New Roman" w:hAnsi="Times New Roman" w:cs="Times New Roman"/>
          <w:sz w:val="28"/>
          <w:szCs w:val="28"/>
          <w:lang w:val="uk-UA"/>
        </w:rPr>
        <w:t>виконавчого комітету міської ради</w:t>
      </w:r>
      <w:r w:rsidR="00E704D1" w:rsidRPr="004B4588">
        <w:rPr>
          <w:rFonts w:ascii="Times New Roman" w:hAnsi="Times New Roman" w:cs="Times New Roman"/>
          <w:sz w:val="28"/>
          <w:szCs w:val="28"/>
          <w:lang w:val="uk-UA"/>
        </w:rPr>
        <w:t xml:space="preserve"> Правила приймання стічних вод до систем</w:t>
      </w:r>
      <w:r w:rsidR="000665D6">
        <w:rPr>
          <w:rFonts w:ascii="Times New Roman" w:hAnsi="Times New Roman" w:cs="Times New Roman"/>
          <w:sz w:val="28"/>
          <w:szCs w:val="28"/>
          <w:lang w:val="uk-UA"/>
        </w:rPr>
        <w:t>и</w:t>
      </w:r>
      <w:r w:rsidR="00E704D1" w:rsidRPr="004B4588">
        <w:rPr>
          <w:rFonts w:ascii="Times New Roman" w:hAnsi="Times New Roman" w:cs="Times New Roman"/>
          <w:sz w:val="28"/>
          <w:szCs w:val="28"/>
          <w:lang w:val="uk-UA"/>
        </w:rPr>
        <w:t xml:space="preserve"> централізованого водовідведення, а також зміни і доповнення до них;</w:t>
      </w:r>
    </w:p>
    <w:p w14:paraId="565FC0B7" w14:textId="77777777" w:rsidR="00E704D1" w:rsidRPr="004B4588" w:rsidRDefault="00404F78" w:rsidP="00E77692">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2.2.</w:t>
      </w:r>
      <w:r w:rsidR="00E704D1" w:rsidRPr="004B4588">
        <w:rPr>
          <w:rFonts w:ascii="Times New Roman" w:hAnsi="Times New Roman" w:cs="Times New Roman"/>
          <w:sz w:val="28"/>
          <w:szCs w:val="28"/>
          <w:lang w:val="uk-UA"/>
        </w:rPr>
        <w:t>2) пред’являти Споживачам розрахунки плати за скид понаднормативних забруднень із застосуванням коефіцієнта кратності, який враховує рівень небезпеки скинутих забруднень, при порушенні цих Правил;</w:t>
      </w:r>
    </w:p>
    <w:p w14:paraId="327107D2" w14:textId="77777777" w:rsidR="00E704D1" w:rsidRPr="004B4588" w:rsidRDefault="00404F78" w:rsidP="00E77692">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lastRenderedPageBreak/>
        <w:t>2.2.</w:t>
      </w:r>
      <w:r w:rsidR="00E704D1" w:rsidRPr="004B4588">
        <w:rPr>
          <w:rFonts w:ascii="Times New Roman" w:hAnsi="Times New Roman" w:cs="Times New Roman"/>
          <w:sz w:val="28"/>
          <w:szCs w:val="28"/>
          <w:lang w:val="uk-UA"/>
        </w:rPr>
        <w:t>3) вимагати від Споживачів будівництва локальних очисних споруд, згідно Додатку №</w:t>
      </w:r>
      <w:r w:rsidR="00481C29" w:rsidRPr="004B4588">
        <w:rPr>
          <w:rFonts w:ascii="Times New Roman" w:hAnsi="Times New Roman" w:cs="Times New Roman"/>
          <w:sz w:val="28"/>
          <w:szCs w:val="28"/>
          <w:lang w:val="uk-UA"/>
        </w:rPr>
        <w:t>1</w:t>
      </w:r>
      <w:r w:rsidR="00E704D1" w:rsidRPr="004B4588">
        <w:rPr>
          <w:rFonts w:ascii="Times New Roman" w:hAnsi="Times New Roman" w:cs="Times New Roman"/>
          <w:sz w:val="28"/>
          <w:szCs w:val="28"/>
          <w:lang w:val="uk-UA"/>
        </w:rPr>
        <w:t xml:space="preserve"> цих Правил та при систематичному скиді понаднормативних забруднень, установлення на випусках стічних вод у контрольних колодязях пристроїв для регулювання режиму скиду і визначення кількості та якості стічних вод згідно з цими Правилами;</w:t>
      </w:r>
    </w:p>
    <w:p w14:paraId="3545C6E0" w14:textId="7E470A42" w:rsidR="00E704D1" w:rsidRPr="004B4588" w:rsidRDefault="00404F78" w:rsidP="008C2261">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2.2.</w:t>
      </w:r>
      <w:r w:rsidR="00E704D1" w:rsidRPr="004B4588">
        <w:rPr>
          <w:rFonts w:ascii="Times New Roman" w:hAnsi="Times New Roman" w:cs="Times New Roman"/>
          <w:sz w:val="28"/>
          <w:szCs w:val="28"/>
          <w:lang w:val="uk-UA"/>
        </w:rPr>
        <w:t>4) вимагати від Споживачів встановлення на випусках стічних вод у контрольних колодязях решіток, запірно-регулюючої арматури, аналізаторів якості стічних вод, автоматичних пробовідбірників, жировловлювачів та інших пристроїв;</w:t>
      </w:r>
    </w:p>
    <w:p w14:paraId="50EB5312" w14:textId="77777777" w:rsidR="00E704D1" w:rsidRPr="004B4588" w:rsidRDefault="00404F78" w:rsidP="008C2261">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2.2.</w:t>
      </w:r>
      <w:r w:rsidR="00E704D1" w:rsidRPr="004B4588">
        <w:rPr>
          <w:rFonts w:ascii="Times New Roman" w:hAnsi="Times New Roman" w:cs="Times New Roman"/>
          <w:sz w:val="28"/>
          <w:szCs w:val="28"/>
          <w:lang w:val="uk-UA"/>
        </w:rPr>
        <w:t>5) відмовляти у прийманні до каналізації додаткових об’ємів стічних вод або забруднюючих речовин при роботі очисних споруд каналізації з гідравлічним перевантаженням або перевантаженням щодо забруднень;</w:t>
      </w:r>
    </w:p>
    <w:p w14:paraId="6EDEAF41" w14:textId="77777777" w:rsidR="00E704D1" w:rsidRPr="004B4588" w:rsidRDefault="00404F78" w:rsidP="008C2261">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2.2.</w:t>
      </w:r>
      <w:r w:rsidR="00E704D1" w:rsidRPr="004B4588">
        <w:rPr>
          <w:rFonts w:ascii="Times New Roman" w:hAnsi="Times New Roman" w:cs="Times New Roman"/>
          <w:sz w:val="28"/>
          <w:szCs w:val="28"/>
          <w:lang w:val="uk-UA"/>
        </w:rPr>
        <w:t>6) відключати Споживачів від систем централізованого водовідведення після письмового попередження (не менше ніж за п’ять діб) у разі невиконання Споживачами  Правил та заходів з нормалізації якості та режиму скиду стічних вод;</w:t>
      </w:r>
    </w:p>
    <w:p w14:paraId="6FF64905" w14:textId="4CA6D5B2" w:rsidR="00D85E57" w:rsidRPr="004B4588" w:rsidRDefault="00404F78" w:rsidP="008C2261">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2.2.</w:t>
      </w:r>
      <w:r w:rsidR="00D85E57" w:rsidRPr="004B4588">
        <w:rPr>
          <w:rFonts w:ascii="Times New Roman" w:hAnsi="Times New Roman" w:cs="Times New Roman"/>
          <w:sz w:val="28"/>
          <w:szCs w:val="28"/>
          <w:lang w:val="uk-UA"/>
        </w:rPr>
        <w:t>7) проводити обстеження водопровідних та</w:t>
      </w:r>
      <w:r w:rsidR="00057B97" w:rsidRPr="004B4588">
        <w:rPr>
          <w:rFonts w:ascii="Times New Roman" w:hAnsi="Times New Roman" w:cs="Times New Roman"/>
          <w:sz w:val="28"/>
          <w:szCs w:val="28"/>
          <w:lang w:val="uk-UA"/>
        </w:rPr>
        <w:t>/або</w:t>
      </w:r>
      <w:r w:rsidR="00D85E57" w:rsidRPr="004B4588">
        <w:rPr>
          <w:rFonts w:ascii="Times New Roman" w:hAnsi="Times New Roman" w:cs="Times New Roman"/>
          <w:sz w:val="28"/>
          <w:szCs w:val="28"/>
          <w:lang w:val="uk-UA"/>
        </w:rPr>
        <w:t xml:space="preserve"> каналізаційних систем, що оформляється актом. При виявленні представником </w:t>
      </w:r>
      <w:r w:rsidR="00F30539" w:rsidRPr="004B4588">
        <w:rPr>
          <w:rFonts w:ascii="Times New Roman" w:hAnsi="Times New Roman" w:cs="Times New Roman"/>
          <w:sz w:val="28"/>
          <w:szCs w:val="28"/>
          <w:lang w:val="uk-UA"/>
        </w:rPr>
        <w:t>виконавця</w:t>
      </w:r>
      <w:r w:rsidR="00D85E57" w:rsidRPr="004B4588">
        <w:rPr>
          <w:rFonts w:ascii="Times New Roman" w:hAnsi="Times New Roman" w:cs="Times New Roman"/>
          <w:sz w:val="28"/>
          <w:szCs w:val="28"/>
          <w:lang w:val="uk-UA"/>
        </w:rPr>
        <w:t xml:space="preserve"> порушень вимог цих Правил та Договору споживачем, у акті робиться припис та встановлюється термін для їх усунення. </w:t>
      </w:r>
    </w:p>
    <w:p w14:paraId="565C411F" w14:textId="36A3FE47" w:rsidR="00D85E57" w:rsidRPr="004B4588" w:rsidRDefault="00D85E57" w:rsidP="008C2261">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 xml:space="preserve">Акт оформлюється підписами представників </w:t>
      </w:r>
      <w:r w:rsidR="00F30539" w:rsidRPr="004B4588">
        <w:rPr>
          <w:rFonts w:ascii="Times New Roman" w:hAnsi="Times New Roman" w:cs="Times New Roman"/>
          <w:sz w:val="28"/>
          <w:szCs w:val="28"/>
          <w:lang w:val="uk-UA"/>
        </w:rPr>
        <w:t>виконавця</w:t>
      </w:r>
      <w:r w:rsidRPr="004B4588">
        <w:rPr>
          <w:rFonts w:ascii="Times New Roman" w:hAnsi="Times New Roman" w:cs="Times New Roman"/>
          <w:sz w:val="28"/>
          <w:szCs w:val="28"/>
          <w:lang w:val="uk-UA"/>
        </w:rPr>
        <w:t xml:space="preserve"> та споживача. Якщо останній відмовляється підписати акт, він підписується представниками </w:t>
      </w:r>
      <w:r w:rsidR="003D2443" w:rsidRPr="004B4588">
        <w:rPr>
          <w:rFonts w:ascii="Times New Roman" w:hAnsi="Times New Roman" w:cs="Times New Roman"/>
          <w:sz w:val="28"/>
          <w:szCs w:val="28"/>
          <w:lang w:val="uk-UA"/>
        </w:rPr>
        <w:t>виконавця</w:t>
      </w:r>
      <w:r w:rsidRPr="004B4588">
        <w:rPr>
          <w:rFonts w:ascii="Times New Roman" w:hAnsi="Times New Roman" w:cs="Times New Roman"/>
          <w:sz w:val="28"/>
          <w:szCs w:val="28"/>
          <w:lang w:val="uk-UA"/>
        </w:rPr>
        <w:t>. В акті робиться відповідний запис про відмову (з вказівкою П.І.Б. і посади представників споживача, що відмовилися від підпису акту). Оформлений таким чином акт є обов'язковим для виконання споживачем у вказані у ньому терміни.</w:t>
      </w:r>
    </w:p>
    <w:p w14:paraId="2C3B294A" w14:textId="77777777" w:rsidR="00E704D1" w:rsidRPr="004B4588" w:rsidRDefault="00404F78" w:rsidP="008C2261">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2.2.</w:t>
      </w:r>
      <w:r w:rsidR="00D85E57" w:rsidRPr="004B4588">
        <w:rPr>
          <w:rFonts w:ascii="Times New Roman" w:hAnsi="Times New Roman" w:cs="Times New Roman"/>
          <w:sz w:val="28"/>
          <w:szCs w:val="28"/>
          <w:lang w:val="uk-UA"/>
        </w:rPr>
        <w:t>8</w:t>
      </w:r>
      <w:r w:rsidR="00E704D1" w:rsidRPr="004B4588">
        <w:rPr>
          <w:rFonts w:ascii="Times New Roman" w:hAnsi="Times New Roman" w:cs="Times New Roman"/>
          <w:sz w:val="28"/>
          <w:szCs w:val="28"/>
          <w:lang w:val="uk-UA"/>
        </w:rPr>
        <w:t xml:space="preserve">) пред’являти Споживачам претензії та позови (в установленому порядку) щодо відшкодування збитків, заподіяних системі централізованого водовідведення міста </w:t>
      </w:r>
      <w:r w:rsidR="00DA2CFE" w:rsidRPr="004B4588">
        <w:rPr>
          <w:rFonts w:ascii="Times New Roman" w:hAnsi="Times New Roman" w:cs="Times New Roman"/>
          <w:sz w:val="28"/>
          <w:szCs w:val="28"/>
          <w:lang w:val="uk-UA"/>
        </w:rPr>
        <w:t>Новоград-Волинський</w:t>
      </w:r>
      <w:r w:rsidR="00E704D1" w:rsidRPr="004B4588">
        <w:rPr>
          <w:rFonts w:ascii="Times New Roman" w:hAnsi="Times New Roman" w:cs="Times New Roman"/>
          <w:sz w:val="28"/>
          <w:szCs w:val="28"/>
          <w:lang w:val="uk-UA"/>
        </w:rPr>
        <w:t>, а також виставляти розрахунки плати за скид понаднормативних забруднень;</w:t>
      </w:r>
    </w:p>
    <w:p w14:paraId="74ABCC5A" w14:textId="7D871E57" w:rsidR="00E704D1" w:rsidRPr="004B4588" w:rsidRDefault="00404F78" w:rsidP="008C2261">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2.2.</w:t>
      </w:r>
      <w:r w:rsidR="00D85E57" w:rsidRPr="004B4588">
        <w:rPr>
          <w:rFonts w:ascii="Times New Roman" w:hAnsi="Times New Roman" w:cs="Times New Roman"/>
          <w:sz w:val="28"/>
          <w:szCs w:val="28"/>
          <w:lang w:val="uk-UA"/>
        </w:rPr>
        <w:t>9</w:t>
      </w:r>
      <w:r w:rsidR="00E704D1" w:rsidRPr="004B4588">
        <w:rPr>
          <w:rFonts w:ascii="Times New Roman" w:hAnsi="Times New Roman" w:cs="Times New Roman"/>
          <w:sz w:val="28"/>
          <w:szCs w:val="28"/>
          <w:lang w:val="uk-UA"/>
        </w:rPr>
        <w:t xml:space="preserve">) </w:t>
      </w:r>
      <w:r w:rsidR="00190D03" w:rsidRPr="004B4588">
        <w:rPr>
          <w:rFonts w:ascii="Times New Roman" w:hAnsi="Times New Roman" w:cs="Times New Roman"/>
          <w:sz w:val="28"/>
          <w:szCs w:val="28"/>
          <w:lang w:val="uk-UA"/>
        </w:rPr>
        <w:t xml:space="preserve">здійснювати контроль </w:t>
      </w:r>
      <w:r w:rsidR="00E704D1" w:rsidRPr="004B4588">
        <w:rPr>
          <w:rFonts w:ascii="Times New Roman" w:hAnsi="Times New Roman" w:cs="Times New Roman"/>
          <w:sz w:val="28"/>
          <w:szCs w:val="28"/>
          <w:lang w:val="uk-UA"/>
        </w:rPr>
        <w:t>проектн</w:t>
      </w:r>
      <w:r w:rsidR="00190D03" w:rsidRPr="004B4588">
        <w:rPr>
          <w:rFonts w:ascii="Times New Roman" w:hAnsi="Times New Roman" w:cs="Times New Roman"/>
          <w:sz w:val="28"/>
          <w:szCs w:val="28"/>
          <w:lang w:val="uk-UA"/>
        </w:rPr>
        <w:t>ої</w:t>
      </w:r>
      <w:r w:rsidR="00E704D1" w:rsidRPr="004B4588">
        <w:rPr>
          <w:rFonts w:ascii="Times New Roman" w:hAnsi="Times New Roman" w:cs="Times New Roman"/>
          <w:sz w:val="28"/>
          <w:szCs w:val="28"/>
          <w:lang w:val="uk-UA"/>
        </w:rPr>
        <w:t xml:space="preserve"> документаці</w:t>
      </w:r>
      <w:r w:rsidR="00190D03" w:rsidRPr="004B4588">
        <w:rPr>
          <w:rFonts w:ascii="Times New Roman" w:hAnsi="Times New Roman" w:cs="Times New Roman"/>
          <w:sz w:val="28"/>
          <w:szCs w:val="28"/>
          <w:lang w:val="uk-UA"/>
        </w:rPr>
        <w:t>ї</w:t>
      </w:r>
      <w:r w:rsidR="00E704D1" w:rsidRPr="004B4588">
        <w:rPr>
          <w:rFonts w:ascii="Times New Roman" w:hAnsi="Times New Roman" w:cs="Times New Roman"/>
          <w:sz w:val="28"/>
          <w:szCs w:val="28"/>
          <w:lang w:val="uk-UA"/>
        </w:rPr>
        <w:t xml:space="preserve"> на будівництво або реконструкцію локальних очисних споруд Споживачів, провадити вибірковий контроль ефективності їх роботи та вимагати їх налагодження або реконструкції для досягнення вимог цих Правил;</w:t>
      </w:r>
    </w:p>
    <w:p w14:paraId="7DCB9C0B" w14:textId="1AF57491" w:rsidR="00E704D1" w:rsidRPr="004B4588" w:rsidRDefault="00404F78" w:rsidP="008C2261">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2.2.</w:t>
      </w:r>
      <w:r w:rsidR="00D85E57" w:rsidRPr="004B4588">
        <w:rPr>
          <w:rFonts w:ascii="Times New Roman" w:hAnsi="Times New Roman" w:cs="Times New Roman"/>
          <w:sz w:val="28"/>
          <w:szCs w:val="28"/>
          <w:lang w:val="uk-UA"/>
        </w:rPr>
        <w:t>10</w:t>
      </w:r>
      <w:r w:rsidR="00E704D1" w:rsidRPr="004B4588">
        <w:rPr>
          <w:rFonts w:ascii="Times New Roman" w:hAnsi="Times New Roman" w:cs="Times New Roman"/>
          <w:sz w:val="28"/>
          <w:szCs w:val="28"/>
          <w:lang w:val="uk-UA"/>
        </w:rPr>
        <w:t xml:space="preserve">) має право обмежити (припинити) надання послуг водовідведення у разі непогашення </w:t>
      </w:r>
      <w:r w:rsidR="003D2443" w:rsidRPr="004B4588">
        <w:rPr>
          <w:rFonts w:ascii="Times New Roman" w:hAnsi="Times New Roman" w:cs="Times New Roman"/>
          <w:sz w:val="28"/>
          <w:szCs w:val="28"/>
          <w:lang w:val="uk-UA"/>
        </w:rPr>
        <w:t>с</w:t>
      </w:r>
      <w:r w:rsidR="00E704D1" w:rsidRPr="004B4588">
        <w:rPr>
          <w:rFonts w:ascii="Times New Roman" w:hAnsi="Times New Roman" w:cs="Times New Roman"/>
          <w:sz w:val="28"/>
          <w:szCs w:val="28"/>
          <w:lang w:val="uk-UA"/>
        </w:rPr>
        <w:t xml:space="preserve">поживачем в повному обсязі заборгованості за спожиті послуги протягом 30 днів з дня отримання </w:t>
      </w:r>
      <w:r w:rsidR="003D2443" w:rsidRPr="004B4588">
        <w:rPr>
          <w:rFonts w:ascii="Times New Roman" w:hAnsi="Times New Roman" w:cs="Times New Roman"/>
          <w:sz w:val="28"/>
          <w:szCs w:val="28"/>
          <w:lang w:val="uk-UA"/>
        </w:rPr>
        <w:t>с</w:t>
      </w:r>
      <w:r w:rsidR="00E704D1" w:rsidRPr="004B4588">
        <w:rPr>
          <w:rFonts w:ascii="Times New Roman" w:hAnsi="Times New Roman" w:cs="Times New Roman"/>
          <w:sz w:val="28"/>
          <w:szCs w:val="28"/>
          <w:lang w:val="uk-UA"/>
        </w:rPr>
        <w:t xml:space="preserve">поживачем попередження від </w:t>
      </w:r>
      <w:r w:rsidR="003D2443" w:rsidRPr="004B4588">
        <w:rPr>
          <w:rFonts w:ascii="Times New Roman" w:hAnsi="Times New Roman" w:cs="Times New Roman"/>
          <w:sz w:val="28"/>
          <w:szCs w:val="28"/>
          <w:lang w:val="uk-UA"/>
        </w:rPr>
        <w:t>виконавця</w:t>
      </w:r>
      <w:r w:rsidR="00E704D1" w:rsidRPr="004B4588">
        <w:rPr>
          <w:rFonts w:ascii="Times New Roman" w:hAnsi="Times New Roman" w:cs="Times New Roman"/>
          <w:sz w:val="28"/>
          <w:szCs w:val="28"/>
          <w:lang w:val="uk-UA"/>
        </w:rPr>
        <w:t>;</w:t>
      </w:r>
    </w:p>
    <w:p w14:paraId="072E3BE0" w14:textId="53F89339" w:rsidR="00E704D1" w:rsidRPr="004B4588" w:rsidRDefault="00404F78" w:rsidP="008C2261">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lastRenderedPageBreak/>
        <w:t>2.2.</w:t>
      </w:r>
      <w:r w:rsidR="00E704D1" w:rsidRPr="004B4588">
        <w:rPr>
          <w:rFonts w:ascii="Times New Roman" w:hAnsi="Times New Roman" w:cs="Times New Roman"/>
          <w:sz w:val="28"/>
          <w:szCs w:val="28"/>
          <w:lang w:val="uk-UA"/>
        </w:rPr>
        <w:t>1</w:t>
      </w:r>
      <w:r w:rsidR="00D85E57" w:rsidRPr="004B4588">
        <w:rPr>
          <w:rFonts w:ascii="Times New Roman" w:hAnsi="Times New Roman" w:cs="Times New Roman"/>
          <w:sz w:val="28"/>
          <w:szCs w:val="28"/>
          <w:lang w:val="uk-UA"/>
        </w:rPr>
        <w:t>1</w:t>
      </w:r>
      <w:r w:rsidR="00E704D1" w:rsidRPr="004B4588">
        <w:rPr>
          <w:rFonts w:ascii="Times New Roman" w:hAnsi="Times New Roman" w:cs="Times New Roman"/>
          <w:sz w:val="28"/>
          <w:szCs w:val="28"/>
          <w:lang w:val="uk-UA"/>
        </w:rPr>
        <w:t xml:space="preserve">) вимагати від Споживачів компенсацію грошових сум, що були сплачені </w:t>
      </w:r>
      <w:r w:rsidR="0098426F" w:rsidRPr="0098426F">
        <w:rPr>
          <w:rFonts w:ascii="Times New Roman" w:hAnsi="Times New Roman" w:cs="Times New Roman"/>
          <w:sz w:val="28"/>
          <w:szCs w:val="28"/>
          <w:lang w:val="uk-UA"/>
        </w:rPr>
        <w:t>Виконавцем</w:t>
      </w:r>
      <w:r w:rsidR="00E704D1" w:rsidRPr="004B4588">
        <w:rPr>
          <w:rFonts w:ascii="Times New Roman" w:hAnsi="Times New Roman" w:cs="Times New Roman"/>
          <w:sz w:val="28"/>
          <w:szCs w:val="28"/>
          <w:lang w:val="uk-UA"/>
        </w:rPr>
        <w:t xml:space="preserve"> з причини порушення природоохоронного законодавства, за рахунок тих Споживачів, які порушува</w:t>
      </w:r>
      <w:r w:rsidR="008C2261">
        <w:rPr>
          <w:rFonts w:ascii="Times New Roman" w:hAnsi="Times New Roman" w:cs="Times New Roman"/>
          <w:sz w:val="28"/>
          <w:szCs w:val="28"/>
          <w:lang w:val="uk-UA"/>
        </w:rPr>
        <w:t>ли ці Правила та умови договору;</w:t>
      </w:r>
    </w:p>
    <w:p w14:paraId="6426A2E3" w14:textId="1D3C255C" w:rsidR="00EB7C5C" w:rsidRPr="004B4588" w:rsidRDefault="00EB7C5C" w:rsidP="008C2261">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 xml:space="preserve">2.2.12) лабораторії стічних вод підприємства надавати платні послуги щодо визначення фізико-хімічного складу стічних вод споживачів в рамках </w:t>
      </w:r>
      <w:r w:rsidR="008C2261">
        <w:rPr>
          <w:rFonts w:ascii="Times New Roman" w:hAnsi="Times New Roman" w:cs="Times New Roman"/>
          <w:sz w:val="28"/>
          <w:szCs w:val="28"/>
          <w:lang w:val="uk-UA"/>
        </w:rPr>
        <w:t>Акредитації даної лабораторії.</w:t>
      </w:r>
    </w:p>
    <w:p w14:paraId="20FB5A5F" w14:textId="77777777" w:rsidR="00E704D1" w:rsidRPr="004B4588" w:rsidRDefault="00E704D1" w:rsidP="008C2261">
      <w:pPr>
        <w:ind w:firstLine="709"/>
        <w:jc w:val="both"/>
        <w:rPr>
          <w:rFonts w:ascii="Times New Roman" w:hAnsi="Times New Roman" w:cs="Times New Roman"/>
          <w:sz w:val="28"/>
          <w:szCs w:val="28"/>
          <w:lang w:val="uk-UA"/>
        </w:rPr>
      </w:pPr>
      <w:r w:rsidRPr="004B4588">
        <w:rPr>
          <w:rFonts w:ascii="Times New Roman" w:hAnsi="Times New Roman" w:cs="Times New Roman"/>
          <w:b/>
          <w:i/>
          <w:sz w:val="28"/>
          <w:szCs w:val="28"/>
          <w:lang w:val="uk-UA"/>
        </w:rPr>
        <w:t>2.3. Споживач зобов’язаний</w:t>
      </w:r>
      <w:r w:rsidRPr="004B4588">
        <w:rPr>
          <w:rFonts w:ascii="Times New Roman" w:hAnsi="Times New Roman" w:cs="Times New Roman"/>
          <w:sz w:val="28"/>
          <w:szCs w:val="28"/>
          <w:lang w:val="uk-UA"/>
        </w:rPr>
        <w:t>:</w:t>
      </w:r>
    </w:p>
    <w:p w14:paraId="65C6BC0F" w14:textId="4B2E9BFD" w:rsidR="00E704D1" w:rsidRPr="004B4588" w:rsidRDefault="00404F78" w:rsidP="008C2261">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2.3.</w:t>
      </w:r>
      <w:r w:rsidR="00E704D1" w:rsidRPr="004B4588">
        <w:rPr>
          <w:rFonts w:ascii="Times New Roman" w:hAnsi="Times New Roman" w:cs="Times New Roman"/>
          <w:sz w:val="28"/>
          <w:szCs w:val="28"/>
          <w:lang w:val="uk-UA"/>
        </w:rPr>
        <w:t xml:space="preserve">1) дотримуватися режимів скидання стічних вод та установлених </w:t>
      </w:r>
      <w:r w:rsidR="007702FE" w:rsidRPr="00D81F49">
        <w:rPr>
          <w:rFonts w:ascii="Times New Roman" w:hAnsi="Times New Roman" w:cs="Times New Roman"/>
          <w:sz w:val="28"/>
          <w:szCs w:val="28"/>
          <w:lang w:val="uk-UA"/>
        </w:rPr>
        <w:t>виконавцем</w:t>
      </w:r>
      <w:r w:rsidR="00E704D1" w:rsidRPr="00D81F49">
        <w:rPr>
          <w:rFonts w:ascii="Times New Roman" w:hAnsi="Times New Roman" w:cs="Times New Roman"/>
          <w:sz w:val="28"/>
          <w:szCs w:val="28"/>
          <w:lang w:val="uk-UA"/>
        </w:rPr>
        <w:t xml:space="preserve"> </w:t>
      </w:r>
      <w:r w:rsidR="00E704D1" w:rsidRPr="004B4588">
        <w:rPr>
          <w:rFonts w:ascii="Times New Roman" w:hAnsi="Times New Roman" w:cs="Times New Roman"/>
          <w:sz w:val="28"/>
          <w:szCs w:val="28"/>
          <w:lang w:val="uk-UA"/>
        </w:rPr>
        <w:t xml:space="preserve">кількісних та якісних показників стічних вод на каналізаційних випусках </w:t>
      </w:r>
      <w:r w:rsidR="007702FE" w:rsidRPr="004B4588">
        <w:rPr>
          <w:rFonts w:ascii="Times New Roman" w:hAnsi="Times New Roman" w:cs="Times New Roman"/>
          <w:sz w:val="28"/>
          <w:szCs w:val="28"/>
          <w:lang w:val="uk-UA"/>
        </w:rPr>
        <w:t>с</w:t>
      </w:r>
      <w:r w:rsidR="00E704D1" w:rsidRPr="004B4588">
        <w:rPr>
          <w:rFonts w:ascii="Times New Roman" w:hAnsi="Times New Roman" w:cs="Times New Roman"/>
          <w:sz w:val="28"/>
          <w:szCs w:val="28"/>
          <w:lang w:val="uk-UA"/>
        </w:rPr>
        <w:t>поживачів, вимагати від субспоживачів виконання положень цих Правил;</w:t>
      </w:r>
    </w:p>
    <w:p w14:paraId="14298B94" w14:textId="0F5AA4AC" w:rsidR="00E704D1" w:rsidRPr="004B4588" w:rsidRDefault="00E704D1" w:rsidP="008C2261">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 xml:space="preserve">У випадку, якщо </w:t>
      </w:r>
      <w:r w:rsidR="007702FE" w:rsidRPr="004B4588">
        <w:rPr>
          <w:rFonts w:ascii="Times New Roman" w:hAnsi="Times New Roman" w:cs="Times New Roman"/>
          <w:sz w:val="28"/>
          <w:szCs w:val="28"/>
          <w:lang w:val="uk-UA"/>
        </w:rPr>
        <w:t>с</w:t>
      </w:r>
      <w:r w:rsidRPr="004B4588">
        <w:rPr>
          <w:rFonts w:ascii="Times New Roman" w:hAnsi="Times New Roman" w:cs="Times New Roman"/>
          <w:sz w:val="28"/>
          <w:szCs w:val="28"/>
          <w:lang w:val="uk-UA"/>
        </w:rPr>
        <w:t xml:space="preserve">поживач не може забезпечити виконання цих Правил за окремими показниками, він має право звернутись до </w:t>
      </w:r>
      <w:r w:rsidR="007702FE" w:rsidRPr="00D81F49">
        <w:rPr>
          <w:rFonts w:ascii="Times New Roman" w:hAnsi="Times New Roman" w:cs="Times New Roman"/>
          <w:sz w:val="28"/>
          <w:szCs w:val="28"/>
          <w:lang w:val="uk-UA"/>
        </w:rPr>
        <w:t>виконавця</w:t>
      </w:r>
      <w:r w:rsidRPr="004B4588">
        <w:rPr>
          <w:rFonts w:ascii="Times New Roman" w:hAnsi="Times New Roman" w:cs="Times New Roman"/>
          <w:sz w:val="28"/>
          <w:szCs w:val="28"/>
          <w:lang w:val="uk-UA"/>
        </w:rPr>
        <w:t xml:space="preserve"> для укладення угоди про тимчасове приймання таких стічних вод на окремих умовах, згідно цих Правил;</w:t>
      </w:r>
    </w:p>
    <w:p w14:paraId="18DC7779" w14:textId="6EE4FF60" w:rsidR="00E704D1" w:rsidRPr="004B4588" w:rsidRDefault="00404F78" w:rsidP="008C2261">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2.3.</w:t>
      </w:r>
      <w:r w:rsidR="00E704D1" w:rsidRPr="004B4588">
        <w:rPr>
          <w:rFonts w:ascii="Times New Roman" w:hAnsi="Times New Roman" w:cs="Times New Roman"/>
          <w:sz w:val="28"/>
          <w:szCs w:val="28"/>
          <w:lang w:val="uk-UA"/>
        </w:rPr>
        <w:t xml:space="preserve">2) здійснювати систематичний контроль за режимом, кількістю та якістю стічних вод, які скидаються ними до систем централізованого водовідведення, згідно з графіком відбору проб, погодженим із </w:t>
      </w:r>
      <w:r w:rsidR="007702FE" w:rsidRPr="00D81F49">
        <w:rPr>
          <w:rFonts w:ascii="Times New Roman" w:hAnsi="Times New Roman" w:cs="Times New Roman"/>
          <w:sz w:val="28"/>
          <w:szCs w:val="28"/>
          <w:lang w:val="uk-UA"/>
        </w:rPr>
        <w:t>виконавцем</w:t>
      </w:r>
      <w:r w:rsidR="00E704D1" w:rsidRPr="004B4588">
        <w:rPr>
          <w:rFonts w:ascii="Times New Roman" w:hAnsi="Times New Roman" w:cs="Times New Roman"/>
          <w:sz w:val="28"/>
          <w:szCs w:val="28"/>
          <w:lang w:val="uk-UA"/>
        </w:rPr>
        <w:t xml:space="preserve"> (при погіршенні якості стічних вод-негайно), надавати </w:t>
      </w:r>
      <w:r w:rsidR="00986570" w:rsidRPr="00D81F49">
        <w:rPr>
          <w:rFonts w:ascii="Times New Roman" w:hAnsi="Times New Roman" w:cs="Times New Roman"/>
          <w:sz w:val="28"/>
          <w:szCs w:val="28"/>
          <w:lang w:val="uk-UA"/>
        </w:rPr>
        <w:t>виконавцю</w:t>
      </w:r>
      <w:r w:rsidR="00E704D1" w:rsidRPr="004B4588">
        <w:rPr>
          <w:rFonts w:ascii="Times New Roman" w:hAnsi="Times New Roman" w:cs="Times New Roman"/>
          <w:sz w:val="28"/>
          <w:szCs w:val="28"/>
          <w:lang w:val="uk-UA"/>
        </w:rPr>
        <w:t xml:space="preserve"> інформацію про режими, обсяги та якісний склад стічних вод, які скидають до систем централізованого водовідведення;</w:t>
      </w:r>
    </w:p>
    <w:p w14:paraId="5CE0141A" w14:textId="4B8A90DA" w:rsidR="00E704D1" w:rsidRPr="004B4588" w:rsidRDefault="00404F78" w:rsidP="008C2261">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2.3.</w:t>
      </w:r>
      <w:r w:rsidR="00E704D1" w:rsidRPr="004B4588">
        <w:rPr>
          <w:rFonts w:ascii="Times New Roman" w:hAnsi="Times New Roman" w:cs="Times New Roman"/>
          <w:sz w:val="28"/>
          <w:szCs w:val="28"/>
          <w:lang w:val="uk-UA"/>
        </w:rPr>
        <w:t xml:space="preserve">3) виконувати на вимогу </w:t>
      </w:r>
      <w:r w:rsidR="00846C2E" w:rsidRPr="00D81F49">
        <w:rPr>
          <w:rFonts w:ascii="Times New Roman" w:hAnsi="Times New Roman" w:cs="Times New Roman"/>
          <w:sz w:val="28"/>
          <w:szCs w:val="28"/>
          <w:lang w:val="uk-UA"/>
        </w:rPr>
        <w:t>виконавця</w:t>
      </w:r>
      <w:r w:rsidR="00E704D1" w:rsidRPr="004B4588">
        <w:rPr>
          <w:rFonts w:ascii="Times New Roman" w:hAnsi="Times New Roman" w:cs="Times New Roman"/>
          <w:sz w:val="28"/>
          <w:szCs w:val="28"/>
          <w:lang w:val="uk-UA"/>
        </w:rPr>
        <w:t xml:space="preserve">, до визначеного ним строку,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 відповідають вимогам цих Правил та умовам укладеного з </w:t>
      </w:r>
      <w:r w:rsidR="00846C2E" w:rsidRPr="00D81F49">
        <w:rPr>
          <w:rFonts w:ascii="Times New Roman" w:hAnsi="Times New Roman" w:cs="Times New Roman"/>
          <w:sz w:val="28"/>
          <w:szCs w:val="28"/>
          <w:lang w:val="uk-UA"/>
        </w:rPr>
        <w:t>виконавцем</w:t>
      </w:r>
      <w:r w:rsidR="00E704D1" w:rsidRPr="004B4588">
        <w:rPr>
          <w:rFonts w:ascii="Times New Roman" w:hAnsi="Times New Roman" w:cs="Times New Roman"/>
          <w:sz w:val="28"/>
          <w:szCs w:val="28"/>
          <w:lang w:val="uk-UA"/>
        </w:rPr>
        <w:t xml:space="preserve"> договору;</w:t>
      </w:r>
    </w:p>
    <w:p w14:paraId="1B701DA9" w14:textId="0B8539A1" w:rsidR="00E704D1" w:rsidRPr="004B4588" w:rsidRDefault="00404F78" w:rsidP="008C2261">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2.3.</w:t>
      </w:r>
      <w:r w:rsidR="00E704D1" w:rsidRPr="004B4588">
        <w:rPr>
          <w:rFonts w:ascii="Times New Roman" w:hAnsi="Times New Roman" w:cs="Times New Roman"/>
          <w:sz w:val="28"/>
          <w:szCs w:val="28"/>
          <w:lang w:val="uk-UA"/>
        </w:rPr>
        <w:t xml:space="preserve">4) у разі зміни у своєму водовідведенні (передача будівель та каналізаційних мереж іншим власникам/користувачам, зміна технологічних процесів або зміна на 30% і більше попередніх обсягів водовідведення, виконання будівельних робіт на території об’єкта (у разі якщо воно впливає чи може вплинути на виконання Споживачем вимог до скиду, виданих </w:t>
      </w:r>
      <w:r w:rsidR="00846C2E" w:rsidRPr="00D81F49">
        <w:rPr>
          <w:rFonts w:ascii="Times New Roman" w:hAnsi="Times New Roman" w:cs="Times New Roman"/>
          <w:sz w:val="28"/>
          <w:szCs w:val="28"/>
          <w:lang w:val="uk-UA"/>
        </w:rPr>
        <w:t>виконавцем</w:t>
      </w:r>
      <w:r w:rsidR="00E704D1" w:rsidRPr="004B4588">
        <w:rPr>
          <w:rFonts w:ascii="Times New Roman" w:hAnsi="Times New Roman" w:cs="Times New Roman"/>
          <w:sz w:val="28"/>
          <w:szCs w:val="28"/>
          <w:lang w:val="uk-UA"/>
        </w:rPr>
        <w:t xml:space="preserve">), приєднання субспоживача тощо) повідомляти </w:t>
      </w:r>
      <w:r w:rsidR="00846C2E" w:rsidRPr="00D81F49">
        <w:rPr>
          <w:rFonts w:ascii="Times New Roman" w:hAnsi="Times New Roman" w:cs="Times New Roman"/>
          <w:sz w:val="28"/>
          <w:szCs w:val="28"/>
          <w:lang w:val="uk-UA"/>
        </w:rPr>
        <w:t>виконавця</w:t>
      </w:r>
      <w:r w:rsidR="00E704D1" w:rsidRPr="004B4588">
        <w:rPr>
          <w:rFonts w:ascii="Times New Roman" w:hAnsi="Times New Roman" w:cs="Times New Roman"/>
          <w:sz w:val="28"/>
          <w:szCs w:val="28"/>
          <w:lang w:val="uk-UA"/>
        </w:rPr>
        <w:t xml:space="preserve"> у семиденний строк про виникнення таких змін, в установленому порядку отримувати у </w:t>
      </w:r>
      <w:r w:rsidR="00846C2E" w:rsidRPr="00D81F49">
        <w:rPr>
          <w:rFonts w:ascii="Times New Roman" w:hAnsi="Times New Roman" w:cs="Times New Roman"/>
          <w:sz w:val="28"/>
          <w:szCs w:val="28"/>
          <w:lang w:val="uk-UA"/>
        </w:rPr>
        <w:t>виконавця</w:t>
      </w:r>
      <w:r w:rsidR="00E704D1" w:rsidRPr="004B4588">
        <w:rPr>
          <w:rFonts w:ascii="Times New Roman" w:hAnsi="Times New Roman" w:cs="Times New Roman"/>
          <w:sz w:val="28"/>
          <w:szCs w:val="28"/>
          <w:lang w:val="uk-UA"/>
        </w:rPr>
        <w:t xml:space="preserve"> технічні умови на водовідведення об’єкта та вносити відповідні зміни до договору;</w:t>
      </w:r>
    </w:p>
    <w:p w14:paraId="372EABAB" w14:textId="47D7FF0F" w:rsidR="00E704D1" w:rsidRPr="004B4588" w:rsidRDefault="00404F78" w:rsidP="008C2261">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2.3.</w:t>
      </w:r>
      <w:r w:rsidR="00E704D1" w:rsidRPr="004B4588">
        <w:rPr>
          <w:rFonts w:ascii="Times New Roman" w:hAnsi="Times New Roman" w:cs="Times New Roman"/>
          <w:sz w:val="28"/>
          <w:szCs w:val="28"/>
          <w:lang w:val="uk-UA"/>
        </w:rPr>
        <w:t xml:space="preserve">5) укладати новий договір </w:t>
      </w:r>
      <w:r w:rsidR="00E704D1" w:rsidRPr="00D81F49">
        <w:rPr>
          <w:rFonts w:ascii="Times New Roman" w:hAnsi="Times New Roman" w:cs="Times New Roman"/>
          <w:sz w:val="28"/>
          <w:szCs w:val="28"/>
          <w:lang w:val="uk-UA"/>
        </w:rPr>
        <w:t xml:space="preserve">з </w:t>
      </w:r>
      <w:r w:rsidR="00846C2E" w:rsidRPr="00D81F49">
        <w:rPr>
          <w:rFonts w:ascii="Times New Roman" w:hAnsi="Times New Roman" w:cs="Times New Roman"/>
          <w:sz w:val="28"/>
          <w:szCs w:val="28"/>
          <w:lang w:val="uk-UA"/>
        </w:rPr>
        <w:t>виконавцем</w:t>
      </w:r>
      <w:r w:rsidR="00E704D1" w:rsidRPr="004B4588">
        <w:rPr>
          <w:rFonts w:ascii="Times New Roman" w:hAnsi="Times New Roman" w:cs="Times New Roman"/>
          <w:sz w:val="28"/>
          <w:szCs w:val="28"/>
          <w:lang w:val="uk-UA"/>
        </w:rPr>
        <w:t xml:space="preserve"> у разі зміни власника об’єкта;</w:t>
      </w:r>
    </w:p>
    <w:p w14:paraId="147C9FB5" w14:textId="791DF24B" w:rsidR="00E704D1" w:rsidRPr="004B4588" w:rsidRDefault="00404F78" w:rsidP="008C2261">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2.3.</w:t>
      </w:r>
      <w:r w:rsidR="00E704D1" w:rsidRPr="004B4588">
        <w:rPr>
          <w:rFonts w:ascii="Times New Roman" w:hAnsi="Times New Roman" w:cs="Times New Roman"/>
          <w:sz w:val="28"/>
          <w:szCs w:val="28"/>
          <w:lang w:val="uk-UA"/>
        </w:rPr>
        <w:t xml:space="preserve">6) надавати </w:t>
      </w:r>
      <w:r w:rsidR="00846C2E" w:rsidRPr="00D81F49">
        <w:rPr>
          <w:rFonts w:ascii="Times New Roman" w:hAnsi="Times New Roman" w:cs="Times New Roman"/>
          <w:sz w:val="28"/>
          <w:szCs w:val="28"/>
          <w:lang w:val="uk-UA"/>
        </w:rPr>
        <w:t>виконавцяю</w:t>
      </w:r>
      <w:r w:rsidR="00E704D1" w:rsidRPr="004B4588">
        <w:rPr>
          <w:rFonts w:ascii="Times New Roman" w:hAnsi="Times New Roman" w:cs="Times New Roman"/>
          <w:sz w:val="28"/>
          <w:szCs w:val="28"/>
          <w:lang w:val="uk-UA"/>
        </w:rPr>
        <w:t xml:space="preserve"> необхідну інформацію щодо своєї системи водовідведення та вільний доступ до неї, а також допомогу під час відбору проб </w:t>
      </w:r>
      <w:r w:rsidR="00E704D1" w:rsidRPr="004B4588">
        <w:rPr>
          <w:rFonts w:ascii="Times New Roman" w:hAnsi="Times New Roman" w:cs="Times New Roman"/>
          <w:sz w:val="28"/>
          <w:szCs w:val="28"/>
          <w:lang w:val="uk-UA"/>
        </w:rPr>
        <w:lastRenderedPageBreak/>
        <w:t>стічних вод Споживачів, вивчення режиму їх скиду, обстеження системи водовідведення та локальних очисних споруд;</w:t>
      </w:r>
    </w:p>
    <w:p w14:paraId="0C079B67" w14:textId="77777777" w:rsidR="001C3B92" w:rsidRPr="004B4588" w:rsidRDefault="001C3B92" w:rsidP="008C2261">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2.3.7) 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графічний матеріал (генеральний план (топографічний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 відомості про площу займаної території з розбивкою за видами поверхні для розрахунку додаткового обсягу дощових та талих стічних вод, інші документи, визначені цими Правилами, крім тих, що мають дозвільний характер.</w:t>
      </w:r>
    </w:p>
    <w:p w14:paraId="1AE17E2F" w14:textId="16E8EB04" w:rsidR="00E704D1" w:rsidRPr="004B4588" w:rsidRDefault="00404F78" w:rsidP="008C2261">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2.3.</w:t>
      </w:r>
      <w:r w:rsidR="00665E59" w:rsidRPr="004B4588">
        <w:rPr>
          <w:rFonts w:ascii="Times New Roman" w:hAnsi="Times New Roman" w:cs="Times New Roman"/>
          <w:sz w:val="28"/>
          <w:szCs w:val="28"/>
          <w:lang w:val="uk-UA"/>
        </w:rPr>
        <w:t>8</w:t>
      </w:r>
      <w:r w:rsidR="00E704D1" w:rsidRPr="004B4588">
        <w:rPr>
          <w:rFonts w:ascii="Times New Roman" w:hAnsi="Times New Roman" w:cs="Times New Roman"/>
          <w:sz w:val="28"/>
          <w:szCs w:val="28"/>
          <w:lang w:val="uk-UA"/>
        </w:rPr>
        <w:t xml:space="preserve">) призначати двох представників, уповноважених представляти Споживача при відборі проб стічних вод, та повідомляти </w:t>
      </w:r>
      <w:r w:rsidR="00846C2E" w:rsidRPr="00D81F49">
        <w:rPr>
          <w:rFonts w:ascii="Times New Roman" w:hAnsi="Times New Roman" w:cs="Times New Roman"/>
          <w:sz w:val="28"/>
          <w:szCs w:val="28"/>
          <w:lang w:val="uk-UA"/>
        </w:rPr>
        <w:t>виконавця</w:t>
      </w:r>
      <w:r w:rsidR="00E704D1" w:rsidRPr="004B4588">
        <w:rPr>
          <w:rFonts w:ascii="Times New Roman" w:hAnsi="Times New Roman" w:cs="Times New Roman"/>
          <w:sz w:val="28"/>
          <w:szCs w:val="28"/>
          <w:lang w:val="uk-UA"/>
        </w:rPr>
        <w:t xml:space="preserve"> про це у письмовій формі, гарантувати та забезпечувати присутність уповноважених представників безпосередньо при відборі проб стічних вод </w:t>
      </w:r>
      <w:r w:rsidR="00846C2E" w:rsidRPr="00D81F49">
        <w:rPr>
          <w:rFonts w:ascii="Times New Roman" w:hAnsi="Times New Roman" w:cs="Times New Roman"/>
          <w:sz w:val="28"/>
          <w:szCs w:val="28"/>
          <w:lang w:val="uk-UA"/>
        </w:rPr>
        <w:t>виконавцем</w:t>
      </w:r>
      <w:r w:rsidR="00E704D1" w:rsidRPr="004B4588">
        <w:rPr>
          <w:rFonts w:ascii="Times New Roman" w:hAnsi="Times New Roman" w:cs="Times New Roman"/>
          <w:sz w:val="28"/>
          <w:szCs w:val="28"/>
          <w:lang w:val="uk-UA"/>
        </w:rPr>
        <w:t xml:space="preserve">, а у разі заміни представників Споживач у 5-денний термін письмово повідомляє про це </w:t>
      </w:r>
      <w:r w:rsidR="00846C2E" w:rsidRPr="00D81F49">
        <w:rPr>
          <w:rFonts w:ascii="Times New Roman" w:hAnsi="Times New Roman" w:cs="Times New Roman"/>
          <w:sz w:val="28"/>
          <w:szCs w:val="28"/>
          <w:lang w:val="uk-UA"/>
        </w:rPr>
        <w:t>виконавця</w:t>
      </w:r>
      <w:r w:rsidR="00E704D1" w:rsidRPr="004B4588">
        <w:rPr>
          <w:rFonts w:ascii="Times New Roman" w:hAnsi="Times New Roman" w:cs="Times New Roman"/>
          <w:sz w:val="28"/>
          <w:szCs w:val="28"/>
          <w:lang w:val="uk-UA"/>
        </w:rPr>
        <w:t>;</w:t>
      </w:r>
    </w:p>
    <w:p w14:paraId="0DA69851" w14:textId="33856AC3" w:rsidR="000B036B" w:rsidRPr="004B4588" w:rsidRDefault="000B036B" w:rsidP="008C2261">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2.3.9) споживачі несуть відповідальність за несанкціонований скид поверхневих (атмосферних) вод до міської централізованої системи водовідведення, які утворюються на промислових майданчиках, що знаходяться у їх віданні</w:t>
      </w:r>
      <w:r w:rsidR="00D32833" w:rsidRPr="004B4588">
        <w:rPr>
          <w:rFonts w:ascii="Times New Roman" w:hAnsi="Times New Roman" w:cs="Times New Roman"/>
          <w:sz w:val="28"/>
          <w:szCs w:val="28"/>
          <w:lang w:val="uk-UA"/>
        </w:rPr>
        <w:t>;</w:t>
      </w:r>
    </w:p>
    <w:p w14:paraId="79E3E0BD" w14:textId="5F7E9F0B" w:rsidR="00E704D1" w:rsidRPr="004B4588" w:rsidRDefault="00404F78" w:rsidP="008C2261">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2.3.</w:t>
      </w:r>
      <w:r w:rsidR="009408E5" w:rsidRPr="004B4588">
        <w:rPr>
          <w:rFonts w:ascii="Times New Roman" w:hAnsi="Times New Roman" w:cs="Times New Roman"/>
          <w:sz w:val="28"/>
          <w:szCs w:val="28"/>
          <w:lang w:val="uk-UA"/>
        </w:rPr>
        <w:t>10</w:t>
      </w:r>
      <w:r w:rsidR="00E704D1" w:rsidRPr="004B4588">
        <w:rPr>
          <w:rFonts w:ascii="Times New Roman" w:hAnsi="Times New Roman" w:cs="Times New Roman"/>
          <w:sz w:val="28"/>
          <w:szCs w:val="28"/>
          <w:lang w:val="uk-UA"/>
        </w:rPr>
        <w:t xml:space="preserve">) брати участь у ліквідації аварій і заміні аварійних каналізаційних мереж власними силами та засобами, а також у відшкодуванні капітальних витрат на відновлення системи централізованого водовідведення </w:t>
      </w:r>
      <w:r w:rsidR="00846C2E" w:rsidRPr="00D81F49">
        <w:rPr>
          <w:rFonts w:ascii="Times New Roman" w:hAnsi="Times New Roman" w:cs="Times New Roman"/>
          <w:sz w:val="28"/>
          <w:szCs w:val="28"/>
          <w:lang w:val="uk-UA"/>
        </w:rPr>
        <w:t>виконавця</w:t>
      </w:r>
      <w:r w:rsidR="00E704D1" w:rsidRPr="004B4588">
        <w:rPr>
          <w:rFonts w:ascii="Times New Roman" w:hAnsi="Times New Roman" w:cs="Times New Roman"/>
          <w:sz w:val="28"/>
          <w:szCs w:val="28"/>
          <w:lang w:val="uk-UA"/>
        </w:rPr>
        <w:t xml:space="preserve"> у разі погіршення її технічного стану та аварійних руйнувань з вини Споживача;</w:t>
      </w:r>
    </w:p>
    <w:p w14:paraId="3631BE54" w14:textId="077A3EF5" w:rsidR="00E704D1" w:rsidRPr="004B4588" w:rsidRDefault="00404F78" w:rsidP="008C2261">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2.3.</w:t>
      </w:r>
      <w:r w:rsidR="00665E59" w:rsidRPr="004B4588">
        <w:rPr>
          <w:rFonts w:ascii="Times New Roman" w:hAnsi="Times New Roman" w:cs="Times New Roman"/>
          <w:sz w:val="28"/>
          <w:szCs w:val="28"/>
          <w:lang w:val="uk-UA"/>
        </w:rPr>
        <w:t>1</w:t>
      </w:r>
      <w:r w:rsidR="009408E5" w:rsidRPr="004B4588">
        <w:rPr>
          <w:rFonts w:ascii="Times New Roman" w:hAnsi="Times New Roman" w:cs="Times New Roman"/>
          <w:sz w:val="28"/>
          <w:szCs w:val="28"/>
          <w:lang w:val="uk-UA"/>
        </w:rPr>
        <w:t>1</w:t>
      </w:r>
      <w:r w:rsidR="00E704D1" w:rsidRPr="004B4588">
        <w:rPr>
          <w:rFonts w:ascii="Times New Roman" w:hAnsi="Times New Roman" w:cs="Times New Roman"/>
          <w:sz w:val="28"/>
          <w:szCs w:val="28"/>
          <w:lang w:val="uk-UA"/>
        </w:rPr>
        <w:t xml:space="preserve">) перевіряти розрахунки ДК забруднюючих речовин стічних вод, які скидаються ними до систем централізованого водовідведення, виконані </w:t>
      </w:r>
      <w:r w:rsidR="00846C2E" w:rsidRPr="00D81F49">
        <w:rPr>
          <w:rFonts w:ascii="Times New Roman" w:hAnsi="Times New Roman" w:cs="Times New Roman"/>
          <w:sz w:val="28"/>
          <w:szCs w:val="28"/>
          <w:lang w:val="uk-UA"/>
        </w:rPr>
        <w:t>виконавцем</w:t>
      </w:r>
      <w:r w:rsidR="00E704D1" w:rsidRPr="004B4588">
        <w:rPr>
          <w:rFonts w:ascii="Times New Roman" w:hAnsi="Times New Roman" w:cs="Times New Roman"/>
          <w:sz w:val="28"/>
          <w:szCs w:val="28"/>
          <w:lang w:val="uk-UA"/>
        </w:rPr>
        <w:t>, у разі незгоди звертатися щодо їх перегляду;</w:t>
      </w:r>
    </w:p>
    <w:p w14:paraId="2D5F662C" w14:textId="31C079AB" w:rsidR="009E55A2" w:rsidRPr="004B4588" w:rsidRDefault="00404F78" w:rsidP="008C2261">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2.3.</w:t>
      </w:r>
      <w:r w:rsidR="00E704D1" w:rsidRPr="004B4588">
        <w:rPr>
          <w:rFonts w:ascii="Times New Roman" w:hAnsi="Times New Roman" w:cs="Times New Roman"/>
          <w:sz w:val="28"/>
          <w:szCs w:val="28"/>
          <w:lang w:val="uk-UA"/>
        </w:rPr>
        <w:t>1</w:t>
      </w:r>
      <w:r w:rsidR="009408E5" w:rsidRPr="004B4588">
        <w:rPr>
          <w:rFonts w:ascii="Times New Roman" w:hAnsi="Times New Roman" w:cs="Times New Roman"/>
          <w:sz w:val="28"/>
          <w:szCs w:val="28"/>
          <w:lang w:val="uk-UA"/>
        </w:rPr>
        <w:t>2</w:t>
      </w:r>
      <w:r w:rsidR="00E704D1" w:rsidRPr="004B4588">
        <w:rPr>
          <w:rFonts w:ascii="Times New Roman" w:hAnsi="Times New Roman" w:cs="Times New Roman"/>
          <w:sz w:val="28"/>
          <w:szCs w:val="28"/>
          <w:lang w:val="uk-UA"/>
        </w:rPr>
        <w:t xml:space="preserve">) при порушенні цих Правил вживати необхідних заходів для усунення порушень, а також інформувати про це </w:t>
      </w:r>
      <w:r w:rsidR="00846C2E" w:rsidRPr="00D81F49">
        <w:rPr>
          <w:rFonts w:ascii="Times New Roman" w:hAnsi="Times New Roman" w:cs="Times New Roman"/>
          <w:sz w:val="28"/>
          <w:szCs w:val="28"/>
          <w:lang w:val="uk-UA"/>
        </w:rPr>
        <w:t>виконавця</w:t>
      </w:r>
      <w:r w:rsidR="00E704D1" w:rsidRPr="004B4588">
        <w:rPr>
          <w:rFonts w:ascii="Times New Roman" w:hAnsi="Times New Roman" w:cs="Times New Roman"/>
          <w:sz w:val="28"/>
          <w:szCs w:val="28"/>
          <w:lang w:val="uk-UA"/>
        </w:rPr>
        <w:t xml:space="preserve"> та інші уповноважені органи; </w:t>
      </w:r>
    </w:p>
    <w:p w14:paraId="3FDF6EAA" w14:textId="1D033726" w:rsidR="00E704D1" w:rsidRPr="004B4588" w:rsidRDefault="00404F78" w:rsidP="008C2261">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2.3.</w:t>
      </w:r>
      <w:r w:rsidR="00E704D1" w:rsidRPr="004B4588">
        <w:rPr>
          <w:rFonts w:ascii="Times New Roman" w:hAnsi="Times New Roman" w:cs="Times New Roman"/>
          <w:sz w:val="28"/>
          <w:szCs w:val="28"/>
          <w:lang w:val="uk-UA"/>
        </w:rPr>
        <w:t>1</w:t>
      </w:r>
      <w:r w:rsidR="009408E5" w:rsidRPr="004B4588">
        <w:rPr>
          <w:rFonts w:ascii="Times New Roman" w:hAnsi="Times New Roman" w:cs="Times New Roman"/>
          <w:sz w:val="28"/>
          <w:szCs w:val="28"/>
          <w:lang w:val="uk-UA"/>
        </w:rPr>
        <w:t>3</w:t>
      </w:r>
      <w:r w:rsidR="00E704D1" w:rsidRPr="004B4588">
        <w:rPr>
          <w:rFonts w:ascii="Times New Roman" w:hAnsi="Times New Roman" w:cs="Times New Roman"/>
          <w:sz w:val="28"/>
          <w:szCs w:val="28"/>
          <w:lang w:val="uk-UA"/>
        </w:rPr>
        <w:t xml:space="preserve">) у разі, якщо стічні води Споживача не задовольняють вимоги </w:t>
      </w:r>
      <w:r w:rsidR="009E55A2" w:rsidRPr="004B4588">
        <w:rPr>
          <w:rFonts w:ascii="Times New Roman" w:hAnsi="Times New Roman" w:cs="Times New Roman"/>
          <w:sz w:val="28"/>
          <w:szCs w:val="28"/>
          <w:lang w:val="uk-UA"/>
        </w:rPr>
        <w:t>цих</w:t>
      </w:r>
      <w:r w:rsidR="00E704D1" w:rsidRPr="004B4588">
        <w:rPr>
          <w:rFonts w:ascii="Times New Roman" w:hAnsi="Times New Roman" w:cs="Times New Roman"/>
          <w:sz w:val="28"/>
          <w:szCs w:val="28"/>
          <w:lang w:val="uk-UA"/>
        </w:rPr>
        <w:t xml:space="preserve"> Правил, виконувати на вимогу </w:t>
      </w:r>
      <w:r w:rsidR="00846C2E" w:rsidRPr="00D81F49">
        <w:rPr>
          <w:rFonts w:ascii="Times New Roman" w:hAnsi="Times New Roman" w:cs="Times New Roman"/>
          <w:sz w:val="28"/>
          <w:szCs w:val="28"/>
          <w:lang w:val="uk-UA"/>
        </w:rPr>
        <w:t>виконавця</w:t>
      </w:r>
      <w:r w:rsidR="00E704D1" w:rsidRPr="004B4588">
        <w:rPr>
          <w:rFonts w:ascii="Times New Roman" w:hAnsi="Times New Roman" w:cs="Times New Roman"/>
          <w:sz w:val="28"/>
          <w:szCs w:val="28"/>
          <w:lang w:val="uk-UA"/>
        </w:rPr>
        <w:t xml:space="preserve"> до визначеного терміну попереднє </w:t>
      </w:r>
      <w:r w:rsidR="00E704D1" w:rsidRPr="004B4588">
        <w:rPr>
          <w:rFonts w:ascii="Times New Roman" w:hAnsi="Times New Roman" w:cs="Times New Roman"/>
          <w:sz w:val="28"/>
          <w:szCs w:val="28"/>
          <w:lang w:val="uk-UA"/>
        </w:rPr>
        <w:lastRenderedPageBreak/>
        <w:t>очищення забруднених стічних вод на локальних очисних спорудах з обов`язковою утилізацією або вивозом утворених при цьому осадів;</w:t>
      </w:r>
    </w:p>
    <w:p w14:paraId="79A550F0" w14:textId="24E2656E" w:rsidR="00E704D1" w:rsidRPr="004B4588" w:rsidRDefault="00404F78" w:rsidP="008C2261">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2.3.</w:t>
      </w:r>
      <w:r w:rsidR="00E704D1" w:rsidRPr="004B4588">
        <w:rPr>
          <w:rFonts w:ascii="Times New Roman" w:hAnsi="Times New Roman" w:cs="Times New Roman"/>
          <w:sz w:val="28"/>
          <w:szCs w:val="28"/>
          <w:lang w:val="uk-UA"/>
        </w:rPr>
        <w:t>1</w:t>
      </w:r>
      <w:r w:rsidR="009408E5" w:rsidRPr="004B4588">
        <w:rPr>
          <w:rFonts w:ascii="Times New Roman" w:hAnsi="Times New Roman" w:cs="Times New Roman"/>
          <w:sz w:val="28"/>
          <w:szCs w:val="28"/>
          <w:lang w:val="uk-UA"/>
        </w:rPr>
        <w:t>4</w:t>
      </w:r>
      <w:r w:rsidR="00E704D1" w:rsidRPr="004B4588">
        <w:rPr>
          <w:rFonts w:ascii="Times New Roman" w:hAnsi="Times New Roman" w:cs="Times New Roman"/>
          <w:sz w:val="28"/>
          <w:szCs w:val="28"/>
          <w:lang w:val="uk-UA"/>
        </w:rPr>
        <w:t xml:space="preserve">) на вимогу </w:t>
      </w:r>
      <w:r w:rsidR="00846C2E" w:rsidRPr="00D81F49">
        <w:rPr>
          <w:rFonts w:ascii="Times New Roman" w:hAnsi="Times New Roman" w:cs="Times New Roman"/>
          <w:sz w:val="28"/>
          <w:szCs w:val="28"/>
          <w:lang w:val="uk-UA"/>
        </w:rPr>
        <w:t>виконавця</w:t>
      </w:r>
      <w:r w:rsidR="00E704D1" w:rsidRPr="004B4588">
        <w:rPr>
          <w:rFonts w:ascii="Times New Roman" w:hAnsi="Times New Roman" w:cs="Times New Roman"/>
          <w:sz w:val="28"/>
          <w:szCs w:val="28"/>
          <w:lang w:val="uk-UA"/>
        </w:rPr>
        <w:t xml:space="preserve"> встановити на випусках стічних вод у контрольних колодязях (камерах) решітки, запірно-регулюючу арматуру, аналізатори якості стічних вод, автоматичні пробовідбірники, жировловлювачі та інші пристрої</w:t>
      </w:r>
      <w:r w:rsidR="00703090" w:rsidRPr="004B4588">
        <w:rPr>
          <w:rFonts w:ascii="Times New Roman" w:hAnsi="Times New Roman" w:cs="Times New Roman"/>
          <w:sz w:val="28"/>
          <w:szCs w:val="28"/>
          <w:lang w:val="uk-UA"/>
        </w:rPr>
        <w:t>;</w:t>
      </w:r>
    </w:p>
    <w:p w14:paraId="561EF794" w14:textId="349C392B" w:rsidR="00E704D1" w:rsidRPr="004B4588" w:rsidRDefault="00404F78" w:rsidP="008C2261">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2.3.</w:t>
      </w:r>
      <w:r w:rsidR="00E704D1" w:rsidRPr="004B4588">
        <w:rPr>
          <w:rFonts w:ascii="Times New Roman" w:hAnsi="Times New Roman" w:cs="Times New Roman"/>
          <w:sz w:val="28"/>
          <w:szCs w:val="28"/>
          <w:lang w:val="uk-UA"/>
        </w:rPr>
        <w:t>1</w:t>
      </w:r>
      <w:r w:rsidR="008C2261">
        <w:rPr>
          <w:rFonts w:ascii="Times New Roman" w:hAnsi="Times New Roman" w:cs="Times New Roman"/>
          <w:sz w:val="28"/>
          <w:szCs w:val="28"/>
          <w:lang w:val="uk-UA"/>
        </w:rPr>
        <w:t>5</w:t>
      </w:r>
      <w:r w:rsidR="00E704D1" w:rsidRPr="004B4588">
        <w:rPr>
          <w:rFonts w:ascii="Times New Roman" w:hAnsi="Times New Roman" w:cs="Times New Roman"/>
          <w:sz w:val="28"/>
          <w:szCs w:val="28"/>
          <w:lang w:val="uk-UA"/>
        </w:rPr>
        <w:t>) компенсувати збитки, заподіяні стічними водами системам централізованого водовідведення, водному об`єкту або іншим абонентам, що користуються послугами систем водовідведення.</w:t>
      </w:r>
    </w:p>
    <w:p w14:paraId="7D0CD449" w14:textId="77777777" w:rsidR="00E704D1" w:rsidRPr="004B4588" w:rsidRDefault="00E704D1" w:rsidP="008C2261">
      <w:pPr>
        <w:ind w:firstLine="709"/>
        <w:jc w:val="both"/>
        <w:rPr>
          <w:rFonts w:ascii="Times New Roman" w:hAnsi="Times New Roman" w:cs="Times New Roman"/>
          <w:sz w:val="28"/>
          <w:szCs w:val="28"/>
          <w:lang w:val="uk-UA"/>
        </w:rPr>
      </w:pPr>
      <w:r w:rsidRPr="004B4588">
        <w:rPr>
          <w:rFonts w:ascii="Times New Roman" w:hAnsi="Times New Roman" w:cs="Times New Roman"/>
          <w:b/>
          <w:i/>
          <w:sz w:val="28"/>
          <w:szCs w:val="28"/>
          <w:lang w:val="uk-UA"/>
        </w:rPr>
        <w:t>2.4. Споживач має право</w:t>
      </w:r>
      <w:r w:rsidRPr="004B4588">
        <w:rPr>
          <w:rFonts w:ascii="Times New Roman" w:hAnsi="Times New Roman" w:cs="Times New Roman"/>
          <w:sz w:val="28"/>
          <w:szCs w:val="28"/>
          <w:lang w:val="uk-UA"/>
        </w:rPr>
        <w:t>:</w:t>
      </w:r>
    </w:p>
    <w:p w14:paraId="7038E775" w14:textId="5BB07170" w:rsidR="00E704D1" w:rsidRPr="004B4588" w:rsidRDefault="00404F78" w:rsidP="008C2261">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2.4.</w:t>
      </w:r>
      <w:r w:rsidR="00E704D1" w:rsidRPr="004B4588">
        <w:rPr>
          <w:rFonts w:ascii="Times New Roman" w:hAnsi="Times New Roman" w:cs="Times New Roman"/>
          <w:sz w:val="28"/>
          <w:szCs w:val="28"/>
          <w:lang w:val="uk-UA"/>
        </w:rPr>
        <w:t xml:space="preserve">1) користуватися послугами систем централізованого водовідведення міста після виконання ним вимог щодо приєднання Споживачів до систем водовідведення відповідно до Правил та укладеного з </w:t>
      </w:r>
      <w:r w:rsidR="00846C2E" w:rsidRPr="00D81F49">
        <w:rPr>
          <w:rFonts w:ascii="Times New Roman" w:hAnsi="Times New Roman" w:cs="Times New Roman"/>
          <w:sz w:val="28"/>
          <w:szCs w:val="28"/>
          <w:lang w:val="uk-UA"/>
        </w:rPr>
        <w:t>виконавцем</w:t>
      </w:r>
      <w:r w:rsidR="00E704D1" w:rsidRPr="004B4588">
        <w:rPr>
          <w:rFonts w:ascii="Times New Roman" w:hAnsi="Times New Roman" w:cs="Times New Roman"/>
          <w:sz w:val="28"/>
          <w:szCs w:val="28"/>
          <w:lang w:val="uk-UA"/>
        </w:rPr>
        <w:t xml:space="preserve"> договору;</w:t>
      </w:r>
    </w:p>
    <w:p w14:paraId="521465EB" w14:textId="77777777" w:rsidR="00E704D1" w:rsidRPr="004B4588" w:rsidRDefault="00404F78" w:rsidP="008C2261">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2.4.</w:t>
      </w:r>
      <w:r w:rsidR="00E704D1" w:rsidRPr="004B4588">
        <w:rPr>
          <w:rFonts w:ascii="Times New Roman" w:hAnsi="Times New Roman" w:cs="Times New Roman"/>
          <w:sz w:val="28"/>
          <w:szCs w:val="28"/>
          <w:lang w:val="uk-UA"/>
        </w:rPr>
        <w:t>2) отримувати в установленому законодавством порядку необхідну інформацію про порядок надання послуг, їх вартість, структуру ціни/тарифу тощо;</w:t>
      </w:r>
    </w:p>
    <w:p w14:paraId="72E693FD" w14:textId="60948111" w:rsidR="000B036B" w:rsidRPr="004B4588" w:rsidRDefault="000B036B" w:rsidP="008C2261">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 xml:space="preserve">2.4.3) вимагати усунення протягом строку, встановленого договором або законодавством, виявлених недоліків у наданні послуг та відшкодування завданих збитків; </w:t>
      </w:r>
    </w:p>
    <w:p w14:paraId="7BC1CAF9" w14:textId="22F73A99" w:rsidR="0023128C" w:rsidRPr="004B4588" w:rsidRDefault="00404F78" w:rsidP="008C2261">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2.4.</w:t>
      </w:r>
      <w:r w:rsidR="00E704D1" w:rsidRPr="004B4588">
        <w:rPr>
          <w:rFonts w:ascii="Times New Roman" w:hAnsi="Times New Roman" w:cs="Times New Roman"/>
          <w:sz w:val="28"/>
          <w:szCs w:val="28"/>
          <w:lang w:val="uk-UA"/>
        </w:rPr>
        <w:t>4) брати участь у відборі проб стічних вод та вимагати відбору арбітражної проби для проведення аналізу в незалежній лабораторії, що здійсн</w:t>
      </w:r>
      <w:r w:rsidR="009E55A2" w:rsidRPr="004B4588">
        <w:rPr>
          <w:rFonts w:ascii="Times New Roman" w:hAnsi="Times New Roman" w:cs="Times New Roman"/>
          <w:sz w:val="28"/>
          <w:szCs w:val="28"/>
          <w:lang w:val="uk-UA"/>
        </w:rPr>
        <w:t>ює свою діяльність у цій галузі.</w:t>
      </w:r>
    </w:p>
    <w:p w14:paraId="0B890BEA" w14:textId="7B94E813" w:rsidR="00F944F8" w:rsidRPr="004B4588" w:rsidRDefault="00D32833" w:rsidP="00D43964">
      <w:pPr>
        <w:spacing w:after="0" w:line="240" w:lineRule="auto"/>
        <w:jc w:val="center"/>
        <w:rPr>
          <w:rFonts w:ascii="Times New Roman" w:hAnsi="Times New Roman" w:cs="Times New Roman"/>
          <w:b/>
          <w:sz w:val="28"/>
          <w:szCs w:val="28"/>
          <w:lang w:val="uk-UA"/>
        </w:rPr>
      </w:pPr>
      <w:r w:rsidRPr="004B4588">
        <w:rPr>
          <w:rFonts w:ascii="Times New Roman" w:hAnsi="Times New Roman" w:cs="Times New Roman"/>
          <w:b/>
          <w:sz w:val="28"/>
          <w:szCs w:val="28"/>
          <w:lang w:val="uk-UA"/>
        </w:rPr>
        <w:t>ІІІ. Загальні вимоги до складу та властивостей стічних вод, які скидаються до систем централізованого водовідведення</w:t>
      </w:r>
    </w:p>
    <w:p w14:paraId="023B2E21" w14:textId="77777777" w:rsidR="00D32833" w:rsidRPr="004B4588" w:rsidRDefault="00D32833" w:rsidP="00D43964">
      <w:pPr>
        <w:spacing w:after="0" w:line="240" w:lineRule="auto"/>
        <w:jc w:val="center"/>
        <w:rPr>
          <w:rFonts w:ascii="Times New Roman" w:hAnsi="Times New Roman" w:cs="Times New Roman"/>
          <w:b/>
          <w:sz w:val="28"/>
          <w:szCs w:val="28"/>
          <w:lang w:val="uk-UA"/>
        </w:rPr>
      </w:pPr>
    </w:p>
    <w:p w14:paraId="6A92EA9F" w14:textId="4FFFBE34" w:rsidR="00833301" w:rsidRPr="004B4588" w:rsidRDefault="00833301" w:rsidP="002B20A6">
      <w:pPr>
        <w:pStyle w:val="rvps2"/>
        <w:ind w:firstLine="709"/>
        <w:jc w:val="both"/>
        <w:rPr>
          <w:sz w:val="28"/>
          <w:szCs w:val="28"/>
        </w:rPr>
      </w:pPr>
      <w:r w:rsidRPr="004B4588">
        <w:rPr>
          <w:sz w:val="28"/>
          <w:szCs w:val="28"/>
          <w:lang w:val="uk-UA"/>
        </w:rPr>
        <w:t>3.</w:t>
      </w:r>
      <w:r w:rsidR="00D75DE4" w:rsidRPr="004B4588">
        <w:rPr>
          <w:sz w:val="28"/>
          <w:szCs w:val="28"/>
          <w:lang w:val="uk-UA"/>
        </w:rPr>
        <w:t>1</w:t>
      </w:r>
      <w:r w:rsidRPr="004B4588">
        <w:rPr>
          <w:sz w:val="28"/>
          <w:szCs w:val="28"/>
        </w:rPr>
        <w:t xml:space="preserve">. </w:t>
      </w:r>
      <w:r w:rsidRPr="00D81F49">
        <w:rPr>
          <w:sz w:val="28"/>
          <w:szCs w:val="28"/>
        </w:rPr>
        <w:t>В</w:t>
      </w:r>
      <w:r w:rsidR="00846C2E" w:rsidRPr="00D81F49">
        <w:rPr>
          <w:sz w:val="28"/>
          <w:szCs w:val="28"/>
          <w:lang w:val="uk-UA"/>
        </w:rPr>
        <w:t>иконавець</w:t>
      </w:r>
      <w:r w:rsidRPr="004B4588">
        <w:rPr>
          <w:sz w:val="28"/>
          <w:szCs w:val="28"/>
        </w:rPr>
        <w:t xml:space="preserve"> визначає ДК забруднюючих речовин у стічних водах споживачів як найменшу з чотирьох величин:</w:t>
      </w:r>
    </w:p>
    <w:p w14:paraId="213FB4A0" w14:textId="77777777" w:rsidR="00833301" w:rsidRPr="004B4588" w:rsidRDefault="00833301" w:rsidP="002B20A6">
      <w:pPr>
        <w:pStyle w:val="rvps2"/>
        <w:ind w:firstLine="709"/>
        <w:jc w:val="both"/>
        <w:rPr>
          <w:sz w:val="28"/>
          <w:szCs w:val="28"/>
        </w:rPr>
      </w:pPr>
      <w:bookmarkStart w:id="2" w:name="n104"/>
      <w:bookmarkEnd w:id="2"/>
      <w:r w:rsidRPr="004B4588">
        <w:rPr>
          <w:sz w:val="28"/>
          <w:szCs w:val="28"/>
        </w:rPr>
        <w:t>1) ДК забруднюючої речовини в каналізаційній мережі (на каналізаційному випуску споживача);</w:t>
      </w:r>
    </w:p>
    <w:p w14:paraId="24010FF4" w14:textId="77777777" w:rsidR="00833301" w:rsidRPr="004B4588" w:rsidRDefault="00833301" w:rsidP="002B20A6">
      <w:pPr>
        <w:pStyle w:val="rvps2"/>
        <w:ind w:firstLine="709"/>
        <w:jc w:val="both"/>
        <w:rPr>
          <w:sz w:val="28"/>
          <w:szCs w:val="28"/>
        </w:rPr>
      </w:pPr>
      <w:bookmarkStart w:id="3" w:name="n105"/>
      <w:bookmarkEnd w:id="3"/>
      <w:r w:rsidRPr="004B4588">
        <w:rPr>
          <w:sz w:val="28"/>
          <w:szCs w:val="28"/>
        </w:rPr>
        <w:t>2) ДК забруднюючої речовини в спорудах біологічного очищення (на вході в ці споруди);</w:t>
      </w:r>
    </w:p>
    <w:p w14:paraId="57CDD576" w14:textId="4C788CA7" w:rsidR="00833301" w:rsidRPr="004B4588" w:rsidRDefault="00833301" w:rsidP="002B20A6">
      <w:pPr>
        <w:pStyle w:val="rvps2"/>
        <w:ind w:firstLine="709"/>
        <w:jc w:val="both"/>
        <w:rPr>
          <w:sz w:val="28"/>
          <w:szCs w:val="28"/>
        </w:rPr>
      </w:pPr>
      <w:bookmarkStart w:id="4" w:name="n106"/>
      <w:bookmarkEnd w:id="4"/>
      <w:r w:rsidRPr="004B4588">
        <w:rPr>
          <w:sz w:val="28"/>
          <w:szCs w:val="28"/>
        </w:rPr>
        <w:t xml:space="preserve">3) </w:t>
      </w:r>
      <w:r w:rsidR="004B2F75" w:rsidRPr="004B4588">
        <w:rPr>
          <w:sz w:val="28"/>
          <w:szCs w:val="28"/>
          <w:lang w:val="uk-UA"/>
        </w:rPr>
        <w:t xml:space="preserve">ДК забруднюючих речовин у стічних водах споживачів розробляються </w:t>
      </w:r>
      <w:r w:rsidR="00846C2E" w:rsidRPr="00D81F49">
        <w:rPr>
          <w:sz w:val="28"/>
          <w:szCs w:val="28"/>
          <w:lang w:val="uk-UA"/>
        </w:rPr>
        <w:t>виконавцем</w:t>
      </w:r>
      <w:r w:rsidR="004B2F75" w:rsidRPr="004B4588">
        <w:rPr>
          <w:sz w:val="28"/>
          <w:szCs w:val="28"/>
          <w:lang w:val="uk-UA"/>
        </w:rPr>
        <w:t xml:space="preserve"> згідно з цими Правилами приймання (Додаток 3)</w:t>
      </w:r>
      <w:r w:rsidRPr="004B4588">
        <w:rPr>
          <w:sz w:val="28"/>
          <w:szCs w:val="28"/>
        </w:rPr>
        <w:t>;</w:t>
      </w:r>
    </w:p>
    <w:p w14:paraId="0E82F732" w14:textId="4BCE185F" w:rsidR="00833301" w:rsidRPr="004B4588" w:rsidRDefault="00833301" w:rsidP="002B20A6">
      <w:pPr>
        <w:pStyle w:val="rvps2"/>
        <w:ind w:firstLine="709"/>
        <w:jc w:val="both"/>
        <w:rPr>
          <w:sz w:val="28"/>
          <w:szCs w:val="28"/>
        </w:rPr>
      </w:pPr>
      <w:bookmarkStart w:id="5" w:name="n107"/>
      <w:bookmarkEnd w:id="5"/>
      <w:r w:rsidRPr="004B4588">
        <w:rPr>
          <w:sz w:val="28"/>
          <w:szCs w:val="28"/>
        </w:rPr>
        <w:t xml:space="preserve">4) допустимого вмісту важких металів в осадах стічних вод, що можуть використовуватися як органічні добрива згідно з </w:t>
      </w:r>
      <w:hyperlink r:id="rId12" w:anchor="n189" w:history="1">
        <w:r w:rsidRPr="004B4588">
          <w:rPr>
            <w:rStyle w:val="a3"/>
            <w:color w:val="auto"/>
            <w:sz w:val="28"/>
            <w:szCs w:val="28"/>
            <w:u w:val="none"/>
          </w:rPr>
          <w:t xml:space="preserve">додатком </w:t>
        </w:r>
        <w:r w:rsidR="0026259D" w:rsidRPr="004B4588">
          <w:rPr>
            <w:rStyle w:val="a3"/>
            <w:color w:val="auto"/>
            <w:sz w:val="28"/>
            <w:szCs w:val="28"/>
            <w:u w:val="none"/>
          </w:rPr>
          <w:t>4</w:t>
        </w:r>
        <w:r w:rsidRPr="004B4588">
          <w:rPr>
            <w:rStyle w:val="a3"/>
            <w:sz w:val="28"/>
            <w:szCs w:val="28"/>
            <w:u w:val="none"/>
          </w:rPr>
          <w:t xml:space="preserve"> </w:t>
        </w:r>
      </w:hyperlink>
      <w:r w:rsidR="000D1CE2" w:rsidRPr="004B4588">
        <w:rPr>
          <w:sz w:val="28"/>
          <w:szCs w:val="28"/>
        </w:rPr>
        <w:t xml:space="preserve"> </w:t>
      </w:r>
      <w:r w:rsidRPr="004B4588">
        <w:rPr>
          <w:sz w:val="28"/>
          <w:szCs w:val="28"/>
        </w:rPr>
        <w:t>до цих Правил.</w:t>
      </w:r>
    </w:p>
    <w:p w14:paraId="61D55FF3" w14:textId="77777777" w:rsidR="00D75DE4" w:rsidRPr="004B4588" w:rsidRDefault="00D75DE4" w:rsidP="002B20A6">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lastRenderedPageBreak/>
        <w:t>3.2. Дотримання встановлених ДК визначається у контрольних точках споживача відповідно до Правил та умов договору.</w:t>
      </w:r>
    </w:p>
    <w:p w14:paraId="51CED56E" w14:textId="20EA114F" w:rsidR="00D75DE4" w:rsidRPr="004B4588" w:rsidRDefault="00D75DE4" w:rsidP="002B20A6">
      <w:pPr>
        <w:ind w:firstLine="709"/>
        <w:jc w:val="both"/>
        <w:rPr>
          <w:rFonts w:ascii="Times New Roman" w:hAnsi="Times New Roman" w:cs="Times New Roman"/>
          <w:bCs/>
          <w:sz w:val="28"/>
          <w:szCs w:val="28"/>
          <w:lang w:val="uk-UA"/>
        </w:rPr>
      </w:pPr>
      <w:bookmarkStart w:id="6" w:name="_Hlk105511471"/>
      <w:r w:rsidRPr="004B4588">
        <w:rPr>
          <w:rFonts w:ascii="Times New Roman" w:hAnsi="Times New Roman" w:cs="Times New Roman"/>
          <w:bCs/>
          <w:sz w:val="28"/>
          <w:szCs w:val="28"/>
          <w:lang w:val="uk-UA"/>
        </w:rPr>
        <w:t>3.3. Стічні води субспоживача є складовою стічних вод споживача.</w:t>
      </w:r>
    </w:p>
    <w:bookmarkEnd w:id="6"/>
    <w:p w14:paraId="6DB6F78B" w14:textId="0E23081C" w:rsidR="00514071" w:rsidRPr="004B4588" w:rsidRDefault="00514071" w:rsidP="002B20A6">
      <w:pPr>
        <w:ind w:firstLine="709"/>
        <w:jc w:val="both"/>
        <w:rPr>
          <w:rFonts w:ascii="Times New Roman" w:hAnsi="Times New Roman" w:cs="Times New Roman"/>
          <w:sz w:val="28"/>
          <w:szCs w:val="28"/>
          <w:lang w:val="uk-UA"/>
        </w:rPr>
      </w:pPr>
      <w:r w:rsidRPr="004B4588">
        <w:rPr>
          <w:rFonts w:ascii="Times New Roman" w:hAnsi="Times New Roman" w:cs="Times New Roman"/>
          <w:bCs/>
          <w:sz w:val="28"/>
          <w:szCs w:val="28"/>
          <w:lang w:val="uk-UA"/>
        </w:rPr>
        <w:t>3.</w:t>
      </w:r>
      <w:r w:rsidR="00D32833" w:rsidRPr="004B4588">
        <w:rPr>
          <w:rFonts w:ascii="Times New Roman" w:hAnsi="Times New Roman" w:cs="Times New Roman"/>
          <w:bCs/>
          <w:sz w:val="28"/>
          <w:szCs w:val="28"/>
          <w:lang w:val="uk-UA"/>
        </w:rPr>
        <w:t>4</w:t>
      </w:r>
      <w:r w:rsidRPr="004B4588">
        <w:rPr>
          <w:rFonts w:ascii="Times New Roman" w:hAnsi="Times New Roman" w:cs="Times New Roman"/>
          <w:bCs/>
          <w:sz w:val="28"/>
          <w:szCs w:val="28"/>
          <w:lang w:val="uk-UA"/>
        </w:rPr>
        <w:t xml:space="preserve">. Якщо кількісні та якісні показники стічних вод Споживача значно змінюються протягом доби, а показники концентрації забруднюючих речовин перевищують ДК, Споживач повинен встановлювати </w:t>
      </w:r>
      <w:r w:rsidRPr="004B4588">
        <w:rPr>
          <w:rFonts w:ascii="Times New Roman" w:hAnsi="Times New Roman" w:cs="Times New Roman"/>
          <w:bCs/>
          <w:sz w:val="28"/>
          <w:szCs w:val="28"/>
          <w:u w:val="single"/>
          <w:lang w:val="uk-UA"/>
        </w:rPr>
        <w:t>спеціальні ємності-усереднювачі та пристрої, які забезпечують рівномірний</w:t>
      </w:r>
      <w:r w:rsidRPr="004B4588">
        <w:rPr>
          <w:rFonts w:ascii="Times New Roman" w:hAnsi="Times New Roman" w:cs="Times New Roman"/>
          <w:bCs/>
          <w:sz w:val="28"/>
          <w:szCs w:val="28"/>
          <w:lang w:val="uk-UA"/>
        </w:rPr>
        <w:t xml:space="preserve"> протягом доби скид стічних вод. </w:t>
      </w:r>
    </w:p>
    <w:p w14:paraId="52DFC7F8" w14:textId="60E9A863" w:rsidR="00592396" w:rsidRPr="004B4588" w:rsidRDefault="00592396" w:rsidP="002B20A6">
      <w:pPr>
        <w:ind w:firstLine="709"/>
        <w:jc w:val="both"/>
        <w:rPr>
          <w:rFonts w:ascii="Times New Roman" w:hAnsi="Times New Roman" w:cs="Times New Roman"/>
          <w:bCs/>
          <w:sz w:val="28"/>
          <w:szCs w:val="28"/>
          <w:lang w:val="uk-UA"/>
        </w:rPr>
      </w:pPr>
      <w:r w:rsidRPr="004B4588">
        <w:rPr>
          <w:rFonts w:ascii="Times New Roman" w:hAnsi="Times New Roman" w:cs="Times New Roman"/>
          <w:bCs/>
          <w:sz w:val="28"/>
          <w:szCs w:val="28"/>
          <w:lang w:val="uk-UA"/>
        </w:rPr>
        <w:t>3.</w:t>
      </w:r>
      <w:r w:rsidR="00D32833" w:rsidRPr="004B4588">
        <w:rPr>
          <w:rFonts w:ascii="Times New Roman" w:hAnsi="Times New Roman" w:cs="Times New Roman"/>
          <w:bCs/>
          <w:sz w:val="28"/>
          <w:szCs w:val="28"/>
          <w:lang w:val="uk-UA"/>
        </w:rPr>
        <w:t>5</w:t>
      </w:r>
      <w:r w:rsidRPr="004B4588">
        <w:rPr>
          <w:rFonts w:ascii="Times New Roman" w:hAnsi="Times New Roman" w:cs="Times New Roman"/>
          <w:bCs/>
          <w:sz w:val="28"/>
          <w:szCs w:val="28"/>
          <w:lang w:val="uk-UA"/>
        </w:rPr>
        <w:t xml:space="preserve">. Забороняється </w:t>
      </w:r>
      <w:r w:rsidR="00D32833" w:rsidRPr="004B4588">
        <w:rPr>
          <w:rFonts w:ascii="Times New Roman" w:hAnsi="Times New Roman" w:cs="Times New Roman"/>
          <w:bCs/>
          <w:sz w:val="28"/>
          <w:szCs w:val="28"/>
          <w:lang w:val="uk-UA"/>
        </w:rPr>
        <w:t xml:space="preserve">несанкціоноване </w:t>
      </w:r>
      <w:r w:rsidRPr="004B4588">
        <w:rPr>
          <w:rFonts w:ascii="Times New Roman" w:hAnsi="Times New Roman" w:cs="Times New Roman"/>
          <w:bCs/>
          <w:sz w:val="28"/>
          <w:szCs w:val="28"/>
          <w:lang w:val="uk-UA"/>
        </w:rPr>
        <w:t>скидання стічних вод від атмосферних опадів до систем централізованого водовідведення</w:t>
      </w:r>
      <w:r w:rsidR="00D32833" w:rsidRPr="004B4588">
        <w:rPr>
          <w:rFonts w:ascii="Times New Roman" w:hAnsi="Times New Roman" w:cs="Times New Roman"/>
          <w:bCs/>
          <w:sz w:val="28"/>
          <w:szCs w:val="28"/>
          <w:lang w:val="uk-UA"/>
        </w:rPr>
        <w:t>.</w:t>
      </w:r>
    </w:p>
    <w:p w14:paraId="51B6214E" w14:textId="3A97C925" w:rsidR="00833301" w:rsidRPr="00874953" w:rsidRDefault="004B2F75" w:rsidP="002B20A6">
      <w:pPr>
        <w:pStyle w:val="rvps2"/>
        <w:ind w:firstLine="709"/>
        <w:jc w:val="both"/>
        <w:rPr>
          <w:sz w:val="28"/>
          <w:szCs w:val="28"/>
          <w:lang w:val="uk-UA"/>
        </w:rPr>
      </w:pPr>
      <w:bookmarkStart w:id="7" w:name="n108"/>
      <w:bookmarkStart w:id="8" w:name="n109"/>
      <w:bookmarkEnd w:id="7"/>
      <w:bookmarkEnd w:id="8"/>
      <w:r w:rsidRPr="004B4588">
        <w:rPr>
          <w:sz w:val="28"/>
          <w:szCs w:val="28"/>
          <w:lang w:val="uk-UA"/>
        </w:rPr>
        <w:t>3.</w:t>
      </w:r>
      <w:r w:rsidR="00D32833" w:rsidRPr="004B4588">
        <w:rPr>
          <w:sz w:val="28"/>
          <w:szCs w:val="28"/>
          <w:lang w:val="uk-UA"/>
        </w:rPr>
        <w:t>6</w:t>
      </w:r>
      <w:r w:rsidRPr="004B4588">
        <w:rPr>
          <w:sz w:val="28"/>
          <w:szCs w:val="28"/>
          <w:lang w:val="uk-UA"/>
        </w:rPr>
        <w:t>.</w:t>
      </w:r>
      <w:r w:rsidR="00833301" w:rsidRPr="004B4588">
        <w:rPr>
          <w:sz w:val="28"/>
          <w:szCs w:val="28"/>
        </w:rPr>
        <w:t xml:space="preserve"> </w:t>
      </w:r>
      <w:r w:rsidRPr="004B4588">
        <w:rPr>
          <w:sz w:val="28"/>
          <w:szCs w:val="28"/>
          <w:lang w:val="uk-UA"/>
        </w:rPr>
        <w:t>В</w:t>
      </w:r>
      <w:r w:rsidR="00833301" w:rsidRPr="004B4588">
        <w:rPr>
          <w:sz w:val="28"/>
          <w:szCs w:val="28"/>
        </w:rPr>
        <w:t>изначення ДК забруднюючої речовини в стічних водах за ДК у каналізаційній мережі приймають ДК</w:t>
      </w:r>
      <w:r w:rsidR="00833301" w:rsidRPr="00874953">
        <w:rPr>
          <w:sz w:val="28"/>
          <w:szCs w:val="28"/>
        </w:rPr>
        <w:t xml:space="preserve">, визначені </w:t>
      </w:r>
      <w:r w:rsidR="000665D6" w:rsidRPr="00874953">
        <w:rPr>
          <w:sz w:val="28"/>
          <w:szCs w:val="28"/>
          <w:lang w:val="uk-UA"/>
        </w:rPr>
        <w:t>цими</w:t>
      </w:r>
      <w:r w:rsidR="00833301" w:rsidRPr="00874953">
        <w:rPr>
          <w:sz w:val="28"/>
          <w:szCs w:val="28"/>
        </w:rPr>
        <w:t xml:space="preserve"> </w:t>
      </w:r>
      <w:r w:rsidR="000665D6" w:rsidRPr="00874953">
        <w:rPr>
          <w:sz w:val="28"/>
          <w:szCs w:val="28"/>
          <w:lang w:val="uk-UA"/>
        </w:rPr>
        <w:t>П</w:t>
      </w:r>
      <w:r w:rsidR="00833301" w:rsidRPr="00874953">
        <w:rPr>
          <w:sz w:val="28"/>
          <w:szCs w:val="28"/>
        </w:rPr>
        <w:t>равилами приймання</w:t>
      </w:r>
      <w:r w:rsidRPr="00874953">
        <w:rPr>
          <w:sz w:val="28"/>
          <w:szCs w:val="28"/>
          <w:lang w:val="uk-UA"/>
        </w:rPr>
        <w:t>.</w:t>
      </w:r>
    </w:p>
    <w:p w14:paraId="532898A2" w14:textId="4001D9F6" w:rsidR="00833301" w:rsidRPr="004B4588" w:rsidRDefault="00833301" w:rsidP="002B20A6">
      <w:pPr>
        <w:pStyle w:val="rvps2"/>
        <w:ind w:firstLine="709"/>
        <w:jc w:val="both"/>
        <w:rPr>
          <w:sz w:val="28"/>
          <w:szCs w:val="28"/>
        </w:rPr>
      </w:pPr>
      <w:bookmarkStart w:id="9" w:name="n110"/>
      <w:bookmarkEnd w:id="9"/>
      <w:r w:rsidRPr="004B4588">
        <w:rPr>
          <w:sz w:val="28"/>
          <w:szCs w:val="28"/>
        </w:rPr>
        <w:t>3</w:t>
      </w:r>
      <w:r w:rsidR="004B2F75" w:rsidRPr="004B4588">
        <w:rPr>
          <w:sz w:val="28"/>
          <w:szCs w:val="28"/>
          <w:lang w:val="uk-UA"/>
        </w:rPr>
        <w:t>.</w:t>
      </w:r>
      <w:r w:rsidR="00D32833" w:rsidRPr="004B4588">
        <w:rPr>
          <w:sz w:val="28"/>
          <w:szCs w:val="28"/>
          <w:lang w:val="uk-UA"/>
        </w:rPr>
        <w:t>7</w:t>
      </w:r>
      <w:r w:rsidR="004B2F75" w:rsidRPr="004B4588">
        <w:rPr>
          <w:sz w:val="28"/>
          <w:szCs w:val="28"/>
          <w:lang w:val="uk-UA"/>
        </w:rPr>
        <w:t>.</w:t>
      </w:r>
      <w:r w:rsidRPr="004B4588">
        <w:rPr>
          <w:sz w:val="28"/>
          <w:szCs w:val="28"/>
        </w:rPr>
        <w:t xml:space="preserve"> У разі визначення ДК j-ої забруднюючої речовини в стічних водах за ДК у спорудах біологічного очищення розрахунок виконується за формулою</w:t>
      </w:r>
    </w:p>
    <w:p w14:paraId="57745CE3" w14:textId="0024B39D" w:rsidR="00833301" w:rsidRPr="004B4588" w:rsidRDefault="00833301" w:rsidP="004B2F75">
      <w:pPr>
        <w:pStyle w:val="rvps12"/>
        <w:jc w:val="center"/>
      </w:pPr>
      <w:bookmarkStart w:id="10" w:name="n111"/>
      <w:bookmarkEnd w:id="10"/>
      <w:r w:rsidRPr="004B4588">
        <w:rPr>
          <w:noProof/>
          <w:color w:val="0000FF"/>
          <w:sz w:val="28"/>
          <w:szCs w:val="28"/>
        </w:rPr>
        <w:drawing>
          <wp:inline distT="0" distB="0" distL="0" distR="0" wp14:anchorId="6A1FF0E5" wp14:editId="0F6711DB">
            <wp:extent cx="2419350" cy="419100"/>
            <wp:effectExtent l="0" t="0" r="0" b="0"/>
            <wp:docPr id="29" name="Рисунок 2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9350" cy="419100"/>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92"/>
        <w:gridCol w:w="963"/>
        <w:gridCol w:w="131"/>
        <w:gridCol w:w="8720"/>
      </w:tblGrid>
      <w:tr w:rsidR="00833301" w:rsidRPr="004B4588" w14:paraId="54E0AFA1" w14:textId="77777777" w:rsidTr="00833301">
        <w:tc>
          <w:tcPr>
            <w:tcW w:w="360" w:type="dxa"/>
            <w:tcBorders>
              <w:top w:val="nil"/>
              <w:left w:val="nil"/>
              <w:bottom w:val="nil"/>
              <w:right w:val="nil"/>
            </w:tcBorders>
            <w:hideMark/>
          </w:tcPr>
          <w:p w14:paraId="261C48BB" w14:textId="77777777" w:rsidR="00833301" w:rsidRPr="004B4588" w:rsidRDefault="00833301">
            <w:pPr>
              <w:pStyle w:val="rvps14"/>
            </w:pPr>
            <w:r w:rsidRPr="004B4588">
              <w:t>де</w:t>
            </w:r>
          </w:p>
        </w:tc>
        <w:tc>
          <w:tcPr>
            <w:tcW w:w="600" w:type="dxa"/>
            <w:tcBorders>
              <w:top w:val="nil"/>
              <w:left w:val="nil"/>
              <w:bottom w:val="nil"/>
              <w:right w:val="nil"/>
            </w:tcBorders>
            <w:hideMark/>
          </w:tcPr>
          <w:p w14:paraId="261F06BA" w14:textId="77777777" w:rsidR="00833301" w:rsidRPr="004B4588" w:rsidRDefault="00833301">
            <w:pPr>
              <w:pStyle w:val="rvps14"/>
            </w:pPr>
            <w:r w:rsidRPr="004B4588">
              <w:t>ДК</w:t>
            </w:r>
            <w:r w:rsidRPr="004B4588">
              <w:rPr>
                <w:rStyle w:val="rvts40"/>
              </w:rPr>
              <w:t>j</w:t>
            </w:r>
            <w:r w:rsidRPr="004B4588">
              <w:rPr>
                <w:rStyle w:val="rvts37"/>
              </w:rPr>
              <w:t>bo</w:t>
            </w:r>
          </w:p>
        </w:tc>
        <w:tc>
          <w:tcPr>
            <w:tcW w:w="120" w:type="dxa"/>
            <w:tcBorders>
              <w:top w:val="nil"/>
              <w:left w:val="nil"/>
              <w:bottom w:val="nil"/>
              <w:right w:val="nil"/>
            </w:tcBorders>
            <w:hideMark/>
          </w:tcPr>
          <w:p w14:paraId="0F51CA6A" w14:textId="77777777" w:rsidR="00833301" w:rsidRPr="004B4588" w:rsidRDefault="00833301">
            <w:pPr>
              <w:pStyle w:val="rvps12"/>
            </w:pPr>
            <w:r w:rsidRPr="004B4588">
              <w:t>-</w:t>
            </w:r>
          </w:p>
        </w:tc>
        <w:tc>
          <w:tcPr>
            <w:tcW w:w="8010" w:type="dxa"/>
            <w:tcBorders>
              <w:top w:val="nil"/>
              <w:left w:val="nil"/>
              <w:bottom w:val="nil"/>
              <w:right w:val="nil"/>
            </w:tcBorders>
            <w:hideMark/>
          </w:tcPr>
          <w:p w14:paraId="4FCF0ADD" w14:textId="77777777" w:rsidR="00833301" w:rsidRPr="004B4588" w:rsidRDefault="00833301" w:rsidP="000745CE">
            <w:pPr>
              <w:pStyle w:val="rvps14"/>
              <w:jc w:val="both"/>
            </w:pPr>
            <w:r w:rsidRPr="004B4588">
              <w:t>ДК j-ої забруднюючої речовини в стічних водах перед спорудами біологічного очищення;</w:t>
            </w:r>
          </w:p>
        </w:tc>
      </w:tr>
      <w:tr w:rsidR="00833301" w:rsidRPr="004B4588" w14:paraId="6EDF26C7" w14:textId="77777777" w:rsidTr="00833301">
        <w:trPr>
          <w:trHeight w:val="1260"/>
        </w:trPr>
        <w:tc>
          <w:tcPr>
            <w:tcW w:w="360" w:type="dxa"/>
            <w:tcBorders>
              <w:top w:val="nil"/>
              <w:left w:val="nil"/>
              <w:bottom w:val="nil"/>
              <w:right w:val="nil"/>
            </w:tcBorders>
            <w:hideMark/>
          </w:tcPr>
          <w:p w14:paraId="4ABE8A2E" w14:textId="77777777" w:rsidR="00833301" w:rsidRPr="004B4588" w:rsidRDefault="00833301">
            <w:pPr>
              <w:pStyle w:val="rvps14"/>
            </w:pPr>
          </w:p>
        </w:tc>
        <w:tc>
          <w:tcPr>
            <w:tcW w:w="600" w:type="dxa"/>
            <w:tcBorders>
              <w:top w:val="nil"/>
              <w:left w:val="nil"/>
              <w:bottom w:val="nil"/>
              <w:right w:val="nil"/>
            </w:tcBorders>
            <w:hideMark/>
          </w:tcPr>
          <w:p w14:paraId="0AC7E69F" w14:textId="77777777" w:rsidR="00833301" w:rsidRPr="004B4588" w:rsidRDefault="00833301">
            <w:pPr>
              <w:pStyle w:val="rvps14"/>
            </w:pPr>
            <w:r w:rsidRPr="004B4588">
              <w:t>C</w:t>
            </w:r>
            <w:r w:rsidRPr="004B4588">
              <w:rPr>
                <w:rStyle w:val="rvts40"/>
              </w:rPr>
              <w:t>j</w:t>
            </w:r>
          </w:p>
        </w:tc>
        <w:tc>
          <w:tcPr>
            <w:tcW w:w="120" w:type="dxa"/>
            <w:tcBorders>
              <w:top w:val="nil"/>
              <w:left w:val="nil"/>
              <w:bottom w:val="nil"/>
              <w:right w:val="nil"/>
            </w:tcBorders>
            <w:hideMark/>
          </w:tcPr>
          <w:p w14:paraId="31E7286C" w14:textId="77777777" w:rsidR="00833301" w:rsidRPr="004B4588" w:rsidRDefault="00833301">
            <w:pPr>
              <w:pStyle w:val="rvps12"/>
            </w:pPr>
            <w:r w:rsidRPr="004B4588">
              <w:t>-</w:t>
            </w:r>
          </w:p>
        </w:tc>
        <w:tc>
          <w:tcPr>
            <w:tcW w:w="8010" w:type="dxa"/>
            <w:tcBorders>
              <w:top w:val="nil"/>
              <w:left w:val="nil"/>
              <w:bottom w:val="nil"/>
              <w:right w:val="nil"/>
            </w:tcBorders>
            <w:hideMark/>
          </w:tcPr>
          <w:p w14:paraId="0C0675BA" w14:textId="45502C70" w:rsidR="00833301" w:rsidRPr="004B4588" w:rsidRDefault="00833301" w:rsidP="003B35A9">
            <w:pPr>
              <w:pStyle w:val="rvps14"/>
              <w:jc w:val="both"/>
            </w:pPr>
            <w:r w:rsidRPr="004B4588">
              <w:t>ДК j-ої забруднюючої речовини в спорудах біологічного очищення, (г/м</w:t>
            </w:r>
            <w:r w:rsidRPr="004B4588">
              <w:rPr>
                <w:rStyle w:val="rvts37"/>
              </w:rPr>
              <w:t>-3</w:t>
            </w:r>
            <w:r w:rsidRPr="004B4588">
              <w:t xml:space="preserve">) (приймається за регламентом роботи </w:t>
            </w:r>
            <w:r w:rsidR="00BA3412" w:rsidRPr="004B4588">
              <w:t>очисн</w:t>
            </w:r>
            <w:r w:rsidR="00BA3412" w:rsidRPr="004B4588">
              <w:rPr>
                <w:lang w:val="uk-UA"/>
              </w:rPr>
              <w:t>их</w:t>
            </w:r>
            <w:r w:rsidR="00BA3412" w:rsidRPr="004B4588">
              <w:t xml:space="preserve"> споруд системи централізованого водовідведення</w:t>
            </w:r>
            <w:r w:rsidR="003B35A9">
              <w:rPr>
                <w:lang w:val="uk-UA"/>
              </w:rPr>
              <w:t xml:space="preserve"> виконавця </w:t>
            </w:r>
            <w:r w:rsidRPr="004B4588">
              <w:t xml:space="preserve">або з урахуванням допустимих величин показників якості стічних вод та ефективності видалення забруднень на спорудах біологічного очищення згідно із </w:t>
            </w:r>
            <w:hyperlink r:id="rId15" w:anchor="n196" w:history="1">
              <w:r w:rsidRPr="004B4588">
                <w:rPr>
                  <w:rStyle w:val="a3"/>
                  <w:color w:val="auto"/>
                  <w:u w:val="none"/>
                </w:rPr>
                <w:t>додатком 5</w:t>
              </w:r>
            </w:hyperlink>
            <w:r w:rsidRPr="004B4588">
              <w:t xml:space="preserve"> до цих Правил);</w:t>
            </w:r>
          </w:p>
        </w:tc>
      </w:tr>
      <w:tr w:rsidR="00833301" w:rsidRPr="004B4588" w14:paraId="381502E5" w14:textId="77777777" w:rsidTr="00833301">
        <w:tc>
          <w:tcPr>
            <w:tcW w:w="360" w:type="dxa"/>
            <w:tcBorders>
              <w:top w:val="nil"/>
              <w:left w:val="nil"/>
              <w:bottom w:val="nil"/>
              <w:right w:val="nil"/>
            </w:tcBorders>
            <w:hideMark/>
          </w:tcPr>
          <w:p w14:paraId="01DF81B4" w14:textId="77777777" w:rsidR="00833301" w:rsidRPr="004B4588" w:rsidRDefault="00833301">
            <w:pPr>
              <w:pStyle w:val="rvps14"/>
            </w:pPr>
          </w:p>
        </w:tc>
        <w:tc>
          <w:tcPr>
            <w:tcW w:w="600" w:type="dxa"/>
            <w:tcBorders>
              <w:top w:val="nil"/>
              <w:left w:val="nil"/>
              <w:bottom w:val="nil"/>
              <w:right w:val="nil"/>
            </w:tcBorders>
            <w:hideMark/>
          </w:tcPr>
          <w:p w14:paraId="767F8EF5" w14:textId="72340721" w:rsidR="00833301" w:rsidRPr="004B4588" w:rsidRDefault="00833301">
            <w:pPr>
              <w:pStyle w:val="rvps14"/>
            </w:pPr>
            <w:r w:rsidRPr="004B4588">
              <w:rPr>
                <w:noProof/>
                <w:color w:val="0000FF"/>
              </w:rPr>
              <w:drawing>
                <wp:inline distT="0" distB="0" distL="0" distR="0" wp14:anchorId="66696BD0" wp14:editId="4C97AF7C">
                  <wp:extent cx="123825" cy="209550"/>
                  <wp:effectExtent l="0" t="0" r="0" b="0"/>
                  <wp:docPr id="28" name="Рисунок 2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p>
        </w:tc>
        <w:tc>
          <w:tcPr>
            <w:tcW w:w="120" w:type="dxa"/>
            <w:tcBorders>
              <w:top w:val="nil"/>
              <w:left w:val="nil"/>
              <w:bottom w:val="nil"/>
              <w:right w:val="nil"/>
            </w:tcBorders>
            <w:hideMark/>
          </w:tcPr>
          <w:p w14:paraId="169C5288" w14:textId="77777777" w:rsidR="00833301" w:rsidRPr="004B4588" w:rsidRDefault="00833301">
            <w:pPr>
              <w:pStyle w:val="rvps12"/>
            </w:pPr>
            <w:r w:rsidRPr="004B4588">
              <w:t>-</w:t>
            </w:r>
          </w:p>
        </w:tc>
        <w:tc>
          <w:tcPr>
            <w:tcW w:w="8010" w:type="dxa"/>
            <w:tcBorders>
              <w:top w:val="nil"/>
              <w:left w:val="nil"/>
              <w:bottom w:val="nil"/>
              <w:right w:val="nil"/>
            </w:tcBorders>
            <w:hideMark/>
          </w:tcPr>
          <w:p w14:paraId="0616E9D3" w14:textId="08DCCCCD" w:rsidR="00833301" w:rsidRPr="004B4588" w:rsidRDefault="00833301" w:rsidP="000745CE">
            <w:pPr>
              <w:pStyle w:val="rvps14"/>
              <w:jc w:val="both"/>
            </w:pPr>
            <w:r w:rsidRPr="004B4588">
              <w:t xml:space="preserve">середньодобова витрата стічних вод на вході на </w:t>
            </w:r>
            <w:r w:rsidR="00BA3412" w:rsidRPr="004B4588">
              <w:t>очисні споруди системи централізованого водовідведення</w:t>
            </w:r>
            <w:r w:rsidRPr="004B4588">
              <w:t xml:space="preserve"> (м</w:t>
            </w:r>
            <w:r w:rsidRPr="004B4588">
              <w:rPr>
                <w:rStyle w:val="rvts37"/>
              </w:rPr>
              <w:t>-3</w:t>
            </w:r>
            <w:r w:rsidRPr="004B4588">
              <w:t>/добу);</w:t>
            </w:r>
          </w:p>
        </w:tc>
      </w:tr>
      <w:tr w:rsidR="00833301" w:rsidRPr="004B4588" w14:paraId="6E660E5E" w14:textId="77777777" w:rsidTr="00833301">
        <w:tc>
          <w:tcPr>
            <w:tcW w:w="360" w:type="dxa"/>
            <w:tcBorders>
              <w:top w:val="nil"/>
              <w:left w:val="nil"/>
              <w:bottom w:val="nil"/>
              <w:right w:val="nil"/>
            </w:tcBorders>
            <w:hideMark/>
          </w:tcPr>
          <w:p w14:paraId="191CCA5C" w14:textId="77777777" w:rsidR="00833301" w:rsidRPr="004B4588" w:rsidRDefault="00833301">
            <w:pPr>
              <w:pStyle w:val="rvps14"/>
            </w:pPr>
          </w:p>
        </w:tc>
        <w:tc>
          <w:tcPr>
            <w:tcW w:w="600" w:type="dxa"/>
            <w:tcBorders>
              <w:top w:val="nil"/>
              <w:left w:val="nil"/>
              <w:bottom w:val="nil"/>
              <w:right w:val="nil"/>
            </w:tcBorders>
            <w:hideMark/>
          </w:tcPr>
          <w:p w14:paraId="008BE39F" w14:textId="5D60C4C0" w:rsidR="00833301" w:rsidRPr="004B4588" w:rsidRDefault="00833301">
            <w:pPr>
              <w:pStyle w:val="rvps14"/>
            </w:pPr>
            <w:r w:rsidRPr="004B4588">
              <w:rPr>
                <w:noProof/>
                <w:color w:val="0000FF"/>
              </w:rPr>
              <w:drawing>
                <wp:inline distT="0" distB="0" distL="0" distR="0" wp14:anchorId="7559F69B" wp14:editId="21C6A97C">
                  <wp:extent cx="542925" cy="209550"/>
                  <wp:effectExtent l="0" t="0" r="0" b="0"/>
                  <wp:docPr id="27" name="Рисунок 2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tc>
        <w:tc>
          <w:tcPr>
            <w:tcW w:w="120" w:type="dxa"/>
            <w:tcBorders>
              <w:top w:val="nil"/>
              <w:left w:val="nil"/>
              <w:bottom w:val="nil"/>
              <w:right w:val="nil"/>
            </w:tcBorders>
            <w:hideMark/>
          </w:tcPr>
          <w:p w14:paraId="11A80715" w14:textId="77777777" w:rsidR="00833301" w:rsidRPr="004B4588" w:rsidRDefault="00833301">
            <w:pPr>
              <w:pStyle w:val="rvps12"/>
            </w:pPr>
            <w:r w:rsidRPr="004B4588">
              <w:t>-</w:t>
            </w:r>
          </w:p>
        </w:tc>
        <w:tc>
          <w:tcPr>
            <w:tcW w:w="8010" w:type="dxa"/>
            <w:tcBorders>
              <w:top w:val="nil"/>
              <w:left w:val="nil"/>
              <w:bottom w:val="nil"/>
              <w:right w:val="nil"/>
            </w:tcBorders>
            <w:hideMark/>
          </w:tcPr>
          <w:p w14:paraId="76246C92" w14:textId="77777777" w:rsidR="00833301" w:rsidRPr="004B4588" w:rsidRDefault="00833301" w:rsidP="000745CE">
            <w:pPr>
              <w:pStyle w:val="rvps14"/>
              <w:jc w:val="both"/>
            </w:pPr>
            <w:r w:rsidRPr="004B4588">
              <w:t>середньодобова витрата стічних вод споживачів, які можуть містити це забруднення (м</w:t>
            </w:r>
            <w:r w:rsidRPr="004B4588">
              <w:rPr>
                <w:rStyle w:val="rvts37"/>
              </w:rPr>
              <w:t>-3</w:t>
            </w:r>
            <w:r w:rsidRPr="004B4588">
              <w:t>/добу);</w:t>
            </w:r>
          </w:p>
        </w:tc>
      </w:tr>
      <w:tr w:rsidR="00833301" w:rsidRPr="004B4588" w14:paraId="177B017A" w14:textId="77777777" w:rsidTr="00833301">
        <w:tc>
          <w:tcPr>
            <w:tcW w:w="360" w:type="dxa"/>
            <w:tcBorders>
              <w:top w:val="nil"/>
              <w:left w:val="nil"/>
              <w:bottom w:val="nil"/>
              <w:right w:val="nil"/>
            </w:tcBorders>
            <w:hideMark/>
          </w:tcPr>
          <w:p w14:paraId="5C420EFA" w14:textId="77777777" w:rsidR="00833301" w:rsidRPr="004B4588" w:rsidRDefault="00833301">
            <w:pPr>
              <w:pStyle w:val="rvps14"/>
            </w:pPr>
          </w:p>
        </w:tc>
        <w:tc>
          <w:tcPr>
            <w:tcW w:w="600" w:type="dxa"/>
            <w:tcBorders>
              <w:top w:val="nil"/>
              <w:left w:val="nil"/>
              <w:bottom w:val="nil"/>
              <w:right w:val="nil"/>
            </w:tcBorders>
            <w:hideMark/>
          </w:tcPr>
          <w:p w14:paraId="6D457D23" w14:textId="1A6F5D47" w:rsidR="00833301" w:rsidRPr="004B4588" w:rsidRDefault="00833301">
            <w:pPr>
              <w:pStyle w:val="rvps14"/>
            </w:pPr>
            <w:r w:rsidRPr="004B4588">
              <w:rPr>
                <w:noProof/>
                <w:color w:val="0000FF"/>
              </w:rPr>
              <w:drawing>
                <wp:inline distT="0" distB="0" distL="0" distR="0" wp14:anchorId="175695AB" wp14:editId="5C894D82">
                  <wp:extent cx="295275" cy="257175"/>
                  <wp:effectExtent l="0" t="0" r="0" b="0"/>
                  <wp:docPr id="26" name="Рисунок 2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p>
        </w:tc>
        <w:tc>
          <w:tcPr>
            <w:tcW w:w="120" w:type="dxa"/>
            <w:tcBorders>
              <w:top w:val="nil"/>
              <w:left w:val="nil"/>
              <w:bottom w:val="nil"/>
              <w:right w:val="nil"/>
            </w:tcBorders>
            <w:hideMark/>
          </w:tcPr>
          <w:p w14:paraId="1DDE8C45" w14:textId="77777777" w:rsidR="00833301" w:rsidRPr="004B4588" w:rsidRDefault="00833301">
            <w:pPr>
              <w:pStyle w:val="rvps12"/>
            </w:pPr>
            <w:r w:rsidRPr="004B4588">
              <w:t>-</w:t>
            </w:r>
          </w:p>
        </w:tc>
        <w:tc>
          <w:tcPr>
            <w:tcW w:w="8010" w:type="dxa"/>
            <w:tcBorders>
              <w:top w:val="nil"/>
              <w:left w:val="nil"/>
              <w:bottom w:val="nil"/>
              <w:right w:val="nil"/>
            </w:tcBorders>
            <w:hideMark/>
          </w:tcPr>
          <w:p w14:paraId="7DB803E9" w14:textId="1365E9D2" w:rsidR="00833301" w:rsidRPr="004B4588" w:rsidRDefault="00833301" w:rsidP="003B35A9">
            <w:pPr>
              <w:pStyle w:val="rvps14"/>
              <w:jc w:val="both"/>
            </w:pPr>
            <w:r w:rsidRPr="004B4588">
              <w:t>концентрація j-ої забруднюючої речовини в господарсько-побутових стічних водах (г/м</w:t>
            </w:r>
            <w:r w:rsidRPr="004B4588">
              <w:rPr>
                <w:rStyle w:val="rvts37"/>
              </w:rPr>
              <w:t>-3</w:t>
            </w:r>
            <w:r w:rsidRPr="004B4588">
              <w:t>) (приймається за фактичними середніми даними експлуатаційних служб</w:t>
            </w:r>
            <w:r w:rsidR="003B35A9">
              <w:rPr>
                <w:lang w:val="uk-UA"/>
              </w:rPr>
              <w:t xml:space="preserve"> виконавця</w:t>
            </w:r>
            <w:r w:rsidRPr="004B4588">
              <w:t>. За відсутності таких даних приймається: для азоту амонійного - 20 (г/м</w:t>
            </w:r>
            <w:r w:rsidRPr="004B4588">
              <w:rPr>
                <w:rStyle w:val="rvts37"/>
              </w:rPr>
              <w:t>-3</w:t>
            </w:r>
            <w:r w:rsidRPr="004B4588">
              <w:t>); заліза загального - 2 (г/м</w:t>
            </w:r>
            <w:r w:rsidRPr="004B4588">
              <w:rPr>
                <w:rStyle w:val="rvts37"/>
              </w:rPr>
              <w:t>-3</w:t>
            </w:r>
            <w:r w:rsidRPr="004B4588">
              <w:t>); жирів - 30 (г/м</w:t>
            </w:r>
            <w:r w:rsidRPr="004B4588">
              <w:rPr>
                <w:rStyle w:val="rvts37"/>
              </w:rPr>
              <w:t>-3</w:t>
            </w:r>
            <w:r w:rsidRPr="004B4588">
              <w:t>); СПАР - 5 (г/м</w:t>
            </w:r>
            <w:r w:rsidRPr="004B4588">
              <w:rPr>
                <w:rStyle w:val="rvts37"/>
              </w:rPr>
              <w:t>-3</w:t>
            </w:r>
            <w:r w:rsidRPr="004B4588">
              <w:t>); хлоридів - додатково 50 (г/м</w:t>
            </w:r>
            <w:r w:rsidRPr="004B4588">
              <w:rPr>
                <w:rStyle w:val="rvts37"/>
              </w:rPr>
              <w:t>-3</w:t>
            </w:r>
            <w:r w:rsidRPr="004B4588">
              <w:t>) до вмісту в джерелі водопостачання; фосфатів - 10 (г/м</w:t>
            </w:r>
            <w:r w:rsidRPr="004B4588">
              <w:rPr>
                <w:rStyle w:val="rvts37"/>
              </w:rPr>
              <w:t>-3</w:t>
            </w:r>
            <w:r w:rsidRPr="004B4588">
              <w:t xml:space="preserve">); для інших речовин, регламентованих Державними санітарними нормами та </w:t>
            </w:r>
            <w:hyperlink r:id="rId22" w:tgtFrame="_blank" w:history="1">
              <w:r w:rsidRPr="002B20A6">
                <w:rPr>
                  <w:rStyle w:val="a3"/>
                  <w:color w:val="auto"/>
                  <w:u w:val="none"/>
                </w:rPr>
                <w:t>Правилами «Гігієнічні вимоги до води питної, призначеної для споживання людиною» (ДСанПіН 2.2.4-171-10)</w:t>
              </w:r>
            </w:hyperlink>
            <w:r w:rsidRPr="004B4588">
              <w:t xml:space="preserve">, затвердженими наказом Міністерства </w:t>
            </w:r>
            <w:r w:rsidR="002B20A6">
              <w:t>охорони здоров’я України від 12.05.</w:t>
            </w:r>
            <w:r w:rsidRPr="004B4588">
              <w:t>2010  № 400 - за середньорічним вмістом у водопровідній воді).</w:t>
            </w:r>
          </w:p>
        </w:tc>
      </w:tr>
    </w:tbl>
    <w:p w14:paraId="64F4544C" w14:textId="23E18B80" w:rsidR="00833301" w:rsidRPr="004B4588" w:rsidRDefault="00D75DE4" w:rsidP="000665D6">
      <w:pPr>
        <w:pStyle w:val="rvps2"/>
        <w:ind w:firstLine="709"/>
        <w:jc w:val="both"/>
        <w:rPr>
          <w:sz w:val="28"/>
          <w:szCs w:val="28"/>
        </w:rPr>
      </w:pPr>
      <w:r w:rsidRPr="004B4588">
        <w:rPr>
          <w:sz w:val="28"/>
          <w:szCs w:val="28"/>
          <w:lang w:val="uk-UA"/>
        </w:rPr>
        <w:t>3.</w:t>
      </w:r>
      <w:r w:rsidR="001A2CCA" w:rsidRPr="004B4588">
        <w:rPr>
          <w:sz w:val="28"/>
          <w:szCs w:val="28"/>
          <w:lang w:val="uk-UA"/>
        </w:rPr>
        <w:t>8</w:t>
      </w:r>
      <w:r w:rsidRPr="004B4588">
        <w:rPr>
          <w:sz w:val="28"/>
          <w:szCs w:val="28"/>
          <w:lang w:val="uk-UA"/>
        </w:rPr>
        <w:t>.</w:t>
      </w:r>
      <w:r w:rsidR="00833301" w:rsidRPr="004B4588">
        <w:rPr>
          <w:sz w:val="28"/>
          <w:szCs w:val="28"/>
        </w:rPr>
        <w:t xml:space="preserve"> У разі наявності в стічних водах, які надходять на </w:t>
      </w:r>
      <w:r w:rsidR="00BA3412" w:rsidRPr="004B4588">
        <w:rPr>
          <w:sz w:val="28"/>
          <w:szCs w:val="28"/>
        </w:rPr>
        <w:t>очисні споруди системи централізованого водовідведення</w:t>
      </w:r>
      <w:r w:rsidR="00833301" w:rsidRPr="004B4588">
        <w:rPr>
          <w:sz w:val="28"/>
          <w:szCs w:val="28"/>
        </w:rPr>
        <w:t xml:space="preserve"> населеного пункту, кількох забруднюючих речовин першого і другого класів небезпеки, визначених у </w:t>
      </w:r>
      <w:hyperlink r:id="rId23" w:anchor="n196" w:history="1">
        <w:r w:rsidR="00833301" w:rsidRPr="004B4588">
          <w:rPr>
            <w:rStyle w:val="a3"/>
            <w:color w:val="auto"/>
            <w:sz w:val="28"/>
            <w:szCs w:val="28"/>
            <w:u w:val="none"/>
          </w:rPr>
          <w:t>додатку 5</w:t>
        </w:r>
      </w:hyperlink>
      <w:r w:rsidR="00833301" w:rsidRPr="004B4588">
        <w:rPr>
          <w:sz w:val="28"/>
          <w:szCs w:val="28"/>
        </w:rPr>
        <w:t xml:space="preserve"> до цих Правил, що </w:t>
      </w:r>
      <w:r w:rsidR="00833301" w:rsidRPr="004B4588">
        <w:rPr>
          <w:sz w:val="28"/>
          <w:szCs w:val="28"/>
        </w:rPr>
        <w:lastRenderedPageBreak/>
        <w:t>нормуються за санітарно-токсикологічною ознакою, необхідно зменшити ДК кожної з цих речовин у стільки разів, скільки таких речовин надходить зі стічними водами.</w:t>
      </w:r>
    </w:p>
    <w:p w14:paraId="0C52E38B" w14:textId="19070449" w:rsidR="00833301" w:rsidRPr="004B4588" w:rsidRDefault="00D75DE4" w:rsidP="000665D6">
      <w:pPr>
        <w:pStyle w:val="rvps2"/>
        <w:ind w:firstLine="709"/>
        <w:jc w:val="both"/>
        <w:rPr>
          <w:sz w:val="28"/>
          <w:szCs w:val="28"/>
        </w:rPr>
      </w:pPr>
      <w:r w:rsidRPr="004B4588">
        <w:rPr>
          <w:sz w:val="28"/>
          <w:szCs w:val="28"/>
          <w:lang w:val="uk-UA"/>
        </w:rPr>
        <w:t>3.</w:t>
      </w:r>
      <w:r w:rsidR="001A2CCA" w:rsidRPr="004B4588">
        <w:rPr>
          <w:sz w:val="28"/>
          <w:szCs w:val="28"/>
          <w:lang w:val="uk-UA"/>
        </w:rPr>
        <w:t>9</w:t>
      </w:r>
      <w:r w:rsidRPr="004B4588">
        <w:rPr>
          <w:sz w:val="28"/>
          <w:szCs w:val="28"/>
          <w:lang w:val="uk-UA"/>
        </w:rPr>
        <w:t>.</w:t>
      </w:r>
      <w:r w:rsidR="00833301" w:rsidRPr="004B4588">
        <w:rPr>
          <w:sz w:val="28"/>
          <w:szCs w:val="28"/>
        </w:rPr>
        <w:t xml:space="preserve"> ДК j-ої забруднюючої речовини за величиною загального ліміту на його скид у водойму (L</w:t>
      </w:r>
      <w:r w:rsidR="00833301" w:rsidRPr="004B4588">
        <w:rPr>
          <w:rStyle w:val="rvts40"/>
          <w:sz w:val="28"/>
          <w:szCs w:val="28"/>
        </w:rPr>
        <w:t>zag</w:t>
      </w:r>
      <w:r w:rsidR="00833301" w:rsidRPr="004B4588">
        <w:rPr>
          <w:sz w:val="28"/>
          <w:szCs w:val="28"/>
        </w:rPr>
        <w:t>, т/рік) розраховують за формулою</w:t>
      </w:r>
    </w:p>
    <w:p w14:paraId="62F00F9B" w14:textId="08F5C827" w:rsidR="00833301" w:rsidRPr="004B4588" w:rsidRDefault="00833301" w:rsidP="000745CE">
      <w:pPr>
        <w:pStyle w:val="rvps12"/>
        <w:jc w:val="center"/>
      </w:pPr>
      <w:r w:rsidRPr="004B4588">
        <w:rPr>
          <w:noProof/>
          <w:color w:val="0000FF"/>
          <w:sz w:val="28"/>
          <w:szCs w:val="28"/>
        </w:rPr>
        <w:drawing>
          <wp:inline distT="0" distB="0" distL="0" distR="0" wp14:anchorId="6FB87040" wp14:editId="2D394416">
            <wp:extent cx="2286000" cy="533400"/>
            <wp:effectExtent l="0" t="0" r="0" b="0"/>
            <wp:docPr id="25" name="Рисунок 2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93"/>
        <w:gridCol w:w="1090"/>
        <w:gridCol w:w="136"/>
        <w:gridCol w:w="8587"/>
      </w:tblGrid>
      <w:tr w:rsidR="00833301" w:rsidRPr="004B4588" w14:paraId="50589481" w14:textId="77777777" w:rsidTr="00833301">
        <w:tc>
          <w:tcPr>
            <w:tcW w:w="345" w:type="dxa"/>
            <w:tcBorders>
              <w:top w:val="nil"/>
              <w:left w:val="nil"/>
              <w:bottom w:val="nil"/>
              <w:right w:val="nil"/>
            </w:tcBorders>
            <w:hideMark/>
          </w:tcPr>
          <w:p w14:paraId="2E938B6B" w14:textId="77777777" w:rsidR="00833301" w:rsidRPr="004B4588" w:rsidRDefault="00833301">
            <w:pPr>
              <w:pStyle w:val="rvps14"/>
            </w:pPr>
            <w:r w:rsidRPr="004B4588">
              <w:t>де</w:t>
            </w:r>
          </w:p>
        </w:tc>
        <w:tc>
          <w:tcPr>
            <w:tcW w:w="960" w:type="dxa"/>
            <w:tcBorders>
              <w:top w:val="nil"/>
              <w:left w:val="nil"/>
              <w:bottom w:val="nil"/>
              <w:right w:val="nil"/>
            </w:tcBorders>
            <w:hideMark/>
          </w:tcPr>
          <w:p w14:paraId="6D58671A" w14:textId="77777777" w:rsidR="00833301" w:rsidRPr="004B4588" w:rsidRDefault="00833301">
            <w:pPr>
              <w:pStyle w:val="rvps14"/>
            </w:pPr>
            <w:r w:rsidRPr="004B4588">
              <w:t>ДК</w:t>
            </w:r>
            <w:r w:rsidRPr="004B4588">
              <w:rPr>
                <w:rStyle w:val="rvts40"/>
              </w:rPr>
              <w:t>j</w:t>
            </w:r>
            <w:r w:rsidRPr="004B4588">
              <w:rPr>
                <w:rStyle w:val="rvts37"/>
              </w:rPr>
              <w:t>zl</w:t>
            </w:r>
          </w:p>
        </w:tc>
        <w:tc>
          <w:tcPr>
            <w:tcW w:w="120" w:type="dxa"/>
            <w:tcBorders>
              <w:top w:val="nil"/>
              <w:left w:val="nil"/>
              <w:bottom w:val="nil"/>
              <w:right w:val="nil"/>
            </w:tcBorders>
            <w:hideMark/>
          </w:tcPr>
          <w:p w14:paraId="73784B7A" w14:textId="77777777" w:rsidR="00833301" w:rsidRPr="004B4588" w:rsidRDefault="00833301">
            <w:pPr>
              <w:pStyle w:val="rvps12"/>
            </w:pPr>
            <w:r w:rsidRPr="004B4588">
              <w:t>-</w:t>
            </w:r>
          </w:p>
        </w:tc>
        <w:tc>
          <w:tcPr>
            <w:tcW w:w="7560" w:type="dxa"/>
            <w:tcBorders>
              <w:top w:val="nil"/>
              <w:left w:val="nil"/>
              <w:bottom w:val="nil"/>
              <w:right w:val="nil"/>
            </w:tcBorders>
            <w:hideMark/>
          </w:tcPr>
          <w:p w14:paraId="68F46B0C" w14:textId="77777777" w:rsidR="00833301" w:rsidRPr="004B4588" w:rsidRDefault="00833301">
            <w:pPr>
              <w:pStyle w:val="rvps14"/>
            </w:pPr>
            <w:r w:rsidRPr="004B4588">
              <w:t>ДК j-ої забруднюючої речовини в стічних водах за величиною загального ліміту на його скид:</w:t>
            </w:r>
          </w:p>
          <w:p w14:paraId="10661FB1" w14:textId="77777777" w:rsidR="00A9358D" w:rsidRPr="004B4588" w:rsidRDefault="00833301" w:rsidP="00A9358D">
            <w:pPr>
              <w:pStyle w:val="rvps14"/>
              <w:ind w:left="-1620"/>
              <w:jc w:val="center"/>
            </w:pPr>
            <w:r w:rsidRPr="004B4588">
              <w:rPr>
                <w:noProof/>
                <w:color w:val="0000FF"/>
              </w:rPr>
              <w:drawing>
                <wp:inline distT="0" distB="0" distL="0" distR="0" wp14:anchorId="11B72AC2" wp14:editId="7255E902">
                  <wp:extent cx="2890157" cy="400050"/>
                  <wp:effectExtent l="0" t="0" r="0" b="0"/>
                  <wp:docPr id="24" name="Рисунок 2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01311" cy="401594"/>
                          </a:xfrm>
                          <a:prstGeom prst="rect">
                            <a:avLst/>
                          </a:prstGeom>
                          <a:noFill/>
                          <a:ln>
                            <a:noFill/>
                          </a:ln>
                        </pic:spPr>
                      </pic:pic>
                    </a:graphicData>
                  </a:graphic>
                </wp:inline>
              </w:drawing>
            </w:r>
          </w:p>
          <w:p w14:paraId="03BBA293" w14:textId="4D88689D" w:rsidR="00833301" w:rsidRPr="004B4588" w:rsidRDefault="00833301" w:rsidP="00874953">
            <w:pPr>
              <w:pStyle w:val="rvps14"/>
              <w:jc w:val="center"/>
            </w:pPr>
            <w:r w:rsidRPr="004B4588">
              <w:t xml:space="preserve">частка ліміту, яка припадає на господарсько-побутовий стік </w:t>
            </w:r>
            <w:r w:rsidR="00874953">
              <w:rPr>
                <w:lang w:val="uk-UA"/>
              </w:rPr>
              <w:t>м. Новограда-Волинського;</w:t>
            </w:r>
          </w:p>
        </w:tc>
      </w:tr>
      <w:tr w:rsidR="00A9358D" w:rsidRPr="004B4588" w14:paraId="7629F94E" w14:textId="77777777" w:rsidTr="00833301">
        <w:tc>
          <w:tcPr>
            <w:tcW w:w="345" w:type="dxa"/>
            <w:tcBorders>
              <w:top w:val="nil"/>
              <w:left w:val="nil"/>
              <w:bottom w:val="nil"/>
              <w:right w:val="nil"/>
            </w:tcBorders>
          </w:tcPr>
          <w:p w14:paraId="64C25299" w14:textId="77777777" w:rsidR="00A9358D" w:rsidRPr="004B4588" w:rsidRDefault="00A9358D">
            <w:pPr>
              <w:pStyle w:val="rvps14"/>
            </w:pPr>
          </w:p>
        </w:tc>
        <w:tc>
          <w:tcPr>
            <w:tcW w:w="960" w:type="dxa"/>
            <w:tcBorders>
              <w:top w:val="nil"/>
              <w:left w:val="nil"/>
              <w:bottom w:val="nil"/>
              <w:right w:val="nil"/>
            </w:tcBorders>
          </w:tcPr>
          <w:p w14:paraId="0DE7B757" w14:textId="77777777" w:rsidR="00A9358D" w:rsidRPr="004B4588" w:rsidRDefault="00A9358D">
            <w:pPr>
              <w:pStyle w:val="rvps14"/>
            </w:pPr>
          </w:p>
        </w:tc>
        <w:tc>
          <w:tcPr>
            <w:tcW w:w="120" w:type="dxa"/>
            <w:tcBorders>
              <w:top w:val="nil"/>
              <w:left w:val="nil"/>
              <w:bottom w:val="nil"/>
              <w:right w:val="nil"/>
            </w:tcBorders>
          </w:tcPr>
          <w:p w14:paraId="0D712C79" w14:textId="77777777" w:rsidR="00A9358D" w:rsidRPr="004B4588" w:rsidRDefault="00A9358D">
            <w:pPr>
              <w:pStyle w:val="rvps12"/>
            </w:pPr>
          </w:p>
        </w:tc>
        <w:tc>
          <w:tcPr>
            <w:tcW w:w="7560" w:type="dxa"/>
            <w:tcBorders>
              <w:top w:val="nil"/>
              <w:left w:val="nil"/>
              <w:bottom w:val="nil"/>
              <w:right w:val="nil"/>
            </w:tcBorders>
          </w:tcPr>
          <w:p w14:paraId="49C3C359" w14:textId="77777777" w:rsidR="00A9358D" w:rsidRPr="004B4588" w:rsidRDefault="00A9358D">
            <w:pPr>
              <w:pStyle w:val="rvps14"/>
            </w:pPr>
          </w:p>
        </w:tc>
      </w:tr>
      <w:tr w:rsidR="00833301" w:rsidRPr="004B4588" w14:paraId="34A1B6C6" w14:textId="77777777" w:rsidTr="00833301">
        <w:tc>
          <w:tcPr>
            <w:tcW w:w="345" w:type="dxa"/>
            <w:tcBorders>
              <w:top w:val="nil"/>
              <w:left w:val="nil"/>
              <w:bottom w:val="nil"/>
              <w:right w:val="nil"/>
            </w:tcBorders>
            <w:hideMark/>
          </w:tcPr>
          <w:p w14:paraId="7145EE0E" w14:textId="77777777" w:rsidR="00833301" w:rsidRPr="004B4588" w:rsidRDefault="00833301">
            <w:pPr>
              <w:pStyle w:val="rvps14"/>
            </w:pPr>
          </w:p>
        </w:tc>
        <w:tc>
          <w:tcPr>
            <w:tcW w:w="960" w:type="dxa"/>
            <w:tcBorders>
              <w:top w:val="nil"/>
              <w:left w:val="nil"/>
              <w:bottom w:val="nil"/>
              <w:right w:val="nil"/>
            </w:tcBorders>
            <w:hideMark/>
          </w:tcPr>
          <w:p w14:paraId="22CA7D15" w14:textId="77777777" w:rsidR="00833301" w:rsidRPr="004B4588" w:rsidRDefault="00833301">
            <w:pPr>
              <w:pStyle w:val="rvps14"/>
            </w:pPr>
            <w:r w:rsidRPr="004B4588">
              <w:t>365</w:t>
            </w:r>
          </w:p>
        </w:tc>
        <w:tc>
          <w:tcPr>
            <w:tcW w:w="120" w:type="dxa"/>
            <w:tcBorders>
              <w:top w:val="nil"/>
              <w:left w:val="nil"/>
              <w:bottom w:val="nil"/>
              <w:right w:val="nil"/>
            </w:tcBorders>
            <w:hideMark/>
          </w:tcPr>
          <w:p w14:paraId="4D2D5AFB" w14:textId="77777777" w:rsidR="00833301" w:rsidRPr="004B4588" w:rsidRDefault="00833301">
            <w:pPr>
              <w:pStyle w:val="rvps12"/>
            </w:pPr>
            <w:r w:rsidRPr="004B4588">
              <w:t>-</w:t>
            </w:r>
          </w:p>
        </w:tc>
        <w:tc>
          <w:tcPr>
            <w:tcW w:w="7560" w:type="dxa"/>
            <w:tcBorders>
              <w:top w:val="nil"/>
              <w:left w:val="nil"/>
              <w:bottom w:val="nil"/>
              <w:right w:val="nil"/>
            </w:tcBorders>
            <w:hideMark/>
          </w:tcPr>
          <w:p w14:paraId="60082C8B" w14:textId="77777777" w:rsidR="00833301" w:rsidRPr="004B4588" w:rsidRDefault="00833301">
            <w:pPr>
              <w:pStyle w:val="rvps14"/>
            </w:pPr>
            <w:r w:rsidRPr="004B4588">
              <w:t>кількість днів у році;</w:t>
            </w:r>
          </w:p>
        </w:tc>
      </w:tr>
      <w:tr w:rsidR="00833301" w:rsidRPr="004B4588" w14:paraId="5EE13117" w14:textId="77777777" w:rsidTr="00833301">
        <w:tc>
          <w:tcPr>
            <w:tcW w:w="345" w:type="dxa"/>
            <w:tcBorders>
              <w:top w:val="nil"/>
              <w:left w:val="nil"/>
              <w:bottom w:val="nil"/>
              <w:right w:val="nil"/>
            </w:tcBorders>
            <w:hideMark/>
          </w:tcPr>
          <w:p w14:paraId="3AEDA172" w14:textId="77777777" w:rsidR="00833301" w:rsidRPr="004B4588" w:rsidRDefault="00833301">
            <w:pPr>
              <w:pStyle w:val="rvps14"/>
            </w:pPr>
          </w:p>
        </w:tc>
        <w:tc>
          <w:tcPr>
            <w:tcW w:w="960" w:type="dxa"/>
            <w:tcBorders>
              <w:top w:val="nil"/>
              <w:left w:val="nil"/>
              <w:bottom w:val="nil"/>
              <w:right w:val="nil"/>
            </w:tcBorders>
            <w:hideMark/>
          </w:tcPr>
          <w:p w14:paraId="4957723F" w14:textId="392F4E99" w:rsidR="00833301" w:rsidRPr="004B4588" w:rsidRDefault="00833301">
            <w:pPr>
              <w:pStyle w:val="rvps14"/>
            </w:pPr>
            <w:r w:rsidRPr="004B4588">
              <w:rPr>
                <w:noProof/>
                <w:color w:val="0000FF"/>
              </w:rPr>
              <w:drawing>
                <wp:inline distT="0" distB="0" distL="0" distR="0" wp14:anchorId="3AF01058" wp14:editId="32246479">
                  <wp:extent cx="123825" cy="209550"/>
                  <wp:effectExtent l="0" t="0" r="0" b="0"/>
                  <wp:docPr id="23" name="Рисунок 2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sidRPr="004B4588">
              <w:t>gp</w:t>
            </w:r>
          </w:p>
        </w:tc>
        <w:tc>
          <w:tcPr>
            <w:tcW w:w="120" w:type="dxa"/>
            <w:tcBorders>
              <w:top w:val="nil"/>
              <w:left w:val="nil"/>
              <w:bottom w:val="nil"/>
              <w:right w:val="nil"/>
            </w:tcBorders>
            <w:hideMark/>
          </w:tcPr>
          <w:p w14:paraId="3AC6C0F1" w14:textId="77777777" w:rsidR="00833301" w:rsidRPr="004B4588" w:rsidRDefault="00833301">
            <w:pPr>
              <w:pStyle w:val="rvps12"/>
            </w:pPr>
            <w:r w:rsidRPr="004B4588">
              <w:t>-</w:t>
            </w:r>
          </w:p>
        </w:tc>
        <w:tc>
          <w:tcPr>
            <w:tcW w:w="7560" w:type="dxa"/>
            <w:tcBorders>
              <w:top w:val="nil"/>
              <w:left w:val="nil"/>
              <w:bottom w:val="nil"/>
              <w:right w:val="nil"/>
            </w:tcBorders>
            <w:hideMark/>
          </w:tcPr>
          <w:p w14:paraId="75E4A029" w14:textId="31EBFFDB" w:rsidR="00833301" w:rsidRPr="004B4588" w:rsidRDefault="00833301">
            <w:pPr>
              <w:pStyle w:val="rvps14"/>
            </w:pPr>
            <w:r w:rsidRPr="004B4588">
              <w:t xml:space="preserve">середньодобова витрата господарсько-побутових стічних вод на вході на </w:t>
            </w:r>
            <w:r w:rsidR="00BA3412" w:rsidRPr="004B4588">
              <w:t>очисні споруди системи централізованого водовідведення</w:t>
            </w:r>
            <w:r w:rsidRPr="004B4588">
              <w:t xml:space="preserve"> (м</w:t>
            </w:r>
            <w:r w:rsidRPr="004B4588">
              <w:rPr>
                <w:rStyle w:val="rvts37"/>
                <w:sz w:val="2"/>
                <w:szCs w:val="2"/>
              </w:rPr>
              <w:t>-</w:t>
            </w:r>
            <w:r w:rsidRPr="004B4588">
              <w:rPr>
                <w:rStyle w:val="rvts37"/>
              </w:rPr>
              <w:t>3</w:t>
            </w:r>
            <w:r w:rsidRPr="004B4588">
              <w:t>/добу);</w:t>
            </w:r>
          </w:p>
        </w:tc>
      </w:tr>
      <w:tr w:rsidR="00833301" w:rsidRPr="004B4588" w14:paraId="7225684C" w14:textId="77777777" w:rsidTr="00833301">
        <w:tc>
          <w:tcPr>
            <w:tcW w:w="345" w:type="dxa"/>
            <w:tcBorders>
              <w:top w:val="nil"/>
              <w:left w:val="nil"/>
              <w:bottom w:val="nil"/>
              <w:right w:val="nil"/>
            </w:tcBorders>
            <w:hideMark/>
          </w:tcPr>
          <w:p w14:paraId="0025244A" w14:textId="77777777" w:rsidR="00833301" w:rsidRPr="004B4588" w:rsidRDefault="00833301">
            <w:pPr>
              <w:pStyle w:val="rvps14"/>
            </w:pPr>
          </w:p>
        </w:tc>
        <w:tc>
          <w:tcPr>
            <w:tcW w:w="960" w:type="dxa"/>
            <w:tcBorders>
              <w:top w:val="nil"/>
              <w:left w:val="nil"/>
              <w:bottom w:val="nil"/>
              <w:right w:val="nil"/>
            </w:tcBorders>
            <w:hideMark/>
          </w:tcPr>
          <w:p w14:paraId="2BEDD1B2" w14:textId="7F82A5C4" w:rsidR="00833301" w:rsidRPr="004B4588" w:rsidRDefault="00833301">
            <w:pPr>
              <w:pStyle w:val="rvps14"/>
            </w:pPr>
            <w:r w:rsidRPr="004B4588">
              <w:rPr>
                <w:noProof/>
                <w:color w:val="0000FF"/>
              </w:rPr>
              <w:drawing>
                <wp:inline distT="0" distB="0" distL="0" distR="0" wp14:anchorId="26AFDED4" wp14:editId="3D3A4555">
                  <wp:extent cx="542925" cy="209550"/>
                  <wp:effectExtent l="0" t="0" r="0" b="0"/>
                  <wp:docPr id="22" name="Рисунок 2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30"/>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tc>
        <w:tc>
          <w:tcPr>
            <w:tcW w:w="120" w:type="dxa"/>
            <w:tcBorders>
              <w:top w:val="nil"/>
              <w:left w:val="nil"/>
              <w:bottom w:val="nil"/>
              <w:right w:val="nil"/>
            </w:tcBorders>
            <w:hideMark/>
          </w:tcPr>
          <w:p w14:paraId="5D9276F3" w14:textId="77777777" w:rsidR="00833301" w:rsidRPr="004B4588" w:rsidRDefault="00833301">
            <w:pPr>
              <w:pStyle w:val="rvps12"/>
            </w:pPr>
            <w:r w:rsidRPr="004B4588">
              <w:t>-</w:t>
            </w:r>
          </w:p>
        </w:tc>
        <w:tc>
          <w:tcPr>
            <w:tcW w:w="7560" w:type="dxa"/>
            <w:tcBorders>
              <w:top w:val="nil"/>
              <w:left w:val="nil"/>
              <w:bottom w:val="nil"/>
              <w:right w:val="nil"/>
            </w:tcBorders>
            <w:hideMark/>
          </w:tcPr>
          <w:p w14:paraId="56EA35F9" w14:textId="77777777" w:rsidR="00833301" w:rsidRPr="004B4588" w:rsidRDefault="00833301">
            <w:pPr>
              <w:pStyle w:val="rvps14"/>
            </w:pPr>
            <w:r w:rsidRPr="004B4588">
              <w:t>середньодобова витрата стічних вод споживачів, які можуть містити це забруднення м</w:t>
            </w:r>
            <w:r w:rsidRPr="004B4588">
              <w:rPr>
                <w:rStyle w:val="rvts37"/>
                <w:sz w:val="2"/>
                <w:szCs w:val="2"/>
              </w:rPr>
              <w:t>-</w:t>
            </w:r>
            <w:r w:rsidRPr="004B4588">
              <w:rPr>
                <w:rStyle w:val="rvts37"/>
              </w:rPr>
              <w:t>3</w:t>
            </w:r>
            <w:r w:rsidRPr="004B4588">
              <w:t>/добу;</w:t>
            </w:r>
          </w:p>
        </w:tc>
      </w:tr>
      <w:tr w:rsidR="00833301" w:rsidRPr="004B4588" w14:paraId="75124682" w14:textId="77777777" w:rsidTr="00833301">
        <w:tc>
          <w:tcPr>
            <w:tcW w:w="345" w:type="dxa"/>
            <w:tcBorders>
              <w:top w:val="nil"/>
              <w:left w:val="nil"/>
              <w:bottom w:val="nil"/>
              <w:right w:val="nil"/>
            </w:tcBorders>
            <w:hideMark/>
          </w:tcPr>
          <w:p w14:paraId="201F1975" w14:textId="77777777" w:rsidR="00833301" w:rsidRPr="004B4588" w:rsidRDefault="00833301">
            <w:pPr>
              <w:pStyle w:val="rvps14"/>
            </w:pPr>
          </w:p>
        </w:tc>
        <w:tc>
          <w:tcPr>
            <w:tcW w:w="960" w:type="dxa"/>
            <w:tcBorders>
              <w:top w:val="nil"/>
              <w:left w:val="nil"/>
              <w:bottom w:val="nil"/>
              <w:right w:val="nil"/>
            </w:tcBorders>
            <w:hideMark/>
          </w:tcPr>
          <w:p w14:paraId="64205C11" w14:textId="6C90938C" w:rsidR="00833301" w:rsidRPr="004B4588" w:rsidRDefault="00833301">
            <w:pPr>
              <w:pStyle w:val="rvps14"/>
            </w:pPr>
            <w:r w:rsidRPr="004B4588">
              <w:rPr>
                <w:noProof/>
                <w:color w:val="0000FF"/>
              </w:rPr>
              <w:drawing>
                <wp:inline distT="0" distB="0" distL="0" distR="0" wp14:anchorId="44044335" wp14:editId="1D6604E8">
                  <wp:extent cx="295275" cy="257175"/>
                  <wp:effectExtent l="0" t="0" r="0" b="0"/>
                  <wp:docPr id="21" name="Рисунок 2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31"/>
                          </pic:cNvPr>
                          <pic:cNvPicPr>
                            <a:picLocks noChangeAspect="1" noChangeArrowheads="1"/>
                          </pic:cNvPicPr>
                        </pic:nvPicPr>
                        <pic:blipFill>
                          <a:blip r:embed="rId21">
                            <a:clrChange>
                              <a:clrFrom>
                                <a:srgbClr val="FCC472"/>
                              </a:clrFrom>
                              <a:clrTo>
                                <a:srgbClr val="FCC472">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p>
        </w:tc>
        <w:tc>
          <w:tcPr>
            <w:tcW w:w="120" w:type="dxa"/>
            <w:tcBorders>
              <w:top w:val="nil"/>
              <w:left w:val="nil"/>
              <w:bottom w:val="nil"/>
              <w:right w:val="nil"/>
            </w:tcBorders>
            <w:hideMark/>
          </w:tcPr>
          <w:p w14:paraId="4878EBB7" w14:textId="77777777" w:rsidR="00833301" w:rsidRPr="004B4588" w:rsidRDefault="00833301">
            <w:pPr>
              <w:pStyle w:val="rvps12"/>
            </w:pPr>
            <w:r w:rsidRPr="004B4588">
              <w:t>-</w:t>
            </w:r>
          </w:p>
        </w:tc>
        <w:tc>
          <w:tcPr>
            <w:tcW w:w="7560" w:type="dxa"/>
            <w:tcBorders>
              <w:top w:val="nil"/>
              <w:left w:val="nil"/>
              <w:bottom w:val="nil"/>
              <w:right w:val="nil"/>
            </w:tcBorders>
            <w:hideMark/>
          </w:tcPr>
          <w:p w14:paraId="61F7A8C4" w14:textId="77777777" w:rsidR="00833301" w:rsidRPr="004B4588" w:rsidRDefault="00833301">
            <w:pPr>
              <w:pStyle w:val="rvps14"/>
            </w:pPr>
            <w:r w:rsidRPr="004B4588">
              <w:t>концентрація j-ої забруднюючої речовини в господарсько-побутових стічних водах (г/м</w:t>
            </w:r>
            <w:r w:rsidRPr="004B4588">
              <w:rPr>
                <w:rStyle w:val="rvts37"/>
                <w:sz w:val="2"/>
                <w:szCs w:val="2"/>
              </w:rPr>
              <w:t>-</w:t>
            </w:r>
            <w:r w:rsidRPr="004B4588">
              <w:rPr>
                <w:rStyle w:val="rvts37"/>
              </w:rPr>
              <w:t>3</w:t>
            </w:r>
            <w:r w:rsidRPr="004B4588">
              <w:t>);</w:t>
            </w:r>
          </w:p>
        </w:tc>
      </w:tr>
      <w:tr w:rsidR="00833301" w:rsidRPr="004B4588" w14:paraId="4FFB6460" w14:textId="77777777" w:rsidTr="00833301">
        <w:tc>
          <w:tcPr>
            <w:tcW w:w="345" w:type="dxa"/>
            <w:tcBorders>
              <w:top w:val="nil"/>
              <w:left w:val="nil"/>
              <w:bottom w:val="nil"/>
              <w:right w:val="nil"/>
            </w:tcBorders>
            <w:hideMark/>
          </w:tcPr>
          <w:p w14:paraId="5927EB3A" w14:textId="77777777" w:rsidR="00833301" w:rsidRPr="004B4588" w:rsidRDefault="00833301">
            <w:pPr>
              <w:pStyle w:val="rvps14"/>
            </w:pPr>
          </w:p>
        </w:tc>
        <w:tc>
          <w:tcPr>
            <w:tcW w:w="960" w:type="dxa"/>
            <w:tcBorders>
              <w:top w:val="nil"/>
              <w:left w:val="nil"/>
              <w:bottom w:val="nil"/>
              <w:right w:val="nil"/>
            </w:tcBorders>
            <w:hideMark/>
          </w:tcPr>
          <w:p w14:paraId="6B77EF9A" w14:textId="06FBD355" w:rsidR="00833301" w:rsidRPr="004B4588" w:rsidRDefault="00833301">
            <w:pPr>
              <w:pStyle w:val="rvps14"/>
            </w:pPr>
            <w:r w:rsidRPr="004B4588">
              <w:rPr>
                <w:noProof/>
                <w:color w:val="0000FF"/>
              </w:rPr>
              <w:drawing>
                <wp:inline distT="0" distB="0" distL="0" distR="0" wp14:anchorId="72931A13" wp14:editId="277D24DC">
                  <wp:extent cx="161925" cy="228600"/>
                  <wp:effectExtent l="0" t="0" r="0" b="0"/>
                  <wp:docPr id="20" name="Рисунок 2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20" w:type="dxa"/>
            <w:tcBorders>
              <w:top w:val="nil"/>
              <w:left w:val="nil"/>
              <w:bottom w:val="nil"/>
              <w:right w:val="nil"/>
            </w:tcBorders>
            <w:hideMark/>
          </w:tcPr>
          <w:p w14:paraId="732FD77C" w14:textId="77777777" w:rsidR="00833301" w:rsidRPr="004B4588" w:rsidRDefault="00833301">
            <w:pPr>
              <w:pStyle w:val="rvps12"/>
            </w:pPr>
            <w:r w:rsidRPr="004B4588">
              <w:t>-</w:t>
            </w:r>
          </w:p>
        </w:tc>
        <w:tc>
          <w:tcPr>
            <w:tcW w:w="7560" w:type="dxa"/>
            <w:tcBorders>
              <w:top w:val="nil"/>
              <w:left w:val="nil"/>
              <w:bottom w:val="nil"/>
              <w:right w:val="nil"/>
            </w:tcBorders>
            <w:hideMark/>
          </w:tcPr>
          <w:p w14:paraId="0D6AA9A9" w14:textId="07E9EC52" w:rsidR="00833301" w:rsidRPr="004B4588" w:rsidRDefault="00833301">
            <w:pPr>
              <w:pStyle w:val="rvps14"/>
            </w:pPr>
            <w:r w:rsidRPr="004B4588">
              <w:t xml:space="preserve">коефіцієнт ефективності видалення j-ої забруднюючої речовини на </w:t>
            </w:r>
            <w:r w:rsidR="00BA3412" w:rsidRPr="004B4588">
              <w:t>очисні споруди системи централізованого водовідведення</w:t>
            </w:r>
            <w:r w:rsidRPr="004B4588">
              <w:t xml:space="preserve"> ви</w:t>
            </w:r>
            <w:r w:rsidR="00BA3412" w:rsidRPr="004B4588">
              <w:rPr>
                <w:lang w:val="uk-UA"/>
              </w:rPr>
              <w:t>конавця</w:t>
            </w:r>
            <w:r w:rsidRPr="004B4588">
              <w:t>. Значення коефіцієнта K</w:t>
            </w:r>
            <w:r w:rsidRPr="004B4588">
              <w:rPr>
                <w:rStyle w:val="rvts40"/>
              </w:rPr>
              <w:t>j</w:t>
            </w:r>
            <w:r w:rsidRPr="004B4588">
              <w:t xml:space="preserve"> приймають згідно з фактичними даними для конкретних очисних споруд, а за їх відсутності - за </w:t>
            </w:r>
            <w:hyperlink r:id="rId34" w:anchor="n196" w:history="1">
              <w:r w:rsidRPr="004B4588">
                <w:rPr>
                  <w:rStyle w:val="a3"/>
                  <w:color w:val="auto"/>
                </w:rPr>
                <w:t>додатком 5</w:t>
              </w:r>
            </w:hyperlink>
            <w:r w:rsidRPr="004B4588">
              <w:t xml:space="preserve"> до цих Правил.</w:t>
            </w:r>
          </w:p>
        </w:tc>
      </w:tr>
    </w:tbl>
    <w:p w14:paraId="7A46A89D" w14:textId="70DA0089" w:rsidR="00833301" w:rsidRPr="004B4588" w:rsidRDefault="00D75DE4" w:rsidP="005F4ED3">
      <w:pPr>
        <w:pStyle w:val="rvps2"/>
        <w:ind w:firstLine="709"/>
        <w:jc w:val="both"/>
        <w:rPr>
          <w:sz w:val="28"/>
          <w:szCs w:val="28"/>
          <w:lang w:val="uk-UA"/>
        </w:rPr>
      </w:pPr>
      <w:r w:rsidRPr="004B4588">
        <w:rPr>
          <w:sz w:val="28"/>
          <w:szCs w:val="28"/>
          <w:lang w:val="uk-UA"/>
        </w:rPr>
        <w:t>3.</w:t>
      </w:r>
      <w:r w:rsidR="001A2CCA" w:rsidRPr="004B4588">
        <w:rPr>
          <w:sz w:val="28"/>
          <w:szCs w:val="28"/>
          <w:lang w:val="uk-UA"/>
        </w:rPr>
        <w:t>10</w:t>
      </w:r>
      <w:r w:rsidR="00833301" w:rsidRPr="004B4588">
        <w:rPr>
          <w:sz w:val="28"/>
          <w:szCs w:val="28"/>
        </w:rPr>
        <w:t>. ДК j-ої забруднюючої речовини за допустимим вмістом важких металів в осадах стічних вод на рівні дозволеного для осадів, що можуть використовуватися як органічні добрива, розраховують за формулою</w:t>
      </w:r>
      <w:r w:rsidR="002F01F6" w:rsidRPr="004B4588">
        <w:rPr>
          <w:sz w:val="28"/>
          <w:szCs w:val="28"/>
          <w:lang w:val="uk-UA"/>
        </w:rPr>
        <w:t>:</w:t>
      </w:r>
    </w:p>
    <w:p w14:paraId="03BF84E7" w14:textId="01D2A93E" w:rsidR="00833301" w:rsidRPr="004B4588" w:rsidRDefault="00833301" w:rsidP="00A9358D">
      <w:pPr>
        <w:pStyle w:val="rvps12"/>
        <w:jc w:val="center"/>
      </w:pPr>
      <w:r w:rsidRPr="004B4588">
        <w:rPr>
          <w:noProof/>
          <w:color w:val="0000FF"/>
          <w:sz w:val="28"/>
          <w:szCs w:val="28"/>
        </w:rPr>
        <w:drawing>
          <wp:inline distT="0" distB="0" distL="0" distR="0" wp14:anchorId="105C323B" wp14:editId="1338B70A">
            <wp:extent cx="2476500" cy="542925"/>
            <wp:effectExtent l="0" t="0" r="0" b="0"/>
            <wp:docPr id="19" name="Рисунок 19">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0" cy="542925"/>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22"/>
        <w:gridCol w:w="1109"/>
        <w:gridCol w:w="173"/>
        <w:gridCol w:w="8602"/>
      </w:tblGrid>
      <w:tr w:rsidR="00833301" w:rsidRPr="004B4588" w14:paraId="5ADB22C2" w14:textId="77777777" w:rsidTr="00833301">
        <w:tc>
          <w:tcPr>
            <w:tcW w:w="345" w:type="dxa"/>
            <w:tcBorders>
              <w:top w:val="nil"/>
              <w:left w:val="nil"/>
              <w:bottom w:val="nil"/>
              <w:right w:val="nil"/>
            </w:tcBorders>
            <w:hideMark/>
          </w:tcPr>
          <w:p w14:paraId="655A3AC0" w14:textId="77777777" w:rsidR="00833301" w:rsidRPr="004B4588" w:rsidRDefault="00833301">
            <w:pPr>
              <w:pStyle w:val="rvps14"/>
            </w:pPr>
            <w:r w:rsidRPr="004B4588">
              <w:t>де</w:t>
            </w:r>
          </w:p>
        </w:tc>
        <w:tc>
          <w:tcPr>
            <w:tcW w:w="1245" w:type="dxa"/>
            <w:tcBorders>
              <w:top w:val="nil"/>
              <w:left w:val="nil"/>
              <w:bottom w:val="nil"/>
              <w:right w:val="nil"/>
            </w:tcBorders>
            <w:hideMark/>
          </w:tcPr>
          <w:p w14:paraId="518CD7BA" w14:textId="77777777" w:rsidR="00833301" w:rsidRPr="004B4588" w:rsidRDefault="00833301">
            <w:pPr>
              <w:pStyle w:val="rvps14"/>
            </w:pPr>
            <w:r w:rsidRPr="004B4588">
              <w:t>ДК</w:t>
            </w:r>
            <w:r w:rsidRPr="004B4588">
              <w:rPr>
                <w:rStyle w:val="rvts40"/>
              </w:rPr>
              <w:t>jvm</w:t>
            </w:r>
          </w:p>
        </w:tc>
        <w:tc>
          <w:tcPr>
            <w:tcW w:w="195" w:type="dxa"/>
            <w:tcBorders>
              <w:top w:val="nil"/>
              <w:left w:val="nil"/>
              <w:bottom w:val="nil"/>
              <w:right w:val="nil"/>
            </w:tcBorders>
            <w:hideMark/>
          </w:tcPr>
          <w:p w14:paraId="233CDDB4" w14:textId="77777777" w:rsidR="00833301" w:rsidRPr="004B4588" w:rsidRDefault="00833301">
            <w:pPr>
              <w:pStyle w:val="rvps12"/>
            </w:pPr>
            <w:r w:rsidRPr="004B4588">
              <w:t>-</w:t>
            </w:r>
          </w:p>
        </w:tc>
        <w:tc>
          <w:tcPr>
            <w:tcW w:w="11025" w:type="dxa"/>
            <w:tcBorders>
              <w:top w:val="nil"/>
              <w:left w:val="nil"/>
              <w:bottom w:val="nil"/>
              <w:right w:val="nil"/>
            </w:tcBorders>
            <w:hideMark/>
          </w:tcPr>
          <w:p w14:paraId="711201C7" w14:textId="77777777" w:rsidR="00833301" w:rsidRPr="004B4588" w:rsidRDefault="00833301">
            <w:pPr>
              <w:pStyle w:val="rvps14"/>
            </w:pPr>
            <w:r w:rsidRPr="004B4588">
              <w:t>ДК j-ої забруднюючої речовини в стічних водах за допустимим вмістом важких металів в осадах стічних вод;</w:t>
            </w:r>
          </w:p>
        </w:tc>
      </w:tr>
      <w:tr w:rsidR="00833301" w:rsidRPr="004B4588" w14:paraId="6B329ADA" w14:textId="77777777" w:rsidTr="00833301">
        <w:tc>
          <w:tcPr>
            <w:tcW w:w="345" w:type="dxa"/>
            <w:tcBorders>
              <w:top w:val="nil"/>
              <w:left w:val="nil"/>
              <w:bottom w:val="nil"/>
              <w:right w:val="nil"/>
            </w:tcBorders>
            <w:hideMark/>
          </w:tcPr>
          <w:p w14:paraId="23D142DF" w14:textId="77777777" w:rsidR="00833301" w:rsidRPr="004B4588" w:rsidRDefault="00833301">
            <w:pPr>
              <w:pStyle w:val="rvps14"/>
            </w:pPr>
          </w:p>
        </w:tc>
        <w:tc>
          <w:tcPr>
            <w:tcW w:w="1245" w:type="dxa"/>
            <w:tcBorders>
              <w:top w:val="nil"/>
              <w:left w:val="nil"/>
              <w:bottom w:val="nil"/>
              <w:right w:val="nil"/>
            </w:tcBorders>
            <w:hideMark/>
          </w:tcPr>
          <w:p w14:paraId="2DFF290C" w14:textId="300BD49B" w:rsidR="00833301" w:rsidRPr="004B4588" w:rsidRDefault="00833301">
            <w:pPr>
              <w:pStyle w:val="rvps14"/>
            </w:pPr>
            <w:r w:rsidRPr="004B4588">
              <w:rPr>
                <w:noProof/>
                <w:color w:val="0000FF"/>
              </w:rPr>
              <w:drawing>
                <wp:inline distT="0" distB="0" distL="0" distR="0" wp14:anchorId="3BFFC77E" wp14:editId="6DA6B8C8">
                  <wp:extent cx="342900" cy="228600"/>
                  <wp:effectExtent l="0" t="0" r="0" b="0"/>
                  <wp:docPr id="18" name="Рисунок 18">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p>
        </w:tc>
        <w:tc>
          <w:tcPr>
            <w:tcW w:w="195" w:type="dxa"/>
            <w:tcBorders>
              <w:top w:val="nil"/>
              <w:left w:val="nil"/>
              <w:bottom w:val="nil"/>
              <w:right w:val="nil"/>
            </w:tcBorders>
            <w:hideMark/>
          </w:tcPr>
          <w:p w14:paraId="30D68881" w14:textId="77777777" w:rsidR="00833301" w:rsidRPr="004B4588" w:rsidRDefault="00833301">
            <w:pPr>
              <w:pStyle w:val="rvps12"/>
            </w:pPr>
            <w:r w:rsidRPr="004B4588">
              <w:t>-</w:t>
            </w:r>
          </w:p>
        </w:tc>
        <w:tc>
          <w:tcPr>
            <w:tcW w:w="11025" w:type="dxa"/>
            <w:tcBorders>
              <w:top w:val="nil"/>
              <w:left w:val="nil"/>
              <w:bottom w:val="nil"/>
              <w:right w:val="nil"/>
            </w:tcBorders>
            <w:hideMark/>
          </w:tcPr>
          <w:p w14:paraId="313F79DB" w14:textId="19ED39C9" w:rsidR="00833301" w:rsidRPr="004B4588" w:rsidRDefault="00833301">
            <w:pPr>
              <w:pStyle w:val="rvps14"/>
              <w:rPr>
                <w:lang w:val="uk-UA"/>
              </w:rPr>
            </w:pPr>
            <w:r w:rsidRPr="004B4588">
              <w:t xml:space="preserve">допустима концентрація j-ого важкого металу на вході </w:t>
            </w:r>
            <w:r w:rsidR="002F01F6" w:rsidRPr="004B4588">
              <w:t>очисн</w:t>
            </w:r>
            <w:r w:rsidR="002F01F6" w:rsidRPr="004B4588">
              <w:rPr>
                <w:lang w:val="uk-UA"/>
              </w:rPr>
              <w:t>их</w:t>
            </w:r>
            <w:r w:rsidR="002F01F6" w:rsidRPr="004B4588">
              <w:t xml:space="preserve"> споруд системи централізованого водовідведення</w:t>
            </w:r>
            <w:r w:rsidRPr="004B4588">
              <w:t xml:space="preserve"> - розраховується за формулою</w:t>
            </w:r>
            <w:r w:rsidR="002F01F6" w:rsidRPr="004B4588">
              <w:rPr>
                <w:lang w:val="uk-UA"/>
              </w:rPr>
              <w:t xml:space="preserve"> :</w:t>
            </w:r>
          </w:p>
        </w:tc>
      </w:tr>
    </w:tbl>
    <w:p w14:paraId="0F6B844D" w14:textId="620FC851" w:rsidR="00833301" w:rsidRPr="004B4588" w:rsidRDefault="00833301" w:rsidP="00D75DE4">
      <w:pPr>
        <w:pStyle w:val="rvps12"/>
        <w:jc w:val="center"/>
      </w:pPr>
      <w:r w:rsidRPr="004B4588">
        <w:rPr>
          <w:noProof/>
          <w:color w:val="0000FF"/>
          <w:sz w:val="28"/>
          <w:szCs w:val="28"/>
        </w:rPr>
        <w:drawing>
          <wp:inline distT="0" distB="0" distL="0" distR="0" wp14:anchorId="5E95003E" wp14:editId="63FFA953">
            <wp:extent cx="2771775" cy="590550"/>
            <wp:effectExtent l="0" t="0" r="0" b="0"/>
            <wp:docPr id="17" name="Рисунок 17">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71775" cy="590550"/>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94"/>
        <w:gridCol w:w="830"/>
        <w:gridCol w:w="110"/>
        <w:gridCol w:w="8972"/>
      </w:tblGrid>
      <w:tr w:rsidR="00833301" w:rsidRPr="004B4588" w14:paraId="4F1606C7" w14:textId="77777777" w:rsidTr="00833301">
        <w:tc>
          <w:tcPr>
            <w:tcW w:w="360" w:type="dxa"/>
            <w:tcBorders>
              <w:top w:val="nil"/>
              <w:left w:val="nil"/>
              <w:bottom w:val="nil"/>
              <w:right w:val="nil"/>
            </w:tcBorders>
            <w:hideMark/>
          </w:tcPr>
          <w:p w14:paraId="2ABF2F0D" w14:textId="77777777" w:rsidR="00833301" w:rsidRPr="004B4588" w:rsidRDefault="00833301">
            <w:pPr>
              <w:pStyle w:val="rvps14"/>
            </w:pPr>
          </w:p>
        </w:tc>
        <w:tc>
          <w:tcPr>
            <w:tcW w:w="960" w:type="dxa"/>
            <w:tcBorders>
              <w:top w:val="nil"/>
              <w:left w:val="nil"/>
              <w:bottom w:val="nil"/>
              <w:right w:val="nil"/>
            </w:tcBorders>
            <w:hideMark/>
          </w:tcPr>
          <w:p w14:paraId="037CDE97" w14:textId="05E1DC10" w:rsidR="00833301" w:rsidRPr="004B4588" w:rsidRDefault="00833301">
            <w:pPr>
              <w:pStyle w:val="rvps14"/>
            </w:pPr>
            <w:r w:rsidRPr="004B4588">
              <w:rPr>
                <w:noProof/>
                <w:color w:val="0000FF"/>
              </w:rPr>
              <w:drawing>
                <wp:inline distT="0" distB="0" distL="0" distR="0" wp14:anchorId="153731B4" wp14:editId="016511BC">
                  <wp:extent cx="171450" cy="209550"/>
                  <wp:effectExtent l="0" t="0" r="0" b="0"/>
                  <wp:docPr id="16" name="Рисунок 16">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41"/>
                          </pic:cNvPr>
                          <pic:cNvPicPr>
                            <a:picLocks noChangeAspect="1" noChangeArrowheads="1"/>
                          </pic:cNvPicPr>
                        </pic:nvPicPr>
                        <pic:blipFill>
                          <a:blip r:embed="rId42">
                            <a:clrChange>
                              <a:clrFrom>
                                <a:srgbClr val="F9FAFD"/>
                              </a:clrFrom>
                              <a:clrTo>
                                <a:srgbClr val="F9FAFD">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p>
        </w:tc>
        <w:tc>
          <w:tcPr>
            <w:tcW w:w="15" w:type="dxa"/>
            <w:tcBorders>
              <w:top w:val="nil"/>
              <w:left w:val="nil"/>
              <w:bottom w:val="nil"/>
              <w:right w:val="nil"/>
            </w:tcBorders>
            <w:hideMark/>
          </w:tcPr>
          <w:p w14:paraId="68740AAA" w14:textId="77777777" w:rsidR="00833301" w:rsidRPr="004B4588" w:rsidRDefault="00833301">
            <w:pPr>
              <w:pStyle w:val="rvps12"/>
            </w:pPr>
            <w:r w:rsidRPr="004B4588">
              <w:t>-</w:t>
            </w:r>
          </w:p>
        </w:tc>
        <w:tc>
          <w:tcPr>
            <w:tcW w:w="10935" w:type="dxa"/>
            <w:tcBorders>
              <w:top w:val="nil"/>
              <w:left w:val="nil"/>
              <w:bottom w:val="nil"/>
              <w:right w:val="nil"/>
            </w:tcBorders>
            <w:hideMark/>
          </w:tcPr>
          <w:p w14:paraId="46CA045C" w14:textId="77777777" w:rsidR="00833301" w:rsidRPr="004B4588" w:rsidRDefault="00833301">
            <w:pPr>
              <w:pStyle w:val="rvps14"/>
            </w:pPr>
            <w:r w:rsidRPr="004B4588">
              <w:t>кількість сирого осаду, що затримується у первинних відстійниках, т/добу;</w:t>
            </w:r>
          </w:p>
        </w:tc>
      </w:tr>
      <w:tr w:rsidR="00833301" w:rsidRPr="004B4588" w14:paraId="688D329D" w14:textId="77777777" w:rsidTr="00833301">
        <w:tc>
          <w:tcPr>
            <w:tcW w:w="360" w:type="dxa"/>
            <w:tcBorders>
              <w:top w:val="nil"/>
              <w:left w:val="nil"/>
              <w:bottom w:val="nil"/>
              <w:right w:val="nil"/>
            </w:tcBorders>
            <w:hideMark/>
          </w:tcPr>
          <w:p w14:paraId="1B0ED377" w14:textId="77777777" w:rsidR="00833301" w:rsidRPr="004B4588" w:rsidRDefault="00833301">
            <w:pPr>
              <w:pStyle w:val="rvps14"/>
            </w:pPr>
          </w:p>
        </w:tc>
        <w:tc>
          <w:tcPr>
            <w:tcW w:w="960" w:type="dxa"/>
            <w:tcBorders>
              <w:top w:val="nil"/>
              <w:left w:val="nil"/>
              <w:bottom w:val="nil"/>
              <w:right w:val="nil"/>
            </w:tcBorders>
            <w:hideMark/>
          </w:tcPr>
          <w:p w14:paraId="22D34789" w14:textId="2210CD2A" w:rsidR="00833301" w:rsidRPr="004B4588" w:rsidRDefault="00833301">
            <w:pPr>
              <w:pStyle w:val="rvps14"/>
            </w:pPr>
            <w:r w:rsidRPr="004B4588">
              <w:rPr>
                <w:noProof/>
                <w:color w:val="0000FF"/>
              </w:rPr>
              <w:drawing>
                <wp:inline distT="0" distB="0" distL="0" distR="0" wp14:anchorId="017A7E71" wp14:editId="0DEB971C">
                  <wp:extent cx="171450" cy="209550"/>
                  <wp:effectExtent l="0" t="0" r="0" b="0"/>
                  <wp:docPr id="15" name="Рисунок 15">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p>
        </w:tc>
        <w:tc>
          <w:tcPr>
            <w:tcW w:w="15" w:type="dxa"/>
            <w:tcBorders>
              <w:top w:val="nil"/>
              <w:left w:val="nil"/>
              <w:bottom w:val="nil"/>
              <w:right w:val="nil"/>
            </w:tcBorders>
            <w:hideMark/>
          </w:tcPr>
          <w:p w14:paraId="1E6C1B4D" w14:textId="77777777" w:rsidR="00833301" w:rsidRPr="004B4588" w:rsidRDefault="00833301">
            <w:pPr>
              <w:pStyle w:val="rvps12"/>
            </w:pPr>
            <w:r w:rsidRPr="004B4588">
              <w:t>-</w:t>
            </w:r>
          </w:p>
        </w:tc>
        <w:tc>
          <w:tcPr>
            <w:tcW w:w="10935" w:type="dxa"/>
            <w:tcBorders>
              <w:top w:val="nil"/>
              <w:left w:val="nil"/>
              <w:bottom w:val="nil"/>
              <w:right w:val="nil"/>
            </w:tcBorders>
            <w:hideMark/>
          </w:tcPr>
          <w:p w14:paraId="34602C38" w14:textId="77777777" w:rsidR="00833301" w:rsidRPr="004B4588" w:rsidRDefault="00833301">
            <w:pPr>
              <w:pStyle w:val="rvps14"/>
            </w:pPr>
            <w:r w:rsidRPr="004B4588">
              <w:t>кількість активного мулу, що затримується у вторинних відстійниках, т/добу;</w:t>
            </w:r>
          </w:p>
        </w:tc>
      </w:tr>
      <w:tr w:rsidR="00833301" w:rsidRPr="004B4588" w14:paraId="496F07F8" w14:textId="77777777" w:rsidTr="00833301">
        <w:tc>
          <w:tcPr>
            <w:tcW w:w="360" w:type="dxa"/>
            <w:tcBorders>
              <w:top w:val="nil"/>
              <w:left w:val="nil"/>
              <w:bottom w:val="nil"/>
              <w:right w:val="nil"/>
            </w:tcBorders>
            <w:hideMark/>
          </w:tcPr>
          <w:p w14:paraId="0BDB9BD0" w14:textId="77777777" w:rsidR="00833301" w:rsidRPr="004B4588" w:rsidRDefault="00833301">
            <w:pPr>
              <w:pStyle w:val="rvps14"/>
            </w:pPr>
          </w:p>
        </w:tc>
        <w:tc>
          <w:tcPr>
            <w:tcW w:w="960" w:type="dxa"/>
            <w:tcBorders>
              <w:top w:val="nil"/>
              <w:left w:val="nil"/>
              <w:bottom w:val="nil"/>
              <w:right w:val="nil"/>
            </w:tcBorders>
            <w:hideMark/>
          </w:tcPr>
          <w:p w14:paraId="02F527D3" w14:textId="49C80BB9" w:rsidR="00833301" w:rsidRPr="004B4588" w:rsidRDefault="00833301">
            <w:pPr>
              <w:pStyle w:val="rvps14"/>
            </w:pPr>
            <w:r w:rsidRPr="004B4588">
              <w:rPr>
                <w:noProof/>
                <w:color w:val="0000FF"/>
              </w:rPr>
              <w:drawing>
                <wp:inline distT="0" distB="0" distL="0" distR="0" wp14:anchorId="5351636E" wp14:editId="5078509A">
                  <wp:extent cx="190500" cy="209550"/>
                  <wp:effectExtent l="0" t="0" r="0" b="0"/>
                  <wp:docPr id="14" name="Рисунок 14">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45"/>
                          </pic:cNvPr>
                          <pic:cNvPicPr>
                            <a:picLocks noChangeAspect="1" noChangeArrowheads="1"/>
                          </pic:cNvPicPr>
                        </pic:nvPicPr>
                        <pic:blipFill>
                          <a:blip r:embed="rId46">
                            <a:clrChange>
                              <a:clrFrom>
                                <a:srgbClr val="F8FAFD"/>
                              </a:clrFrom>
                              <a:clrTo>
                                <a:srgbClr val="F8FAFD">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p>
        </w:tc>
        <w:tc>
          <w:tcPr>
            <w:tcW w:w="15" w:type="dxa"/>
            <w:tcBorders>
              <w:top w:val="nil"/>
              <w:left w:val="nil"/>
              <w:bottom w:val="nil"/>
              <w:right w:val="nil"/>
            </w:tcBorders>
            <w:hideMark/>
          </w:tcPr>
          <w:p w14:paraId="1205720B" w14:textId="77777777" w:rsidR="00833301" w:rsidRPr="004B4588" w:rsidRDefault="00833301">
            <w:pPr>
              <w:pStyle w:val="rvps12"/>
            </w:pPr>
            <w:r w:rsidRPr="004B4588">
              <w:t>-</w:t>
            </w:r>
          </w:p>
        </w:tc>
        <w:tc>
          <w:tcPr>
            <w:tcW w:w="10935" w:type="dxa"/>
            <w:tcBorders>
              <w:top w:val="nil"/>
              <w:left w:val="nil"/>
              <w:bottom w:val="nil"/>
              <w:right w:val="nil"/>
            </w:tcBorders>
            <w:hideMark/>
          </w:tcPr>
          <w:p w14:paraId="75F4BFCD" w14:textId="77777777" w:rsidR="00833301" w:rsidRPr="004B4588" w:rsidRDefault="00833301">
            <w:pPr>
              <w:pStyle w:val="rvps14"/>
            </w:pPr>
            <w:r w:rsidRPr="004B4588">
              <w:t>коефіцієнт перерахунку сирого осаду первинних відстійників на суху речовину,</w:t>
            </w:r>
          </w:p>
        </w:tc>
      </w:tr>
    </w:tbl>
    <w:p w14:paraId="43918F88" w14:textId="266AF11D" w:rsidR="00833301" w:rsidRPr="004B4588" w:rsidRDefault="00833301" w:rsidP="00D75DE4">
      <w:pPr>
        <w:pStyle w:val="rvps12"/>
        <w:jc w:val="center"/>
      </w:pPr>
      <w:r w:rsidRPr="004B4588">
        <w:rPr>
          <w:noProof/>
          <w:color w:val="0000FF"/>
        </w:rPr>
        <w:drawing>
          <wp:inline distT="0" distB="0" distL="0" distR="0" wp14:anchorId="74605D82" wp14:editId="3EDC59B9">
            <wp:extent cx="1143000" cy="361950"/>
            <wp:effectExtent l="0" t="0" r="0" b="0"/>
            <wp:docPr id="13" name="Рисунок 13">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0" cy="361950"/>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26"/>
        <w:gridCol w:w="832"/>
        <w:gridCol w:w="110"/>
        <w:gridCol w:w="8938"/>
      </w:tblGrid>
      <w:tr w:rsidR="00833301" w:rsidRPr="004B4588" w14:paraId="68B8E397" w14:textId="77777777" w:rsidTr="00833301">
        <w:tc>
          <w:tcPr>
            <w:tcW w:w="345" w:type="dxa"/>
            <w:tcBorders>
              <w:top w:val="nil"/>
              <w:left w:val="nil"/>
              <w:bottom w:val="nil"/>
              <w:right w:val="nil"/>
            </w:tcBorders>
            <w:hideMark/>
          </w:tcPr>
          <w:p w14:paraId="423C3776" w14:textId="77777777" w:rsidR="00833301" w:rsidRPr="004B4588" w:rsidRDefault="00833301">
            <w:pPr>
              <w:pStyle w:val="rvps14"/>
            </w:pPr>
            <w:r w:rsidRPr="004B4588">
              <w:t>де</w:t>
            </w:r>
          </w:p>
        </w:tc>
        <w:tc>
          <w:tcPr>
            <w:tcW w:w="960" w:type="dxa"/>
            <w:tcBorders>
              <w:top w:val="nil"/>
              <w:left w:val="nil"/>
              <w:bottom w:val="nil"/>
              <w:right w:val="nil"/>
            </w:tcBorders>
            <w:hideMark/>
          </w:tcPr>
          <w:p w14:paraId="1B2888A7" w14:textId="3E45DCCA" w:rsidR="00833301" w:rsidRPr="004B4588" w:rsidRDefault="00833301">
            <w:pPr>
              <w:pStyle w:val="rvps14"/>
            </w:pPr>
            <w:r w:rsidRPr="004B4588">
              <w:rPr>
                <w:noProof/>
                <w:color w:val="0000FF"/>
              </w:rPr>
              <w:drawing>
                <wp:inline distT="0" distB="0" distL="0" distR="0" wp14:anchorId="2FF034C5" wp14:editId="32B914F0">
                  <wp:extent cx="219075" cy="209550"/>
                  <wp:effectExtent l="0" t="0" r="0" b="0"/>
                  <wp:docPr id="12" name="Рисунок 12">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49"/>
                          </pic:cNvPr>
                          <pic:cNvPicPr>
                            <a:picLocks noChangeAspect="1" noChangeArrowheads="1"/>
                          </pic:cNvPicPr>
                        </pic:nvPicPr>
                        <pic:blipFill>
                          <a:blip r:embed="rId50">
                            <a:clrChange>
                              <a:clrFrom>
                                <a:srgbClr val="B8B6B3"/>
                              </a:clrFrom>
                              <a:clrTo>
                                <a:srgbClr val="B8B6B3">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tc>
        <w:tc>
          <w:tcPr>
            <w:tcW w:w="15" w:type="dxa"/>
            <w:tcBorders>
              <w:top w:val="nil"/>
              <w:left w:val="nil"/>
              <w:bottom w:val="nil"/>
              <w:right w:val="nil"/>
            </w:tcBorders>
            <w:hideMark/>
          </w:tcPr>
          <w:p w14:paraId="7D0F3FE3" w14:textId="77777777" w:rsidR="00833301" w:rsidRPr="004B4588" w:rsidRDefault="00833301">
            <w:pPr>
              <w:pStyle w:val="rvps12"/>
            </w:pPr>
            <w:r w:rsidRPr="004B4588">
              <w:t>-</w:t>
            </w:r>
          </w:p>
        </w:tc>
        <w:tc>
          <w:tcPr>
            <w:tcW w:w="11025" w:type="dxa"/>
            <w:tcBorders>
              <w:top w:val="nil"/>
              <w:left w:val="nil"/>
              <w:bottom w:val="nil"/>
              <w:right w:val="nil"/>
            </w:tcBorders>
            <w:hideMark/>
          </w:tcPr>
          <w:p w14:paraId="4D12E3C5" w14:textId="77777777" w:rsidR="00833301" w:rsidRPr="004B4588" w:rsidRDefault="00833301">
            <w:pPr>
              <w:pStyle w:val="rvps14"/>
            </w:pPr>
            <w:r w:rsidRPr="004B4588">
              <w:t>вологість сирого осаду, %;</w:t>
            </w:r>
          </w:p>
        </w:tc>
      </w:tr>
      <w:tr w:rsidR="00833301" w:rsidRPr="004B4588" w14:paraId="76ECD2D1" w14:textId="77777777" w:rsidTr="00833301">
        <w:tc>
          <w:tcPr>
            <w:tcW w:w="345" w:type="dxa"/>
            <w:tcBorders>
              <w:top w:val="nil"/>
              <w:left w:val="nil"/>
              <w:bottom w:val="nil"/>
              <w:right w:val="nil"/>
            </w:tcBorders>
            <w:hideMark/>
          </w:tcPr>
          <w:p w14:paraId="18000EB2" w14:textId="77777777" w:rsidR="00833301" w:rsidRPr="004B4588" w:rsidRDefault="00833301"/>
        </w:tc>
        <w:tc>
          <w:tcPr>
            <w:tcW w:w="960" w:type="dxa"/>
            <w:tcBorders>
              <w:top w:val="nil"/>
              <w:left w:val="nil"/>
              <w:bottom w:val="nil"/>
              <w:right w:val="nil"/>
            </w:tcBorders>
            <w:hideMark/>
          </w:tcPr>
          <w:p w14:paraId="55407949" w14:textId="3D91D758" w:rsidR="00833301" w:rsidRPr="004B4588" w:rsidRDefault="00833301">
            <w:pPr>
              <w:pStyle w:val="rvps14"/>
            </w:pPr>
            <w:r w:rsidRPr="004B4588">
              <w:rPr>
                <w:noProof/>
                <w:color w:val="0000FF"/>
              </w:rPr>
              <w:drawing>
                <wp:inline distT="0" distB="0" distL="0" distR="0" wp14:anchorId="2D253CD0" wp14:editId="101981B6">
                  <wp:extent cx="190500" cy="209550"/>
                  <wp:effectExtent l="0" t="0" r="0" b="0"/>
                  <wp:docPr id="11" name="Рисунок 11">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p>
        </w:tc>
        <w:tc>
          <w:tcPr>
            <w:tcW w:w="15" w:type="dxa"/>
            <w:tcBorders>
              <w:top w:val="nil"/>
              <w:left w:val="nil"/>
              <w:bottom w:val="nil"/>
              <w:right w:val="nil"/>
            </w:tcBorders>
            <w:hideMark/>
          </w:tcPr>
          <w:p w14:paraId="2579CF52" w14:textId="77777777" w:rsidR="00833301" w:rsidRPr="004B4588" w:rsidRDefault="00833301">
            <w:pPr>
              <w:pStyle w:val="rvps12"/>
            </w:pPr>
            <w:r w:rsidRPr="004B4588">
              <w:t>-</w:t>
            </w:r>
          </w:p>
        </w:tc>
        <w:tc>
          <w:tcPr>
            <w:tcW w:w="11025" w:type="dxa"/>
            <w:tcBorders>
              <w:top w:val="nil"/>
              <w:left w:val="nil"/>
              <w:bottom w:val="nil"/>
              <w:right w:val="nil"/>
            </w:tcBorders>
            <w:hideMark/>
          </w:tcPr>
          <w:p w14:paraId="4D13428C" w14:textId="77777777" w:rsidR="00833301" w:rsidRPr="004B4588" w:rsidRDefault="00833301">
            <w:pPr>
              <w:pStyle w:val="rvps14"/>
            </w:pPr>
            <w:r w:rsidRPr="004B4588">
              <w:t>коефіцієнт перерахунку надлишкового активного мулу вторинних відстійників на суху речовину,</w:t>
            </w:r>
          </w:p>
        </w:tc>
      </w:tr>
    </w:tbl>
    <w:p w14:paraId="76609395" w14:textId="0ACB28CF" w:rsidR="00833301" w:rsidRPr="004B4588" w:rsidRDefault="00833301" w:rsidP="00D75DE4">
      <w:pPr>
        <w:pStyle w:val="rvps12"/>
        <w:jc w:val="center"/>
      </w:pPr>
      <w:r w:rsidRPr="004B4588">
        <w:rPr>
          <w:noProof/>
          <w:color w:val="0000FF"/>
        </w:rPr>
        <w:drawing>
          <wp:inline distT="0" distB="0" distL="0" distR="0" wp14:anchorId="089AC9D6" wp14:editId="7AD2F9EE">
            <wp:extent cx="1257300" cy="323850"/>
            <wp:effectExtent l="0" t="0" r="0" b="0"/>
            <wp:docPr id="10" name="Рисунок 10">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57300" cy="323850"/>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26"/>
        <w:gridCol w:w="943"/>
        <w:gridCol w:w="110"/>
        <w:gridCol w:w="8827"/>
      </w:tblGrid>
      <w:tr w:rsidR="00833301" w:rsidRPr="004B4588" w14:paraId="218C81B0" w14:textId="77777777" w:rsidTr="00833301">
        <w:tc>
          <w:tcPr>
            <w:tcW w:w="345" w:type="dxa"/>
            <w:tcBorders>
              <w:top w:val="nil"/>
              <w:left w:val="nil"/>
              <w:bottom w:val="nil"/>
              <w:right w:val="nil"/>
            </w:tcBorders>
            <w:hideMark/>
          </w:tcPr>
          <w:p w14:paraId="720ABE7A" w14:textId="77777777" w:rsidR="00833301" w:rsidRPr="004B4588" w:rsidRDefault="00833301">
            <w:pPr>
              <w:pStyle w:val="rvps14"/>
            </w:pPr>
            <w:bookmarkStart w:id="11" w:name="n125"/>
            <w:bookmarkEnd w:id="11"/>
            <w:r w:rsidRPr="004B4588">
              <w:t>де</w:t>
            </w:r>
          </w:p>
        </w:tc>
        <w:tc>
          <w:tcPr>
            <w:tcW w:w="960" w:type="dxa"/>
            <w:tcBorders>
              <w:top w:val="nil"/>
              <w:left w:val="nil"/>
              <w:bottom w:val="nil"/>
              <w:right w:val="nil"/>
            </w:tcBorders>
            <w:hideMark/>
          </w:tcPr>
          <w:p w14:paraId="213A3832" w14:textId="02D99AE1" w:rsidR="00833301" w:rsidRPr="004B4588" w:rsidRDefault="00833301">
            <w:pPr>
              <w:pStyle w:val="rvps14"/>
            </w:pPr>
            <w:r w:rsidRPr="004B4588">
              <w:rPr>
                <w:noProof/>
                <w:color w:val="0000FF"/>
              </w:rPr>
              <w:drawing>
                <wp:inline distT="0" distB="0" distL="0" distR="0" wp14:anchorId="353DDB27" wp14:editId="41089F71">
                  <wp:extent cx="228600" cy="209550"/>
                  <wp:effectExtent l="0" t="0" r="0" b="0"/>
                  <wp:docPr id="9" name="Рисунок 9">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60" w:type="dxa"/>
            <w:tcBorders>
              <w:top w:val="nil"/>
              <w:left w:val="nil"/>
              <w:bottom w:val="nil"/>
              <w:right w:val="nil"/>
            </w:tcBorders>
            <w:hideMark/>
          </w:tcPr>
          <w:p w14:paraId="518AA2F7" w14:textId="77777777" w:rsidR="00833301" w:rsidRPr="004B4588" w:rsidRDefault="00833301">
            <w:pPr>
              <w:pStyle w:val="rvps12"/>
            </w:pPr>
            <w:r w:rsidRPr="004B4588">
              <w:t>-</w:t>
            </w:r>
          </w:p>
        </w:tc>
        <w:tc>
          <w:tcPr>
            <w:tcW w:w="10875" w:type="dxa"/>
            <w:tcBorders>
              <w:top w:val="nil"/>
              <w:left w:val="nil"/>
              <w:bottom w:val="nil"/>
              <w:right w:val="nil"/>
            </w:tcBorders>
            <w:hideMark/>
          </w:tcPr>
          <w:p w14:paraId="4E9ABE8A" w14:textId="77777777" w:rsidR="00833301" w:rsidRPr="004B4588" w:rsidRDefault="00833301">
            <w:pPr>
              <w:pStyle w:val="rvps14"/>
            </w:pPr>
            <w:r w:rsidRPr="004B4588">
              <w:t>вологість надлишкового активного мулу, %;</w:t>
            </w:r>
          </w:p>
        </w:tc>
      </w:tr>
      <w:tr w:rsidR="00833301" w:rsidRPr="004B4588" w14:paraId="7B7963DD" w14:textId="77777777" w:rsidTr="00D75DE4">
        <w:tc>
          <w:tcPr>
            <w:tcW w:w="345" w:type="dxa"/>
            <w:tcBorders>
              <w:top w:val="nil"/>
              <w:left w:val="nil"/>
              <w:bottom w:val="nil"/>
              <w:right w:val="nil"/>
            </w:tcBorders>
            <w:hideMark/>
          </w:tcPr>
          <w:p w14:paraId="2657F057" w14:textId="77777777" w:rsidR="00833301" w:rsidRPr="004B4588" w:rsidRDefault="00833301">
            <w:pPr>
              <w:pStyle w:val="rvps14"/>
            </w:pPr>
          </w:p>
        </w:tc>
        <w:tc>
          <w:tcPr>
            <w:tcW w:w="960" w:type="dxa"/>
            <w:tcBorders>
              <w:top w:val="nil"/>
              <w:left w:val="nil"/>
              <w:bottom w:val="nil"/>
              <w:right w:val="nil"/>
            </w:tcBorders>
            <w:shd w:val="clear" w:color="auto" w:fill="auto"/>
            <w:hideMark/>
          </w:tcPr>
          <w:p w14:paraId="16AC0450" w14:textId="2D8C90EC" w:rsidR="00833301" w:rsidRPr="004B4588" w:rsidRDefault="00833301">
            <w:pPr>
              <w:pStyle w:val="rvps14"/>
            </w:pPr>
            <w:r w:rsidRPr="004B4588">
              <w:rPr>
                <w:noProof/>
                <w:color w:val="0000FF"/>
              </w:rPr>
              <w:drawing>
                <wp:inline distT="0" distB="0" distL="0" distR="0" wp14:anchorId="210D3ACA" wp14:editId="6A3D65D3">
                  <wp:extent cx="342900" cy="238125"/>
                  <wp:effectExtent l="0" t="0" r="0" b="0"/>
                  <wp:docPr id="8" name="Рисунок 8">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57"/>
                          </pic:cNvPr>
                          <pic:cNvPicPr>
                            <a:picLocks noChangeAspect="1" noChangeArrowheads="1"/>
                          </pic:cNvPicPr>
                        </pic:nvPicPr>
                        <pic:blipFill>
                          <a:blip r:embed="rId58">
                            <a:clrChange>
                              <a:clrFrom>
                                <a:srgbClr val="F8F8FB"/>
                              </a:clrFrom>
                              <a:clrTo>
                                <a:srgbClr val="F8F8FB">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p>
        </w:tc>
        <w:tc>
          <w:tcPr>
            <w:tcW w:w="60" w:type="dxa"/>
            <w:tcBorders>
              <w:top w:val="nil"/>
              <w:left w:val="nil"/>
              <w:bottom w:val="nil"/>
              <w:right w:val="nil"/>
            </w:tcBorders>
            <w:hideMark/>
          </w:tcPr>
          <w:p w14:paraId="602E2835" w14:textId="77777777" w:rsidR="00833301" w:rsidRPr="004B4588" w:rsidRDefault="00833301">
            <w:pPr>
              <w:pStyle w:val="rvps12"/>
            </w:pPr>
            <w:r w:rsidRPr="004B4588">
              <w:t>-</w:t>
            </w:r>
          </w:p>
        </w:tc>
        <w:tc>
          <w:tcPr>
            <w:tcW w:w="10875" w:type="dxa"/>
            <w:tcBorders>
              <w:top w:val="nil"/>
              <w:left w:val="nil"/>
              <w:bottom w:val="nil"/>
              <w:right w:val="nil"/>
            </w:tcBorders>
            <w:hideMark/>
          </w:tcPr>
          <w:p w14:paraId="65C96D77" w14:textId="5E4A159A" w:rsidR="00833301" w:rsidRPr="004B4588" w:rsidRDefault="00833301">
            <w:pPr>
              <w:pStyle w:val="rvps14"/>
            </w:pPr>
            <w:r w:rsidRPr="004B4588">
              <w:t xml:space="preserve">допустимий вміст j-ого важкого металу в осадах, г/т сухої речовини. Приймається за даними </w:t>
            </w:r>
            <w:hyperlink r:id="rId59" w:anchor="n189" w:history="1">
              <w:r w:rsidRPr="004B4588">
                <w:rPr>
                  <w:rStyle w:val="a3"/>
                  <w:color w:val="auto"/>
                  <w:u w:val="none"/>
                </w:rPr>
                <w:t xml:space="preserve">додатка </w:t>
              </w:r>
            </w:hyperlink>
            <w:r w:rsidR="002F01F6" w:rsidRPr="004B4588">
              <w:rPr>
                <w:lang w:val="uk-UA"/>
              </w:rPr>
              <w:t>4</w:t>
            </w:r>
            <w:r w:rsidRPr="004B4588">
              <w:t xml:space="preserve"> до цих Правил;</w:t>
            </w:r>
          </w:p>
        </w:tc>
      </w:tr>
      <w:tr w:rsidR="00833301" w:rsidRPr="004B4588" w14:paraId="2992960E" w14:textId="77777777" w:rsidTr="00833301">
        <w:tc>
          <w:tcPr>
            <w:tcW w:w="345" w:type="dxa"/>
            <w:tcBorders>
              <w:top w:val="nil"/>
              <w:left w:val="nil"/>
              <w:bottom w:val="nil"/>
              <w:right w:val="nil"/>
            </w:tcBorders>
            <w:hideMark/>
          </w:tcPr>
          <w:p w14:paraId="7AF91C3A" w14:textId="77777777" w:rsidR="00833301" w:rsidRPr="004B4588" w:rsidRDefault="00833301">
            <w:pPr>
              <w:pStyle w:val="rvps14"/>
            </w:pPr>
          </w:p>
        </w:tc>
        <w:tc>
          <w:tcPr>
            <w:tcW w:w="960" w:type="dxa"/>
            <w:tcBorders>
              <w:top w:val="nil"/>
              <w:left w:val="nil"/>
              <w:bottom w:val="nil"/>
              <w:right w:val="nil"/>
            </w:tcBorders>
            <w:hideMark/>
          </w:tcPr>
          <w:p w14:paraId="41BCE285" w14:textId="4A252746" w:rsidR="00833301" w:rsidRPr="004B4588" w:rsidRDefault="00833301">
            <w:pPr>
              <w:pStyle w:val="rvps14"/>
            </w:pPr>
            <w:r w:rsidRPr="004B4588">
              <w:rPr>
                <w:noProof/>
                <w:color w:val="0000FF"/>
              </w:rPr>
              <w:drawing>
                <wp:inline distT="0" distB="0" distL="0" distR="0" wp14:anchorId="13952623" wp14:editId="31CABF99">
                  <wp:extent cx="161925" cy="228600"/>
                  <wp:effectExtent l="0" t="0" r="0" b="0"/>
                  <wp:docPr id="7" name="Рисунок 7">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60" w:type="dxa"/>
            <w:tcBorders>
              <w:top w:val="nil"/>
              <w:left w:val="nil"/>
              <w:bottom w:val="nil"/>
              <w:right w:val="nil"/>
            </w:tcBorders>
            <w:hideMark/>
          </w:tcPr>
          <w:p w14:paraId="064ACF21" w14:textId="77777777" w:rsidR="00833301" w:rsidRPr="004B4588" w:rsidRDefault="00833301">
            <w:pPr>
              <w:pStyle w:val="rvps12"/>
            </w:pPr>
            <w:r w:rsidRPr="004B4588">
              <w:t>-</w:t>
            </w:r>
          </w:p>
        </w:tc>
        <w:tc>
          <w:tcPr>
            <w:tcW w:w="10875" w:type="dxa"/>
            <w:tcBorders>
              <w:top w:val="nil"/>
              <w:left w:val="nil"/>
              <w:bottom w:val="nil"/>
              <w:right w:val="nil"/>
            </w:tcBorders>
            <w:hideMark/>
          </w:tcPr>
          <w:p w14:paraId="7EF8CB0C" w14:textId="358C7317" w:rsidR="00833301" w:rsidRPr="004B4588" w:rsidRDefault="00833301" w:rsidP="00410DE3">
            <w:pPr>
              <w:pStyle w:val="rvps14"/>
              <w:jc w:val="both"/>
            </w:pPr>
            <w:r w:rsidRPr="004B4588">
              <w:t xml:space="preserve">коефіцієнт ефективності видалення j-ого важкого металу на </w:t>
            </w:r>
            <w:r w:rsidR="00410DE3" w:rsidRPr="004B4588">
              <w:rPr>
                <w:lang w:val="uk-UA"/>
              </w:rPr>
              <w:t>очисній споруді системи централізованого водовідведеня</w:t>
            </w:r>
            <w:r w:rsidRPr="004B4588">
              <w:t xml:space="preserve">. Приймається за середніми фактичними даними експлуатації </w:t>
            </w:r>
            <w:r w:rsidR="00410DE3" w:rsidRPr="004B4588">
              <w:rPr>
                <w:lang w:val="uk-UA"/>
              </w:rPr>
              <w:t>очисної споруди системи централізованого водовідведення</w:t>
            </w:r>
            <w:r w:rsidRPr="004B4588">
              <w:t xml:space="preserve">, а за їх відсутності - за даними, вказаними у додатку </w:t>
            </w:r>
            <w:r w:rsidR="002F01F6" w:rsidRPr="004B4588">
              <w:rPr>
                <w:lang w:val="uk-UA"/>
              </w:rPr>
              <w:t>4</w:t>
            </w:r>
            <w:r w:rsidRPr="004B4588">
              <w:t xml:space="preserve"> до цих Правил;</w:t>
            </w:r>
          </w:p>
        </w:tc>
      </w:tr>
      <w:tr w:rsidR="00833301" w:rsidRPr="004B4588" w14:paraId="5F7F2B5E" w14:textId="77777777" w:rsidTr="00833301">
        <w:tc>
          <w:tcPr>
            <w:tcW w:w="345" w:type="dxa"/>
            <w:tcBorders>
              <w:top w:val="nil"/>
              <w:left w:val="nil"/>
              <w:bottom w:val="nil"/>
              <w:right w:val="nil"/>
            </w:tcBorders>
            <w:hideMark/>
          </w:tcPr>
          <w:p w14:paraId="779352F3" w14:textId="77777777" w:rsidR="00833301" w:rsidRPr="004B4588" w:rsidRDefault="00833301">
            <w:pPr>
              <w:pStyle w:val="rvps14"/>
            </w:pPr>
          </w:p>
        </w:tc>
        <w:tc>
          <w:tcPr>
            <w:tcW w:w="960" w:type="dxa"/>
            <w:tcBorders>
              <w:top w:val="nil"/>
              <w:left w:val="nil"/>
              <w:bottom w:val="nil"/>
              <w:right w:val="nil"/>
            </w:tcBorders>
            <w:hideMark/>
          </w:tcPr>
          <w:p w14:paraId="69E2397F" w14:textId="25DECF33" w:rsidR="00833301" w:rsidRPr="004B4588" w:rsidRDefault="00833301">
            <w:pPr>
              <w:pStyle w:val="rvps14"/>
            </w:pPr>
            <w:r w:rsidRPr="004B4588">
              <w:rPr>
                <w:noProof/>
                <w:color w:val="0000FF"/>
              </w:rPr>
              <w:drawing>
                <wp:inline distT="0" distB="0" distL="0" distR="0" wp14:anchorId="5BE4BC85" wp14:editId="7F02B4CB">
                  <wp:extent cx="123825" cy="209550"/>
                  <wp:effectExtent l="0" t="0" r="0" b="0"/>
                  <wp:docPr id="6" name="Рисунок 6">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p>
        </w:tc>
        <w:tc>
          <w:tcPr>
            <w:tcW w:w="60" w:type="dxa"/>
            <w:tcBorders>
              <w:top w:val="nil"/>
              <w:left w:val="nil"/>
              <w:bottom w:val="nil"/>
              <w:right w:val="nil"/>
            </w:tcBorders>
            <w:hideMark/>
          </w:tcPr>
          <w:p w14:paraId="26C4BBD8" w14:textId="77777777" w:rsidR="00833301" w:rsidRPr="004B4588" w:rsidRDefault="00833301">
            <w:pPr>
              <w:pStyle w:val="rvps12"/>
            </w:pPr>
            <w:r w:rsidRPr="004B4588">
              <w:t>-</w:t>
            </w:r>
          </w:p>
        </w:tc>
        <w:tc>
          <w:tcPr>
            <w:tcW w:w="10875" w:type="dxa"/>
            <w:tcBorders>
              <w:top w:val="nil"/>
              <w:left w:val="nil"/>
              <w:bottom w:val="nil"/>
              <w:right w:val="nil"/>
            </w:tcBorders>
            <w:hideMark/>
          </w:tcPr>
          <w:p w14:paraId="646706DD" w14:textId="605BECF2" w:rsidR="00833301" w:rsidRPr="004B4588" w:rsidRDefault="00833301" w:rsidP="00410DE3">
            <w:pPr>
              <w:pStyle w:val="rvps14"/>
              <w:jc w:val="both"/>
            </w:pPr>
            <w:r w:rsidRPr="004B4588">
              <w:t xml:space="preserve">середньодобова витрата стічних вод на вході на </w:t>
            </w:r>
            <w:r w:rsidR="00410DE3" w:rsidRPr="004B4588">
              <w:rPr>
                <w:lang w:val="uk-UA"/>
              </w:rPr>
              <w:t>очисну споруду системи централізованого водовідведення</w:t>
            </w:r>
            <w:r w:rsidRPr="004B4588">
              <w:t xml:space="preserve"> (м</w:t>
            </w:r>
            <w:r w:rsidRPr="004B4588">
              <w:rPr>
                <w:rStyle w:val="rvts37"/>
                <w:sz w:val="2"/>
                <w:szCs w:val="2"/>
              </w:rPr>
              <w:t>-</w:t>
            </w:r>
            <w:r w:rsidRPr="004B4588">
              <w:rPr>
                <w:rStyle w:val="rvts37"/>
              </w:rPr>
              <w:t>3</w:t>
            </w:r>
            <w:r w:rsidRPr="004B4588">
              <w:t>/добу);</w:t>
            </w:r>
          </w:p>
        </w:tc>
      </w:tr>
      <w:tr w:rsidR="00833301" w:rsidRPr="004B4588" w14:paraId="7BC80C14" w14:textId="77777777" w:rsidTr="00833301">
        <w:tc>
          <w:tcPr>
            <w:tcW w:w="345" w:type="dxa"/>
            <w:tcBorders>
              <w:top w:val="nil"/>
              <w:left w:val="nil"/>
              <w:bottom w:val="nil"/>
              <w:right w:val="nil"/>
            </w:tcBorders>
            <w:hideMark/>
          </w:tcPr>
          <w:p w14:paraId="2CAFA23F" w14:textId="77777777" w:rsidR="00833301" w:rsidRPr="004B4588" w:rsidRDefault="00833301">
            <w:pPr>
              <w:pStyle w:val="rvps14"/>
            </w:pPr>
          </w:p>
        </w:tc>
        <w:tc>
          <w:tcPr>
            <w:tcW w:w="960" w:type="dxa"/>
            <w:tcBorders>
              <w:top w:val="nil"/>
              <w:left w:val="nil"/>
              <w:bottom w:val="nil"/>
              <w:right w:val="nil"/>
            </w:tcBorders>
            <w:hideMark/>
          </w:tcPr>
          <w:p w14:paraId="68F01058" w14:textId="44D31609" w:rsidR="00833301" w:rsidRPr="004B4588" w:rsidRDefault="00833301">
            <w:pPr>
              <w:pStyle w:val="rvps14"/>
            </w:pPr>
            <w:r w:rsidRPr="004B4588">
              <w:rPr>
                <w:noProof/>
                <w:color w:val="0000FF"/>
              </w:rPr>
              <w:drawing>
                <wp:inline distT="0" distB="0" distL="0" distR="0" wp14:anchorId="71210FCF" wp14:editId="2C6F4C69">
                  <wp:extent cx="542925" cy="209550"/>
                  <wp:effectExtent l="0" t="0" r="0" b="0"/>
                  <wp:docPr id="5" name="Рисунок 5">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64"/>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tc>
        <w:tc>
          <w:tcPr>
            <w:tcW w:w="60" w:type="dxa"/>
            <w:tcBorders>
              <w:top w:val="nil"/>
              <w:left w:val="nil"/>
              <w:bottom w:val="nil"/>
              <w:right w:val="nil"/>
            </w:tcBorders>
            <w:hideMark/>
          </w:tcPr>
          <w:p w14:paraId="5CAFE86B" w14:textId="77777777" w:rsidR="00833301" w:rsidRPr="004B4588" w:rsidRDefault="00833301">
            <w:pPr>
              <w:pStyle w:val="rvps12"/>
            </w:pPr>
            <w:r w:rsidRPr="004B4588">
              <w:t>-</w:t>
            </w:r>
          </w:p>
        </w:tc>
        <w:tc>
          <w:tcPr>
            <w:tcW w:w="10875" w:type="dxa"/>
            <w:tcBorders>
              <w:top w:val="nil"/>
              <w:left w:val="nil"/>
              <w:bottom w:val="nil"/>
              <w:right w:val="nil"/>
            </w:tcBorders>
            <w:hideMark/>
          </w:tcPr>
          <w:p w14:paraId="637432A7" w14:textId="77777777" w:rsidR="00833301" w:rsidRPr="004B4588" w:rsidRDefault="00833301">
            <w:pPr>
              <w:pStyle w:val="rvps14"/>
            </w:pPr>
            <w:r w:rsidRPr="004B4588">
              <w:t>середньодобова витрата стічних вод споживачів, які можуть містити це забруднення (м</w:t>
            </w:r>
            <w:r w:rsidRPr="004B4588">
              <w:rPr>
                <w:rStyle w:val="rvts37"/>
                <w:sz w:val="2"/>
                <w:szCs w:val="2"/>
              </w:rPr>
              <w:t>-</w:t>
            </w:r>
            <w:r w:rsidRPr="004B4588">
              <w:rPr>
                <w:rStyle w:val="rvts37"/>
              </w:rPr>
              <w:t>3</w:t>
            </w:r>
            <w:r w:rsidRPr="004B4588">
              <w:t>/добу);</w:t>
            </w:r>
          </w:p>
        </w:tc>
      </w:tr>
      <w:tr w:rsidR="00833301" w:rsidRPr="004B4588" w14:paraId="7750F497" w14:textId="77777777" w:rsidTr="00833301">
        <w:tc>
          <w:tcPr>
            <w:tcW w:w="345" w:type="dxa"/>
            <w:tcBorders>
              <w:top w:val="nil"/>
              <w:left w:val="nil"/>
              <w:bottom w:val="nil"/>
              <w:right w:val="nil"/>
            </w:tcBorders>
            <w:hideMark/>
          </w:tcPr>
          <w:p w14:paraId="44844C2F" w14:textId="77777777" w:rsidR="00833301" w:rsidRPr="004B4588" w:rsidRDefault="00833301">
            <w:pPr>
              <w:pStyle w:val="rvps14"/>
            </w:pPr>
          </w:p>
        </w:tc>
        <w:tc>
          <w:tcPr>
            <w:tcW w:w="960" w:type="dxa"/>
            <w:tcBorders>
              <w:top w:val="nil"/>
              <w:left w:val="nil"/>
              <w:bottom w:val="nil"/>
              <w:right w:val="nil"/>
            </w:tcBorders>
            <w:hideMark/>
          </w:tcPr>
          <w:p w14:paraId="226B76BA" w14:textId="6057AC41" w:rsidR="00833301" w:rsidRPr="004B4588" w:rsidRDefault="00833301">
            <w:pPr>
              <w:pStyle w:val="rvps14"/>
            </w:pPr>
            <w:r w:rsidRPr="004B4588">
              <w:rPr>
                <w:noProof/>
                <w:color w:val="0000FF"/>
              </w:rPr>
              <w:drawing>
                <wp:inline distT="0" distB="0" distL="0" distR="0" wp14:anchorId="1C685BB5" wp14:editId="44C8A466">
                  <wp:extent cx="342900" cy="257175"/>
                  <wp:effectExtent l="0" t="0" r="0" b="0"/>
                  <wp:docPr id="1" name="Рисунок 1">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p>
        </w:tc>
        <w:tc>
          <w:tcPr>
            <w:tcW w:w="60" w:type="dxa"/>
            <w:tcBorders>
              <w:top w:val="nil"/>
              <w:left w:val="nil"/>
              <w:bottom w:val="nil"/>
              <w:right w:val="nil"/>
            </w:tcBorders>
            <w:hideMark/>
          </w:tcPr>
          <w:p w14:paraId="0FB67445" w14:textId="77777777" w:rsidR="00833301" w:rsidRPr="004B4588" w:rsidRDefault="00833301">
            <w:pPr>
              <w:pStyle w:val="rvps12"/>
            </w:pPr>
            <w:r w:rsidRPr="004B4588">
              <w:t>-</w:t>
            </w:r>
          </w:p>
        </w:tc>
        <w:tc>
          <w:tcPr>
            <w:tcW w:w="10875" w:type="dxa"/>
            <w:tcBorders>
              <w:top w:val="nil"/>
              <w:left w:val="nil"/>
              <w:bottom w:val="nil"/>
              <w:right w:val="nil"/>
            </w:tcBorders>
            <w:hideMark/>
          </w:tcPr>
          <w:p w14:paraId="65974578" w14:textId="377F0EE4" w:rsidR="00833301" w:rsidRPr="004B4588" w:rsidRDefault="00833301" w:rsidP="00874953">
            <w:pPr>
              <w:pStyle w:val="rvps14"/>
            </w:pPr>
            <w:r w:rsidRPr="004B4588">
              <w:t>концентрація j-ого важкого металу в господарсько-побутових стічних водах, г/м</w:t>
            </w:r>
            <w:r w:rsidRPr="004B4588">
              <w:rPr>
                <w:rStyle w:val="rvts37"/>
                <w:sz w:val="2"/>
                <w:szCs w:val="2"/>
              </w:rPr>
              <w:t>-</w:t>
            </w:r>
            <w:r w:rsidRPr="004B4588">
              <w:rPr>
                <w:rStyle w:val="rvts37"/>
              </w:rPr>
              <w:t>3</w:t>
            </w:r>
            <w:r w:rsidRPr="004B4588">
              <w:t xml:space="preserve">. Приймається за середньорічним вмістом у водопровідній воді </w:t>
            </w:r>
            <w:r w:rsidR="00874953">
              <w:rPr>
                <w:lang w:val="uk-UA"/>
              </w:rPr>
              <w:t>м. Новограда-Волинського.</w:t>
            </w:r>
          </w:p>
        </w:tc>
      </w:tr>
    </w:tbl>
    <w:p w14:paraId="3865454F" w14:textId="77777777" w:rsidR="00C84A8F" w:rsidRPr="004B4588" w:rsidRDefault="00C84A8F" w:rsidP="00C6625E">
      <w:pPr>
        <w:jc w:val="center"/>
        <w:rPr>
          <w:rFonts w:ascii="Times New Roman" w:hAnsi="Times New Roman" w:cs="Times New Roman"/>
          <w:b/>
          <w:sz w:val="28"/>
          <w:szCs w:val="28"/>
          <w:lang w:val="uk-UA"/>
        </w:rPr>
      </w:pPr>
    </w:p>
    <w:p w14:paraId="0546FD99" w14:textId="1CA671B7" w:rsidR="00C6625E" w:rsidRPr="004B4588" w:rsidRDefault="00D43964" w:rsidP="00C6625E">
      <w:pPr>
        <w:jc w:val="center"/>
        <w:rPr>
          <w:rFonts w:ascii="Times New Roman" w:hAnsi="Times New Roman" w:cs="Times New Roman"/>
          <w:b/>
          <w:sz w:val="28"/>
          <w:szCs w:val="28"/>
        </w:rPr>
      </w:pPr>
      <w:r w:rsidRPr="004B4588">
        <w:rPr>
          <w:rFonts w:ascii="Times New Roman" w:hAnsi="Times New Roman" w:cs="Times New Roman"/>
          <w:b/>
          <w:sz w:val="28"/>
          <w:szCs w:val="28"/>
          <w:lang w:val="uk-UA"/>
        </w:rPr>
        <w:t>IV</w:t>
      </w:r>
      <w:r w:rsidR="001D07AD" w:rsidRPr="004B4588">
        <w:rPr>
          <w:rFonts w:ascii="Times New Roman" w:hAnsi="Times New Roman" w:cs="Times New Roman"/>
          <w:b/>
          <w:sz w:val="28"/>
          <w:szCs w:val="28"/>
          <w:lang w:val="uk-UA"/>
        </w:rPr>
        <w:t xml:space="preserve">. </w:t>
      </w:r>
      <w:r w:rsidR="00C6625E" w:rsidRPr="004B4588">
        <w:rPr>
          <w:rFonts w:ascii="Times New Roman" w:hAnsi="Times New Roman" w:cs="Times New Roman"/>
          <w:b/>
          <w:sz w:val="28"/>
          <w:szCs w:val="28"/>
        </w:rPr>
        <w:t>Заходи впливу у разі</w:t>
      </w:r>
      <w:r w:rsidR="00BE2D41" w:rsidRPr="004B4588">
        <w:rPr>
          <w:rFonts w:ascii="Times New Roman" w:hAnsi="Times New Roman" w:cs="Times New Roman"/>
          <w:b/>
          <w:sz w:val="28"/>
          <w:szCs w:val="28"/>
          <w:lang w:val="uk-UA"/>
        </w:rPr>
        <w:t xml:space="preserve">  </w:t>
      </w:r>
      <w:r w:rsidR="00C6625E" w:rsidRPr="004B4588">
        <w:rPr>
          <w:rFonts w:ascii="Times New Roman" w:hAnsi="Times New Roman" w:cs="Times New Roman"/>
          <w:b/>
          <w:sz w:val="28"/>
          <w:szCs w:val="28"/>
        </w:rPr>
        <w:t>порушення</w:t>
      </w:r>
      <w:r w:rsidR="00BE2D41" w:rsidRPr="004B4588">
        <w:rPr>
          <w:rFonts w:ascii="Times New Roman" w:hAnsi="Times New Roman" w:cs="Times New Roman"/>
          <w:b/>
          <w:sz w:val="28"/>
          <w:szCs w:val="28"/>
          <w:lang w:val="uk-UA"/>
        </w:rPr>
        <w:t xml:space="preserve">  </w:t>
      </w:r>
      <w:r w:rsidR="00C6625E" w:rsidRPr="004B4588">
        <w:rPr>
          <w:rFonts w:ascii="Times New Roman" w:hAnsi="Times New Roman" w:cs="Times New Roman"/>
          <w:b/>
          <w:sz w:val="28"/>
          <w:szCs w:val="28"/>
        </w:rPr>
        <w:t>вимог</w:t>
      </w:r>
      <w:r w:rsidR="00C6625E" w:rsidRPr="004B4588">
        <w:rPr>
          <w:rFonts w:ascii="Times New Roman" w:hAnsi="Times New Roman" w:cs="Times New Roman"/>
          <w:b/>
          <w:sz w:val="28"/>
          <w:szCs w:val="28"/>
        </w:rPr>
        <w:br/>
        <w:t>щодо скиду стічних вод до систем централізованого</w:t>
      </w:r>
      <w:r w:rsidR="00BE2D41" w:rsidRPr="004B4588">
        <w:rPr>
          <w:rFonts w:ascii="Times New Roman" w:hAnsi="Times New Roman" w:cs="Times New Roman"/>
          <w:b/>
          <w:sz w:val="28"/>
          <w:szCs w:val="28"/>
          <w:lang w:val="uk-UA"/>
        </w:rPr>
        <w:t xml:space="preserve">  </w:t>
      </w:r>
      <w:r w:rsidR="00C6625E" w:rsidRPr="004B4588">
        <w:rPr>
          <w:rFonts w:ascii="Times New Roman" w:hAnsi="Times New Roman" w:cs="Times New Roman"/>
          <w:b/>
          <w:sz w:val="28"/>
          <w:szCs w:val="28"/>
        </w:rPr>
        <w:t>водовідведення</w:t>
      </w:r>
    </w:p>
    <w:p w14:paraId="0F7B7C6D" w14:textId="77777777" w:rsidR="001B5047" w:rsidRPr="004B4588" w:rsidRDefault="00D90667" w:rsidP="005F4ED3">
      <w:pPr>
        <w:widowControl w:val="0"/>
        <w:suppressAutoHyphens/>
        <w:ind w:firstLine="709"/>
        <w:jc w:val="both"/>
        <w:rPr>
          <w:rFonts w:ascii="Times New Roman" w:hAnsi="Times New Roman" w:cs="Times New Roman"/>
          <w:sz w:val="28"/>
          <w:szCs w:val="28"/>
        </w:rPr>
      </w:pPr>
      <w:r w:rsidRPr="004B4588">
        <w:rPr>
          <w:rFonts w:ascii="Times New Roman" w:hAnsi="Times New Roman" w:cs="Times New Roman"/>
          <w:sz w:val="28"/>
          <w:szCs w:val="28"/>
          <w:lang w:val="uk-UA"/>
        </w:rPr>
        <w:t>4</w:t>
      </w:r>
      <w:r w:rsidR="00D43964" w:rsidRPr="004B4588">
        <w:rPr>
          <w:rFonts w:ascii="Times New Roman" w:hAnsi="Times New Roman" w:cs="Times New Roman"/>
          <w:sz w:val="28"/>
          <w:szCs w:val="28"/>
          <w:lang w:val="uk-UA"/>
        </w:rPr>
        <w:t xml:space="preserve">.1. </w:t>
      </w:r>
      <w:r w:rsidR="001B5047" w:rsidRPr="004B4588">
        <w:rPr>
          <w:rFonts w:ascii="Times New Roman" w:hAnsi="Times New Roman" w:cs="Times New Roman"/>
          <w:sz w:val="28"/>
          <w:szCs w:val="28"/>
          <w:lang w:val="uk-UA"/>
        </w:rPr>
        <w:t>Споживачі є відповідальними за дотримання вимог скиду стічних вод до систем централізованого водовідведення відповідно до чинного законодавства України та цих Правил.</w:t>
      </w:r>
    </w:p>
    <w:p w14:paraId="0F610AA9" w14:textId="4E7BDD9E" w:rsidR="001B5047" w:rsidRPr="004B4588" w:rsidRDefault="002D5F3A" w:rsidP="005249FD">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rPr>
        <w:t>4</w:t>
      </w:r>
      <w:r w:rsidRPr="004B4588">
        <w:rPr>
          <w:rFonts w:ascii="Times New Roman" w:hAnsi="Times New Roman" w:cs="Times New Roman"/>
          <w:sz w:val="28"/>
          <w:szCs w:val="28"/>
          <w:lang w:val="uk-UA"/>
        </w:rPr>
        <w:t>.2.</w:t>
      </w:r>
      <w:r w:rsidR="001B5047" w:rsidRPr="004B4588">
        <w:rPr>
          <w:rFonts w:ascii="Times New Roman" w:hAnsi="Times New Roman" w:cs="Times New Roman"/>
          <w:sz w:val="28"/>
          <w:szCs w:val="28"/>
          <w:lang w:val="uk-UA"/>
        </w:rPr>
        <w:t xml:space="preserve"> Дані заходи впливу розроблені відповідно до Наказу Мінрегіон України</w:t>
      </w:r>
      <w:r w:rsidR="005249FD">
        <w:rPr>
          <w:rFonts w:ascii="Times New Roman" w:hAnsi="Times New Roman" w:cs="Times New Roman"/>
          <w:sz w:val="28"/>
          <w:szCs w:val="28"/>
          <w:lang w:val="uk-UA"/>
        </w:rPr>
        <w:t xml:space="preserve"> від</w:t>
      </w:r>
      <w:r w:rsidR="001B5047" w:rsidRPr="004B4588">
        <w:rPr>
          <w:rFonts w:ascii="Times New Roman" w:hAnsi="Times New Roman" w:cs="Times New Roman"/>
          <w:sz w:val="28"/>
          <w:szCs w:val="28"/>
          <w:lang w:val="uk-UA"/>
        </w:rPr>
        <w:t xml:space="preserve"> 01.12.2017</w:t>
      </w:r>
      <w:r w:rsidR="005249FD">
        <w:rPr>
          <w:rFonts w:ascii="Times New Roman" w:hAnsi="Times New Roman" w:cs="Times New Roman"/>
          <w:sz w:val="28"/>
          <w:szCs w:val="28"/>
          <w:lang w:val="uk-UA"/>
        </w:rPr>
        <w:t xml:space="preserve"> </w:t>
      </w:r>
      <w:r w:rsidR="005249FD" w:rsidRPr="004B4588">
        <w:rPr>
          <w:rFonts w:ascii="Times New Roman" w:hAnsi="Times New Roman" w:cs="Times New Roman"/>
          <w:sz w:val="28"/>
          <w:szCs w:val="28"/>
          <w:lang w:val="uk-UA"/>
        </w:rPr>
        <w:t xml:space="preserve">№ 316  </w:t>
      </w:r>
      <w:r w:rsidR="001B5047" w:rsidRPr="004B4588">
        <w:rPr>
          <w:rFonts w:ascii="Times New Roman" w:hAnsi="Times New Roman" w:cs="Times New Roman"/>
          <w:sz w:val="28"/>
          <w:szCs w:val="28"/>
          <w:lang w:val="uk-UA"/>
        </w:rPr>
        <w:t xml:space="preserve"> </w:t>
      </w:r>
      <w:r w:rsidR="005249FD">
        <w:rPr>
          <w:rFonts w:ascii="Times New Roman" w:hAnsi="Times New Roman" w:cs="Times New Roman"/>
          <w:sz w:val="28"/>
          <w:szCs w:val="28"/>
          <w:lang w:val="uk-UA"/>
        </w:rPr>
        <w:t>«</w:t>
      </w:r>
      <w:r w:rsidR="001B5047" w:rsidRPr="004B4588">
        <w:rPr>
          <w:rFonts w:ascii="Times New Roman" w:hAnsi="Times New Roman" w:cs="Times New Roman"/>
          <w:sz w:val="28"/>
          <w:szCs w:val="28"/>
          <w:lang w:val="uk-UA"/>
        </w:rPr>
        <w:t>Порядок визначення розміру плати, що справляється за понаднормативні скиди стічних вод до систем централізованого водовідведення</w:t>
      </w:r>
      <w:r w:rsidR="005249FD">
        <w:rPr>
          <w:rFonts w:ascii="Times New Roman" w:hAnsi="Times New Roman" w:cs="Times New Roman"/>
          <w:sz w:val="28"/>
          <w:szCs w:val="28"/>
          <w:lang w:val="uk-UA"/>
        </w:rPr>
        <w:t>»</w:t>
      </w:r>
      <w:r w:rsidR="001B5047" w:rsidRPr="004B4588">
        <w:rPr>
          <w:rFonts w:ascii="Times New Roman" w:hAnsi="Times New Roman" w:cs="Times New Roman"/>
          <w:sz w:val="28"/>
          <w:szCs w:val="28"/>
          <w:lang w:val="uk-UA"/>
        </w:rPr>
        <w:t>.</w:t>
      </w:r>
    </w:p>
    <w:p w14:paraId="18E2BD8E" w14:textId="7172A084" w:rsidR="00D43964" w:rsidRPr="004B4588" w:rsidRDefault="00D90667" w:rsidP="005249FD">
      <w:pPr>
        <w:widowControl w:val="0"/>
        <w:suppressAutoHyphens/>
        <w:ind w:firstLine="567"/>
        <w:jc w:val="both"/>
        <w:rPr>
          <w:rFonts w:ascii="Times New Roman" w:eastAsia="Andale Sans UI" w:hAnsi="Times New Roman" w:cs="Times New Roman"/>
          <w:color w:val="000000"/>
          <w:kern w:val="2"/>
          <w:sz w:val="28"/>
          <w:szCs w:val="28"/>
          <w:lang w:val="uk-UA"/>
        </w:rPr>
      </w:pPr>
      <w:r w:rsidRPr="004B4588">
        <w:rPr>
          <w:rFonts w:ascii="Times New Roman" w:hAnsi="Times New Roman" w:cs="Times New Roman"/>
          <w:sz w:val="28"/>
          <w:szCs w:val="28"/>
          <w:lang w:val="uk-UA"/>
        </w:rPr>
        <w:t>4</w:t>
      </w:r>
      <w:r w:rsidR="00D43964" w:rsidRPr="004B4588">
        <w:rPr>
          <w:rFonts w:ascii="Times New Roman" w:hAnsi="Times New Roman" w:cs="Times New Roman"/>
          <w:sz w:val="28"/>
          <w:szCs w:val="28"/>
          <w:lang w:val="uk-UA"/>
        </w:rPr>
        <w:t>.</w:t>
      </w:r>
      <w:r w:rsidR="001B5047" w:rsidRPr="004B4588">
        <w:rPr>
          <w:rFonts w:ascii="Times New Roman" w:hAnsi="Times New Roman" w:cs="Times New Roman"/>
          <w:sz w:val="28"/>
          <w:szCs w:val="28"/>
          <w:lang w:val="uk-UA"/>
        </w:rPr>
        <w:t>3</w:t>
      </w:r>
      <w:r w:rsidR="00D43964" w:rsidRPr="004B4588">
        <w:rPr>
          <w:rFonts w:ascii="Times New Roman" w:hAnsi="Times New Roman" w:cs="Times New Roman"/>
          <w:sz w:val="28"/>
          <w:szCs w:val="28"/>
          <w:lang w:val="uk-UA"/>
        </w:rPr>
        <w:t>. У разі нев</w:t>
      </w:r>
      <w:r w:rsidR="005249FD">
        <w:rPr>
          <w:rFonts w:ascii="Times New Roman" w:hAnsi="Times New Roman" w:cs="Times New Roman"/>
          <w:sz w:val="28"/>
          <w:szCs w:val="28"/>
          <w:lang w:val="uk-UA"/>
        </w:rPr>
        <w:t xml:space="preserve">иконання </w:t>
      </w:r>
      <w:r w:rsidR="005249FD" w:rsidRPr="00874953">
        <w:rPr>
          <w:rFonts w:ascii="Times New Roman" w:hAnsi="Times New Roman" w:cs="Times New Roman"/>
          <w:sz w:val="28"/>
          <w:szCs w:val="28"/>
          <w:lang w:val="uk-UA"/>
        </w:rPr>
        <w:t>Споживачами цих Правил</w:t>
      </w:r>
      <w:r w:rsidR="00D43964" w:rsidRPr="00874953">
        <w:rPr>
          <w:rFonts w:ascii="Times New Roman" w:hAnsi="Times New Roman" w:cs="Times New Roman"/>
          <w:sz w:val="28"/>
          <w:szCs w:val="28"/>
          <w:lang w:val="uk-UA"/>
        </w:rPr>
        <w:t xml:space="preserve">, </w:t>
      </w:r>
      <w:r w:rsidR="00D43964" w:rsidRPr="004B4588">
        <w:rPr>
          <w:rFonts w:ascii="Times New Roman" w:hAnsi="Times New Roman" w:cs="Times New Roman"/>
          <w:sz w:val="28"/>
          <w:szCs w:val="28"/>
          <w:lang w:val="uk-UA"/>
        </w:rPr>
        <w:t>щодо дотримання якості та режиму скиду стічних вод</w:t>
      </w:r>
      <w:r w:rsidR="005249FD">
        <w:rPr>
          <w:rFonts w:ascii="Times New Roman" w:hAnsi="Times New Roman" w:cs="Times New Roman"/>
          <w:sz w:val="28"/>
          <w:szCs w:val="28"/>
          <w:lang w:val="uk-UA"/>
        </w:rPr>
        <w:t>,</w:t>
      </w:r>
      <w:r w:rsidR="00D43964" w:rsidRPr="004B4588">
        <w:rPr>
          <w:rFonts w:ascii="Times New Roman" w:hAnsi="Times New Roman" w:cs="Times New Roman"/>
          <w:sz w:val="28"/>
          <w:szCs w:val="28"/>
          <w:lang w:val="uk-UA"/>
        </w:rPr>
        <w:t xml:space="preserve"> об'єкт споживача може бути відключений від системи централізованого</w:t>
      </w:r>
      <w:r w:rsidR="00A504EB" w:rsidRPr="004B4588">
        <w:rPr>
          <w:rFonts w:ascii="Times New Roman" w:hAnsi="Times New Roman" w:cs="Times New Roman"/>
          <w:sz w:val="28"/>
          <w:szCs w:val="28"/>
          <w:lang w:val="uk-UA"/>
        </w:rPr>
        <w:t xml:space="preserve"> </w:t>
      </w:r>
      <w:r w:rsidR="00D43964" w:rsidRPr="004B4588">
        <w:rPr>
          <w:rFonts w:ascii="Times New Roman" w:hAnsi="Times New Roman" w:cs="Times New Roman"/>
          <w:sz w:val="28"/>
          <w:szCs w:val="28"/>
          <w:lang w:val="uk-UA"/>
        </w:rPr>
        <w:t>водовідведення після письмового попередження Ви</w:t>
      </w:r>
      <w:r w:rsidR="00A504EB" w:rsidRPr="004B4588">
        <w:rPr>
          <w:rFonts w:ascii="Times New Roman" w:hAnsi="Times New Roman" w:cs="Times New Roman"/>
          <w:sz w:val="28"/>
          <w:szCs w:val="28"/>
          <w:lang w:val="uk-UA"/>
        </w:rPr>
        <w:t>конавцем</w:t>
      </w:r>
      <w:r w:rsidR="00D43964" w:rsidRPr="004B4588">
        <w:rPr>
          <w:rFonts w:ascii="Times New Roman" w:hAnsi="Times New Roman" w:cs="Times New Roman"/>
          <w:sz w:val="28"/>
          <w:szCs w:val="28"/>
          <w:lang w:val="uk-UA"/>
        </w:rPr>
        <w:t xml:space="preserve"> не менше ніж за п'ять діб.</w:t>
      </w:r>
    </w:p>
    <w:p w14:paraId="4D8EA0FD" w14:textId="01E563DF" w:rsidR="00D43964" w:rsidRPr="004B4588" w:rsidRDefault="00D43964" w:rsidP="00D90667">
      <w:pPr>
        <w:widowControl w:val="0"/>
        <w:suppressAutoHyphens/>
        <w:ind w:firstLine="567"/>
        <w:jc w:val="both"/>
        <w:rPr>
          <w:rFonts w:ascii="Times New Roman" w:eastAsia="Andale Sans UI" w:hAnsi="Times New Roman" w:cs="Times New Roman"/>
          <w:color w:val="000000"/>
          <w:kern w:val="2"/>
          <w:sz w:val="28"/>
          <w:szCs w:val="28"/>
          <w:lang w:val="uk-UA"/>
        </w:rPr>
      </w:pPr>
      <w:r w:rsidRPr="004B4588">
        <w:rPr>
          <w:rFonts w:ascii="Times New Roman" w:eastAsia="Andale Sans UI" w:hAnsi="Times New Roman" w:cs="Times New Roman"/>
          <w:color w:val="000000"/>
          <w:kern w:val="2"/>
          <w:sz w:val="28"/>
          <w:szCs w:val="28"/>
          <w:lang w:val="uk-UA"/>
        </w:rPr>
        <w:t xml:space="preserve">Споживачі, які здійснюють виробничі процеси, визначені у додатку 3 до цих Правил, та уклали з </w:t>
      </w:r>
      <w:r w:rsidR="00535E0F" w:rsidRPr="00D81F49">
        <w:rPr>
          <w:rFonts w:ascii="Times New Roman" w:hAnsi="Times New Roman" w:cs="Times New Roman"/>
          <w:sz w:val="28"/>
          <w:szCs w:val="28"/>
          <w:lang w:val="uk-UA"/>
        </w:rPr>
        <w:t>виконавцем</w:t>
      </w:r>
      <w:r w:rsidRPr="004B4588">
        <w:rPr>
          <w:rFonts w:ascii="Times New Roman" w:eastAsia="Andale Sans UI" w:hAnsi="Times New Roman" w:cs="Times New Roman"/>
          <w:color w:val="000000"/>
          <w:kern w:val="2"/>
          <w:sz w:val="28"/>
          <w:szCs w:val="28"/>
          <w:lang w:val="uk-UA"/>
        </w:rPr>
        <w:t xml:space="preserve"> договір про приймання понаднормативно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w:t>
      </w:r>
      <w:r w:rsidRPr="004B4588">
        <w:rPr>
          <w:rFonts w:ascii="Times New Roman" w:eastAsia="Andale Sans UI" w:hAnsi="Times New Roman" w:cs="Times New Roman"/>
          <w:color w:val="000000"/>
          <w:kern w:val="2"/>
          <w:sz w:val="28"/>
          <w:szCs w:val="28"/>
          <w:lang w:val="uk-UA"/>
        </w:rPr>
        <w:lastRenderedPageBreak/>
        <w:t>відсутності у них очисних споруд протягом дії договору за умови, що ці Споживачі добросовісно та своєчасно виконують умови такого договору.</w:t>
      </w:r>
    </w:p>
    <w:p w14:paraId="73C2F0C9" w14:textId="067DB9FC" w:rsidR="00D43964" w:rsidRPr="004B4588" w:rsidRDefault="00D90667" w:rsidP="005249FD">
      <w:pPr>
        <w:widowControl w:val="0"/>
        <w:suppressAutoHyphens/>
        <w:ind w:firstLine="567"/>
        <w:jc w:val="both"/>
        <w:rPr>
          <w:rFonts w:ascii="Times New Roman" w:eastAsia="Andale Sans UI" w:hAnsi="Times New Roman" w:cs="Times New Roman"/>
          <w:color w:val="000000"/>
          <w:kern w:val="2"/>
          <w:sz w:val="28"/>
          <w:szCs w:val="28"/>
          <w:lang w:val="uk-UA"/>
        </w:rPr>
      </w:pPr>
      <w:r w:rsidRPr="004B4588">
        <w:rPr>
          <w:rFonts w:ascii="Times New Roman" w:eastAsia="Andale Sans UI" w:hAnsi="Times New Roman" w:cs="Times New Roman"/>
          <w:color w:val="000000"/>
          <w:kern w:val="2"/>
          <w:sz w:val="28"/>
          <w:szCs w:val="28"/>
          <w:lang w:val="uk-UA"/>
        </w:rPr>
        <w:t>4</w:t>
      </w:r>
      <w:r w:rsidR="00D43964" w:rsidRPr="004B4588">
        <w:rPr>
          <w:rFonts w:ascii="Times New Roman" w:eastAsia="Andale Sans UI" w:hAnsi="Times New Roman" w:cs="Times New Roman"/>
          <w:color w:val="000000"/>
          <w:kern w:val="2"/>
          <w:sz w:val="28"/>
          <w:szCs w:val="28"/>
          <w:lang w:val="uk-UA"/>
        </w:rPr>
        <w:t>.</w:t>
      </w:r>
      <w:r w:rsidR="001B5047" w:rsidRPr="004B4588">
        <w:rPr>
          <w:rFonts w:ascii="Times New Roman" w:eastAsia="Andale Sans UI" w:hAnsi="Times New Roman" w:cs="Times New Roman"/>
          <w:color w:val="000000"/>
          <w:kern w:val="2"/>
          <w:sz w:val="28"/>
          <w:szCs w:val="28"/>
          <w:lang w:val="uk-UA"/>
        </w:rPr>
        <w:t>4</w:t>
      </w:r>
      <w:r w:rsidR="00D43964" w:rsidRPr="004B4588">
        <w:rPr>
          <w:rFonts w:ascii="Times New Roman" w:eastAsia="Andale Sans UI" w:hAnsi="Times New Roman" w:cs="Times New Roman"/>
          <w:color w:val="000000"/>
          <w:kern w:val="2"/>
          <w:sz w:val="28"/>
          <w:szCs w:val="28"/>
          <w:lang w:val="uk-UA"/>
        </w:rPr>
        <w:t xml:space="preserve">. У разі стягнення з </w:t>
      </w:r>
      <w:r w:rsidR="00535E0F" w:rsidRPr="00D81F49">
        <w:rPr>
          <w:rFonts w:ascii="Times New Roman" w:hAnsi="Times New Roman" w:cs="Times New Roman"/>
          <w:sz w:val="28"/>
          <w:szCs w:val="28"/>
          <w:lang w:val="uk-UA"/>
        </w:rPr>
        <w:t>виконавця</w:t>
      </w:r>
      <w:r w:rsidR="00D43964" w:rsidRPr="004B4588">
        <w:rPr>
          <w:rFonts w:ascii="Times New Roman" w:eastAsia="Andale Sans UI" w:hAnsi="Times New Roman" w:cs="Times New Roman"/>
          <w:color w:val="000000"/>
          <w:kern w:val="2"/>
          <w:sz w:val="28"/>
          <w:szCs w:val="28"/>
          <w:lang w:val="uk-UA"/>
        </w:rPr>
        <w:t xml:space="preserve"> грошових сум за понадлімітні обсяги скидів у водні об'єкти або інші порушення природоохоронного законодавства він може вимагати від Споживачів, з вини яких це сталося, відшкодування цих сум у регресному порядку.</w:t>
      </w:r>
    </w:p>
    <w:p w14:paraId="189C37EC" w14:textId="5F16BD53" w:rsidR="00CE60C4" w:rsidRPr="004B4588" w:rsidRDefault="00D90667" w:rsidP="005249FD">
      <w:pPr>
        <w:widowControl w:val="0"/>
        <w:suppressAutoHyphens/>
        <w:ind w:firstLine="567"/>
        <w:jc w:val="both"/>
        <w:rPr>
          <w:rFonts w:ascii="Times New Roman" w:eastAsia="Andale Sans UI" w:hAnsi="Times New Roman" w:cs="Times New Roman"/>
          <w:color w:val="000000"/>
          <w:kern w:val="2"/>
          <w:sz w:val="28"/>
          <w:szCs w:val="28"/>
          <w:lang w:val="uk-UA"/>
        </w:rPr>
      </w:pPr>
      <w:r w:rsidRPr="004B4588">
        <w:rPr>
          <w:rFonts w:ascii="Times New Roman" w:eastAsia="Andale Sans UI" w:hAnsi="Times New Roman" w:cs="Times New Roman"/>
          <w:color w:val="000000"/>
          <w:kern w:val="2"/>
          <w:sz w:val="28"/>
          <w:szCs w:val="28"/>
          <w:lang w:val="uk-UA"/>
        </w:rPr>
        <w:t>4.</w:t>
      </w:r>
      <w:r w:rsidR="001B5047" w:rsidRPr="004B4588">
        <w:rPr>
          <w:rFonts w:ascii="Times New Roman" w:eastAsia="Andale Sans UI" w:hAnsi="Times New Roman" w:cs="Times New Roman"/>
          <w:color w:val="000000"/>
          <w:kern w:val="2"/>
          <w:sz w:val="28"/>
          <w:szCs w:val="28"/>
          <w:lang w:val="uk-UA"/>
        </w:rPr>
        <w:t>5</w:t>
      </w:r>
      <w:r w:rsidRPr="004B4588">
        <w:rPr>
          <w:rFonts w:ascii="Times New Roman" w:eastAsia="Andale Sans UI" w:hAnsi="Times New Roman" w:cs="Times New Roman"/>
          <w:color w:val="000000"/>
          <w:kern w:val="2"/>
          <w:sz w:val="28"/>
          <w:szCs w:val="28"/>
          <w:lang w:val="uk-UA"/>
        </w:rPr>
        <w:t>.</w:t>
      </w:r>
      <w:r w:rsidR="00CE60C4" w:rsidRPr="004B4588">
        <w:rPr>
          <w:rFonts w:ascii="Times New Roman" w:eastAsia="Andale Sans UI" w:hAnsi="Times New Roman" w:cs="Times New Roman"/>
          <w:color w:val="000000"/>
          <w:kern w:val="2"/>
          <w:sz w:val="28"/>
          <w:szCs w:val="28"/>
          <w:lang w:val="uk-UA"/>
        </w:rPr>
        <w:t xml:space="preserve">Величина плати за скидання стічних вод </w:t>
      </w:r>
      <w:r w:rsidR="00CE60C4" w:rsidRPr="00874953">
        <w:rPr>
          <w:rFonts w:ascii="Times New Roman" w:eastAsia="Andale Sans UI" w:hAnsi="Times New Roman" w:cs="Times New Roman"/>
          <w:kern w:val="2"/>
          <w:sz w:val="28"/>
          <w:szCs w:val="28"/>
          <w:lang w:val="uk-UA"/>
        </w:rPr>
        <w:t xml:space="preserve">у міську </w:t>
      </w:r>
      <w:r w:rsidR="00874953" w:rsidRPr="00874953">
        <w:rPr>
          <w:rFonts w:ascii="Times New Roman" w:eastAsia="Andale Sans UI" w:hAnsi="Times New Roman" w:cs="Times New Roman"/>
          <w:kern w:val="2"/>
          <w:sz w:val="28"/>
          <w:szCs w:val="28"/>
          <w:lang w:val="uk-UA"/>
        </w:rPr>
        <w:t>систему централізованого водовідведення</w:t>
      </w:r>
      <w:r w:rsidR="00CE60C4" w:rsidRPr="00874953">
        <w:rPr>
          <w:rFonts w:ascii="Times New Roman" w:eastAsia="Andale Sans UI" w:hAnsi="Times New Roman" w:cs="Times New Roman"/>
          <w:kern w:val="2"/>
          <w:sz w:val="28"/>
          <w:szCs w:val="28"/>
          <w:lang w:val="uk-UA"/>
        </w:rPr>
        <w:t xml:space="preserve"> (</w:t>
      </w:r>
      <w:r w:rsidR="00CE60C4" w:rsidRPr="00874953">
        <w:rPr>
          <w:rFonts w:ascii="Times New Roman" w:eastAsia="Andale Sans UI" w:hAnsi="Times New Roman" w:cs="Times New Roman"/>
          <w:i/>
          <w:iCs/>
          <w:kern w:val="2"/>
          <w:sz w:val="28"/>
          <w:szCs w:val="28"/>
          <w:lang w:val="en-US"/>
        </w:rPr>
        <w:t>P</w:t>
      </w:r>
      <w:r w:rsidR="00CE60C4" w:rsidRPr="00874953">
        <w:rPr>
          <w:rFonts w:ascii="Times New Roman" w:eastAsia="Andale Sans UI" w:hAnsi="Times New Roman" w:cs="Times New Roman"/>
          <w:i/>
          <w:iCs/>
          <w:kern w:val="2"/>
          <w:sz w:val="28"/>
          <w:szCs w:val="28"/>
          <w:vertAlign w:val="subscript"/>
          <w:lang w:val="uk-UA"/>
        </w:rPr>
        <w:t>с</w:t>
      </w:r>
      <w:r w:rsidR="00CE60C4" w:rsidRPr="00874953">
        <w:rPr>
          <w:rFonts w:ascii="Times New Roman" w:eastAsia="Andale Sans UI" w:hAnsi="Times New Roman" w:cs="Times New Roman"/>
          <w:kern w:val="2"/>
          <w:sz w:val="28"/>
          <w:szCs w:val="28"/>
          <w:lang w:val="uk-UA"/>
        </w:rPr>
        <w:t>) розраховується за формулою</w:t>
      </w:r>
      <w:r w:rsidR="00CE60C4" w:rsidRPr="004B4588">
        <w:rPr>
          <w:rFonts w:ascii="Times New Roman" w:eastAsia="Andale Sans UI" w:hAnsi="Times New Roman" w:cs="Times New Roman"/>
          <w:color w:val="000000"/>
          <w:kern w:val="2"/>
          <w:sz w:val="28"/>
          <w:szCs w:val="28"/>
          <w:lang w:val="uk-UA"/>
        </w:rPr>
        <w:t>:</w:t>
      </w:r>
    </w:p>
    <w:p w14:paraId="3C1A179A" w14:textId="77777777" w:rsidR="001E3C30" w:rsidRPr="004B4588" w:rsidRDefault="001E3C30" w:rsidP="001E3C30">
      <w:pPr>
        <w:widowControl w:val="0"/>
        <w:suppressAutoHyphens/>
        <w:spacing w:after="0" w:line="240" w:lineRule="auto"/>
        <w:jc w:val="both"/>
        <w:rPr>
          <w:rFonts w:ascii="Times New Roman" w:eastAsia="Andale Sans UI" w:hAnsi="Times New Roman" w:cs="Times New Roman"/>
          <w:kern w:val="2"/>
          <w:sz w:val="28"/>
          <w:szCs w:val="28"/>
        </w:rPr>
      </w:pPr>
    </w:p>
    <w:p w14:paraId="500831A1" w14:textId="4DDD3D84" w:rsidR="00CE60C4" w:rsidRPr="004B4588" w:rsidRDefault="00CE60C4" w:rsidP="001E3C30">
      <w:pPr>
        <w:widowControl w:val="0"/>
        <w:suppressAutoHyphens/>
        <w:spacing w:after="0" w:line="240" w:lineRule="auto"/>
        <w:jc w:val="center"/>
        <w:rPr>
          <w:rFonts w:ascii="Times New Roman" w:eastAsia="Andale Sans UI" w:hAnsi="Times New Roman" w:cs="Times New Roman"/>
          <w:color w:val="000000"/>
          <w:kern w:val="2"/>
          <w:sz w:val="24"/>
          <w:szCs w:val="24"/>
          <w:lang w:val="uk-UA"/>
        </w:rPr>
      </w:pPr>
      <w:r w:rsidRPr="004B4588">
        <w:rPr>
          <w:rFonts w:ascii="Times New Roman" w:eastAsia="Andale Sans UI" w:hAnsi="Times New Roman" w:cs="Times New Roman"/>
          <w:noProof/>
          <w:kern w:val="2"/>
          <w:sz w:val="24"/>
          <w:szCs w:val="24"/>
        </w:rPr>
        <w:drawing>
          <wp:anchor distT="0" distB="0" distL="114300" distR="114300" simplePos="0" relativeHeight="251660288" behindDoc="0" locked="0" layoutInCell="1" allowOverlap="1" wp14:anchorId="0F995663" wp14:editId="013CD636">
            <wp:simplePos x="0" y="0"/>
            <wp:positionH relativeFrom="column">
              <wp:posOffset>1223010</wp:posOffset>
            </wp:positionH>
            <wp:positionV relativeFrom="paragraph">
              <wp:posOffset>4445</wp:posOffset>
            </wp:positionV>
            <wp:extent cx="3781425" cy="272185"/>
            <wp:effectExtent l="0" t="0" r="0" b="0"/>
            <wp:wrapSquare wrapText="bothSides"/>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 cstate="print">
                      <a:extLst>
                        <a:ext uri="{28A0092B-C50C-407E-A947-70E740481C1C}">
                          <a14:useLocalDpi xmlns:a14="http://schemas.microsoft.com/office/drawing/2010/main" val="0"/>
                        </a:ext>
                      </a:extLst>
                    </a:blip>
                    <a:srcRect l="-21" t="-317" r="-21" b="-317"/>
                    <a:stretch>
                      <a:fillRect/>
                    </a:stretch>
                  </pic:blipFill>
                  <pic:spPr bwMode="auto">
                    <a:xfrm>
                      <a:off x="0" y="0"/>
                      <a:ext cx="3781425" cy="272185"/>
                    </a:xfrm>
                    <a:prstGeom prst="rect">
                      <a:avLst/>
                    </a:prstGeom>
                    <a:solidFill>
                      <a:srgbClr val="FFFFFF"/>
                    </a:solidFill>
                    <a:ln>
                      <a:noFill/>
                    </a:ln>
                  </pic:spPr>
                </pic:pic>
              </a:graphicData>
            </a:graphic>
          </wp:anchor>
        </w:drawing>
      </w:r>
    </w:p>
    <w:p w14:paraId="6564E0A7" w14:textId="77777777" w:rsidR="001E3C30" w:rsidRPr="004B4588" w:rsidRDefault="001E3C30" w:rsidP="001E3C30">
      <w:pPr>
        <w:widowControl w:val="0"/>
        <w:suppressAutoHyphens/>
        <w:spacing w:after="0" w:line="240" w:lineRule="auto"/>
        <w:jc w:val="center"/>
        <w:rPr>
          <w:rFonts w:ascii="Times New Roman" w:eastAsia="Andale Sans UI" w:hAnsi="Times New Roman" w:cs="Times New Roman"/>
          <w:kern w:val="2"/>
          <w:sz w:val="24"/>
          <w:szCs w:val="24"/>
        </w:rPr>
      </w:pPr>
    </w:p>
    <w:p w14:paraId="6A0B4779" w14:textId="3871B2C1" w:rsidR="00CE60C4" w:rsidRPr="004B4588" w:rsidRDefault="00CE60C4" w:rsidP="00CE60C4">
      <w:pPr>
        <w:widowControl w:val="0"/>
        <w:tabs>
          <w:tab w:val="left" w:pos="2160"/>
        </w:tabs>
        <w:suppressAutoHyphens/>
        <w:spacing w:after="0" w:line="240" w:lineRule="auto"/>
        <w:ind w:left="540" w:hanging="540"/>
        <w:jc w:val="both"/>
        <w:rPr>
          <w:rFonts w:ascii="Times New Roman" w:eastAsia="Andale Sans UI" w:hAnsi="Times New Roman" w:cs="Times New Roman"/>
          <w:kern w:val="2"/>
          <w:sz w:val="28"/>
          <w:szCs w:val="24"/>
        </w:rPr>
      </w:pPr>
      <w:r w:rsidRPr="004B4588">
        <w:rPr>
          <w:rFonts w:ascii="Times New Roman" w:eastAsia="Andale Sans UI" w:hAnsi="Times New Roman" w:cs="Times New Roman"/>
          <w:color w:val="000000"/>
          <w:kern w:val="2"/>
          <w:sz w:val="28"/>
          <w:szCs w:val="24"/>
          <w:lang w:val="uk-UA"/>
        </w:rPr>
        <w:t xml:space="preserve">де: </w:t>
      </w:r>
      <w:r w:rsidRPr="004B4588">
        <w:rPr>
          <w:rFonts w:ascii="Times New Roman" w:eastAsia="Andale Sans UI" w:hAnsi="Times New Roman" w:cs="Times New Roman"/>
          <w:i/>
          <w:iCs/>
          <w:color w:val="000000"/>
          <w:kern w:val="2"/>
          <w:sz w:val="28"/>
          <w:szCs w:val="24"/>
          <w:lang w:val="uk-UA"/>
        </w:rPr>
        <w:t xml:space="preserve">Т </w:t>
      </w:r>
      <w:r w:rsidRPr="004B4588">
        <w:rPr>
          <w:rFonts w:ascii="Times New Roman" w:eastAsia="Andale Sans UI" w:hAnsi="Times New Roman" w:cs="Times New Roman"/>
          <w:color w:val="000000"/>
          <w:kern w:val="2"/>
          <w:sz w:val="28"/>
          <w:szCs w:val="24"/>
          <w:lang w:val="uk-UA"/>
        </w:rPr>
        <w:t>- тариф, встановлений за надання послуг</w:t>
      </w:r>
      <w:r w:rsidRPr="004B4588">
        <w:rPr>
          <w:rFonts w:ascii="Times New Roman" w:eastAsia="Andale Sans UI" w:hAnsi="Times New Roman" w:cs="Times New Roman"/>
          <w:color w:val="000000"/>
          <w:kern w:val="2"/>
          <w:sz w:val="28"/>
          <w:szCs w:val="24"/>
        </w:rPr>
        <w:t xml:space="preserve"> ц</w:t>
      </w:r>
      <w:r w:rsidRPr="004B4588">
        <w:rPr>
          <w:rFonts w:ascii="Times New Roman" w:eastAsia="Andale Sans UI" w:hAnsi="Times New Roman" w:cs="Times New Roman"/>
          <w:color w:val="000000"/>
          <w:kern w:val="2"/>
          <w:sz w:val="28"/>
          <w:szCs w:val="24"/>
          <w:lang w:val="uk-UA"/>
        </w:rPr>
        <w:t>ентралізованого</w:t>
      </w:r>
      <w:r w:rsidR="005249FD">
        <w:rPr>
          <w:rFonts w:ascii="Times New Roman" w:eastAsia="Andale Sans UI" w:hAnsi="Times New Roman" w:cs="Times New Roman"/>
          <w:color w:val="000000"/>
          <w:kern w:val="2"/>
          <w:sz w:val="28"/>
          <w:szCs w:val="24"/>
          <w:lang w:val="uk-UA"/>
        </w:rPr>
        <w:t xml:space="preserve"> </w:t>
      </w:r>
      <w:r w:rsidRPr="004B4588">
        <w:rPr>
          <w:rFonts w:ascii="Times New Roman" w:eastAsia="Andale Sans UI" w:hAnsi="Times New Roman" w:cs="Times New Roman"/>
          <w:color w:val="000000"/>
          <w:kern w:val="2"/>
          <w:sz w:val="28"/>
          <w:szCs w:val="24"/>
          <w:lang w:val="uk-UA"/>
        </w:rPr>
        <w:t xml:space="preserve">водовідведення Споживачам, </w:t>
      </w:r>
      <w:r w:rsidRPr="00874953">
        <w:rPr>
          <w:rFonts w:ascii="Times New Roman" w:eastAsia="Andale Sans UI" w:hAnsi="Times New Roman" w:cs="Times New Roman"/>
          <w:kern w:val="2"/>
          <w:sz w:val="28"/>
          <w:szCs w:val="24"/>
          <w:lang w:val="uk-UA"/>
        </w:rPr>
        <w:t>віднесеним до відповідної категорії</w:t>
      </w:r>
      <w:r w:rsidRPr="004B4588">
        <w:rPr>
          <w:rFonts w:ascii="Times New Roman" w:eastAsia="Andale Sans UI" w:hAnsi="Times New Roman" w:cs="Times New Roman"/>
          <w:color w:val="000000"/>
          <w:kern w:val="2"/>
          <w:sz w:val="28"/>
          <w:szCs w:val="24"/>
          <w:lang w:val="uk-UA"/>
        </w:rPr>
        <w:t>, грн./м</w:t>
      </w:r>
      <w:r w:rsidRPr="004B4588">
        <w:rPr>
          <w:rFonts w:ascii="Times New Roman" w:eastAsia="Andale Sans UI" w:hAnsi="Times New Roman" w:cs="Times New Roman"/>
          <w:color w:val="000000"/>
          <w:kern w:val="2"/>
          <w:sz w:val="28"/>
          <w:szCs w:val="24"/>
          <w:vertAlign w:val="superscript"/>
          <w:lang w:val="uk-UA"/>
        </w:rPr>
        <w:t>3</w:t>
      </w:r>
      <w:r w:rsidRPr="004B4588">
        <w:rPr>
          <w:rFonts w:ascii="Times New Roman" w:eastAsia="Andale Sans UI" w:hAnsi="Times New Roman" w:cs="Times New Roman"/>
          <w:color w:val="000000"/>
          <w:kern w:val="2"/>
          <w:sz w:val="28"/>
          <w:szCs w:val="24"/>
          <w:lang w:val="uk-UA"/>
        </w:rPr>
        <w:t>;</w:t>
      </w:r>
    </w:p>
    <w:p w14:paraId="4DC1E0DF" w14:textId="77777777" w:rsidR="00CE60C4" w:rsidRPr="004B4588" w:rsidRDefault="00CE60C4" w:rsidP="00CE60C4">
      <w:pPr>
        <w:widowControl w:val="0"/>
        <w:suppressAutoHyphens/>
        <w:spacing w:after="0" w:line="240" w:lineRule="auto"/>
        <w:ind w:left="1134" w:hanging="794"/>
        <w:rPr>
          <w:rFonts w:ascii="Times New Roman" w:eastAsia="Andale Sans UI" w:hAnsi="Times New Roman" w:cs="Times New Roman"/>
          <w:kern w:val="2"/>
          <w:sz w:val="28"/>
          <w:szCs w:val="24"/>
        </w:rPr>
      </w:pPr>
      <w:r w:rsidRPr="004B4588">
        <w:rPr>
          <w:rFonts w:ascii="Times New Roman" w:eastAsia="Andale Sans UI" w:hAnsi="Times New Roman" w:cs="Times New Roman"/>
          <w:i/>
          <w:iCs/>
          <w:color w:val="000000"/>
          <w:kern w:val="2"/>
          <w:sz w:val="28"/>
          <w:szCs w:val="24"/>
          <w:lang w:val="en-US"/>
        </w:rPr>
        <w:t>Q</w:t>
      </w:r>
      <w:r w:rsidRPr="004B4588">
        <w:rPr>
          <w:rFonts w:ascii="Times New Roman" w:eastAsia="Andale Sans UI" w:hAnsi="Times New Roman" w:cs="Times New Roman"/>
          <w:i/>
          <w:iCs/>
          <w:color w:val="000000"/>
          <w:kern w:val="2"/>
          <w:sz w:val="28"/>
          <w:szCs w:val="24"/>
          <w:vertAlign w:val="subscript"/>
          <w:lang w:val="en-US"/>
        </w:rPr>
        <w:t>d</w:t>
      </w:r>
      <w:r w:rsidRPr="004B4588">
        <w:rPr>
          <w:rFonts w:ascii="Times New Roman" w:eastAsia="Andale Sans UI" w:hAnsi="Times New Roman" w:cs="Times New Roman"/>
          <w:color w:val="000000"/>
          <w:kern w:val="2"/>
          <w:sz w:val="28"/>
          <w:szCs w:val="24"/>
          <w:lang w:val="uk-UA"/>
        </w:rPr>
        <w:t xml:space="preserve"> - об’єм скинутих Споживачем стічних вод, обумовлених Договором, м</w:t>
      </w:r>
      <w:r w:rsidRPr="004B4588">
        <w:rPr>
          <w:rFonts w:ascii="Times New Roman" w:eastAsia="Andale Sans UI" w:hAnsi="Times New Roman" w:cs="Times New Roman"/>
          <w:color w:val="000000"/>
          <w:kern w:val="2"/>
          <w:sz w:val="28"/>
          <w:szCs w:val="24"/>
          <w:vertAlign w:val="superscript"/>
          <w:lang w:val="uk-UA"/>
        </w:rPr>
        <w:t>3</w:t>
      </w:r>
      <w:r w:rsidRPr="004B4588">
        <w:rPr>
          <w:rFonts w:ascii="Times New Roman" w:eastAsia="Andale Sans UI" w:hAnsi="Times New Roman" w:cs="Times New Roman"/>
          <w:color w:val="000000"/>
          <w:kern w:val="2"/>
          <w:sz w:val="28"/>
          <w:szCs w:val="24"/>
          <w:lang w:val="uk-UA"/>
        </w:rPr>
        <w:t>;</w:t>
      </w:r>
    </w:p>
    <w:p w14:paraId="21DCA4C7" w14:textId="77777777" w:rsidR="00CE60C4" w:rsidRPr="004B4588" w:rsidRDefault="00CE60C4" w:rsidP="00CE60C4">
      <w:pPr>
        <w:widowControl w:val="0"/>
        <w:suppressAutoHyphens/>
        <w:spacing w:after="0" w:line="240" w:lineRule="auto"/>
        <w:ind w:left="964" w:hanging="624"/>
        <w:jc w:val="both"/>
        <w:rPr>
          <w:rFonts w:ascii="Times New Roman" w:eastAsia="Andale Sans UI" w:hAnsi="Times New Roman" w:cs="Times New Roman"/>
          <w:kern w:val="2"/>
          <w:sz w:val="28"/>
          <w:szCs w:val="24"/>
        </w:rPr>
      </w:pPr>
      <w:r w:rsidRPr="004B4588">
        <w:rPr>
          <w:rFonts w:ascii="Times New Roman" w:eastAsia="Andale Sans UI" w:hAnsi="Times New Roman" w:cs="Times New Roman"/>
          <w:i/>
          <w:iCs/>
          <w:color w:val="000000"/>
          <w:kern w:val="2"/>
          <w:sz w:val="28"/>
          <w:szCs w:val="24"/>
          <w:lang w:val="en-US"/>
        </w:rPr>
        <w:t>Q</w:t>
      </w:r>
      <w:r w:rsidRPr="004B4588">
        <w:rPr>
          <w:rFonts w:ascii="Times New Roman" w:eastAsia="Andale Sans UI" w:hAnsi="Times New Roman" w:cs="Times New Roman"/>
          <w:i/>
          <w:iCs/>
          <w:color w:val="000000"/>
          <w:kern w:val="2"/>
          <w:sz w:val="28"/>
          <w:szCs w:val="24"/>
          <w:vertAlign w:val="subscript"/>
          <w:lang w:val="en-US"/>
        </w:rPr>
        <w:t>pd</w:t>
      </w:r>
      <w:r w:rsidRPr="004B4588">
        <w:rPr>
          <w:rFonts w:ascii="Times New Roman" w:eastAsia="Andale Sans UI" w:hAnsi="Times New Roman" w:cs="Times New Roman"/>
          <w:color w:val="000000"/>
          <w:kern w:val="2"/>
          <w:sz w:val="28"/>
          <w:szCs w:val="24"/>
          <w:lang w:val="uk-UA"/>
        </w:rPr>
        <w:t xml:space="preserve"> - об’єм скинутих Споживачем стічних вод понад обсяги обумовлені Договором, м</w:t>
      </w:r>
      <w:r w:rsidRPr="004B4588">
        <w:rPr>
          <w:rFonts w:ascii="Times New Roman" w:eastAsia="Andale Sans UI" w:hAnsi="Times New Roman" w:cs="Times New Roman"/>
          <w:color w:val="000000"/>
          <w:kern w:val="2"/>
          <w:sz w:val="28"/>
          <w:szCs w:val="24"/>
          <w:vertAlign w:val="superscript"/>
          <w:lang w:val="uk-UA"/>
        </w:rPr>
        <w:t>3</w:t>
      </w:r>
      <w:r w:rsidRPr="004B4588">
        <w:rPr>
          <w:rFonts w:ascii="Times New Roman" w:eastAsia="Andale Sans UI" w:hAnsi="Times New Roman" w:cs="Times New Roman"/>
          <w:color w:val="000000"/>
          <w:kern w:val="2"/>
          <w:sz w:val="28"/>
          <w:szCs w:val="24"/>
          <w:lang w:val="uk-UA"/>
        </w:rPr>
        <w:t>;</w:t>
      </w:r>
    </w:p>
    <w:p w14:paraId="28AA3100" w14:textId="77777777" w:rsidR="00CE60C4" w:rsidRPr="004B4588" w:rsidRDefault="00CE60C4" w:rsidP="00CE60C4">
      <w:pPr>
        <w:widowControl w:val="0"/>
        <w:suppressAutoHyphens/>
        <w:spacing w:after="0" w:line="240" w:lineRule="auto"/>
        <w:ind w:left="1077" w:hanging="737"/>
        <w:jc w:val="both"/>
        <w:rPr>
          <w:rFonts w:ascii="Times New Roman" w:eastAsia="Andale Sans UI" w:hAnsi="Times New Roman" w:cs="Times New Roman"/>
          <w:kern w:val="2"/>
          <w:sz w:val="28"/>
          <w:szCs w:val="24"/>
        </w:rPr>
      </w:pPr>
      <w:r w:rsidRPr="004B4588">
        <w:rPr>
          <w:rFonts w:ascii="Times New Roman" w:eastAsia="Andale Sans UI" w:hAnsi="Times New Roman" w:cs="Times New Roman"/>
          <w:i/>
          <w:iCs/>
          <w:color w:val="000000"/>
          <w:kern w:val="2"/>
          <w:sz w:val="28"/>
          <w:szCs w:val="24"/>
          <w:lang w:val="en-US"/>
        </w:rPr>
        <w:t>Q</w:t>
      </w:r>
      <w:r w:rsidRPr="004B4588">
        <w:rPr>
          <w:rFonts w:ascii="Times New Roman" w:eastAsia="Andale Sans UI" w:hAnsi="Times New Roman" w:cs="Times New Roman"/>
          <w:i/>
          <w:iCs/>
          <w:color w:val="000000"/>
          <w:kern w:val="2"/>
          <w:sz w:val="28"/>
          <w:szCs w:val="24"/>
          <w:vertAlign w:val="subscript"/>
          <w:lang w:val="en-US"/>
        </w:rPr>
        <w:t>pz</w:t>
      </w:r>
      <w:r w:rsidRPr="004B4588">
        <w:rPr>
          <w:rFonts w:ascii="Times New Roman" w:eastAsia="Andale Sans UI" w:hAnsi="Times New Roman" w:cs="Times New Roman"/>
          <w:color w:val="000000"/>
          <w:kern w:val="2"/>
          <w:sz w:val="28"/>
          <w:szCs w:val="24"/>
          <w:lang w:val="uk-UA"/>
        </w:rPr>
        <w:t xml:space="preserve"> - обсяг скинутих стічних вод з понаднормативними забрудненнями, м</w:t>
      </w:r>
      <w:r w:rsidRPr="004B4588">
        <w:rPr>
          <w:rFonts w:ascii="Times New Roman" w:eastAsia="Andale Sans UI" w:hAnsi="Times New Roman" w:cs="Times New Roman"/>
          <w:color w:val="000000"/>
          <w:kern w:val="2"/>
          <w:sz w:val="28"/>
          <w:szCs w:val="24"/>
          <w:vertAlign w:val="superscript"/>
          <w:lang w:val="uk-UA"/>
        </w:rPr>
        <w:t>3</w:t>
      </w:r>
      <w:r w:rsidRPr="004B4588">
        <w:rPr>
          <w:rFonts w:ascii="Times New Roman" w:eastAsia="Andale Sans UI" w:hAnsi="Times New Roman" w:cs="Times New Roman"/>
          <w:color w:val="000000"/>
          <w:kern w:val="2"/>
          <w:sz w:val="28"/>
          <w:szCs w:val="24"/>
          <w:lang w:val="uk-UA"/>
        </w:rPr>
        <w:t>;</w:t>
      </w:r>
    </w:p>
    <w:p w14:paraId="24268426" w14:textId="77777777" w:rsidR="00CE60C4" w:rsidRPr="004B4588" w:rsidRDefault="00CE60C4" w:rsidP="001E3C30">
      <w:pPr>
        <w:widowControl w:val="0"/>
        <w:suppressAutoHyphens/>
        <w:ind w:left="964" w:hanging="624"/>
        <w:jc w:val="both"/>
        <w:rPr>
          <w:rFonts w:ascii="Times New Roman" w:eastAsia="Andale Sans UI" w:hAnsi="Times New Roman" w:cs="Times New Roman"/>
          <w:color w:val="000000"/>
          <w:kern w:val="2"/>
          <w:sz w:val="28"/>
          <w:szCs w:val="24"/>
          <w:lang w:val="uk-UA"/>
        </w:rPr>
      </w:pPr>
      <w:r w:rsidRPr="004B4588">
        <w:rPr>
          <w:rFonts w:ascii="Times New Roman" w:eastAsia="Andale Sans UI" w:hAnsi="Times New Roman" w:cs="Times New Roman"/>
          <w:i/>
          <w:iCs/>
          <w:kern w:val="2"/>
          <w:sz w:val="28"/>
          <w:szCs w:val="24"/>
          <w:lang w:val="uk-UA"/>
        </w:rPr>
        <w:t>К</w:t>
      </w:r>
      <w:r w:rsidRPr="004B4588">
        <w:rPr>
          <w:rFonts w:ascii="Times New Roman" w:eastAsia="Andale Sans UI" w:hAnsi="Times New Roman" w:cs="Times New Roman"/>
          <w:i/>
          <w:iCs/>
          <w:kern w:val="2"/>
          <w:sz w:val="28"/>
          <w:szCs w:val="24"/>
          <w:vertAlign w:val="subscript"/>
          <w:lang w:val="uk-UA"/>
        </w:rPr>
        <w:t>К</w:t>
      </w:r>
      <w:r w:rsidRPr="004B4588">
        <w:rPr>
          <w:rFonts w:ascii="Times New Roman" w:eastAsia="Andale Sans UI" w:hAnsi="Times New Roman" w:cs="Times New Roman"/>
          <w:kern w:val="2"/>
          <w:sz w:val="28"/>
          <w:szCs w:val="24"/>
          <w:lang w:val="uk-UA"/>
        </w:rPr>
        <w:t xml:space="preserve">- коефіцієнт кратності, який враховує рівень небезпеки скинутих забруднень для технологічних процесів очищення стічних вод та екологічного стану </w:t>
      </w:r>
      <w:r w:rsidRPr="004B4588">
        <w:rPr>
          <w:rFonts w:ascii="Times New Roman" w:eastAsia="Andale Sans UI" w:hAnsi="Times New Roman" w:cs="Times New Roman"/>
          <w:color w:val="000000"/>
          <w:kern w:val="2"/>
          <w:sz w:val="28"/>
          <w:szCs w:val="24"/>
          <w:lang w:val="uk-UA"/>
        </w:rPr>
        <w:t>водойми.</w:t>
      </w:r>
    </w:p>
    <w:p w14:paraId="74A873A7" w14:textId="77777777" w:rsidR="00D90667" w:rsidRPr="004B4588" w:rsidRDefault="00D90667" w:rsidP="005249FD">
      <w:pPr>
        <w:widowControl w:val="0"/>
        <w:suppressAutoHyphens/>
        <w:ind w:firstLine="340"/>
        <w:jc w:val="both"/>
        <w:rPr>
          <w:rFonts w:ascii="Times New Roman" w:eastAsia="Andale Sans UI" w:hAnsi="Times New Roman" w:cs="Times New Roman"/>
          <w:color w:val="000000"/>
          <w:kern w:val="2"/>
          <w:sz w:val="28"/>
          <w:szCs w:val="24"/>
          <w:lang w:val="uk-UA"/>
        </w:rPr>
      </w:pPr>
      <w:r w:rsidRPr="004B4588">
        <w:rPr>
          <w:rFonts w:ascii="Times New Roman" w:eastAsia="Andale Sans UI" w:hAnsi="Times New Roman" w:cs="Times New Roman"/>
          <w:color w:val="000000"/>
          <w:kern w:val="2"/>
          <w:sz w:val="28"/>
          <w:szCs w:val="24"/>
          <w:lang w:val="uk-UA"/>
        </w:rPr>
        <w:t>4.</w:t>
      </w:r>
      <w:r w:rsidR="001B5047" w:rsidRPr="004B4588">
        <w:rPr>
          <w:rFonts w:ascii="Times New Roman" w:eastAsia="Andale Sans UI" w:hAnsi="Times New Roman" w:cs="Times New Roman"/>
          <w:color w:val="000000"/>
          <w:kern w:val="2"/>
          <w:sz w:val="28"/>
          <w:szCs w:val="24"/>
          <w:lang w:val="uk-UA"/>
        </w:rPr>
        <w:t>6</w:t>
      </w:r>
      <w:r w:rsidRPr="004B4588">
        <w:rPr>
          <w:rFonts w:ascii="Times New Roman" w:eastAsia="Andale Sans UI" w:hAnsi="Times New Roman" w:cs="Times New Roman"/>
          <w:color w:val="000000"/>
          <w:kern w:val="2"/>
          <w:sz w:val="28"/>
          <w:szCs w:val="24"/>
          <w:lang w:val="uk-UA"/>
        </w:rPr>
        <w:t xml:space="preserve">. У разі виявлення залпового скиду забруднюючої речовини застосовується коефіцієнт кратності Kk = 20. </w:t>
      </w:r>
    </w:p>
    <w:p w14:paraId="7D69C34D" w14:textId="77777777" w:rsidR="00D90667" w:rsidRPr="004B4588" w:rsidRDefault="00D90667" w:rsidP="005249FD">
      <w:pPr>
        <w:widowControl w:val="0"/>
        <w:suppressAutoHyphens/>
        <w:ind w:firstLine="340"/>
        <w:jc w:val="both"/>
        <w:rPr>
          <w:rFonts w:ascii="Times New Roman" w:eastAsia="Andale Sans UI" w:hAnsi="Times New Roman" w:cs="Times New Roman"/>
          <w:color w:val="000000"/>
          <w:kern w:val="2"/>
          <w:sz w:val="28"/>
          <w:szCs w:val="24"/>
          <w:lang w:val="uk-UA"/>
        </w:rPr>
      </w:pPr>
      <w:r w:rsidRPr="004B4588">
        <w:rPr>
          <w:rFonts w:ascii="Times New Roman" w:eastAsia="Andale Sans UI" w:hAnsi="Times New Roman" w:cs="Times New Roman"/>
          <w:color w:val="000000"/>
          <w:kern w:val="2"/>
          <w:sz w:val="28"/>
          <w:szCs w:val="24"/>
          <w:lang w:val="uk-UA"/>
        </w:rPr>
        <w:t>4.</w:t>
      </w:r>
      <w:r w:rsidR="001B5047" w:rsidRPr="004B4588">
        <w:rPr>
          <w:rFonts w:ascii="Times New Roman" w:eastAsia="Andale Sans UI" w:hAnsi="Times New Roman" w:cs="Times New Roman"/>
          <w:color w:val="000000"/>
          <w:kern w:val="2"/>
          <w:sz w:val="28"/>
          <w:szCs w:val="24"/>
          <w:lang w:val="uk-UA"/>
        </w:rPr>
        <w:t>7</w:t>
      </w:r>
      <w:r w:rsidRPr="004B4588">
        <w:rPr>
          <w:rFonts w:ascii="Times New Roman" w:eastAsia="Andale Sans UI" w:hAnsi="Times New Roman" w:cs="Times New Roman"/>
          <w:color w:val="000000"/>
          <w:kern w:val="2"/>
          <w:sz w:val="28"/>
          <w:szCs w:val="24"/>
          <w:lang w:val="uk-UA"/>
        </w:rPr>
        <w:t>. У разі відхилення показника рН від установлених меж від 0,5 до 1,5 одиниць включно застосовується Kk= 2; від 1,5 до 2 одиниць - Kk= 5; від 2 та більше одиниць - Kk= 10.</w:t>
      </w:r>
    </w:p>
    <w:p w14:paraId="5D766811" w14:textId="77777777" w:rsidR="00D90667" w:rsidRPr="004B4588" w:rsidRDefault="00D90667" w:rsidP="005249FD">
      <w:pPr>
        <w:widowControl w:val="0"/>
        <w:suppressAutoHyphens/>
        <w:ind w:firstLine="340"/>
        <w:jc w:val="both"/>
        <w:rPr>
          <w:rFonts w:ascii="Times New Roman" w:eastAsia="Andale Sans UI" w:hAnsi="Times New Roman" w:cs="Times New Roman"/>
          <w:color w:val="000000"/>
          <w:kern w:val="2"/>
          <w:sz w:val="28"/>
          <w:szCs w:val="24"/>
          <w:lang w:val="uk-UA"/>
        </w:rPr>
      </w:pPr>
      <w:r w:rsidRPr="004B4588">
        <w:rPr>
          <w:rFonts w:ascii="Times New Roman" w:eastAsia="Andale Sans UI" w:hAnsi="Times New Roman" w:cs="Times New Roman"/>
          <w:color w:val="000000"/>
          <w:kern w:val="2"/>
          <w:sz w:val="28"/>
          <w:szCs w:val="24"/>
          <w:lang w:val="uk-UA"/>
        </w:rPr>
        <w:t>4.</w:t>
      </w:r>
      <w:r w:rsidR="001B5047" w:rsidRPr="004B4588">
        <w:rPr>
          <w:rFonts w:ascii="Times New Roman" w:eastAsia="Andale Sans UI" w:hAnsi="Times New Roman" w:cs="Times New Roman"/>
          <w:color w:val="000000"/>
          <w:kern w:val="2"/>
          <w:sz w:val="28"/>
          <w:szCs w:val="24"/>
          <w:lang w:val="uk-UA"/>
        </w:rPr>
        <w:t>8</w:t>
      </w:r>
      <w:r w:rsidRPr="004B4588">
        <w:rPr>
          <w:rFonts w:ascii="Times New Roman" w:eastAsia="Andale Sans UI" w:hAnsi="Times New Roman" w:cs="Times New Roman"/>
          <w:color w:val="000000"/>
          <w:kern w:val="2"/>
          <w:sz w:val="28"/>
          <w:szCs w:val="24"/>
          <w:lang w:val="uk-UA"/>
        </w:rPr>
        <w:t>. У разі перевищення відношення ХСК/БСК5 ≤ 2,5 коефіцієнт кратності визначають за формулою:</w:t>
      </w:r>
    </w:p>
    <w:p w14:paraId="22834133" w14:textId="77777777" w:rsidR="00D90667" w:rsidRPr="004B4588" w:rsidRDefault="00D90667" w:rsidP="00D90667">
      <w:pPr>
        <w:widowControl w:val="0"/>
        <w:suppressAutoHyphens/>
        <w:ind w:left="964" w:hanging="624"/>
        <w:jc w:val="center"/>
        <w:rPr>
          <w:rFonts w:ascii="Times New Roman" w:eastAsia="Andale Sans UI" w:hAnsi="Times New Roman" w:cs="Times New Roman"/>
          <w:color w:val="000000"/>
          <w:kern w:val="2"/>
          <w:sz w:val="28"/>
          <w:szCs w:val="24"/>
          <w:lang w:val="uk-UA"/>
        </w:rPr>
      </w:pPr>
      <w:r w:rsidRPr="004B4588">
        <w:rPr>
          <w:rFonts w:ascii="Times New Roman" w:eastAsia="Andale Sans UI" w:hAnsi="Times New Roman" w:cs="Times New Roman"/>
          <w:noProof/>
          <w:color w:val="000000"/>
          <w:kern w:val="2"/>
          <w:sz w:val="28"/>
          <w:szCs w:val="24"/>
        </w:rPr>
        <w:drawing>
          <wp:inline distT="0" distB="0" distL="0" distR="0" wp14:anchorId="5BA24E10" wp14:editId="7C99A635">
            <wp:extent cx="1504950" cy="390525"/>
            <wp:effectExtent l="0" t="0" r="0" b="0"/>
            <wp:docPr id="2" name="Рисунок 2" descr="C:\Users\Inna\Downloads\p472399n29-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a\Downloads\p472399n29-1.bmp"/>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04950" cy="390525"/>
                    </a:xfrm>
                    <a:prstGeom prst="rect">
                      <a:avLst/>
                    </a:prstGeom>
                    <a:noFill/>
                    <a:ln>
                      <a:noFill/>
                    </a:ln>
                  </pic:spPr>
                </pic:pic>
              </a:graphicData>
            </a:graphic>
          </wp:inline>
        </w:drawing>
      </w:r>
    </w:p>
    <w:p w14:paraId="20690005" w14:textId="01E229F7" w:rsidR="00D90667" w:rsidRPr="004B4588" w:rsidRDefault="005249FD" w:rsidP="00D90667">
      <w:pPr>
        <w:widowControl w:val="0"/>
        <w:suppressAutoHyphens/>
        <w:ind w:left="964" w:hanging="624"/>
        <w:jc w:val="both"/>
        <w:rPr>
          <w:rFonts w:ascii="Times New Roman" w:eastAsia="Andale Sans UI" w:hAnsi="Times New Roman" w:cs="Times New Roman"/>
          <w:kern w:val="2"/>
          <w:sz w:val="28"/>
          <w:szCs w:val="24"/>
          <w:lang w:val="uk-UA"/>
        </w:rPr>
      </w:pPr>
      <w:r w:rsidRPr="004B4588">
        <w:rPr>
          <w:rFonts w:ascii="Times New Roman" w:eastAsia="Andale Sans UI" w:hAnsi="Times New Roman" w:cs="Times New Roman"/>
          <w:kern w:val="2"/>
          <w:sz w:val="28"/>
          <w:szCs w:val="24"/>
          <w:lang w:val="uk-UA"/>
        </w:rPr>
        <w:t>Д</w:t>
      </w:r>
      <w:r w:rsidR="00D90667" w:rsidRPr="004B4588">
        <w:rPr>
          <w:rFonts w:ascii="Times New Roman" w:eastAsia="Andale Sans UI" w:hAnsi="Times New Roman" w:cs="Times New Roman"/>
          <w:kern w:val="2"/>
          <w:sz w:val="28"/>
          <w:szCs w:val="24"/>
          <w:lang w:val="uk-UA"/>
        </w:rPr>
        <w:t>е</w:t>
      </w:r>
      <w:r>
        <w:rPr>
          <w:rFonts w:ascii="Times New Roman" w:eastAsia="Andale Sans UI" w:hAnsi="Times New Roman" w:cs="Times New Roman"/>
          <w:kern w:val="2"/>
          <w:sz w:val="28"/>
          <w:szCs w:val="24"/>
          <w:lang w:val="uk-UA"/>
        </w:rPr>
        <w:t xml:space="preserve"> </w:t>
      </w:r>
      <w:r w:rsidR="00D90667" w:rsidRPr="004B4588">
        <w:rPr>
          <w:rFonts w:ascii="Times New Roman" w:eastAsia="Andale Sans UI" w:hAnsi="Times New Roman" w:cs="Times New Roman"/>
          <w:kern w:val="2"/>
          <w:sz w:val="28"/>
          <w:szCs w:val="24"/>
          <w:lang w:val="uk-UA"/>
        </w:rPr>
        <w:t>ХСК</w:t>
      </w:r>
      <w:r>
        <w:rPr>
          <w:rFonts w:ascii="Times New Roman" w:eastAsia="Andale Sans UI" w:hAnsi="Times New Roman" w:cs="Times New Roman"/>
          <w:kern w:val="2"/>
          <w:sz w:val="28"/>
          <w:szCs w:val="24"/>
          <w:lang w:val="uk-UA"/>
        </w:rPr>
        <w:t xml:space="preserve"> – </w:t>
      </w:r>
      <w:r w:rsidR="00D90667" w:rsidRPr="004B4588">
        <w:rPr>
          <w:rFonts w:ascii="Times New Roman" w:eastAsia="Andale Sans UI" w:hAnsi="Times New Roman" w:cs="Times New Roman"/>
          <w:kern w:val="2"/>
          <w:sz w:val="28"/>
          <w:szCs w:val="24"/>
          <w:lang w:val="uk-UA"/>
        </w:rPr>
        <w:t>хімічне</w:t>
      </w:r>
      <w:r>
        <w:rPr>
          <w:rFonts w:ascii="Times New Roman" w:eastAsia="Andale Sans UI" w:hAnsi="Times New Roman" w:cs="Times New Roman"/>
          <w:kern w:val="2"/>
          <w:sz w:val="28"/>
          <w:szCs w:val="24"/>
          <w:lang w:val="uk-UA"/>
        </w:rPr>
        <w:t xml:space="preserve"> </w:t>
      </w:r>
      <w:r w:rsidR="00D90667" w:rsidRPr="004B4588">
        <w:rPr>
          <w:rFonts w:ascii="Times New Roman" w:eastAsia="Andale Sans UI" w:hAnsi="Times New Roman" w:cs="Times New Roman"/>
          <w:kern w:val="2"/>
          <w:sz w:val="28"/>
          <w:szCs w:val="24"/>
          <w:lang w:val="uk-UA"/>
        </w:rPr>
        <w:t>споживання</w:t>
      </w:r>
      <w:r>
        <w:rPr>
          <w:rFonts w:ascii="Times New Roman" w:eastAsia="Andale Sans UI" w:hAnsi="Times New Roman" w:cs="Times New Roman"/>
          <w:kern w:val="2"/>
          <w:sz w:val="28"/>
          <w:szCs w:val="24"/>
          <w:lang w:val="uk-UA"/>
        </w:rPr>
        <w:t xml:space="preserve"> </w:t>
      </w:r>
      <w:r w:rsidR="00D90667" w:rsidRPr="004B4588">
        <w:rPr>
          <w:rFonts w:ascii="Times New Roman" w:eastAsia="Andale Sans UI" w:hAnsi="Times New Roman" w:cs="Times New Roman"/>
          <w:kern w:val="2"/>
          <w:sz w:val="28"/>
          <w:szCs w:val="24"/>
          <w:lang w:val="uk-UA"/>
        </w:rPr>
        <w:t>кисню;</w:t>
      </w:r>
    </w:p>
    <w:p w14:paraId="77328605" w14:textId="0D670857" w:rsidR="00D90667" w:rsidRPr="004B4588" w:rsidRDefault="00D90667" w:rsidP="00D90667">
      <w:pPr>
        <w:widowControl w:val="0"/>
        <w:suppressAutoHyphens/>
        <w:ind w:left="964" w:hanging="624"/>
        <w:jc w:val="both"/>
        <w:rPr>
          <w:rFonts w:ascii="Times New Roman" w:eastAsia="Andale Sans UI" w:hAnsi="Times New Roman" w:cs="Times New Roman"/>
          <w:kern w:val="2"/>
          <w:sz w:val="28"/>
          <w:szCs w:val="24"/>
          <w:lang w:val="uk-UA"/>
        </w:rPr>
      </w:pPr>
      <w:r w:rsidRPr="004B4588">
        <w:rPr>
          <w:rFonts w:ascii="Times New Roman" w:eastAsia="Andale Sans UI" w:hAnsi="Times New Roman" w:cs="Times New Roman"/>
          <w:kern w:val="2"/>
          <w:sz w:val="28"/>
          <w:szCs w:val="24"/>
          <w:lang w:val="uk-UA"/>
        </w:rPr>
        <w:t>БСК5</w:t>
      </w:r>
      <w:r w:rsidR="00EC4D46">
        <w:rPr>
          <w:rFonts w:ascii="Times New Roman" w:eastAsia="Andale Sans UI" w:hAnsi="Times New Roman" w:cs="Times New Roman"/>
          <w:kern w:val="2"/>
          <w:sz w:val="28"/>
          <w:szCs w:val="24"/>
          <w:lang w:val="uk-UA"/>
        </w:rPr>
        <w:t xml:space="preserve"> </w:t>
      </w:r>
      <w:r w:rsidRPr="004B4588">
        <w:rPr>
          <w:rFonts w:ascii="Times New Roman" w:eastAsia="Andale Sans UI" w:hAnsi="Times New Roman" w:cs="Times New Roman"/>
          <w:kern w:val="2"/>
          <w:sz w:val="28"/>
          <w:szCs w:val="24"/>
          <w:lang w:val="uk-UA"/>
        </w:rPr>
        <w:t>-</w:t>
      </w:r>
      <w:r w:rsidR="00EC4D46">
        <w:rPr>
          <w:rFonts w:ascii="Times New Roman" w:eastAsia="Andale Sans UI" w:hAnsi="Times New Roman" w:cs="Times New Roman"/>
          <w:kern w:val="2"/>
          <w:sz w:val="28"/>
          <w:szCs w:val="24"/>
          <w:lang w:val="uk-UA"/>
        </w:rPr>
        <w:t xml:space="preserve"> </w:t>
      </w:r>
      <w:r w:rsidRPr="004B4588">
        <w:rPr>
          <w:rFonts w:ascii="Times New Roman" w:eastAsia="Andale Sans UI" w:hAnsi="Times New Roman" w:cs="Times New Roman"/>
          <w:kern w:val="2"/>
          <w:sz w:val="28"/>
          <w:szCs w:val="24"/>
          <w:lang w:val="uk-UA"/>
        </w:rPr>
        <w:t>біохімічне споживання</w:t>
      </w:r>
      <w:r w:rsidR="00EC4D46">
        <w:rPr>
          <w:rFonts w:ascii="Times New Roman" w:eastAsia="Andale Sans UI" w:hAnsi="Times New Roman" w:cs="Times New Roman"/>
          <w:kern w:val="2"/>
          <w:sz w:val="28"/>
          <w:szCs w:val="24"/>
          <w:lang w:val="uk-UA"/>
        </w:rPr>
        <w:t xml:space="preserve"> </w:t>
      </w:r>
      <w:r w:rsidRPr="004B4588">
        <w:rPr>
          <w:rFonts w:ascii="Times New Roman" w:eastAsia="Andale Sans UI" w:hAnsi="Times New Roman" w:cs="Times New Roman"/>
          <w:kern w:val="2"/>
          <w:sz w:val="28"/>
          <w:szCs w:val="24"/>
          <w:lang w:val="uk-UA"/>
        </w:rPr>
        <w:t>кисню</w:t>
      </w:r>
      <w:r w:rsidR="00EC4D46">
        <w:rPr>
          <w:rFonts w:ascii="Times New Roman" w:eastAsia="Andale Sans UI" w:hAnsi="Times New Roman" w:cs="Times New Roman"/>
          <w:kern w:val="2"/>
          <w:sz w:val="28"/>
          <w:szCs w:val="24"/>
          <w:lang w:val="uk-UA"/>
        </w:rPr>
        <w:t xml:space="preserve"> </w:t>
      </w:r>
      <w:r w:rsidRPr="004B4588">
        <w:rPr>
          <w:rFonts w:ascii="Times New Roman" w:eastAsia="Andale Sans UI" w:hAnsi="Times New Roman" w:cs="Times New Roman"/>
          <w:kern w:val="2"/>
          <w:sz w:val="28"/>
          <w:szCs w:val="24"/>
          <w:lang w:val="uk-UA"/>
        </w:rPr>
        <w:t>протягом</w:t>
      </w:r>
      <w:r w:rsidR="00EC4D46">
        <w:rPr>
          <w:rFonts w:ascii="Times New Roman" w:eastAsia="Andale Sans UI" w:hAnsi="Times New Roman" w:cs="Times New Roman"/>
          <w:kern w:val="2"/>
          <w:sz w:val="28"/>
          <w:szCs w:val="24"/>
          <w:lang w:val="uk-UA"/>
        </w:rPr>
        <w:t xml:space="preserve"> </w:t>
      </w:r>
      <w:r w:rsidRPr="004B4588">
        <w:rPr>
          <w:rFonts w:ascii="Times New Roman" w:eastAsia="Andale Sans UI" w:hAnsi="Times New Roman" w:cs="Times New Roman"/>
          <w:kern w:val="2"/>
          <w:sz w:val="28"/>
          <w:szCs w:val="24"/>
          <w:lang w:val="uk-UA"/>
        </w:rPr>
        <w:t>п’яти</w:t>
      </w:r>
      <w:r w:rsidR="00EC4D46">
        <w:rPr>
          <w:rFonts w:ascii="Times New Roman" w:eastAsia="Andale Sans UI" w:hAnsi="Times New Roman" w:cs="Times New Roman"/>
          <w:kern w:val="2"/>
          <w:sz w:val="28"/>
          <w:szCs w:val="24"/>
          <w:lang w:val="uk-UA"/>
        </w:rPr>
        <w:t xml:space="preserve"> </w:t>
      </w:r>
      <w:r w:rsidRPr="004B4588">
        <w:rPr>
          <w:rFonts w:ascii="Times New Roman" w:eastAsia="Andale Sans UI" w:hAnsi="Times New Roman" w:cs="Times New Roman"/>
          <w:kern w:val="2"/>
          <w:sz w:val="28"/>
          <w:szCs w:val="24"/>
          <w:lang w:val="uk-UA"/>
        </w:rPr>
        <w:t xml:space="preserve">діб. </w:t>
      </w:r>
    </w:p>
    <w:p w14:paraId="684C7596" w14:textId="17F39805" w:rsidR="00D90667" w:rsidRPr="004B4588" w:rsidRDefault="00D90667" w:rsidP="00EC4D46">
      <w:pPr>
        <w:widowControl w:val="0"/>
        <w:suppressAutoHyphens/>
        <w:ind w:firstLine="340"/>
        <w:jc w:val="both"/>
        <w:rPr>
          <w:rFonts w:ascii="Times New Roman" w:eastAsia="Andale Sans UI" w:hAnsi="Times New Roman" w:cs="Times New Roman"/>
          <w:kern w:val="2"/>
          <w:sz w:val="28"/>
          <w:szCs w:val="24"/>
          <w:lang w:val="uk-UA"/>
        </w:rPr>
      </w:pPr>
      <w:r w:rsidRPr="004B4588">
        <w:rPr>
          <w:rFonts w:ascii="Times New Roman" w:eastAsia="Andale Sans UI" w:hAnsi="Times New Roman" w:cs="Times New Roman"/>
          <w:kern w:val="2"/>
          <w:sz w:val="28"/>
          <w:szCs w:val="24"/>
          <w:lang w:val="uk-UA"/>
        </w:rPr>
        <w:t>4.</w:t>
      </w:r>
      <w:r w:rsidR="001B5047" w:rsidRPr="004B4588">
        <w:rPr>
          <w:rFonts w:ascii="Times New Roman" w:eastAsia="Andale Sans UI" w:hAnsi="Times New Roman" w:cs="Times New Roman"/>
          <w:kern w:val="2"/>
          <w:sz w:val="28"/>
          <w:szCs w:val="24"/>
          <w:lang w:val="uk-UA"/>
        </w:rPr>
        <w:t>9</w:t>
      </w:r>
      <w:r w:rsidRPr="004B4588">
        <w:rPr>
          <w:rFonts w:ascii="Times New Roman" w:eastAsia="Andale Sans UI" w:hAnsi="Times New Roman" w:cs="Times New Roman"/>
          <w:kern w:val="2"/>
          <w:sz w:val="28"/>
          <w:szCs w:val="24"/>
        </w:rPr>
        <w:t>. У разі скиду стічних вод з температурою вище</w:t>
      </w:r>
      <w:r w:rsidR="00EC4D46">
        <w:rPr>
          <w:rFonts w:ascii="Times New Roman" w:eastAsia="Andale Sans UI" w:hAnsi="Times New Roman" w:cs="Times New Roman"/>
          <w:kern w:val="2"/>
          <w:sz w:val="28"/>
          <w:szCs w:val="24"/>
          <w:lang w:val="uk-UA"/>
        </w:rPr>
        <w:t xml:space="preserve"> </w:t>
      </w:r>
      <w:r w:rsidRPr="004B4588">
        <w:rPr>
          <w:rFonts w:ascii="Times New Roman" w:eastAsia="Andale Sans UI" w:hAnsi="Times New Roman" w:cs="Times New Roman"/>
          <w:kern w:val="2"/>
          <w:sz w:val="28"/>
          <w:szCs w:val="24"/>
        </w:rPr>
        <w:t>ніж 40</w:t>
      </w:r>
      <w:r w:rsidRPr="004B4588">
        <w:rPr>
          <w:rFonts w:ascii="Times New Roman" w:eastAsia="Andale Sans UI" w:hAnsi="Times New Roman" w:cs="Times New Roman"/>
          <w:kern w:val="2"/>
          <w:sz w:val="28"/>
          <w:szCs w:val="24"/>
          <w:vertAlign w:val="superscript"/>
        </w:rPr>
        <w:t>о</w:t>
      </w:r>
      <w:r w:rsidRPr="004B4588">
        <w:rPr>
          <w:rFonts w:ascii="Times New Roman" w:eastAsia="Andale Sans UI" w:hAnsi="Times New Roman" w:cs="Times New Roman"/>
          <w:kern w:val="2"/>
          <w:sz w:val="28"/>
          <w:szCs w:val="24"/>
        </w:rPr>
        <w:t>С або скиду тільки</w:t>
      </w:r>
      <w:r w:rsidR="00EC4D46">
        <w:rPr>
          <w:rFonts w:ascii="Times New Roman" w:eastAsia="Andale Sans UI" w:hAnsi="Times New Roman" w:cs="Times New Roman"/>
          <w:kern w:val="2"/>
          <w:sz w:val="28"/>
          <w:szCs w:val="24"/>
          <w:lang w:val="uk-UA"/>
        </w:rPr>
        <w:t xml:space="preserve"> </w:t>
      </w:r>
      <w:r w:rsidRPr="004B4588">
        <w:rPr>
          <w:rFonts w:ascii="Times New Roman" w:eastAsia="Andale Sans UI" w:hAnsi="Times New Roman" w:cs="Times New Roman"/>
          <w:kern w:val="2"/>
          <w:sz w:val="28"/>
          <w:szCs w:val="24"/>
        </w:rPr>
        <w:t>мінеральних солей застосовується</w:t>
      </w:r>
      <w:r w:rsidR="00EC4D46">
        <w:rPr>
          <w:rFonts w:ascii="Times New Roman" w:eastAsia="Andale Sans UI" w:hAnsi="Times New Roman" w:cs="Times New Roman"/>
          <w:kern w:val="2"/>
          <w:sz w:val="28"/>
          <w:szCs w:val="24"/>
          <w:lang w:val="uk-UA"/>
        </w:rPr>
        <w:t xml:space="preserve"> </w:t>
      </w:r>
      <w:r w:rsidRPr="004B4588">
        <w:rPr>
          <w:rFonts w:ascii="Times New Roman" w:eastAsia="Andale Sans UI" w:hAnsi="Times New Roman" w:cs="Times New Roman"/>
          <w:kern w:val="2"/>
          <w:sz w:val="28"/>
          <w:szCs w:val="24"/>
        </w:rPr>
        <w:t>Kk = 2.</w:t>
      </w:r>
    </w:p>
    <w:p w14:paraId="5847DA6D" w14:textId="39ECEE98" w:rsidR="00D90667" w:rsidRPr="004B4588" w:rsidRDefault="00D90667" w:rsidP="00EC4D46">
      <w:pPr>
        <w:widowControl w:val="0"/>
        <w:suppressAutoHyphens/>
        <w:ind w:firstLine="340"/>
        <w:jc w:val="both"/>
        <w:rPr>
          <w:rFonts w:ascii="Times New Roman" w:eastAsia="Andale Sans UI" w:hAnsi="Times New Roman" w:cs="Times New Roman"/>
          <w:kern w:val="2"/>
          <w:sz w:val="28"/>
          <w:szCs w:val="24"/>
          <w:lang w:val="uk-UA"/>
        </w:rPr>
      </w:pPr>
      <w:r w:rsidRPr="004B4588">
        <w:rPr>
          <w:rFonts w:ascii="Times New Roman" w:eastAsia="Andale Sans UI" w:hAnsi="Times New Roman" w:cs="Times New Roman"/>
          <w:kern w:val="2"/>
          <w:sz w:val="28"/>
          <w:szCs w:val="24"/>
          <w:lang w:val="uk-UA"/>
        </w:rPr>
        <w:t>4.</w:t>
      </w:r>
      <w:r w:rsidR="001B5047" w:rsidRPr="004B4588">
        <w:rPr>
          <w:rFonts w:ascii="Times New Roman" w:eastAsia="Andale Sans UI" w:hAnsi="Times New Roman" w:cs="Times New Roman"/>
          <w:kern w:val="2"/>
          <w:sz w:val="28"/>
          <w:szCs w:val="24"/>
          <w:lang w:val="uk-UA"/>
        </w:rPr>
        <w:t>10</w:t>
      </w:r>
      <w:r w:rsidRPr="004B4588">
        <w:rPr>
          <w:rFonts w:ascii="Times New Roman" w:eastAsia="Andale Sans UI" w:hAnsi="Times New Roman" w:cs="Times New Roman"/>
          <w:kern w:val="2"/>
          <w:sz w:val="28"/>
          <w:szCs w:val="24"/>
          <w:lang w:val="uk-UA"/>
        </w:rPr>
        <w:t>. У разі</w:t>
      </w:r>
      <w:r w:rsidR="00EC4D46">
        <w:rPr>
          <w:rFonts w:ascii="Times New Roman" w:eastAsia="Andale Sans UI" w:hAnsi="Times New Roman" w:cs="Times New Roman"/>
          <w:kern w:val="2"/>
          <w:sz w:val="28"/>
          <w:szCs w:val="24"/>
          <w:lang w:val="uk-UA"/>
        </w:rPr>
        <w:t xml:space="preserve"> </w:t>
      </w:r>
      <w:r w:rsidRPr="004B4588">
        <w:rPr>
          <w:rFonts w:ascii="Times New Roman" w:eastAsia="Andale Sans UI" w:hAnsi="Times New Roman" w:cs="Times New Roman"/>
          <w:kern w:val="2"/>
          <w:sz w:val="28"/>
          <w:szCs w:val="24"/>
          <w:lang w:val="uk-UA"/>
        </w:rPr>
        <w:t>виявлення факту порушення</w:t>
      </w:r>
      <w:r w:rsidR="00EC4D46">
        <w:rPr>
          <w:rFonts w:ascii="Times New Roman" w:eastAsia="Andale Sans UI" w:hAnsi="Times New Roman" w:cs="Times New Roman"/>
          <w:kern w:val="2"/>
          <w:sz w:val="28"/>
          <w:szCs w:val="24"/>
          <w:lang w:val="uk-UA"/>
        </w:rPr>
        <w:t xml:space="preserve"> </w:t>
      </w:r>
      <w:r w:rsidRPr="004B4588">
        <w:rPr>
          <w:rFonts w:ascii="Times New Roman" w:eastAsia="Andale Sans UI" w:hAnsi="Times New Roman" w:cs="Times New Roman"/>
          <w:kern w:val="2"/>
          <w:sz w:val="28"/>
          <w:szCs w:val="24"/>
          <w:lang w:val="uk-UA"/>
        </w:rPr>
        <w:t>інших</w:t>
      </w:r>
      <w:r w:rsidR="00EC4D46">
        <w:rPr>
          <w:rFonts w:ascii="Times New Roman" w:eastAsia="Andale Sans UI" w:hAnsi="Times New Roman" w:cs="Times New Roman"/>
          <w:kern w:val="2"/>
          <w:sz w:val="28"/>
          <w:szCs w:val="24"/>
          <w:lang w:val="uk-UA"/>
        </w:rPr>
        <w:t xml:space="preserve"> </w:t>
      </w:r>
      <w:r w:rsidRPr="004B4588">
        <w:rPr>
          <w:rFonts w:ascii="Times New Roman" w:eastAsia="Andale Sans UI" w:hAnsi="Times New Roman" w:cs="Times New Roman"/>
          <w:kern w:val="2"/>
          <w:sz w:val="28"/>
          <w:szCs w:val="24"/>
          <w:lang w:val="uk-UA"/>
        </w:rPr>
        <w:t>загальних</w:t>
      </w:r>
      <w:r w:rsidR="00EC4D46">
        <w:rPr>
          <w:rFonts w:ascii="Times New Roman" w:eastAsia="Andale Sans UI" w:hAnsi="Times New Roman" w:cs="Times New Roman"/>
          <w:kern w:val="2"/>
          <w:sz w:val="28"/>
          <w:szCs w:val="24"/>
          <w:lang w:val="uk-UA"/>
        </w:rPr>
        <w:t xml:space="preserve"> </w:t>
      </w:r>
      <w:r w:rsidRPr="004B4588">
        <w:rPr>
          <w:rFonts w:ascii="Times New Roman" w:eastAsia="Andale Sans UI" w:hAnsi="Times New Roman" w:cs="Times New Roman"/>
          <w:kern w:val="2"/>
          <w:sz w:val="28"/>
          <w:szCs w:val="24"/>
          <w:lang w:val="uk-UA"/>
        </w:rPr>
        <w:t>вимог (скид конденсату, дощового та дренажного стоку при роздільній</w:t>
      </w:r>
      <w:r w:rsidR="00EC4D46">
        <w:rPr>
          <w:rFonts w:ascii="Times New Roman" w:eastAsia="Andale Sans UI" w:hAnsi="Times New Roman" w:cs="Times New Roman"/>
          <w:kern w:val="2"/>
          <w:sz w:val="28"/>
          <w:szCs w:val="24"/>
          <w:lang w:val="uk-UA"/>
        </w:rPr>
        <w:t xml:space="preserve"> </w:t>
      </w:r>
      <w:r w:rsidRPr="004B4588">
        <w:rPr>
          <w:rFonts w:ascii="Times New Roman" w:eastAsia="Andale Sans UI" w:hAnsi="Times New Roman" w:cs="Times New Roman"/>
          <w:kern w:val="2"/>
          <w:sz w:val="28"/>
          <w:szCs w:val="24"/>
          <w:lang w:val="uk-UA"/>
        </w:rPr>
        <w:t>системі</w:t>
      </w:r>
      <w:r w:rsidR="00EC4D46">
        <w:rPr>
          <w:rFonts w:ascii="Times New Roman" w:eastAsia="Andale Sans UI" w:hAnsi="Times New Roman" w:cs="Times New Roman"/>
          <w:kern w:val="2"/>
          <w:sz w:val="28"/>
          <w:szCs w:val="24"/>
          <w:lang w:val="uk-UA"/>
        </w:rPr>
        <w:t xml:space="preserve"> </w:t>
      </w:r>
      <w:r w:rsidRPr="004B4588">
        <w:rPr>
          <w:rFonts w:ascii="Times New Roman" w:eastAsia="Andale Sans UI" w:hAnsi="Times New Roman" w:cs="Times New Roman"/>
          <w:kern w:val="2"/>
          <w:sz w:val="28"/>
          <w:szCs w:val="24"/>
          <w:lang w:val="uk-UA"/>
        </w:rPr>
        <w:t>каналізації, скид речовин, заборонених до скидання до системи</w:t>
      </w:r>
      <w:r w:rsidR="00EC4D46">
        <w:rPr>
          <w:rFonts w:ascii="Times New Roman" w:eastAsia="Andale Sans UI" w:hAnsi="Times New Roman" w:cs="Times New Roman"/>
          <w:kern w:val="2"/>
          <w:sz w:val="28"/>
          <w:szCs w:val="24"/>
          <w:lang w:val="uk-UA"/>
        </w:rPr>
        <w:t xml:space="preserve"> </w:t>
      </w:r>
      <w:r w:rsidRPr="004B4588">
        <w:rPr>
          <w:rFonts w:ascii="Times New Roman" w:eastAsia="Andale Sans UI" w:hAnsi="Times New Roman" w:cs="Times New Roman"/>
          <w:kern w:val="2"/>
          <w:sz w:val="28"/>
          <w:szCs w:val="24"/>
          <w:lang w:val="uk-UA"/>
        </w:rPr>
        <w:t>централізованого</w:t>
      </w:r>
      <w:r w:rsidR="00EC4D46">
        <w:rPr>
          <w:rFonts w:ascii="Times New Roman" w:eastAsia="Andale Sans UI" w:hAnsi="Times New Roman" w:cs="Times New Roman"/>
          <w:kern w:val="2"/>
          <w:sz w:val="28"/>
          <w:szCs w:val="24"/>
          <w:lang w:val="uk-UA"/>
        </w:rPr>
        <w:t xml:space="preserve"> </w:t>
      </w:r>
      <w:r w:rsidRPr="004B4588">
        <w:rPr>
          <w:rFonts w:ascii="Times New Roman" w:eastAsia="Andale Sans UI" w:hAnsi="Times New Roman" w:cs="Times New Roman"/>
          <w:kern w:val="2"/>
          <w:sz w:val="28"/>
          <w:szCs w:val="24"/>
          <w:lang w:val="uk-UA"/>
        </w:rPr>
        <w:t>водовідведення, тощо) застосовується</w:t>
      </w:r>
      <w:r w:rsidR="00EC4D46">
        <w:rPr>
          <w:rFonts w:ascii="Times New Roman" w:eastAsia="Andale Sans UI" w:hAnsi="Times New Roman" w:cs="Times New Roman"/>
          <w:kern w:val="2"/>
          <w:sz w:val="28"/>
          <w:szCs w:val="24"/>
          <w:lang w:val="uk-UA"/>
        </w:rPr>
        <w:t xml:space="preserve"> </w:t>
      </w:r>
      <w:r w:rsidRPr="004B4588">
        <w:rPr>
          <w:rFonts w:ascii="Times New Roman" w:eastAsia="Andale Sans UI" w:hAnsi="Times New Roman" w:cs="Times New Roman"/>
          <w:kern w:val="2"/>
          <w:sz w:val="28"/>
          <w:szCs w:val="24"/>
        </w:rPr>
        <w:t>Kk</w:t>
      </w:r>
      <w:r w:rsidRPr="004B4588">
        <w:rPr>
          <w:rFonts w:ascii="Times New Roman" w:eastAsia="Andale Sans UI" w:hAnsi="Times New Roman" w:cs="Times New Roman"/>
          <w:kern w:val="2"/>
          <w:sz w:val="28"/>
          <w:szCs w:val="24"/>
          <w:lang w:val="uk-UA"/>
        </w:rPr>
        <w:t xml:space="preserve"> = 5.</w:t>
      </w:r>
    </w:p>
    <w:p w14:paraId="579366C1" w14:textId="77777777" w:rsidR="00CE60C4" w:rsidRPr="004B4588" w:rsidRDefault="00D90667" w:rsidP="00EC4D46">
      <w:pPr>
        <w:widowControl w:val="0"/>
        <w:suppressAutoHyphens/>
        <w:ind w:firstLine="340"/>
        <w:jc w:val="both"/>
        <w:rPr>
          <w:rFonts w:ascii="Times New Roman" w:eastAsia="Andale Sans UI" w:hAnsi="Times New Roman" w:cs="Times New Roman"/>
          <w:kern w:val="2"/>
          <w:sz w:val="28"/>
          <w:szCs w:val="24"/>
        </w:rPr>
      </w:pPr>
      <w:r w:rsidRPr="004B4588">
        <w:rPr>
          <w:rFonts w:ascii="Times New Roman" w:eastAsia="Andale Sans UI" w:hAnsi="Times New Roman" w:cs="Times New Roman"/>
          <w:color w:val="000000"/>
          <w:kern w:val="2"/>
          <w:sz w:val="28"/>
          <w:szCs w:val="24"/>
          <w:lang w:val="uk-UA"/>
        </w:rPr>
        <w:lastRenderedPageBreak/>
        <w:t>4.1</w:t>
      </w:r>
      <w:r w:rsidR="001B5047" w:rsidRPr="004B4588">
        <w:rPr>
          <w:rFonts w:ascii="Times New Roman" w:eastAsia="Andale Sans UI" w:hAnsi="Times New Roman" w:cs="Times New Roman"/>
          <w:color w:val="000000"/>
          <w:kern w:val="2"/>
          <w:sz w:val="28"/>
          <w:szCs w:val="24"/>
          <w:lang w:val="uk-UA"/>
        </w:rPr>
        <w:t>1</w:t>
      </w:r>
      <w:r w:rsidR="001E3C30" w:rsidRPr="004B4588">
        <w:rPr>
          <w:rFonts w:ascii="Times New Roman" w:eastAsia="Andale Sans UI" w:hAnsi="Times New Roman" w:cs="Times New Roman"/>
          <w:color w:val="000000"/>
          <w:kern w:val="2"/>
          <w:sz w:val="28"/>
          <w:szCs w:val="24"/>
          <w:lang w:val="uk-UA"/>
        </w:rPr>
        <w:t xml:space="preserve">. </w:t>
      </w:r>
      <w:r w:rsidR="00CE60C4" w:rsidRPr="004B4588">
        <w:rPr>
          <w:rFonts w:ascii="Times New Roman" w:eastAsia="Andale Sans UI" w:hAnsi="Times New Roman" w:cs="Times New Roman"/>
          <w:color w:val="000000"/>
          <w:kern w:val="2"/>
          <w:sz w:val="28"/>
          <w:szCs w:val="24"/>
          <w:lang w:val="uk-UA"/>
        </w:rPr>
        <w:t>Об’єми стічн</w:t>
      </w:r>
      <w:r w:rsidRPr="004B4588">
        <w:rPr>
          <w:rFonts w:ascii="Times New Roman" w:eastAsia="Andale Sans UI" w:hAnsi="Times New Roman" w:cs="Times New Roman"/>
          <w:color w:val="000000"/>
          <w:kern w:val="2"/>
          <w:sz w:val="28"/>
          <w:szCs w:val="24"/>
          <w:lang w:val="uk-UA"/>
        </w:rPr>
        <w:t>их вод Споживача</w:t>
      </w:r>
      <w:r w:rsidR="00CE60C4" w:rsidRPr="004B4588">
        <w:rPr>
          <w:rFonts w:ascii="Times New Roman" w:eastAsia="Andale Sans UI" w:hAnsi="Times New Roman" w:cs="Times New Roman"/>
          <w:color w:val="000000"/>
          <w:kern w:val="2"/>
          <w:sz w:val="28"/>
          <w:szCs w:val="24"/>
          <w:lang w:val="uk-UA"/>
        </w:rPr>
        <w:t xml:space="preserve">, що підлягають оплаті, визначаються згідно з умовами Договору на послуги  водовідведення. </w:t>
      </w:r>
    </w:p>
    <w:p w14:paraId="4CD9EE2D" w14:textId="77777777" w:rsidR="00CE60C4" w:rsidRPr="004B4588" w:rsidRDefault="00D90667" w:rsidP="00EC4D46">
      <w:pPr>
        <w:widowControl w:val="0"/>
        <w:suppressAutoHyphens/>
        <w:ind w:firstLine="340"/>
        <w:jc w:val="both"/>
        <w:rPr>
          <w:rFonts w:ascii="Times New Roman" w:eastAsia="Andale Sans UI" w:hAnsi="Times New Roman" w:cs="Times New Roman"/>
          <w:color w:val="000000"/>
          <w:kern w:val="2"/>
          <w:sz w:val="28"/>
          <w:szCs w:val="24"/>
          <w:lang w:val="uk-UA"/>
        </w:rPr>
      </w:pPr>
      <w:r w:rsidRPr="004B4588">
        <w:rPr>
          <w:rFonts w:ascii="Times New Roman" w:eastAsia="Andale Sans UI" w:hAnsi="Times New Roman" w:cs="Times New Roman"/>
          <w:color w:val="000000"/>
          <w:kern w:val="2"/>
          <w:sz w:val="28"/>
          <w:szCs w:val="24"/>
          <w:lang w:val="uk-UA"/>
        </w:rPr>
        <w:t>4.1</w:t>
      </w:r>
      <w:r w:rsidR="001B5047" w:rsidRPr="004B4588">
        <w:rPr>
          <w:rFonts w:ascii="Times New Roman" w:eastAsia="Andale Sans UI" w:hAnsi="Times New Roman" w:cs="Times New Roman"/>
          <w:color w:val="000000"/>
          <w:kern w:val="2"/>
          <w:sz w:val="28"/>
          <w:szCs w:val="24"/>
          <w:lang w:val="uk-UA"/>
        </w:rPr>
        <w:t>2</w:t>
      </w:r>
      <w:r w:rsidR="001E3C30" w:rsidRPr="004B4588">
        <w:rPr>
          <w:rFonts w:ascii="Times New Roman" w:eastAsia="Andale Sans UI" w:hAnsi="Times New Roman" w:cs="Times New Roman"/>
          <w:color w:val="000000"/>
          <w:kern w:val="2"/>
          <w:sz w:val="28"/>
          <w:szCs w:val="24"/>
          <w:lang w:val="uk-UA"/>
        </w:rPr>
        <w:t xml:space="preserve">. </w:t>
      </w:r>
      <w:r w:rsidR="00CE60C4" w:rsidRPr="004B4588">
        <w:rPr>
          <w:rFonts w:ascii="Times New Roman" w:eastAsia="Andale Sans UI" w:hAnsi="Times New Roman" w:cs="Times New Roman"/>
          <w:color w:val="000000"/>
          <w:kern w:val="2"/>
          <w:sz w:val="28"/>
          <w:szCs w:val="24"/>
          <w:lang w:val="uk-UA"/>
        </w:rPr>
        <w:t>Додаткові об’єми стічних вод Споживача (не враховані Договором), що надходять до міської каналізації, потребують додаткових витрат матеріальних та енергетичних ресурсів на їх транспортування та очищення. За скид об’ємів стічних вод, які перевищують зазначені в Договорі, передбачена сплата збору за понадлімітні обсяги скидів забруднюючих речовин у п’ятикратному розмірі встановленого тарифу на послугу водовідведення.</w:t>
      </w:r>
    </w:p>
    <w:p w14:paraId="5F931C0C" w14:textId="3D9859BA" w:rsidR="00D90667" w:rsidRPr="004B4588" w:rsidRDefault="00D90667" w:rsidP="00EC4D46">
      <w:pPr>
        <w:widowControl w:val="0"/>
        <w:suppressAutoHyphens/>
        <w:ind w:firstLine="340"/>
        <w:jc w:val="both"/>
        <w:rPr>
          <w:rFonts w:ascii="Times New Roman" w:eastAsia="Andale Sans UI" w:hAnsi="Times New Roman" w:cs="Times New Roman"/>
          <w:color w:val="000000"/>
          <w:kern w:val="2"/>
          <w:sz w:val="28"/>
          <w:szCs w:val="24"/>
          <w:lang w:val="uk-UA"/>
        </w:rPr>
      </w:pPr>
      <w:r w:rsidRPr="004B4588">
        <w:rPr>
          <w:rFonts w:ascii="Times New Roman" w:eastAsia="Andale Sans UI" w:hAnsi="Times New Roman" w:cs="Times New Roman"/>
          <w:color w:val="000000"/>
          <w:kern w:val="2"/>
          <w:sz w:val="28"/>
          <w:szCs w:val="24"/>
          <w:lang w:val="uk-UA"/>
        </w:rPr>
        <w:t>4.1</w:t>
      </w:r>
      <w:r w:rsidR="001B5047" w:rsidRPr="004B4588">
        <w:rPr>
          <w:rFonts w:ascii="Times New Roman" w:eastAsia="Andale Sans UI" w:hAnsi="Times New Roman" w:cs="Times New Roman"/>
          <w:color w:val="000000"/>
          <w:kern w:val="2"/>
          <w:sz w:val="28"/>
          <w:szCs w:val="24"/>
          <w:lang w:val="uk-UA"/>
        </w:rPr>
        <w:t>3</w:t>
      </w:r>
      <w:r w:rsidRPr="004B4588">
        <w:rPr>
          <w:rFonts w:ascii="Times New Roman" w:eastAsia="Andale Sans UI" w:hAnsi="Times New Roman" w:cs="Times New Roman"/>
          <w:color w:val="000000"/>
          <w:kern w:val="2"/>
          <w:sz w:val="28"/>
          <w:szCs w:val="24"/>
          <w:lang w:val="uk-UA"/>
        </w:rPr>
        <w:t xml:space="preserve">. У разі виявлення </w:t>
      </w:r>
      <w:r w:rsidR="00535E0F" w:rsidRPr="00D81F49">
        <w:rPr>
          <w:rFonts w:ascii="Times New Roman" w:hAnsi="Times New Roman" w:cs="Times New Roman"/>
          <w:sz w:val="28"/>
          <w:szCs w:val="28"/>
          <w:lang w:val="uk-UA"/>
        </w:rPr>
        <w:t>виконавцем</w:t>
      </w:r>
      <w:r w:rsidRPr="00D81F49">
        <w:rPr>
          <w:rFonts w:ascii="Times New Roman" w:eastAsia="Andale Sans UI" w:hAnsi="Times New Roman" w:cs="Times New Roman"/>
          <w:color w:val="000000"/>
          <w:kern w:val="2"/>
          <w:sz w:val="28"/>
          <w:szCs w:val="24"/>
          <w:lang w:val="uk-UA"/>
        </w:rPr>
        <w:t xml:space="preserve"> </w:t>
      </w:r>
      <w:r w:rsidRPr="004B4588">
        <w:rPr>
          <w:rFonts w:ascii="Times New Roman" w:eastAsia="Andale Sans UI" w:hAnsi="Times New Roman" w:cs="Times New Roman"/>
          <w:color w:val="000000"/>
          <w:kern w:val="2"/>
          <w:sz w:val="28"/>
          <w:szCs w:val="24"/>
          <w:lang w:val="uk-UA"/>
        </w:rPr>
        <w:t xml:space="preserve">під час контролю якості стічних вод, що скидають споживачі, перевищення фактичної концентрації одного виду забруднення (Cf) понад </w:t>
      </w:r>
      <w:r w:rsidRPr="00874953">
        <w:rPr>
          <w:rFonts w:ascii="Times New Roman" w:eastAsia="Andale Sans UI" w:hAnsi="Times New Roman" w:cs="Times New Roman"/>
          <w:kern w:val="2"/>
          <w:sz w:val="28"/>
          <w:szCs w:val="24"/>
          <w:lang w:val="uk-UA"/>
        </w:rPr>
        <w:t xml:space="preserve">установлену </w:t>
      </w:r>
      <w:r w:rsidR="000665D6" w:rsidRPr="00874953">
        <w:rPr>
          <w:rFonts w:ascii="Times New Roman" w:eastAsia="Andale Sans UI" w:hAnsi="Times New Roman" w:cs="Times New Roman"/>
          <w:kern w:val="2"/>
          <w:sz w:val="28"/>
          <w:szCs w:val="24"/>
          <w:lang w:val="uk-UA"/>
        </w:rPr>
        <w:t>цими П</w:t>
      </w:r>
      <w:r w:rsidRPr="00874953">
        <w:rPr>
          <w:rFonts w:ascii="Times New Roman" w:eastAsia="Andale Sans UI" w:hAnsi="Times New Roman" w:cs="Times New Roman"/>
          <w:kern w:val="2"/>
          <w:sz w:val="28"/>
          <w:szCs w:val="24"/>
          <w:lang w:val="uk-UA"/>
        </w:rPr>
        <w:t xml:space="preserve">равилами </w:t>
      </w:r>
      <w:r w:rsidRPr="004B4588">
        <w:rPr>
          <w:rFonts w:ascii="Times New Roman" w:eastAsia="Andale Sans UI" w:hAnsi="Times New Roman" w:cs="Times New Roman"/>
          <w:color w:val="000000"/>
          <w:kern w:val="2"/>
          <w:sz w:val="28"/>
          <w:szCs w:val="24"/>
          <w:lang w:val="uk-UA"/>
        </w:rPr>
        <w:t>приймання допустимою концентрацією (ДК) коефіцієнт кратності (Кк) для розрахунку плати за скид понаднормативних забруднень визначають за формулою:</w:t>
      </w:r>
    </w:p>
    <w:p w14:paraId="29A7E130" w14:textId="77777777" w:rsidR="00D90667" w:rsidRPr="004B4588" w:rsidRDefault="00D90667" w:rsidP="00D90667">
      <w:pPr>
        <w:widowControl w:val="0"/>
        <w:suppressAutoHyphens/>
        <w:jc w:val="center"/>
        <w:rPr>
          <w:rFonts w:ascii="Times New Roman" w:eastAsia="Andale Sans UI" w:hAnsi="Times New Roman" w:cs="Times New Roman"/>
          <w:color w:val="000000"/>
          <w:kern w:val="2"/>
          <w:sz w:val="28"/>
          <w:szCs w:val="24"/>
          <w:lang w:val="uk-UA"/>
        </w:rPr>
      </w:pPr>
      <w:r w:rsidRPr="004B4588">
        <w:rPr>
          <w:rFonts w:ascii="Times New Roman" w:eastAsia="Andale Sans UI" w:hAnsi="Times New Roman" w:cs="Times New Roman"/>
          <w:noProof/>
          <w:color w:val="000000"/>
          <w:kern w:val="2"/>
          <w:sz w:val="28"/>
          <w:szCs w:val="24"/>
        </w:rPr>
        <w:drawing>
          <wp:inline distT="0" distB="0" distL="0" distR="0" wp14:anchorId="2D8A3CC3" wp14:editId="2B49C1E8">
            <wp:extent cx="1162050" cy="581025"/>
            <wp:effectExtent l="0" t="0" r="0" b="0"/>
            <wp:docPr id="3" name="Рисунок 3" descr="C:\Users\Inna\Downloads\p472399n34-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na\Downloads\p472399n34-2.bmp"/>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62050" cy="581025"/>
                    </a:xfrm>
                    <a:prstGeom prst="rect">
                      <a:avLst/>
                    </a:prstGeom>
                    <a:noFill/>
                    <a:ln>
                      <a:noFill/>
                    </a:ln>
                  </pic:spPr>
                </pic:pic>
              </a:graphicData>
            </a:graphic>
          </wp:inline>
        </w:drawing>
      </w:r>
    </w:p>
    <w:p w14:paraId="7A53D725" w14:textId="17CCB89B" w:rsidR="00CA2EC3" w:rsidRPr="004B4588" w:rsidRDefault="00D90667" w:rsidP="00EC4D46">
      <w:pPr>
        <w:widowControl w:val="0"/>
        <w:suppressAutoHyphens/>
        <w:ind w:firstLine="709"/>
        <w:jc w:val="both"/>
        <w:rPr>
          <w:rFonts w:ascii="Times New Roman" w:eastAsia="Andale Sans UI" w:hAnsi="Times New Roman" w:cs="Times New Roman"/>
          <w:color w:val="000000"/>
          <w:kern w:val="2"/>
          <w:sz w:val="28"/>
          <w:szCs w:val="24"/>
          <w:lang w:val="uk-UA"/>
        </w:rPr>
      </w:pPr>
      <w:r w:rsidRPr="004B4588">
        <w:rPr>
          <w:rFonts w:ascii="Times New Roman" w:eastAsia="Andale Sans UI" w:hAnsi="Times New Roman" w:cs="Times New Roman"/>
          <w:color w:val="000000"/>
          <w:kern w:val="2"/>
          <w:sz w:val="28"/>
          <w:szCs w:val="24"/>
          <w:lang w:val="uk-UA"/>
        </w:rPr>
        <w:t xml:space="preserve">Коефіцієнт кратності при перевищенні ДК однієї речовини не може перевищувати 5, крім випадків, передбачених </w:t>
      </w:r>
      <w:r w:rsidRPr="004B4588">
        <w:rPr>
          <w:rFonts w:ascii="Times New Roman" w:eastAsia="Andale Sans UI" w:hAnsi="Times New Roman" w:cs="Times New Roman"/>
          <w:kern w:val="2"/>
          <w:sz w:val="28"/>
          <w:szCs w:val="24"/>
          <w:lang w:val="uk-UA"/>
        </w:rPr>
        <w:t xml:space="preserve">пунктами </w:t>
      </w:r>
      <w:r w:rsidR="00CA2EC3" w:rsidRPr="004B4588">
        <w:rPr>
          <w:rFonts w:ascii="Times New Roman" w:eastAsia="Andale Sans UI" w:hAnsi="Times New Roman" w:cs="Times New Roman"/>
          <w:kern w:val="2"/>
          <w:sz w:val="28"/>
          <w:szCs w:val="24"/>
          <w:lang w:val="uk-UA"/>
        </w:rPr>
        <w:t>4.</w:t>
      </w:r>
      <w:r w:rsidR="009A50AA" w:rsidRPr="004B4588">
        <w:rPr>
          <w:rFonts w:ascii="Times New Roman" w:eastAsia="Andale Sans UI" w:hAnsi="Times New Roman" w:cs="Times New Roman"/>
          <w:kern w:val="2"/>
          <w:sz w:val="28"/>
          <w:szCs w:val="24"/>
          <w:lang w:val="uk-UA"/>
        </w:rPr>
        <w:t>6</w:t>
      </w:r>
      <w:r w:rsidRPr="004B4588">
        <w:rPr>
          <w:rFonts w:ascii="Times New Roman" w:eastAsia="Andale Sans UI" w:hAnsi="Times New Roman" w:cs="Times New Roman"/>
          <w:kern w:val="2"/>
          <w:sz w:val="28"/>
          <w:szCs w:val="24"/>
          <w:lang w:val="uk-UA"/>
        </w:rPr>
        <w:t xml:space="preserve">; </w:t>
      </w:r>
      <w:r w:rsidR="00CA2EC3" w:rsidRPr="004B4588">
        <w:rPr>
          <w:rFonts w:ascii="Times New Roman" w:eastAsia="Andale Sans UI" w:hAnsi="Times New Roman" w:cs="Times New Roman"/>
          <w:kern w:val="2"/>
          <w:sz w:val="28"/>
          <w:szCs w:val="24"/>
          <w:lang w:val="uk-UA"/>
        </w:rPr>
        <w:t>4.</w:t>
      </w:r>
      <w:r w:rsidR="009A50AA" w:rsidRPr="004B4588">
        <w:rPr>
          <w:rFonts w:ascii="Times New Roman" w:eastAsia="Andale Sans UI" w:hAnsi="Times New Roman" w:cs="Times New Roman"/>
          <w:kern w:val="2"/>
          <w:sz w:val="28"/>
          <w:szCs w:val="24"/>
          <w:lang w:val="uk-UA"/>
        </w:rPr>
        <w:t>7</w:t>
      </w:r>
      <w:r w:rsidR="00CA2EC3" w:rsidRPr="004B4588">
        <w:rPr>
          <w:rFonts w:ascii="Times New Roman" w:eastAsia="Andale Sans UI" w:hAnsi="Times New Roman" w:cs="Times New Roman"/>
          <w:kern w:val="2"/>
          <w:sz w:val="28"/>
          <w:szCs w:val="24"/>
          <w:lang w:val="uk-UA"/>
        </w:rPr>
        <w:t>.</w:t>
      </w:r>
      <w:r w:rsidR="00EC4D46">
        <w:rPr>
          <w:rFonts w:ascii="Times New Roman" w:eastAsia="Andale Sans UI" w:hAnsi="Times New Roman" w:cs="Times New Roman"/>
          <w:kern w:val="2"/>
          <w:sz w:val="28"/>
          <w:szCs w:val="24"/>
          <w:lang w:val="uk-UA"/>
        </w:rPr>
        <w:t xml:space="preserve"> </w:t>
      </w:r>
      <w:r w:rsidRPr="004B4588">
        <w:rPr>
          <w:rFonts w:ascii="Times New Roman" w:eastAsia="Andale Sans UI" w:hAnsi="Times New Roman" w:cs="Times New Roman"/>
          <w:color w:val="000000"/>
          <w:kern w:val="2"/>
          <w:sz w:val="28"/>
          <w:szCs w:val="24"/>
          <w:lang w:val="uk-UA"/>
        </w:rPr>
        <w:t xml:space="preserve">цього розділу. </w:t>
      </w:r>
    </w:p>
    <w:p w14:paraId="7D71B121" w14:textId="67BAA20F" w:rsidR="00CA2EC3" w:rsidRPr="004B4588" w:rsidRDefault="00CA2EC3" w:rsidP="00EC4D46">
      <w:pPr>
        <w:widowControl w:val="0"/>
        <w:suppressAutoHyphens/>
        <w:ind w:firstLine="709"/>
        <w:jc w:val="both"/>
        <w:rPr>
          <w:rFonts w:ascii="Times New Roman" w:eastAsia="Andale Sans UI" w:hAnsi="Times New Roman" w:cs="Times New Roman"/>
          <w:color w:val="000000"/>
          <w:kern w:val="2"/>
          <w:sz w:val="28"/>
          <w:szCs w:val="24"/>
          <w:lang w:val="uk-UA"/>
        </w:rPr>
      </w:pPr>
      <w:r w:rsidRPr="004B4588">
        <w:rPr>
          <w:rFonts w:ascii="Times New Roman" w:eastAsia="Andale Sans UI" w:hAnsi="Times New Roman" w:cs="Times New Roman"/>
          <w:color w:val="000000"/>
          <w:kern w:val="2"/>
          <w:sz w:val="28"/>
          <w:szCs w:val="24"/>
          <w:lang w:val="uk-UA"/>
        </w:rPr>
        <w:t>4.1</w:t>
      </w:r>
      <w:r w:rsidR="001B5047" w:rsidRPr="004B4588">
        <w:rPr>
          <w:rFonts w:ascii="Times New Roman" w:eastAsia="Andale Sans UI" w:hAnsi="Times New Roman" w:cs="Times New Roman"/>
          <w:color w:val="000000"/>
          <w:kern w:val="2"/>
          <w:sz w:val="28"/>
          <w:szCs w:val="24"/>
          <w:lang w:val="uk-UA"/>
        </w:rPr>
        <w:t>4</w:t>
      </w:r>
      <w:r w:rsidRPr="004B4588">
        <w:rPr>
          <w:rFonts w:ascii="Times New Roman" w:eastAsia="Andale Sans UI" w:hAnsi="Times New Roman" w:cs="Times New Roman"/>
          <w:color w:val="000000"/>
          <w:kern w:val="2"/>
          <w:sz w:val="28"/>
          <w:szCs w:val="24"/>
          <w:lang w:val="uk-UA"/>
        </w:rPr>
        <w:t>.</w:t>
      </w:r>
      <w:r w:rsidR="00D90667" w:rsidRPr="004B4588">
        <w:rPr>
          <w:rFonts w:ascii="Times New Roman" w:eastAsia="Andale Sans UI" w:hAnsi="Times New Roman" w:cs="Times New Roman"/>
          <w:color w:val="000000"/>
          <w:kern w:val="2"/>
          <w:sz w:val="28"/>
          <w:szCs w:val="24"/>
          <w:lang w:val="uk-UA"/>
        </w:rPr>
        <w:t xml:space="preserve"> Якщо </w:t>
      </w:r>
      <w:r w:rsidR="00535E0F" w:rsidRPr="00D81F49">
        <w:rPr>
          <w:rFonts w:ascii="Times New Roman" w:hAnsi="Times New Roman" w:cs="Times New Roman"/>
          <w:sz w:val="28"/>
          <w:szCs w:val="28"/>
          <w:lang w:val="uk-UA"/>
        </w:rPr>
        <w:t>виконавцем</w:t>
      </w:r>
      <w:r w:rsidR="00D90667" w:rsidRPr="00D81F49">
        <w:rPr>
          <w:rFonts w:ascii="Times New Roman" w:eastAsia="Andale Sans UI" w:hAnsi="Times New Roman" w:cs="Times New Roman"/>
          <w:color w:val="000000"/>
          <w:kern w:val="2"/>
          <w:sz w:val="28"/>
          <w:szCs w:val="24"/>
          <w:lang w:val="uk-UA"/>
        </w:rPr>
        <w:t xml:space="preserve"> </w:t>
      </w:r>
      <w:r w:rsidR="00D90667" w:rsidRPr="004B4588">
        <w:rPr>
          <w:rFonts w:ascii="Times New Roman" w:eastAsia="Andale Sans UI" w:hAnsi="Times New Roman" w:cs="Times New Roman"/>
          <w:color w:val="000000"/>
          <w:kern w:val="2"/>
          <w:sz w:val="28"/>
          <w:szCs w:val="24"/>
          <w:lang w:val="uk-UA"/>
        </w:rPr>
        <w:t xml:space="preserve">встановлено факт скиду споживачем токсичних або радіоактивних забруднень, приймання яких до системи централізованого водовідведення </w:t>
      </w:r>
      <w:r w:rsidR="00535E0F" w:rsidRPr="00D81F49">
        <w:rPr>
          <w:rFonts w:ascii="Times New Roman" w:hAnsi="Times New Roman" w:cs="Times New Roman"/>
          <w:sz w:val="28"/>
          <w:szCs w:val="28"/>
          <w:lang w:val="uk-UA"/>
        </w:rPr>
        <w:t>виконавця</w:t>
      </w:r>
      <w:r w:rsidR="00D90667" w:rsidRPr="004B4588">
        <w:rPr>
          <w:rFonts w:ascii="Times New Roman" w:eastAsia="Andale Sans UI" w:hAnsi="Times New Roman" w:cs="Times New Roman"/>
          <w:color w:val="000000"/>
          <w:kern w:val="2"/>
          <w:sz w:val="28"/>
          <w:szCs w:val="24"/>
          <w:lang w:val="uk-UA"/>
        </w:rPr>
        <w:t xml:space="preserve"> не було обумовлено договором, коефіцієнт кратності становить Кк= 5.</w:t>
      </w:r>
    </w:p>
    <w:p w14:paraId="0DA54796" w14:textId="7FAC6108" w:rsidR="00D90667" w:rsidRPr="004B4588" w:rsidRDefault="00CA2EC3" w:rsidP="00EC4D46">
      <w:pPr>
        <w:widowControl w:val="0"/>
        <w:suppressAutoHyphens/>
        <w:ind w:firstLine="709"/>
        <w:jc w:val="both"/>
        <w:rPr>
          <w:rFonts w:ascii="Times New Roman" w:eastAsia="Andale Sans UI" w:hAnsi="Times New Roman" w:cs="Times New Roman"/>
          <w:color w:val="000000"/>
          <w:kern w:val="2"/>
          <w:sz w:val="28"/>
          <w:szCs w:val="24"/>
          <w:lang w:val="uk-UA"/>
        </w:rPr>
      </w:pPr>
      <w:r w:rsidRPr="004B4588">
        <w:rPr>
          <w:rFonts w:ascii="Times New Roman" w:eastAsia="Andale Sans UI" w:hAnsi="Times New Roman" w:cs="Times New Roman"/>
          <w:color w:val="000000"/>
          <w:kern w:val="2"/>
          <w:sz w:val="28"/>
          <w:szCs w:val="24"/>
          <w:lang w:val="uk-UA"/>
        </w:rPr>
        <w:t>4.1</w:t>
      </w:r>
      <w:r w:rsidR="001B5047" w:rsidRPr="004B4588">
        <w:rPr>
          <w:rFonts w:ascii="Times New Roman" w:eastAsia="Andale Sans UI" w:hAnsi="Times New Roman" w:cs="Times New Roman"/>
          <w:color w:val="000000"/>
          <w:kern w:val="2"/>
          <w:sz w:val="28"/>
          <w:szCs w:val="24"/>
          <w:lang w:val="uk-UA"/>
        </w:rPr>
        <w:t>5</w:t>
      </w:r>
      <w:r w:rsidR="00D90667" w:rsidRPr="004B4588">
        <w:rPr>
          <w:rFonts w:ascii="Times New Roman" w:eastAsia="Andale Sans UI" w:hAnsi="Times New Roman" w:cs="Times New Roman"/>
          <w:color w:val="000000"/>
          <w:kern w:val="2"/>
          <w:sz w:val="28"/>
          <w:szCs w:val="24"/>
          <w:lang w:val="uk-UA"/>
        </w:rPr>
        <w:t xml:space="preserve">. Якщо </w:t>
      </w:r>
      <w:r w:rsidR="00535E0F" w:rsidRPr="00D81F49">
        <w:rPr>
          <w:rFonts w:ascii="Times New Roman" w:hAnsi="Times New Roman" w:cs="Times New Roman"/>
          <w:sz w:val="28"/>
          <w:szCs w:val="28"/>
          <w:lang w:val="uk-UA"/>
        </w:rPr>
        <w:t>виконавцем</w:t>
      </w:r>
      <w:r w:rsidR="00D90667" w:rsidRPr="004B4588">
        <w:rPr>
          <w:rFonts w:ascii="Times New Roman" w:eastAsia="Andale Sans UI" w:hAnsi="Times New Roman" w:cs="Times New Roman"/>
          <w:color w:val="000000"/>
          <w:kern w:val="2"/>
          <w:sz w:val="28"/>
          <w:szCs w:val="24"/>
          <w:lang w:val="uk-UA"/>
        </w:rPr>
        <w:t xml:space="preserve"> встановлено факт одночасного скиду до системи централізованого водовідведення кількох забруднень у концентраціях, що перевищують ДК, коефіцієнт кратності Kk визначають за формулою:</w:t>
      </w:r>
    </w:p>
    <w:p w14:paraId="18B7FE11" w14:textId="77777777" w:rsidR="00D90667" w:rsidRPr="004B4588" w:rsidRDefault="00CA2EC3" w:rsidP="00CA2EC3">
      <w:pPr>
        <w:widowControl w:val="0"/>
        <w:suppressAutoHyphens/>
        <w:jc w:val="center"/>
        <w:rPr>
          <w:rFonts w:ascii="Times New Roman" w:eastAsia="Andale Sans UI" w:hAnsi="Times New Roman" w:cs="Times New Roman"/>
          <w:color w:val="000000"/>
          <w:kern w:val="2"/>
          <w:sz w:val="28"/>
          <w:szCs w:val="24"/>
          <w:lang w:val="uk-UA"/>
        </w:rPr>
      </w:pPr>
      <w:r w:rsidRPr="004B4588">
        <w:rPr>
          <w:rFonts w:ascii="Times New Roman" w:eastAsia="Andale Sans UI" w:hAnsi="Times New Roman" w:cs="Times New Roman"/>
          <w:noProof/>
          <w:color w:val="000000"/>
          <w:kern w:val="2"/>
          <w:sz w:val="28"/>
          <w:szCs w:val="24"/>
        </w:rPr>
        <w:drawing>
          <wp:inline distT="0" distB="0" distL="0" distR="0" wp14:anchorId="47A0BC8B" wp14:editId="7C6E0379">
            <wp:extent cx="1828800" cy="476250"/>
            <wp:effectExtent l="0" t="0" r="0" b="0"/>
            <wp:docPr id="4" name="Рисунок 4" descr="C:\Users\Inna\Downloads\p472399n38-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na\Downloads\p472399n38-3.bmp"/>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28800" cy="476250"/>
                    </a:xfrm>
                    <a:prstGeom prst="rect">
                      <a:avLst/>
                    </a:prstGeom>
                    <a:noFill/>
                    <a:ln>
                      <a:noFill/>
                    </a:ln>
                  </pic:spPr>
                </pic:pic>
              </a:graphicData>
            </a:graphic>
          </wp:inline>
        </w:drawing>
      </w:r>
    </w:p>
    <w:p w14:paraId="659A8AF8" w14:textId="7B3D9583" w:rsidR="00CA2EC3" w:rsidRPr="004B4588" w:rsidRDefault="00EC4D46" w:rsidP="00CA2EC3">
      <w:pPr>
        <w:widowControl w:val="0"/>
        <w:suppressAutoHyphens/>
        <w:jc w:val="both"/>
        <w:rPr>
          <w:rFonts w:ascii="Times New Roman" w:eastAsia="Andale Sans UI" w:hAnsi="Times New Roman" w:cs="Times New Roman"/>
          <w:color w:val="000000"/>
          <w:kern w:val="2"/>
          <w:sz w:val="28"/>
          <w:szCs w:val="24"/>
          <w:lang w:val="uk-UA"/>
        </w:rPr>
      </w:pPr>
      <w:r w:rsidRPr="004B4588">
        <w:rPr>
          <w:rFonts w:ascii="Times New Roman" w:eastAsia="Andale Sans UI" w:hAnsi="Times New Roman" w:cs="Times New Roman"/>
          <w:color w:val="000000"/>
          <w:kern w:val="2"/>
          <w:sz w:val="28"/>
          <w:szCs w:val="24"/>
          <w:lang w:val="uk-UA"/>
        </w:rPr>
        <w:t>Д</w:t>
      </w:r>
      <w:r w:rsidR="00CA2EC3" w:rsidRPr="004B4588">
        <w:rPr>
          <w:rFonts w:ascii="Times New Roman" w:eastAsia="Andale Sans UI" w:hAnsi="Times New Roman" w:cs="Times New Roman"/>
          <w:color w:val="000000"/>
          <w:kern w:val="2"/>
          <w:sz w:val="28"/>
          <w:szCs w:val="24"/>
          <w:lang w:val="uk-UA"/>
        </w:rPr>
        <w:t>е</w:t>
      </w:r>
      <w:r>
        <w:rPr>
          <w:rFonts w:ascii="Times New Roman" w:eastAsia="Andale Sans UI" w:hAnsi="Times New Roman" w:cs="Times New Roman"/>
          <w:color w:val="000000"/>
          <w:kern w:val="2"/>
          <w:sz w:val="28"/>
          <w:szCs w:val="24"/>
          <w:lang w:val="uk-UA"/>
        </w:rPr>
        <w:t xml:space="preserve"> </w:t>
      </w:r>
      <w:r w:rsidR="00CA2EC3" w:rsidRPr="004B4588">
        <w:rPr>
          <w:rFonts w:ascii="Times New Roman" w:eastAsia="Andale Sans UI" w:hAnsi="Times New Roman" w:cs="Times New Roman"/>
          <w:color w:val="000000"/>
          <w:kern w:val="2"/>
          <w:sz w:val="28"/>
          <w:szCs w:val="24"/>
          <w:lang w:val="uk-UA"/>
        </w:rPr>
        <w:t>C</w:t>
      </w:r>
      <w:r w:rsidR="00CA2EC3" w:rsidRPr="004B4588">
        <w:rPr>
          <w:rFonts w:ascii="Times New Roman" w:eastAsia="Andale Sans UI" w:hAnsi="Times New Roman" w:cs="Times New Roman"/>
          <w:color w:val="000000"/>
          <w:kern w:val="2"/>
          <w:sz w:val="28"/>
          <w:szCs w:val="24"/>
          <w:vertAlign w:val="subscript"/>
          <w:lang w:val="uk-UA"/>
        </w:rPr>
        <w:t>fi</w:t>
      </w:r>
      <w:r w:rsidR="00CA2EC3" w:rsidRPr="004B4588">
        <w:rPr>
          <w:rFonts w:ascii="Times New Roman" w:eastAsia="Andale Sans UI" w:hAnsi="Times New Roman" w:cs="Times New Roman"/>
          <w:color w:val="000000"/>
          <w:kern w:val="2"/>
          <w:sz w:val="28"/>
          <w:szCs w:val="24"/>
          <w:lang w:val="uk-UA"/>
        </w:rPr>
        <w:t xml:space="preserve"> -</w:t>
      </w:r>
      <w:r>
        <w:rPr>
          <w:rFonts w:ascii="Times New Roman" w:eastAsia="Andale Sans UI" w:hAnsi="Times New Roman" w:cs="Times New Roman"/>
          <w:color w:val="000000"/>
          <w:kern w:val="2"/>
          <w:sz w:val="28"/>
          <w:szCs w:val="24"/>
          <w:lang w:val="uk-UA"/>
        </w:rPr>
        <w:t xml:space="preserve"> </w:t>
      </w:r>
      <w:r w:rsidR="00CA2EC3" w:rsidRPr="004B4588">
        <w:rPr>
          <w:rFonts w:ascii="Times New Roman" w:eastAsia="Andale Sans UI" w:hAnsi="Times New Roman" w:cs="Times New Roman"/>
          <w:color w:val="000000"/>
          <w:kern w:val="2"/>
          <w:sz w:val="28"/>
          <w:szCs w:val="24"/>
          <w:lang w:val="uk-UA"/>
        </w:rPr>
        <w:t xml:space="preserve">фактична концентрація в стічних водах </w:t>
      </w:r>
      <w:r w:rsidR="00CA2EC3" w:rsidRPr="00874953">
        <w:rPr>
          <w:rFonts w:ascii="Times New Roman" w:eastAsia="Andale Sans UI" w:hAnsi="Times New Roman" w:cs="Times New Roman"/>
          <w:kern w:val="2"/>
          <w:sz w:val="28"/>
          <w:szCs w:val="24"/>
          <w:lang w:val="uk-UA"/>
        </w:rPr>
        <w:t>споживача і-ої речовини</w:t>
      </w:r>
      <w:r w:rsidR="00CA2EC3" w:rsidRPr="004B4588">
        <w:rPr>
          <w:rFonts w:ascii="Times New Roman" w:eastAsia="Andale Sans UI" w:hAnsi="Times New Roman" w:cs="Times New Roman"/>
          <w:color w:val="000000"/>
          <w:kern w:val="2"/>
          <w:sz w:val="28"/>
          <w:szCs w:val="24"/>
          <w:lang w:val="uk-UA"/>
        </w:rPr>
        <w:t>;</w:t>
      </w:r>
    </w:p>
    <w:p w14:paraId="74D24028" w14:textId="2D6B3AA6" w:rsidR="00CA2EC3" w:rsidRPr="00874953" w:rsidRDefault="00CA2EC3" w:rsidP="00CA2EC3">
      <w:pPr>
        <w:widowControl w:val="0"/>
        <w:suppressAutoHyphens/>
        <w:jc w:val="both"/>
        <w:rPr>
          <w:rFonts w:ascii="Times New Roman" w:eastAsia="Andale Sans UI" w:hAnsi="Times New Roman" w:cs="Times New Roman"/>
          <w:kern w:val="2"/>
          <w:sz w:val="28"/>
          <w:szCs w:val="24"/>
          <w:lang w:val="uk-UA"/>
        </w:rPr>
      </w:pPr>
      <w:r w:rsidRPr="004B4588">
        <w:rPr>
          <w:rFonts w:ascii="Times New Roman" w:eastAsia="Andale Sans UI" w:hAnsi="Times New Roman" w:cs="Times New Roman"/>
          <w:color w:val="000000"/>
          <w:kern w:val="2"/>
          <w:sz w:val="28"/>
          <w:szCs w:val="24"/>
          <w:lang w:val="uk-UA"/>
        </w:rPr>
        <w:t>ДК</w:t>
      </w:r>
      <w:r w:rsidRPr="004B4588">
        <w:rPr>
          <w:rFonts w:ascii="Times New Roman" w:eastAsia="Andale Sans UI" w:hAnsi="Times New Roman" w:cs="Times New Roman"/>
          <w:color w:val="000000"/>
          <w:kern w:val="2"/>
          <w:sz w:val="28"/>
          <w:szCs w:val="24"/>
          <w:vertAlign w:val="subscript"/>
          <w:lang w:val="uk-UA"/>
        </w:rPr>
        <w:t>і</w:t>
      </w:r>
      <w:r w:rsidRPr="004B4588">
        <w:rPr>
          <w:rFonts w:ascii="Times New Roman" w:eastAsia="Andale Sans UI" w:hAnsi="Times New Roman" w:cs="Times New Roman"/>
          <w:color w:val="000000"/>
          <w:kern w:val="2"/>
          <w:sz w:val="28"/>
          <w:szCs w:val="24"/>
          <w:lang w:val="uk-UA"/>
        </w:rPr>
        <w:t xml:space="preserve"> -</w:t>
      </w:r>
      <w:r w:rsidR="00EC4D46">
        <w:rPr>
          <w:rFonts w:ascii="Times New Roman" w:eastAsia="Andale Sans UI" w:hAnsi="Times New Roman" w:cs="Times New Roman"/>
          <w:color w:val="000000"/>
          <w:kern w:val="2"/>
          <w:sz w:val="28"/>
          <w:szCs w:val="24"/>
          <w:lang w:val="uk-UA"/>
        </w:rPr>
        <w:t xml:space="preserve"> </w:t>
      </w:r>
      <w:r w:rsidRPr="004B4588">
        <w:rPr>
          <w:rFonts w:ascii="Times New Roman" w:eastAsia="Andale Sans UI" w:hAnsi="Times New Roman" w:cs="Times New Roman"/>
          <w:color w:val="000000"/>
          <w:kern w:val="2"/>
          <w:sz w:val="28"/>
          <w:szCs w:val="24"/>
          <w:lang w:val="uk-UA"/>
        </w:rPr>
        <w:t xml:space="preserve">допустима </w:t>
      </w:r>
      <w:r w:rsidRPr="00874953">
        <w:rPr>
          <w:rFonts w:ascii="Times New Roman" w:eastAsia="Andale Sans UI" w:hAnsi="Times New Roman" w:cs="Times New Roman"/>
          <w:kern w:val="2"/>
          <w:sz w:val="28"/>
          <w:szCs w:val="24"/>
          <w:lang w:val="uk-UA"/>
        </w:rPr>
        <w:t xml:space="preserve">концентрація і-ої речовини. </w:t>
      </w:r>
    </w:p>
    <w:p w14:paraId="40F4263B" w14:textId="47635C8E" w:rsidR="00CA2EC3" w:rsidRPr="004B4588" w:rsidRDefault="00CA2EC3" w:rsidP="00D34058">
      <w:pPr>
        <w:widowControl w:val="0"/>
        <w:suppressAutoHyphens/>
        <w:ind w:firstLine="709"/>
        <w:jc w:val="both"/>
        <w:rPr>
          <w:rFonts w:ascii="Times New Roman" w:eastAsia="Andale Sans UI" w:hAnsi="Times New Roman" w:cs="Times New Roman"/>
          <w:color w:val="000000"/>
          <w:kern w:val="2"/>
          <w:sz w:val="28"/>
          <w:szCs w:val="24"/>
          <w:lang w:val="uk-UA"/>
        </w:rPr>
      </w:pPr>
      <w:r w:rsidRPr="004B4588">
        <w:rPr>
          <w:rFonts w:ascii="Times New Roman" w:eastAsia="Andale Sans UI" w:hAnsi="Times New Roman" w:cs="Times New Roman"/>
          <w:color w:val="000000"/>
          <w:kern w:val="2"/>
          <w:sz w:val="28"/>
          <w:szCs w:val="24"/>
          <w:lang w:val="uk-UA"/>
        </w:rPr>
        <w:t>Загальний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Kk</w:t>
      </w:r>
      <w:r w:rsidR="00EC4D46">
        <w:rPr>
          <w:rFonts w:ascii="Times New Roman" w:eastAsia="Andale Sans UI" w:hAnsi="Times New Roman" w:cs="Times New Roman"/>
          <w:color w:val="000000"/>
          <w:kern w:val="2"/>
          <w:sz w:val="28"/>
          <w:szCs w:val="24"/>
          <w:lang w:val="uk-UA"/>
        </w:rPr>
        <w:t xml:space="preserve"> </w:t>
      </w:r>
      <w:r w:rsidRPr="004B4588">
        <w:rPr>
          <w:rFonts w:ascii="Times New Roman" w:eastAsia="Andale Sans UI" w:hAnsi="Times New Roman" w:cs="Times New Roman"/>
          <w:color w:val="000000"/>
          <w:kern w:val="2"/>
          <w:sz w:val="28"/>
          <w:szCs w:val="24"/>
          <w:lang w:val="uk-UA"/>
        </w:rPr>
        <w:t>більше ніж 10, приймають Kk = 10, крім випадків, передбачених пунктом 4.</w:t>
      </w:r>
      <w:r w:rsidR="009A50AA" w:rsidRPr="004B4588">
        <w:rPr>
          <w:rFonts w:ascii="Times New Roman" w:eastAsia="Andale Sans UI" w:hAnsi="Times New Roman" w:cs="Times New Roman"/>
          <w:color w:val="000000"/>
          <w:kern w:val="2"/>
          <w:sz w:val="28"/>
          <w:szCs w:val="24"/>
          <w:lang w:val="uk-UA"/>
        </w:rPr>
        <w:t>6</w:t>
      </w:r>
      <w:r w:rsidRPr="004B4588">
        <w:rPr>
          <w:rFonts w:ascii="Times New Roman" w:eastAsia="Andale Sans UI" w:hAnsi="Times New Roman" w:cs="Times New Roman"/>
          <w:color w:val="000000"/>
          <w:kern w:val="2"/>
          <w:sz w:val="28"/>
          <w:szCs w:val="24"/>
          <w:lang w:val="uk-UA"/>
        </w:rPr>
        <w:t xml:space="preserve">. цього розділу. </w:t>
      </w:r>
    </w:p>
    <w:p w14:paraId="6D4B7C59" w14:textId="2CA795E7" w:rsidR="008947C7" w:rsidRPr="004B4588" w:rsidRDefault="008706BA" w:rsidP="00EC4D46">
      <w:pPr>
        <w:widowControl w:val="0"/>
        <w:suppressAutoHyphens/>
        <w:ind w:firstLine="709"/>
        <w:jc w:val="both"/>
        <w:rPr>
          <w:rFonts w:ascii="Times New Roman" w:eastAsia="Times New Roman" w:hAnsi="Times New Roman" w:cs="Times New Roman"/>
          <w:sz w:val="28"/>
          <w:szCs w:val="28"/>
          <w:lang w:val="uk-UA" w:eastAsia="uk-UA"/>
        </w:rPr>
      </w:pPr>
      <w:r w:rsidRPr="004B4588">
        <w:rPr>
          <w:rFonts w:ascii="Times New Roman" w:eastAsia="Andale Sans UI" w:hAnsi="Times New Roman" w:cs="Times New Roman"/>
          <w:kern w:val="2"/>
          <w:sz w:val="32"/>
          <w:szCs w:val="28"/>
          <w:lang w:val="uk-UA"/>
        </w:rPr>
        <w:t xml:space="preserve">4.16 </w:t>
      </w:r>
      <w:r w:rsidR="008947C7" w:rsidRPr="004B4588">
        <w:rPr>
          <w:rFonts w:ascii="Times New Roman" w:eastAsia="Times New Roman" w:hAnsi="Times New Roman" w:cs="Times New Roman"/>
          <w:sz w:val="28"/>
          <w:szCs w:val="28"/>
          <w:lang w:val="uk-UA" w:eastAsia="uk-UA"/>
        </w:rPr>
        <w:t xml:space="preserve">Середньомісячний об’єм стічних вод, що утворюється внаслідок </w:t>
      </w:r>
      <w:r w:rsidR="008947C7" w:rsidRPr="004B4588">
        <w:rPr>
          <w:rFonts w:ascii="Times New Roman" w:eastAsia="Times New Roman" w:hAnsi="Times New Roman" w:cs="Times New Roman"/>
          <w:sz w:val="28"/>
          <w:szCs w:val="28"/>
          <w:lang w:val="uk-UA" w:eastAsia="uk-UA"/>
        </w:rPr>
        <w:lastRenderedPageBreak/>
        <w:t>випадання атмосферних опадів (дощу і танення снігу та льоду) і сніготанення та потрапляє до систем централізованого водовідведення виконавця комунальної послуги, визначається з урахуванням площі стоку атмосферних опадів і сніготанення з території, що займає споживач, або її частини, з якої фактично має місце потрапляння таких стічних вод.</w:t>
      </w:r>
    </w:p>
    <w:p w14:paraId="03EE471D" w14:textId="523D0029" w:rsidR="008947C7" w:rsidRPr="004B4588" w:rsidRDefault="008947C7" w:rsidP="00EC4D46">
      <w:pPr>
        <w:spacing w:before="100" w:beforeAutospacing="1" w:after="100" w:afterAutospacing="1"/>
        <w:ind w:firstLine="709"/>
        <w:jc w:val="both"/>
        <w:rPr>
          <w:rFonts w:ascii="Times New Roman" w:eastAsia="Times New Roman" w:hAnsi="Times New Roman" w:cs="Times New Roman"/>
          <w:sz w:val="28"/>
          <w:szCs w:val="28"/>
          <w:lang w:val="uk-UA" w:eastAsia="uk-UA"/>
        </w:rPr>
      </w:pPr>
      <w:bookmarkStart w:id="12" w:name="n77"/>
      <w:bookmarkEnd w:id="12"/>
      <w:r w:rsidRPr="004B4588">
        <w:rPr>
          <w:rFonts w:ascii="Times New Roman" w:eastAsia="Times New Roman" w:hAnsi="Times New Roman" w:cs="Times New Roman"/>
          <w:sz w:val="28"/>
          <w:szCs w:val="28"/>
          <w:lang w:val="uk-UA" w:eastAsia="uk-UA"/>
        </w:rPr>
        <w:t>Додаткова кількість стічних вод, що надходить до систем централізованого водовідведення</w:t>
      </w:r>
      <w:r w:rsidR="000C0A64">
        <w:rPr>
          <w:rFonts w:ascii="Times New Roman" w:eastAsia="Times New Roman" w:hAnsi="Times New Roman" w:cs="Times New Roman"/>
          <w:sz w:val="28"/>
          <w:szCs w:val="28"/>
          <w:lang w:val="uk-UA" w:eastAsia="uk-UA"/>
        </w:rPr>
        <w:t xml:space="preserve"> виконавця</w:t>
      </w:r>
      <w:r w:rsidRPr="004B4588">
        <w:rPr>
          <w:rFonts w:ascii="Times New Roman" w:eastAsia="Times New Roman" w:hAnsi="Times New Roman" w:cs="Times New Roman"/>
          <w:sz w:val="28"/>
          <w:szCs w:val="28"/>
          <w:lang w:val="uk-UA" w:eastAsia="uk-UA"/>
        </w:rPr>
        <w:t xml:space="preserve"> у період дощів та сніготаненням через люки колодязів централізованого водовідведення та приймачі зливової системи централізованого водовідведення на території споживача розраховується за формулами:</w:t>
      </w:r>
    </w:p>
    <w:p w14:paraId="672AE2D9" w14:textId="566F87A5" w:rsidR="008947C7" w:rsidRPr="00EC4D46" w:rsidRDefault="008947C7" w:rsidP="00D81F49">
      <w:pPr>
        <w:spacing w:before="100" w:beforeAutospacing="1" w:after="100" w:afterAutospacing="1"/>
        <w:jc w:val="center"/>
        <w:rPr>
          <w:rFonts w:ascii="Times New Roman" w:eastAsia="Times New Roman" w:hAnsi="Times New Roman" w:cs="Times New Roman"/>
          <w:bCs/>
          <w:sz w:val="28"/>
          <w:szCs w:val="28"/>
          <w:lang w:val="uk-UA" w:eastAsia="uk-UA"/>
        </w:rPr>
      </w:pPr>
      <w:bookmarkStart w:id="13" w:name="n78"/>
      <w:bookmarkEnd w:id="13"/>
      <w:r w:rsidRPr="00EC4D46">
        <w:rPr>
          <w:rFonts w:ascii="Times New Roman" w:eastAsia="Times New Roman" w:hAnsi="Times New Roman" w:cs="Times New Roman"/>
          <w:bCs/>
          <w:sz w:val="28"/>
          <w:szCs w:val="28"/>
          <w:lang w:val="uk-UA" w:eastAsia="uk-UA"/>
        </w:rPr>
        <w:t>Wg = 10hgYF</w:t>
      </w:r>
    </w:p>
    <w:p w14:paraId="734D8B53" w14:textId="77777777" w:rsidR="008947C7" w:rsidRPr="004B4588" w:rsidRDefault="008947C7" w:rsidP="00D81F49">
      <w:pPr>
        <w:spacing w:before="100" w:beforeAutospacing="1" w:after="100" w:afterAutospacing="1"/>
        <w:jc w:val="both"/>
        <w:rPr>
          <w:rFonts w:ascii="Times New Roman" w:eastAsia="Times New Roman" w:hAnsi="Times New Roman" w:cs="Times New Roman"/>
          <w:sz w:val="28"/>
          <w:szCs w:val="28"/>
          <w:lang w:val="uk-UA" w:eastAsia="uk-UA"/>
        </w:rPr>
      </w:pPr>
      <w:bookmarkStart w:id="14" w:name="n79"/>
      <w:bookmarkEnd w:id="14"/>
      <w:r w:rsidRPr="004B4588">
        <w:rPr>
          <w:rFonts w:ascii="Times New Roman" w:eastAsia="Times New Roman" w:hAnsi="Times New Roman" w:cs="Times New Roman"/>
          <w:sz w:val="28"/>
          <w:szCs w:val="28"/>
          <w:lang w:val="uk-UA" w:eastAsia="uk-UA"/>
        </w:rPr>
        <w:t>10 - перевідний коефіцієнт до єдиної системи вимірювання F та hg;</w:t>
      </w:r>
    </w:p>
    <w:p w14:paraId="00E6EFF5" w14:textId="77777777" w:rsidR="008947C7" w:rsidRPr="004B4588" w:rsidRDefault="008947C7" w:rsidP="00D81F49">
      <w:pPr>
        <w:spacing w:before="100" w:beforeAutospacing="1" w:after="100" w:afterAutospacing="1"/>
        <w:jc w:val="both"/>
        <w:rPr>
          <w:rFonts w:ascii="Times New Roman" w:eastAsia="Times New Roman" w:hAnsi="Times New Roman" w:cs="Times New Roman"/>
          <w:sz w:val="28"/>
          <w:szCs w:val="28"/>
          <w:lang w:val="uk-UA" w:eastAsia="uk-UA"/>
        </w:rPr>
      </w:pPr>
      <w:bookmarkStart w:id="15" w:name="n80"/>
      <w:bookmarkEnd w:id="15"/>
      <w:r w:rsidRPr="004B4588">
        <w:rPr>
          <w:rFonts w:ascii="Times New Roman" w:eastAsia="Times New Roman" w:hAnsi="Times New Roman" w:cs="Times New Roman"/>
          <w:sz w:val="28"/>
          <w:szCs w:val="28"/>
          <w:lang w:val="uk-UA" w:eastAsia="uk-UA"/>
        </w:rPr>
        <w:t>Hg - кількість опадів за звітний місяць, мм, визначається за метеорологічними даними;</w:t>
      </w:r>
    </w:p>
    <w:p w14:paraId="369046C6" w14:textId="77777777" w:rsidR="008947C7" w:rsidRPr="004B4588" w:rsidRDefault="008947C7" w:rsidP="00D81F49">
      <w:pPr>
        <w:spacing w:before="100" w:beforeAutospacing="1" w:after="100" w:afterAutospacing="1"/>
        <w:jc w:val="both"/>
        <w:rPr>
          <w:rFonts w:ascii="Times New Roman" w:eastAsia="Times New Roman" w:hAnsi="Times New Roman" w:cs="Times New Roman"/>
          <w:sz w:val="28"/>
          <w:szCs w:val="28"/>
          <w:lang w:val="uk-UA" w:eastAsia="uk-UA"/>
        </w:rPr>
      </w:pPr>
      <w:bookmarkStart w:id="16" w:name="n81"/>
      <w:bookmarkEnd w:id="16"/>
      <w:r w:rsidRPr="004B4588">
        <w:rPr>
          <w:rFonts w:ascii="Times New Roman" w:eastAsia="Times New Roman" w:hAnsi="Times New Roman" w:cs="Times New Roman"/>
          <w:sz w:val="28"/>
          <w:szCs w:val="28"/>
          <w:lang w:val="uk-UA" w:eastAsia="uk-UA"/>
        </w:rPr>
        <w:t>Y - загальний коефіцієнт стоку, що враховує кількість стічних вод (шар або об’єм), який може надходити до систем централізованого водовідведення за певний період часу (місяць), від усіх атмосферних опадів, що випали за цей період;</w:t>
      </w:r>
    </w:p>
    <w:p w14:paraId="57F7D952" w14:textId="77777777" w:rsidR="008947C7" w:rsidRPr="004B4588" w:rsidRDefault="008947C7" w:rsidP="00D81F49">
      <w:pPr>
        <w:spacing w:before="100" w:beforeAutospacing="1" w:after="100" w:afterAutospacing="1"/>
        <w:jc w:val="both"/>
        <w:rPr>
          <w:rFonts w:ascii="Times New Roman" w:eastAsia="Times New Roman" w:hAnsi="Times New Roman" w:cs="Times New Roman"/>
          <w:sz w:val="28"/>
          <w:szCs w:val="28"/>
          <w:lang w:val="uk-UA" w:eastAsia="uk-UA"/>
        </w:rPr>
      </w:pPr>
      <w:bookmarkStart w:id="17" w:name="n82"/>
      <w:bookmarkEnd w:id="17"/>
      <w:r w:rsidRPr="004B4588">
        <w:rPr>
          <w:rFonts w:ascii="Times New Roman" w:eastAsia="Times New Roman" w:hAnsi="Times New Roman" w:cs="Times New Roman"/>
          <w:sz w:val="28"/>
          <w:szCs w:val="28"/>
          <w:lang w:val="uk-UA" w:eastAsia="uk-UA"/>
        </w:rPr>
        <w:t>F - загальна площа території споживача, га.</w:t>
      </w:r>
    </w:p>
    <w:p w14:paraId="22162C5C" w14:textId="23B68CCB" w:rsidR="008947C7" w:rsidRPr="004B4588" w:rsidRDefault="008947C7" w:rsidP="00EC4D46">
      <w:pPr>
        <w:spacing w:before="100" w:beforeAutospacing="1" w:after="100" w:afterAutospacing="1"/>
        <w:ind w:firstLine="709"/>
        <w:jc w:val="both"/>
        <w:rPr>
          <w:rFonts w:ascii="Times New Roman" w:eastAsia="Times New Roman" w:hAnsi="Times New Roman" w:cs="Times New Roman"/>
          <w:sz w:val="28"/>
          <w:szCs w:val="28"/>
          <w:lang w:val="uk-UA" w:eastAsia="uk-UA"/>
        </w:rPr>
      </w:pPr>
      <w:bookmarkStart w:id="18" w:name="n83"/>
      <w:bookmarkStart w:id="19" w:name="n84"/>
      <w:bookmarkEnd w:id="18"/>
      <w:bookmarkEnd w:id="19"/>
      <w:r w:rsidRPr="004B4588">
        <w:rPr>
          <w:rFonts w:ascii="Times New Roman" w:eastAsia="Times New Roman" w:hAnsi="Times New Roman" w:cs="Times New Roman"/>
          <w:sz w:val="28"/>
          <w:szCs w:val="28"/>
          <w:lang w:val="uk-UA" w:eastAsia="uk-UA"/>
        </w:rPr>
        <w:t>Загальний коефіцієнт стоку зливових вод у теплий період року для площ стоку з різним видом поверхні визначається на підставі даних, наведених у пункті 7.3 ДСТУ 3013-95 «ГІДРОСФЕРА. Правила контролю за відведенням дощових і снігових стічних вод з територій міст і промислових підприємств».</w:t>
      </w:r>
    </w:p>
    <w:p w14:paraId="47B09824" w14:textId="77777777" w:rsidR="008947C7" w:rsidRPr="004B4588" w:rsidRDefault="008947C7" w:rsidP="00EC4D46">
      <w:pPr>
        <w:spacing w:before="100" w:beforeAutospacing="1" w:after="100" w:afterAutospacing="1"/>
        <w:ind w:firstLine="709"/>
        <w:jc w:val="both"/>
        <w:rPr>
          <w:rFonts w:ascii="Times New Roman" w:eastAsia="Times New Roman" w:hAnsi="Times New Roman" w:cs="Times New Roman"/>
          <w:sz w:val="28"/>
          <w:szCs w:val="28"/>
          <w:lang w:val="uk-UA" w:eastAsia="uk-UA"/>
        </w:rPr>
      </w:pPr>
      <w:bookmarkStart w:id="20" w:name="n85"/>
      <w:bookmarkEnd w:id="20"/>
      <w:r w:rsidRPr="004B4588">
        <w:rPr>
          <w:rFonts w:ascii="Times New Roman" w:eastAsia="Times New Roman" w:hAnsi="Times New Roman" w:cs="Times New Roman"/>
          <w:sz w:val="28"/>
          <w:szCs w:val="28"/>
          <w:lang w:val="uk-UA" w:eastAsia="uk-UA"/>
        </w:rPr>
        <w:t>Загальний коефіцієнт стоку стічних вод в холодний період року з урахуванням прибирання снігу і втрат води за рахунок часткового поглинання водопроникними поверхнями в період відлиги дорівнює 0,6 (відповідно пункту 7.4 ДСТУ 3013-95 «ГІДРОСФЕРА. Правила контролю за відведенням дощових і снігових стічних вод з територій міст і промислових підприємств»).</w:t>
      </w:r>
    </w:p>
    <w:p w14:paraId="5CC98B4C" w14:textId="77777777" w:rsidR="008947C7" w:rsidRPr="004B4588" w:rsidRDefault="008947C7" w:rsidP="00EC4D46">
      <w:pPr>
        <w:spacing w:before="100" w:beforeAutospacing="1" w:after="100" w:afterAutospacing="1"/>
        <w:ind w:firstLine="709"/>
        <w:jc w:val="both"/>
        <w:rPr>
          <w:rFonts w:ascii="Times New Roman" w:eastAsia="Times New Roman" w:hAnsi="Times New Roman" w:cs="Times New Roman"/>
          <w:sz w:val="28"/>
          <w:szCs w:val="28"/>
          <w:lang w:val="uk-UA" w:eastAsia="uk-UA"/>
        </w:rPr>
      </w:pPr>
      <w:bookmarkStart w:id="21" w:name="n86"/>
      <w:bookmarkEnd w:id="21"/>
      <w:r w:rsidRPr="004B4588">
        <w:rPr>
          <w:rFonts w:ascii="Times New Roman" w:eastAsia="Times New Roman" w:hAnsi="Times New Roman" w:cs="Times New Roman"/>
          <w:sz w:val="28"/>
          <w:szCs w:val="28"/>
          <w:lang w:val="uk-UA" w:eastAsia="uk-UA"/>
        </w:rPr>
        <w:t>Теплий період року, відповідно до ДСТУ-Н Б В.1.1-27:2010 «Будівельна кліматологія. Захист від небезпечних геологічних процесів, шкідливих експлуатаційних впливів, від пожежі», становить з березня по листопад включно, холодний - з грудня по лютий включно.</w:t>
      </w:r>
    </w:p>
    <w:p w14:paraId="50C396B1" w14:textId="6B4B4D58" w:rsidR="008947C7" w:rsidRPr="004B4588" w:rsidRDefault="008947C7" w:rsidP="00EC4D46">
      <w:pPr>
        <w:spacing w:before="100" w:beforeAutospacing="1" w:after="100" w:afterAutospacing="1"/>
        <w:ind w:firstLine="709"/>
        <w:jc w:val="both"/>
        <w:rPr>
          <w:rFonts w:ascii="Times New Roman" w:eastAsia="Times New Roman" w:hAnsi="Times New Roman" w:cs="Times New Roman"/>
          <w:sz w:val="28"/>
          <w:szCs w:val="28"/>
          <w:lang w:val="uk-UA" w:eastAsia="uk-UA"/>
        </w:rPr>
      </w:pPr>
      <w:bookmarkStart w:id="22" w:name="n87"/>
      <w:bookmarkStart w:id="23" w:name="n90"/>
      <w:bookmarkEnd w:id="22"/>
      <w:bookmarkEnd w:id="23"/>
      <w:r w:rsidRPr="004B4588">
        <w:rPr>
          <w:rFonts w:ascii="Times New Roman" w:eastAsia="Times New Roman" w:hAnsi="Times New Roman" w:cs="Times New Roman"/>
          <w:sz w:val="28"/>
          <w:szCs w:val="28"/>
          <w:lang w:val="uk-UA" w:eastAsia="uk-UA"/>
        </w:rPr>
        <w:t xml:space="preserve">Якщо на території споживача встановлено та зафіксовано актом за участі представника виконавця комунальної послуги та споживача </w:t>
      </w:r>
      <w:r w:rsidR="00203228" w:rsidRPr="004B4588">
        <w:rPr>
          <w:rFonts w:ascii="Times New Roman" w:eastAsia="Times New Roman" w:hAnsi="Times New Roman" w:cs="Times New Roman"/>
          <w:sz w:val="28"/>
          <w:szCs w:val="28"/>
          <w:lang w:val="uk-UA" w:eastAsia="uk-UA"/>
        </w:rPr>
        <w:t xml:space="preserve">організоване </w:t>
      </w:r>
      <w:r w:rsidR="00203228" w:rsidRPr="004B4588">
        <w:rPr>
          <w:rFonts w:ascii="Times New Roman" w:eastAsia="Times New Roman" w:hAnsi="Times New Roman" w:cs="Times New Roman"/>
          <w:sz w:val="28"/>
          <w:szCs w:val="28"/>
          <w:lang w:val="uk-UA" w:eastAsia="uk-UA"/>
        </w:rPr>
        <w:lastRenderedPageBreak/>
        <w:t>потрапляння (</w:t>
      </w:r>
      <w:r w:rsidRPr="004B4588">
        <w:rPr>
          <w:rFonts w:ascii="Times New Roman" w:eastAsia="Times New Roman" w:hAnsi="Times New Roman" w:cs="Times New Roman"/>
          <w:sz w:val="28"/>
          <w:szCs w:val="28"/>
          <w:lang w:val="uk-UA" w:eastAsia="uk-UA"/>
        </w:rPr>
        <w:t xml:space="preserve">пряме скидання </w:t>
      </w:r>
      <w:r w:rsidR="000E522F" w:rsidRPr="004B4588">
        <w:rPr>
          <w:rFonts w:ascii="Times New Roman" w:eastAsia="Times New Roman" w:hAnsi="Times New Roman" w:cs="Times New Roman"/>
          <w:sz w:val="28"/>
          <w:szCs w:val="28"/>
          <w:lang w:val="uk-UA" w:eastAsia="uk-UA"/>
        </w:rPr>
        <w:t xml:space="preserve">дренажних та/або </w:t>
      </w:r>
      <w:r w:rsidRPr="004B4588">
        <w:rPr>
          <w:rFonts w:ascii="Times New Roman" w:eastAsia="Times New Roman" w:hAnsi="Times New Roman" w:cs="Times New Roman"/>
          <w:sz w:val="28"/>
          <w:szCs w:val="28"/>
          <w:lang w:val="uk-UA" w:eastAsia="uk-UA"/>
        </w:rPr>
        <w:t>стічних вод від атмосферних опадів</w:t>
      </w:r>
      <w:r w:rsidR="00184D28" w:rsidRPr="004B4588">
        <w:rPr>
          <w:rFonts w:ascii="Times New Roman" w:eastAsia="Times New Roman" w:hAnsi="Times New Roman" w:cs="Times New Roman"/>
          <w:sz w:val="28"/>
          <w:szCs w:val="28"/>
          <w:lang w:val="uk-UA" w:eastAsia="uk-UA"/>
        </w:rPr>
        <w:t>,</w:t>
      </w:r>
      <w:r w:rsidR="00203228" w:rsidRPr="004B4588">
        <w:rPr>
          <w:rFonts w:ascii="Times New Roman" w:eastAsia="Times New Roman" w:hAnsi="Times New Roman" w:cs="Times New Roman"/>
          <w:sz w:val="28"/>
          <w:szCs w:val="28"/>
          <w:lang w:val="uk-UA" w:eastAsia="uk-UA"/>
        </w:rPr>
        <w:t xml:space="preserve"> </w:t>
      </w:r>
      <w:r w:rsidR="00184D28" w:rsidRPr="004B4588">
        <w:rPr>
          <w:rFonts w:ascii="Times New Roman" w:eastAsia="Times New Roman" w:hAnsi="Times New Roman" w:cs="Times New Roman"/>
          <w:sz w:val="28"/>
          <w:szCs w:val="28"/>
          <w:lang w:val="uk-UA" w:eastAsia="uk-UA"/>
        </w:rPr>
        <w:t>відсутність кришок люків або улаштування їх перфорації, тощо</w:t>
      </w:r>
      <w:r w:rsidR="00203228" w:rsidRPr="004B4588">
        <w:rPr>
          <w:rFonts w:ascii="Times New Roman" w:eastAsia="Times New Roman" w:hAnsi="Times New Roman" w:cs="Times New Roman"/>
          <w:sz w:val="28"/>
          <w:szCs w:val="28"/>
          <w:lang w:val="uk-UA" w:eastAsia="uk-UA"/>
        </w:rPr>
        <w:t>)</w:t>
      </w:r>
      <w:r w:rsidR="00844898" w:rsidRPr="004B4588">
        <w:rPr>
          <w:rFonts w:ascii="Times New Roman" w:eastAsia="Times New Roman" w:hAnsi="Times New Roman" w:cs="Times New Roman"/>
          <w:sz w:val="28"/>
          <w:szCs w:val="28"/>
          <w:lang w:val="uk-UA" w:eastAsia="uk-UA"/>
        </w:rPr>
        <w:t xml:space="preserve"> </w:t>
      </w:r>
      <w:r w:rsidRPr="004B4588">
        <w:rPr>
          <w:rFonts w:ascii="Times New Roman" w:eastAsia="Times New Roman" w:hAnsi="Times New Roman" w:cs="Times New Roman"/>
          <w:sz w:val="28"/>
          <w:szCs w:val="28"/>
          <w:lang w:val="uk-UA" w:eastAsia="uk-UA"/>
        </w:rPr>
        <w:t>до систем</w:t>
      </w:r>
      <w:r w:rsidR="00E72F5F" w:rsidRPr="004B4588">
        <w:rPr>
          <w:rFonts w:ascii="Times New Roman" w:eastAsia="Times New Roman" w:hAnsi="Times New Roman" w:cs="Times New Roman"/>
          <w:sz w:val="28"/>
          <w:szCs w:val="28"/>
          <w:lang w:val="uk-UA" w:eastAsia="uk-UA"/>
        </w:rPr>
        <w:t>и</w:t>
      </w:r>
      <w:r w:rsidRPr="004B4588">
        <w:rPr>
          <w:rFonts w:ascii="Times New Roman" w:eastAsia="Times New Roman" w:hAnsi="Times New Roman" w:cs="Times New Roman"/>
          <w:sz w:val="28"/>
          <w:szCs w:val="28"/>
          <w:lang w:val="uk-UA" w:eastAsia="uk-UA"/>
        </w:rPr>
        <w:t xml:space="preserve"> централізованого водовідведення, кількість додаткового обсягу стічних вод визначається у 5-ти кратному розмірі.</w:t>
      </w:r>
    </w:p>
    <w:p w14:paraId="2E58CDF8" w14:textId="1BC38A1E" w:rsidR="0062165B" w:rsidRPr="004B4588" w:rsidRDefault="0062165B" w:rsidP="00C84A8F">
      <w:pPr>
        <w:spacing w:before="100" w:beforeAutospacing="1" w:after="100" w:afterAutospacing="1"/>
        <w:jc w:val="both"/>
        <w:rPr>
          <w:rFonts w:ascii="Times New Roman" w:eastAsia="Andale Sans UI" w:hAnsi="Times New Roman" w:cs="Times New Roman"/>
          <w:kern w:val="2"/>
          <w:sz w:val="28"/>
          <w:szCs w:val="24"/>
          <w:lang w:val="uk-UA"/>
        </w:rPr>
      </w:pPr>
      <w:bookmarkStart w:id="24" w:name="n91"/>
      <w:bookmarkEnd w:id="24"/>
    </w:p>
    <w:p w14:paraId="339123B6" w14:textId="77777777" w:rsidR="007D66FD" w:rsidRPr="004B4588" w:rsidRDefault="007D66FD" w:rsidP="007D66FD">
      <w:pPr>
        <w:jc w:val="center"/>
        <w:rPr>
          <w:rFonts w:ascii="Times New Roman" w:hAnsi="Times New Roman" w:cs="Times New Roman"/>
          <w:b/>
          <w:sz w:val="28"/>
          <w:szCs w:val="28"/>
        </w:rPr>
      </w:pPr>
      <w:r w:rsidRPr="004B4588">
        <w:rPr>
          <w:rFonts w:ascii="Times New Roman" w:hAnsi="Times New Roman" w:cs="Times New Roman"/>
          <w:b/>
          <w:sz w:val="28"/>
          <w:szCs w:val="28"/>
        </w:rPr>
        <w:t>V. Порядок контролю за скидом стічних вод</w:t>
      </w:r>
      <w:r w:rsidRPr="004B4588">
        <w:rPr>
          <w:rFonts w:ascii="Times New Roman" w:hAnsi="Times New Roman" w:cs="Times New Roman"/>
          <w:b/>
          <w:sz w:val="28"/>
          <w:szCs w:val="28"/>
        </w:rPr>
        <w:br/>
        <w:t>до систем централізованого</w:t>
      </w:r>
      <w:r w:rsidR="00BE2D41" w:rsidRPr="004B4588">
        <w:rPr>
          <w:rFonts w:ascii="Times New Roman" w:hAnsi="Times New Roman" w:cs="Times New Roman"/>
          <w:b/>
          <w:sz w:val="28"/>
          <w:szCs w:val="28"/>
          <w:lang w:val="uk-UA"/>
        </w:rPr>
        <w:t xml:space="preserve">  </w:t>
      </w:r>
      <w:r w:rsidRPr="004B4588">
        <w:rPr>
          <w:rFonts w:ascii="Times New Roman" w:hAnsi="Times New Roman" w:cs="Times New Roman"/>
          <w:b/>
          <w:sz w:val="28"/>
          <w:szCs w:val="28"/>
        </w:rPr>
        <w:t>водовідведення</w:t>
      </w:r>
    </w:p>
    <w:p w14:paraId="6213D694" w14:textId="7B942B48" w:rsidR="002A1BB4" w:rsidRPr="004B4588" w:rsidRDefault="002A1BB4" w:rsidP="00EC4D46">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5</w:t>
      </w:r>
      <w:r w:rsidRPr="00EC4D46">
        <w:rPr>
          <w:rFonts w:ascii="Times New Roman" w:hAnsi="Times New Roman" w:cs="Times New Roman"/>
          <w:sz w:val="28"/>
          <w:szCs w:val="28"/>
          <w:lang w:val="uk-UA"/>
        </w:rPr>
        <w:t>.1. В</w:t>
      </w:r>
      <w:r w:rsidR="00535E0F" w:rsidRPr="00D81F49">
        <w:rPr>
          <w:rFonts w:ascii="Times New Roman" w:hAnsi="Times New Roman" w:cs="Times New Roman"/>
          <w:sz w:val="28"/>
          <w:szCs w:val="28"/>
          <w:lang w:val="uk-UA"/>
        </w:rPr>
        <w:t>иконавець</w:t>
      </w:r>
      <w:r w:rsidR="00C4658A" w:rsidRPr="004B4588">
        <w:rPr>
          <w:rFonts w:ascii="Times New Roman" w:hAnsi="Times New Roman" w:cs="Times New Roman"/>
          <w:sz w:val="28"/>
          <w:szCs w:val="28"/>
          <w:lang w:val="uk-UA"/>
        </w:rPr>
        <w:t xml:space="preserve"> </w:t>
      </w:r>
      <w:r w:rsidRPr="00EC4D46">
        <w:rPr>
          <w:rFonts w:ascii="Times New Roman" w:hAnsi="Times New Roman" w:cs="Times New Roman"/>
          <w:sz w:val="28"/>
          <w:szCs w:val="28"/>
          <w:lang w:val="uk-UA"/>
        </w:rPr>
        <w:t>здійснює контроль за кількістю та якістю</w:t>
      </w:r>
      <w:r w:rsidR="00B65AC5" w:rsidRPr="004B4588">
        <w:rPr>
          <w:rFonts w:ascii="Times New Roman" w:hAnsi="Times New Roman" w:cs="Times New Roman"/>
          <w:sz w:val="28"/>
          <w:szCs w:val="28"/>
          <w:lang w:val="uk-UA"/>
        </w:rPr>
        <w:t xml:space="preserve"> </w:t>
      </w:r>
      <w:r w:rsidRPr="00EC4D46">
        <w:rPr>
          <w:rFonts w:ascii="Times New Roman" w:hAnsi="Times New Roman" w:cs="Times New Roman"/>
          <w:sz w:val="28"/>
          <w:szCs w:val="28"/>
          <w:lang w:val="uk-UA"/>
        </w:rPr>
        <w:t>стічних вод, які</w:t>
      </w:r>
      <w:r w:rsidR="00B65AC5" w:rsidRPr="004B4588">
        <w:rPr>
          <w:rFonts w:ascii="Times New Roman" w:hAnsi="Times New Roman" w:cs="Times New Roman"/>
          <w:sz w:val="28"/>
          <w:szCs w:val="28"/>
          <w:lang w:val="uk-UA"/>
        </w:rPr>
        <w:t xml:space="preserve"> </w:t>
      </w:r>
      <w:r w:rsidRPr="00EC4D46">
        <w:rPr>
          <w:rFonts w:ascii="Times New Roman" w:hAnsi="Times New Roman" w:cs="Times New Roman"/>
          <w:sz w:val="28"/>
          <w:szCs w:val="28"/>
          <w:lang w:val="uk-UA"/>
        </w:rPr>
        <w:t>скидаються</w:t>
      </w:r>
      <w:r w:rsidR="00B65AC5" w:rsidRPr="004B4588">
        <w:rPr>
          <w:rFonts w:ascii="Times New Roman" w:hAnsi="Times New Roman" w:cs="Times New Roman"/>
          <w:sz w:val="28"/>
          <w:szCs w:val="28"/>
          <w:lang w:val="uk-UA"/>
        </w:rPr>
        <w:t xml:space="preserve"> </w:t>
      </w:r>
      <w:r w:rsidRPr="00EC4D46">
        <w:rPr>
          <w:rFonts w:ascii="Times New Roman" w:hAnsi="Times New Roman" w:cs="Times New Roman"/>
          <w:sz w:val="28"/>
          <w:szCs w:val="28"/>
          <w:lang w:val="uk-UA"/>
        </w:rPr>
        <w:t>споживачами.</w:t>
      </w:r>
    </w:p>
    <w:p w14:paraId="2E1BE753" w14:textId="77777777" w:rsidR="00DA3E11" w:rsidRPr="004B4588" w:rsidRDefault="00DA3E11" w:rsidP="00EC4D46">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5.2. Забороняється скидання дощової та талої води до систем централізованого водовідведення.</w:t>
      </w:r>
    </w:p>
    <w:p w14:paraId="7F8622C8" w14:textId="67480208" w:rsidR="002A1BB4" w:rsidRPr="004B4588" w:rsidRDefault="002A1BB4" w:rsidP="00EC4D46">
      <w:pPr>
        <w:ind w:firstLine="709"/>
        <w:jc w:val="both"/>
        <w:rPr>
          <w:rFonts w:ascii="Times New Roman" w:hAnsi="Times New Roman" w:cs="Times New Roman"/>
          <w:sz w:val="28"/>
          <w:szCs w:val="28"/>
        </w:rPr>
      </w:pPr>
      <w:r w:rsidRPr="004B4588">
        <w:rPr>
          <w:rFonts w:ascii="Times New Roman" w:hAnsi="Times New Roman" w:cs="Times New Roman"/>
          <w:sz w:val="28"/>
          <w:szCs w:val="28"/>
          <w:lang w:val="uk-UA"/>
        </w:rPr>
        <w:t>5.</w:t>
      </w:r>
      <w:r w:rsidR="00DA3E11" w:rsidRPr="004B4588">
        <w:rPr>
          <w:rFonts w:ascii="Times New Roman" w:hAnsi="Times New Roman" w:cs="Times New Roman"/>
          <w:sz w:val="28"/>
          <w:szCs w:val="28"/>
          <w:lang w:val="uk-UA"/>
        </w:rPr>
        <w:t>3</w:t>
      </w:r>
      <w:r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Місця, періодичність</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відбору проб та перелік</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забруднень на наявність</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яких проводиться</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 xml:space="preserve"> аналіз, має бути погоджений </w:t>
      </w:r>
      <w:r w:rsidRPr="00D81F49">
        <w:rPr>
          <w:rFonts w:ascii="Times New Roman" w:hAnsi="Times New Roman" w:cs="Times New Roman"/>
          <w:sz w:val="28"/>
          <w:szCs w:val="28"/>
        </w:rPr>
        <w:t xml:space="preserve">з </w:t>
      </w:r>
      <w:r w:rsidR="00535E0F" w:rsidRPr="00D81F49">
        <w:rPr>
          <w:rFonts w:ascii="Times New Roman" w:hAnsi="Times New Roman" w:cs="Times New Roman"/>
          <w:sz w:val="28"/>
          <w:szCs w:val="28"/>
          <w:lang w:val="uk-UA"/>
        </w:rPr>
        <w:t>виконавцем</w:t>
      </w:r>
      <w:r w:rsidRPr="00D81F49">
        <w:rPr>
          <w:rFonts w:ascii="Times New Roman" w:hAnsi="Times New Roman" w:cs="Times New Roman"/>
          <w:sz w:val="28"/>
          <w:szCs w:val="28"/>
        </w:rPr>
        <w:t>.</w:t>
      </w:r>
    </w:p>
    <w:p w14:paraId="57F1455F" w14:textId="31F6B73A" w:rsidR="002A1BB4" w:rsidRPr="004B4588" w:rsidRDefault="002A1BB4" w:rsidP="00EC4D46">
      <w:pPr>
        <w:ind w:firstLine="709"/>
        <w:jc w:val="both"/>
        <w:rPr>
          <w:rFonts w:ascii="Times New Roman" w:hAnsi="Times New Roman" w:cs="Times New Roman"/>
          <w:sz w:val="28"/>
          <w:szCs w:val="28"/>
        </w:rPr>
      </w:pPr>
      <w:r w:rsidRPr="004B4588">
        <w:rPr>
          <w:rFonts w:ascii="Times New Roman" w:hAnsi="Times New Roman" w:cs="Times New Roman"/>
          <w:sz w:val="28"/>
          <w:szCs w:val="28"/>
          <w:lang w:val="uk-UA"/>
        </w:rPr>
        <w:t>5.</w:t>
      </w:r>
      <w:r w:rsidR="00DA3E11" w:rsidRPr="004B4588">
        <w:rPr>
          <w:rFonts w:ascii="Times New Roman" w:hAnsi="Times New Roman" w:cs="Times New Roman"/>
          <w:sz w:val="28"/>
          <w:szCs w:val="28"/>
          <w:lang w:val="uk-UA"/>
        </w:rPr>
        <w:t>4</w:t>
      </w:r>
      <w:r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Споживачі</w:t>
      </w:r>
      <w:r w:rsidR="00900141" w:rsidRPr="004B4588">
        <w:rPr>
          <w:rFonts w:ascii="Times New Roman" w:hAnsi="Times New Roman" w:cs="Times New Roman"/>
          <w:sz w:val="28"/>
          <w:szCs w:val="28"/>
          <w:lang w:val="uk-UA"/>
        </w:rPr>
        <w:t xml:space="preserve">, а саме - </w:t>
      </w:r>
      <w:r w:rsidRPr="004B4588">
        <w:rPr>
          <w:rFonts w:ascii="Times New Roman" w:hAnsi="Times New Roman" w:cs="Times New Roman"/>
          <w:sz w:val="28"/>
          <w:szCs w:val="28"/>
          <w:lang w:val="uk-UA"/>
        </w:rPr>
        <w:t>юридичні особи, ФОП</w:t>
      </w:r>
      <w:r w:rsidR="00900141" w:rsidRPr="004B4588">
        <w:rPr>
          <w:rFonts w:ascii="Times New Roman" w:hAnsi="Times New Roman" w:cs="Times New Roman"/>
          <w:sz w:val="28"/>
          <w:szCs w:val="28"/>
          <w:lang w:val="uk-UA"/>
        </w:rPr>
        <w:t xml:space="preserve"> -</w:t>
      </w:r>
      <w:r w:rsidR="00C4658A"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зобов'язані</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надавати</w:t>
      </w:r>
      <w:r w:rsidR="00B65AC5" w:rsidRPr="004B4588">
        <w:rPr>
          <w:rFonts w:ascii="Times New Roman" w:hAnsi="Times New Roman" w:cs="Times New Roman"/>
          <w:sz w:val="28"/>
          <w:szCs w:val="28"/>
          <w:lang w:val="uk-UA"/>
        </w:rPr>
        <w:t xml:space="preserve"> </w:t>
      </w:r>
      <w:r w:rsidR="00535E0F" w:rsidRPr="00D81F49">
        <w:rPr>
          <w:rFonts w:ascii="Times New Roman" w:hAnsi="Times New Roman" w:cs="Times New Roman"/>
          <w:sz w:val="28"/>
          <w:szCs w:val="28"/>
          <w:lang w:val="uk-UA"/>
        </w:rPr>
        <w:t>виконавцю</w:t>
      </w:r>
      <w:r w:rsidR="00535E0F" w:rsidRPr="00D81F49">
        <w:rPr>
          <w:rFonts w:ascii="Times New Roman" w:hAnsi="Times New Roman" w:cs="Times New Roman"/>
          <w:sz w:val="28"/>
          <w:szCs w:val="28"/>
        </w:rPr>
        <w:t xml:space="preserve"> </w:t>
      </w:r>
      <w:r w:rsidRPr="00D81F49">
        <w:rPr>
          <w:rFonts w:ascii="Times New Roman" w:hAnsi="Times New Roman" w:cs="Times New Roman"/>
          <w:sz w:val="28"/>
          <w:szCs w:val="28"/>
        </w:rPr>
        <w:t>інформацію про якісний склад стічних вод, що</w:t>
      </w:r>
      <w:r w:rsidR="00B65AC5" w:rsidRPr="00D81F49">
        <w:rPr>
          <w:rFonts w:ascii="Times New Roman" w:hAnsi="Times New Roman" w:cs="Times New Roman"/>
          <w:sz w:val="28"/>
          <w:szCs w:val="28"/>
          <w:lang w:val="uk-UA"/>
        </w:rPr>
        <w:t xml:space="preserve"> </w:t>
      </w:r>
      <w:r w:rsidRPr="00D81F49">
        <w:rPr>
          <w:rFonts w:ascii="Times New Roman" w:hAnsi="Times New Roman" w:cs="Times New Roman"/>
          <w:sz w:val="28"/>
          <w:szCs w:val="28"/>
        </w:rPr>
        <w:t>скидаються до системи</w:t>
      </w:r>
      <w:r w:rsidR="00B65AC5" w:rsidRPr="00D81F49">
        <w:rPr>
          <w:rFonts w:ascii="Times New Roman" w:hAnsi="Times New Roman" w:cs="Times New Roman"/>
          <w:sz w:val="28"/>
          <w:szCs w:val="28"/>
          <w:lang w:val="uk-UA"/>
        </w:rPr>
        <w:t xml:space="preserve"> </w:t>
      </w:r>
      <w:r w:rsidRPr="00D81F49">
        <w:rPr>
          <w:rFonts w:ascii="Times New Roman" w:hAnsi="Times New Roman" w:cs="Times New Roman"/>
          <w:sz w:val="28"/>
          <w:szCs w:val="28"/>
        </w:rPr>
        <w:t xml:space="preserve">водовідведення, відповідно до погодженого з </w:t>
      </w:r>
      <w:r w:rsidR="00535E0F" w:rsidRPr="00D81F49">
        <w:rPr>
          <w:rFonts w:ascii="Times New Roman" w:hAnsi="Times New Roman" w:cs="Times New Roman"/>
          <w:sz w:val="28"/>
          <w:szCs w:val="28"/>
          <w:lang w:val="uk-UA"/>
        </w:rPr>
        <w:t>виконавцем</w:t>
      </w:r>
      <w:r w:rsidR="00B65AC5" w:rsidRPr="00D81F49">
        <w:rPr>
          <w:rFonts w:ascii="Times New Roman" w:hAnsi="Times New Roman" w:cs="Times New Roman"/>
          <w:sz w:val="28"/>
          <w:szCs w:val="28"/>
          <w:lang w:val="uk-UA"/>
        </w:rPr>
        <w:t xml:space="preserve"> </w:t>
      </w:r>
      <w:r w:rsidRPr="00D81F49">
        <w:rPr>
          <w:rFonts w:ascii="Times New Roman" w:hAnsi="Times New Roman" w:cs="Times New Roman"/>
          <w:sz w:val="28"/>
          <w:szCs w:val="28"/>
        </w:rPr>
        <w:t>графіку, не рідше одного</w:t>
      </w:r>
      <w:r w:rsidRPr="004B4588">
        <w:rPr>
          <w:rFonts w:ascii="Times New Roman" w:hAnsi="Times New Roman" w:cs="Times New Roman"/>
          <w:sz w:val="28"/>
          <w:szCs w:val="28"/>
        </w:rPr>
        <w:t xml:space="preserve"> разу на три місяці. Інформацію</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підписує</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посадова особа споживача, яка несе</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відповідальність за достовірність</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надано</w:t>
      </w:r>
      <w:r w:rsidR="004E326A" w:rsidRPr="004B4588">
        <w:rPr>
          <w:rFonts w:ascii="Times New Roman" w:hAnsi="Times New Roman" w:cs="Times New Roman"/>
          <w:sz w:val="28"/>
          <w:szCs w:val="28"/>
          <w:lang w:val="uk-UA"/>
        </w:rPr>
        <w:t xml:space="preserve">ї  </w:t>
      </w:r>
      <w:r w:rsidRPr="004B4588">
        <w:rPr>
          <w:rFonts w:ascii="Times New Roman" w:hAnsi="Times New Roman" w:cs="Times New Roman"/>
          <w:sz w:val="28"/>
          <w:szCs w:val="28"/>
        </w:rPr>
        <w:t>інформації.</w:t>
      </w:r>
    </w:p>
    <w:p w14:paraId="5DFF2AF2" w14:textId="684DB188" w:rsidR="002A1BB4" w:rsidRPr="004B4588" w:rsidRDefault="002A1BB4" w:rsidP="00EC4D46">
      <w:pPr>
        <w:ind w:firstLine="709"/>
        <w:jc w:val="both"/>
        <w:rPr>
          <w:rFonts w:ascii="Times New Roman" w:hAnsi="Times New Roman" w:cs="Times New Roman"/>
          <w:sz w:val="28"/>
          <w:szCs w:val="28"/>
        </w:rPr>
      </w:pPr>
      <w:r w:rsidRPr="004B4588">
        <w:rPr>
          <w:rFonts w:ascii="Times New Roman" w:hAnsi="Times New Roman" w:cs="Times New Roman"/>
          <w:sz w:val="28"/>
          <w:szCs w:val="28"/>
          <w:lang w:val="uk-UA"/>
        </w:rPr>
        <w:t>5.</w:t>
      </w:r>
      <w:r w:rsidR="00DA3E11" w:rsidRPr="004B4588">
        <w:rPr>
          <w:rFonts w:ascii="Times New Roman" w:hAnsi="Times New Roman" w:cs="Times New Roman"/>
          <w:sz w:val="28"/>
          <w:szCs w:val="28"/>
          <w:lang w:val="uk-UA"/>
        </w:rPr>
        <w:t>5</w:t>
      </w:r>
      <w:r w:rsidRPr="004B4588">
        <w:rPr>
          <w:rFonts w:ascii="Times New Roman" w:hAnsi="Times New Roman" w:cs="Times New Roman"/>
          <w:sz w:val="28"/>
          <w:szCs w:val="28"/>
        </w:rPr>
        <w:t xml:space="preserve">. </w:t>
      </w:r>
      <w:r w:rsidRPr="00D81F49">
        <w:rPr>
          <w:rFonts w:ascii="Times New Roman" w:hAnsi="Times New Roman" w:cs="Times New Roman"/>
          <w:sz w:val="28"/>
          <w:szCs w:val="28"/>
        </w:rPr>
        <w:t>З метою контролю за якістю</w:t>
      </w:r>
      <w:r w:rsidR="00B65AC5" w:rsidRPr="00D81F49">
        <w:rPr>
          <w:rFonts w:ascii="Times New Roman" w:hAnsi="Times New Roman" w:cs="Times New Roman"/>
          <w:sz w:val="28"/>
          <w:szCs w:val="28"/>
          <w:lang w:val="uk-UA"/>
        </w:rPr>
        <w:t xml:space="preserve"> </w:t>
      </w:r>
      <w:r w:rsidRPr="00D81F49">
        <w:rPr>
          <w:rFonts w:ascii="Times New Roman" w:hAnsi="Times New Roman" w:cs="Times New Roman"/>
          <w:sz w:val="28"/>
          <w:szCs w:val="28"/>
        </w:rPr>
        <w:t>стічних вод споживача</w:t>
      </w:r>
      <w:r w:rsidR="00B65AC5" w:rsidRPr="00D81F49">
        <w:rPr>
          <w:rFonts w:ascii="Times New Roman" w:hAnsi="Times New Roman" w:cs="Times New Roman"/>
          <w:sz w:val="28"/>
          <w:szCs w:val="28"/>
          <w:lang w:val="uk-UA"/>
        </w:rPr>
        <w:t xml:space="preserve"> </w:t>
      </w:r>
      <w:r w:rsidR="00535E0F" w:rsidRPr="00D81F49">
        <w:rPr>
          <w:rFonts w:ascii="Times New Roman" w:hAnsi="Times New Roman" w:cs="Times New Roman"/>
          <w:sz w:val="28"/>
          <w:szCs w:val="28"/>
          <w:lang w:val="uk-UA"/>
        </w:rPr>
        <w:t>виконавець</w:t>
      </w:r>
      <w:r w:rsidR="00B65AC5" w:rsidRPr="00D81F49">
        <w:rPr>
          <w:rFonts w:ascii="Times New Roman" w:hAnsi="Times New Roman" w:cs="Times New Roman"/>
          <w:sz w:val="28"/>
          <w:szCs w:val="28"/>
          <w:lang w:val="uk-UA"/>
        </w:rPr>
        <w:t xml:space="preserve"> </w:t>
      </w:r>
      <w:r w:rsidRPr="00D81F49">
        <w:rPr>
          <w:rFonts w:ascii="Times New Roman" w:hAnsi="Times New Roman" w:cs="Times New Roman"/>
          <w:sz w:val="28"/>
          <w:szCs w:val="28"/>
        </w:rPr>
        <w:t>здійснює</w:t>
      </w:r>
      <w:r w:rsidR="00B65AC5" w:rsidRPr="00D81F49">
        <w:rPr>
          <w:rFonts w:ascii="Times New Roman" w:hAnsi="Times New Roman" w:cs="Times New Roman"/>
          <w:sz w:val="28"/>
          <w:szCs w:val="28"/>
          <w:lang w:val="uk-UA"/>
        </w:rPr>
        <w:t xml:space="preserve"> </w:t>
      </w:r>
      <w:r w:rsidRPr="00D81F49">
        <w:rPr>
          <w:rFonts w:ascii="Times New Roman" w:hAnsi="Times New Roman" w:cs="Times New Roman"/>
          <w:sz w:val="28"/>
          <w:szCs w:val="28"/>
        </w:rPr>
        <w:t>відбір</w:t>
      </w:r>
      <w:r w:rsidR="00B65AC5" w:rsidRPr="00D81F49">
        <w:rPr>
          <w:rFonts w:ascii="Times New Roman" w:hAnsi="Times New Roman" w:cs="Times New Roman"/>
          <w:sz w:val="28"/>
          <w:szCs w:val="28"/>
          <w:lang w:val="uk-UA"/>
        </w:rPr>
        <w:t xml:space="preserve"> </w:t>
      </w:r>
      <w:r w:rsidRPr="00D81F49">
        <w:rPr>
          <w:rFonts w:ascii="Times New Roman" w:hAnsi="Times New Roman" w:cs="Times New Roman"/>
          <w:sz w:val="28"/>
          <w:szCs w:val="28"/>
        </w:rPr>
        <w:t>контрольних проб. За результатами аналізу</w:t>
      </w:r>
      <w:r w:rsidR="00B65AC5" w:rsidRPr="00D81F49">
        <w:rPr>
          <w:rFonts w:ascii="Times New Roman" w:hAnsi="Times New Roman" w:cs="Times New Roman"/>
          <w:sz w:val="28"/>
          <w:szCs w:val="28"/>
          <w:lang w:val="uk-UA"/>
        </w:rPr>
        <w:t xml:space="preserve"> </w:t>
      </w:r>
      <w:r w:rsidRPr="00D81F49">
        <w:rPr>
          <w:rFonts w:ascii="Times New Roman" w:hAnsi="Times New Roman" w:cs="Times New Roman"/>
          <w:sz w:val="28"/>
          <w:szCs w:val="28"/>
        </w:rPr>
        <w:t xml:space="preserve">контрольних проб </w:t>
      </w:r>
      <w:r w:rsidR="00535E0F" w:rsidRPr="00D81F49">
        <w:rPr>
          <w:rFonts w:ascii="Times New Roman" w:hAnsi="Times New Roman" w:cs="Times New Roman"/>
          <w:sz w:val="28"/>
          <w:szCs w:val="28"/>
          <w:lang w:val="uk-UA"/>
        </w:rPr>
        <w:t>виконавець</w:t>
      </w:r>
      <w:r w:rsidRPr="00D81F49">
        <w:rPr>
          <w:rFonts w:ascii="Times New Roman" w:hAnsi="Times New Roman" w:cs="Times New Roman"/>
          <w:sz w:val="28"/>
          <w:szCs w:val="28"/>
        </w:rPr>
        <w:t>робить висновок</w:t>
      </w:r>
      <w:r w:rsidR="00B65AC5" w:rsidRPr="00D81F49">
        <w:rPr>
          <w:rFonts w:ascii="Times New Roman" w:hAnsi="Times New Roman" w:cs="Times New Roman"/>
          <w:sz w:val="28"/>
          <w:szCs w:val="28"/>
          <w:lang w:val="uk-UA"/>
        </w:rPr>
        <w:t xml:space="preserve">  </w:t>
      </w:r>
      <w:r w:rsidRPr="00D81F49">
        <w:rPr>
          <w:rFonts w:ascii="Times New Roman" w:hAnsi="Times New Roman" w:cs="Times New Roman"/>
          <w:sz w:val="28"/>
          <w:szCs w:val="28"/>
        </w:rPr>
        <w:t>щодо</w:t>
      </w:r>
      <w:r w:rsidR="00B65AC5" w:rsidRPr="00D81F49">
        <w:rPr>
          <w:rFonts w:ascii="Times New Roman" w:hAnsi="Times New Roman" w:cs="Times New Roman"/>
          <w:sz w:val="28"/>
          <w:szCs w:val="28"/>
          <w:lang w:val="uk-UA"/>
        </w:rPr>
        <w:t xml:space="preserve"> </w:t>
      </w:r>
      <w:r w:rsidRPr="00D81F49">
        <w:rPr>
          <w:rFonts w:ascii="Times New Roman" w:hAnsi="Times New Roman" w:cs="Times New Roman"/>
          <w:sz w:val="28"/>
          <w:szCs w:val="28"/>
        </w:rPr>
        <w:t>перевищення ДК у стічних водах споживача. Визначені в цих пробах перевищення ДК забруднюючих</w:t>
      </w:r>
      <w:r w:rsidR="00B65AC5" w:rsidRPr="00D81F49">
        <w:rPr>
          <w:rFonts w:ascii="Times New Roman" w:hAnsi="Times New Roman" w:cs="Times New Roman"/>
          <w:sz w:val="28"/>
          <w:szCs w:val="28"/>
          <w:lang w:val="uk-UA"/>
        </w:rPr>
        <w:t xml:space="preserve"> </w:t>
      </w:r>
      <w:r w:rsidRPr="00D81F49">
        <w:rPr>
          <w:rFonts w:ascii="Times New Roman" w:hAnsi="Times New Roman" w:cs="Times New Roman"/>
          <w:sz w:val="28"/>
          <w:szCs w:val="28"/>
        </w:rPr>
        <w:t>речовин в стічних водах є достатньою</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підставою для нарахування</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споживачу</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додаткової плати за скид стічних вод з понаднормативними</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забрудненнями до системи</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централізованого</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водовідведення</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згідно з договором.</w:t>
      </w:r>
    </w:p>
    <w:p w14:paraId="211F7329" w14:textId="4EF1850F" w:rsidR="002A1BB4" w:rsidRPr="004B4588" w:rsidRDefault="002A1BB4" w:rsidP="00EC4D46">
      <w:pPr>
        <w:ind w:firstLine="709"/>
        <w:jc w:val="both"/>
        <w:rPr>
          <w:rFonts w:ascii="Times New Roman" w:hAnsi="Times New Roman" w:cs="Times New Roman"/>
          <w:sz w:val="28"/>
          <w:szCs w:val="28"/>
        </w:rPr>
      </w:pPr>
      <w:r w:rsidRPr="004B4588">
        <w:rPr>
          <w:rFonts w:ascii="Times New Roman" w:hAnsi="Times New Roman" w:cs="Times New Roman"/>
          <w:sz w:val="28"/>
          <w:szCs w:val="28"/>
          <w:lang w:val="uk-UA"/>
        </w:rPr>
        <w:t>5.</w:t>
      </w:r>
      <w:r w:rsidR="00DA3E11" w:rsidRPr="004B4588">
        <w:rPr>
          <w:rFonts w:ascii="Times New Roman" w:hAnsi="Times New Roman" w:cs="Times New Roman"/>
          <w:sz w:val="28"/>
          <w:szCs w:val="28"/>
          <w:lang w:val="uk-UA"/>
        </w:rPr>
        <w:t>6</w:t>
      </w:r>
      <w:r w:rsidRPr="004B4588">
        <w:rPr>
          <w:rFonts w:ascii="Times New Roman" w:hAnsi="Times New Roman" w:cs="Times New Roman"/>
          <w:sz w:val="28"/>
          <w:szCs w:val="28"/>
        </w:rPr>
        <w:t>. Контрольна проба повністю</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 xml:space="preserve">характеризує склад і властивості води в </w:t>
      </w:r>
      <w:r w:rsidR="00B65AC5" w:rsidRPr="004B4588">
        <w:rPr>
          <w:rFonts w:ascii="Times New Roman" w:hAnsi="Times New Roman" w:cs="Times New Roman"/>
          <w:sz w:val="28"/>
          <w:szCs w:val="28"/>
        </w:rPr>
        <w:t>данному</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місці на момент відбору. Контрольну пробу отримують</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однократним</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відбором</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усього</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необхідного для аналізу</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обсягу води у контрольн</w:t>
      </w:r>
      <w:r w:rsidR="001A2CCA" w:rsidRPr="004B4588">
        <w:rPr>
          <w:rFonts w:ascii="Times New Roman" w:hAnsi="Times New Roman" w:cs="Times New Roman"/>
          <w:sz w:val="28"/>
          <w:szCs w:val="28"/>
          <w:lang w:val="uk-UA"/>
        </w:rPr>
        <w:t>ому колодязі</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споживача.</w:t>
      </w:r>
    </w:p>
    <w:p w14:paraId="4E91BF4A" w14:textId="77777777" w:rsidR="002A1BB4" w:rsidRPr="004B4588" w:rsidRDefault="002A1BB4" w:rsidP="00EC4D46">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5.</w:t>
      </w:r>
      <w:r w:rsidR="00DA3E11" w:rsidRPr="004B4588">
        <w:rPr>
          <w:rFonts w:ascii="Times New Roman" w:hAnsi="Times New Roman" w:cs="Times New Roman"/>
          <w:sz w:val="28"/>
          <w:szCs w:val="28"/>
          <w:lang w:val="uk-UA"/>
        </w:rPr>
        <w:t>7</w:t>
      </w:r>
      <w:r w:rsidRPr="004B4588">
        <w:rPr>
          <w:rFonts w:ascii="Times New Roman" w:hAnsi="Times New Roman" w:cs="Times New Roman"/>
          <w:sz w:val="28"/>
          <w:szCs w:val="28"/>
          <w:lang w:val="uk-UA"/>
        </w:rPr>
        <w:t>. При скиді</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lang w:val="uk-UA"/>
        </w:rPr>
        <w:t>незначних</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lang w:val="uk-UA"/>
        </w:rPr>
        <w:t>обсягів</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lang w:val="uk-UA"/>
        </w:rPr>
        <w:t>стічних вод необхідна</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lang w:val="uk-UA"/>
        </w:rPr>
        <w:t>кількість</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lang w:val="uk-UA"/>
        </w:rPr>
        <w:t>контрольної</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lang w:val="uk-UA"/>
        </w:rPr>
        <w:t>проби</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lang w:val="uk-UA"/>
        </w:rPr>
        <w:t>відбирається шляхом змішування</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lang w:val="uk-UA"/>
        </w:rPr>
        <w:t>декількох</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lang w:val="uk-UA"/>
        </w:rPr>
        <w:t>необхідних</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lang w:val="uk-UA"/>
        </w:rPr>
        <w:t>обсягів</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lang w:val="uk-UA"/>
        </w:rPr>
        <w:t>стічної води, відібраних у контрольній</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lang w:val="uk-UA"/>
        </w:rPr>
        <w:t>точці з рівними</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lang w:val="uk-UA"/>
        </w:rPr>
        <w:t>інтервалами часу 2-5 хвилин.</w:t>
      </w:r>
    </w:p>
    <w:p w14:paraId="640B3CB3" w14:textId="48F8B291" w:rsidR="008F4904" w:rsidRPr="0098426F" w:rsidRDefault="008F4904" w:rsidP="00EC4D46">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5.8.</w:t>
      </w:r>
      <w:r w:rsidRPr="0098426F">
        <w:rPr>
          <w:lang w:val="uk-UA"/>
        </w:rPr>
        <w:t xml:space="preserve"> </w:t>
      </w:r>
      <w:r w:rsidRPr="0098426F">
        <w:rPr>
          <w:rFonts w:ascii="Times New Roman" w:hAnsi="Times New Roman" w:cs="Times New Roman"/>
          <w:sz w:val="28"/>
          <w:szCs w:val="28"/>
          <w:lang w:val="uk-UA"/>
        </w:rPr>
        <w:t xml:space="preserve">Споживачі повинні забезпечити </w:t>
      </w:r>
      <w:r w:rsidR="0098426F" w:rsidRPr="0098426F">
        <w:rPr>
          <w:rFonts w:ascii="Times New Roman" w:hAnsi="Times New Roman" w:cs="Times New Roman"/>
          <w:sz w:val="28"/>
          <w:szCs w:val="28"/>
          <w:lang w:val="uk-UA"/>
        </w:rPr>
        <w:t xml:space="preserve">Виконавцю </w:t>
      </w:r>
      <w:r w:rsidRPr="0098426F">
        <w:rPr>
          <w:rFonts w:ascii="Times New Roman" w:hAnsi="Times New Roman" w:cs="Times New Roman"/>
          <w:sz w:val="28"/>
          <w:szCs w:val="28"/>
          <w:lang w:val="uk-UA"/>
        </w:rPr>
        <w:t xml:space="preserve">можливість проведення у будь-який час доби контролю за якісним та кількісним скидом стічних вод, включаючи </w:t>
      </w:r>
      <w:r w:rsidRPr="0098426F">
        <w:rPr>
          <w:rFonts w:ascii="Times New Roman" w:hAnsi="Times New Roman" w:cs="Times New Roman"/>
          <w:sz w:val="28"/>
          <w:szCs w:val="28"/>
          <w:lang w:val="uk-UA"/>
        </w:rPr>
        <w:lastRenderedPageBreak/>
        <w:t>надання необхідних відомостей та забезпечення присутності представників експлуатуючого персоналу</w:t>
      </w:r>
      <w:r w:rsidR="00323958" w:rsidRPr="004B4588">
        <w:rPr>
          <w:rFonts w:ascii="Times New Roman" w:hAnsi="Times New Roman" w:cs="Times New Roman"/>
          <w:sz w:val="28"/>
          <w:szCs w:val="28"/>
          <w:lang w:val="uk-UA"/>
        </w:rPr>
        <w:t>.</w:t>
      </w:r>
      <w:bookmarkStart w:id="25" w:name="_Hlk105513287"/>
    </w:p>
    <w:bookmarkEnd w:id="25"/>
    <w:p w14:paraId="4CE106E3" w14:textId="77777777" w:rsidR="002A1BB4" w:rsidRPr="004B4588" w:rsidRDefault="002A1BB4" w:rsidP="00EC4D46">
      <w:pPr>
        <w:ind w:firstLine="709"/>
        <w:jc w:val="both"/>
        <w:rPr>
          <w:rFonts w:ascii="Times New Roman" w:hAnsi="Times New Roman" w:cs="Times New Roman"/>
          <w:sz w:val="28"/>
          <w:szCs w:val="28"/>
        </w:rPr>
      </w:pPr>
      <w:r w:rsidRPr="004B4588">
        <w:rPr>
          <w:rFonts w:ascii="Times New Roman" w:hAnsi="Times New Roman" w:cs="Times New Roman"/>
          <w:sz w:val="28"/>
          <w:szCs w:val="28"/>
          <w:lang w:val="uk-UA"/>
        </w:rPr>
        <w:t>5.</w:t>
      </w:r>
      <w:r w:rsidR="00DA3E11" w:rsidRPr="004B4588">
        <w:rPr>
          <w:rFonts w:ascii="Times New Roman" w:hAnsi="Times New Roman" w:cs="Times New Roman"/>
          <w:sz w:val="28"/>
          <w:szCs w:val="28"/>
          <w:lang w:val="uk-UA"/>
        </w:rPr>
        <w:t>9</w:t>
      </w:r>
      <w:r w:rsidRPr="004B4588">
        <w:rPr>
          <w:rFonts w:ascii="Times New Roman" w:hAnsi="Times New Roman" w:cs="Times New Roman"/>
          <w:sz w:val="28"/>
          <w:szCs w:val="28"/>
        </w:rPr>
        <w:t>. Скид стічних вод у систему</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централізованого</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водовідведення</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Споживачами повинен здійснюватися</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самостійними</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випусками з обов'язковим</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обладнанням</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контрольних</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колодязів. Зазначені</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випуски</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повинні бути обладнані</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пристроями (автоматичними</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пробовідбірниками, витратомірами), а в разі</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необхідності, автоматичними</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запірними</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пристроями, які</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пломбуються (для постійного контролю за витратами та якістю</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стічних вод по кожному випуску). Контрольні</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колодязі</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будуються за кошти</w:t>
      </w:r>
      <w:r w:rsidR="00B65AC5"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Споживачів.</w:t>
      </w:r>
    </w:p>
    <w:p w14:paraId="6FD206D5" w14:textId="77777777" w:rsidR="002A1BB4" w:rsidRPr="004B4588" w:rsidRDefault="002A0D41" w:rsidP="00EC4D46">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5.</w:t>
      </w:r>
      <w:r w:rsidR="00DA3E11" w:rsidRPr="004B4588">
        <w:rPr>
          <w:rFonts w:ascii="Times New Roman" w:hAnsi="Times New Roman" w:cs="Times New Roman"/>
          <w:sz w:val="28"/>
          <w:szCs w:val="28"/>
          <w:lang w:val="uk-UA"/>
        </w:rPr>
        <w:t>10</w:t>
      </w:r>
      <w:r w:rsidR="002A1BB4" w:rsidRPr="004B4588">
        <w:rPr>
          <w:rFonts w:ascii="Times New Roman" w:hAnsi="Times New Roman" w:cs="Times New Roman"/>
          <w:sz w:val="28"/>
          <w:szCs w:val="28"/>
        </w:rPr>
        <w:t xml:space="preserve">. </w:t>
      </w:r>
      <w:r w:rsidR="00405B6C" w:rsidRPr="004B4588">
        <w:rPr>
          <w:rFonts w:ascii="Times New Roman" w:hAnsi="Times New Roman" w:cs="Times New Roman"/>
          <w:sz w:val="28"/>
          <w:szCs w:val="28"/>
        </w:rPr>
        <w:t>Відбір</w:t>
      </w:r>
      <w:r w:rsidR="00B65AC5" w:rsidRPr="004B4588">
        <w:rPr>
          <w:rFonts w:ascii="Times New Roman" w:hAnsi="Times New Roman" w:cs="Times New Roman"/>
          <w:sz w:val="28"/>
          <w:szCs w:val="28"/>
          <w:lang w:val="uk-UA"/>
        </w:rPr>
        <w:t xml:space="preserve"> </w:t>
      </w:r>
      <w:r w:rsidR="00405B6C" w:rsidRPr="004B4588">
        <w:rPr>
          <w:rFonts w:ascii="Times New Roman" w:hAnsi="Times New Roman" w:cs="Times New Roman"/>
          <w:sz w:val="28"/>
          <w:szCs w:val="28"/>
        </w:rPr>
        <w:t>контрольної</w:t>
      </w:r>
      <w:r w:rsidR="00B65AC5" w:rsidRPr="004B4588">
        <w:rPr>
          <w:rFonts w:ascii="Times New Roman" w:hAnsi="Times New Roman" w:cs="Times New Roman"/>
          <w:sz w:val="28"/>
          <w:szCs w:val="28"/>
          <w:lang w:val="uk-UA"/>
        </w:rPr>
        <w:t xml:space="preserve"> </w:t>
      </w:r>
      <w:r w:rsidR="00405B6C" w:rsidRPr="004B4588">
        <w:rPr>
          <w:rFonts w:ascii="Times New Roman" w:hAnsi="Times New Roman" w:cs="Times New Roman"/>
          <w:sz w:val="28"/>
          <w:szCs w:val="28"/>
        </w:rPr>
        <w:t>проби проводиться в будь-який час доби без попереднього</w:t>
      </w:r>
      <w:r w:rsidR="00B65AC5" w:rsidRPr="004B4588">
        <w:rPr>
          <w:rFonts w:ascii="Times New Roman" w:hAnsi="Times New Roman" w:cs="Times New Roman"/>
          <w:sz w:val="28"/>
          <w:szCs w:val="28"/>
          <w:lang w:val="uk-UA"/>
        </w:rPr>
        <w:t xml:space="preserve"> </w:t>
      </w:r>
      <w:r w:rsidR="00405B6C" w:rsidRPr="004B4588">
        <w:rPr>
          <w:rFonts w:ascii="Times New Roman" w:hAnsi="Times New Roman" w:cs="Times New Roman"/>
          <w:sz w:val="28"/>
          <w:szCs w:val="28"/>
        </w:rPr>
        <w:t>повідомлення</w:t>
      </w:r>
      <w:r w:rsidR="00B65AC5" w:rsidRPr="004B4588">
        <w:rPr>
          <w:rFonts w:ascii="Times New Roman" w:hAnsi="Times New Roman" w:cs="Times New Roman"/>
          <w:sz w:val="28"/>
          <w:szCs w:val="28"/>
          <w:lang w:val="uk-UA"/>
        </w:rPr>
        <w:t xml:space="preserve"> </w:t>
      </w:r>
      <w:r w:rsidR="00405B6C" w:rsidRPr="004B4588">
        <w:rPr>
          <w:rFonts w:ascii="Times New Roman" w:hAnsi="Times New Roman" w:cs="Times New Roman"/>
          <w:sz w:val="28"/>
          <w:szCs w:val="28"/>
        </w:rPr>
        <w:t>споживача</w:t>
      </w:r>
      <w:r w:rsidR="002A1BB4" w:rsidRPr="004B4588">
        <w:rPr>
          <w:rFonts w:ascii="Times New Roman" w:hAnsi="Times New Roman" w:cs="Times New Roman"/>
          <w:sz w:val="28"/>
          <w:szCs w:val="28"/>
        </w:rPr>
        <w:t xml:space="preserve">, але не рідше одного разу на три місяці. </w:t>
      </w:r>
      <w:r w:rsidRPr="004B4588">
        <w:rPr>
          <w:rFonts w:ascii="Times New Roman" w:hAnsi="Times New Roman" w:cs="Times New Roman"/>
          <w:sz w:val="28"/>
          <w:szCs w:val="28"/>
          <w:lang w:val="uk-UA"/>
        </w:rPr>
        <w:t>Позачерговий відбір проб може бути проведений при невиконанні Споживачами договірних умов.</w:t>
      </w:r>
    </w:p>
    <w:p w14:paraId="675D0772" w14:textId="21F6EDB2" w:rsidR="002A1BB4" w:rsidRPr="004B4588" w:rsidRDefault="002A0D41" w:rsidP="00EC4D46">
      <w:pPr>
        <w:ind w:firstLine="709"/>
        <w:jc w:val="both"/>
        <w:rPr>
          <w:rFonts w:ascii="Times New Roman" w:hAnsi="Times New Roman" w:cs="Times New Roman"/>
          <w:sz w:val="28"/>
          <w:szCs w:val="28"/>
        </w:rPr>
      </w:pPr>
      <w:bookmarkStart w:id="26" w:name="_Hlk105513259"/>
      <w:r w:rsidRPr="004B4588">
        <w:rPr>
          <w:rFonts w:ascii="Times New Roman" w:hAnsi="Times New Roman" w:cs="Times New Roman"/>
          <w:sz w:val="28"/>
          <w:szCs w:val="28"/>
          <w:lang w:val="uk-UA"/>
        </w:rPr>
        <w:t>5.1</w:t>
      </w:r>
      <w:r w:rsidR="00DA3E11" w:rsidRPr="004B4588">
        <w:rPr>
          <w:rFonts w:ascii="Times New Roman" w:hAnsi="Times New Roman" w:cs="Times New Roman"/>
          <w:sz w:val="28"/>
          <w:szCs w:val="28"/>
          <w:lang w:val="uk-UA"/>
        </w:rPr>
        <w:t>1</w:t>
      </w:r>
      <w:r w:rsidR="002A1BB4" w:rsidRPr="004B4588">
        <w:rPr>
          <w:rFonts w:ascii="Times New Roman" w:hAnsi="Times New Roman" w:cs="Times New Roman"/>
          <w:sz w:val="28"/>
          <w:szCs w:val="28"/>
        </w:rPr>
        <w:t xml:space="preserve">. </w:t>
      </w:r>
      <w:r w:rsidR="002A1BB4" w:rsidRPr="00D81F49">
        <w:rPr>
          <w:rFonts w:ascii="Times New Roman" w:hAnsi="Times New Roman" w:cs="Times New Roman"/>
          <w:sz w:val="28"/>
          <w:szCs w:val="28"/>
        </w:rPr>
        <w:t>При зволіканні з допуском представників</w:t>
      </w:r>
      <w:r w:rsidR="00E95297" w:rsidRPr="00D81F49">
        <w:rPr>
          <w:rFonts w:ascii="Times New Roman" w:hAnsi="Times New Roman" w:cs="Times New Roman"/>
          <w:sz w:val="28"/>
          <w:szCs w:val="28"/>
          <w:lang w:val="uk-UA"/>
        </w:rPr>
        <w:t xml:space="preserve"> </w:t>
      </w:r>
      <w:r w:rsidR="00535E0F" w:rsidRPr="00D81F49">
        <w:rPr>
          <w:rFonts w:ascii="Times New Roman" w:hAnsi="Times New Roman" w:cs="Times New Roman"/>
          <w:sz w:val="28"/>
          <w:szCs w:val="28"/>
          <w:lang w:val="uk-UA"/>
        </w:rPr>
        <w:t>виконавця</w:t>
      </w:r>
      <w:r w:rsidR="002A1BB4" w:rsidRPr="00D81F49">
        <w:rPr>
          <w:rFonts w:ascii="Times New Roman" w:hAnsi="Times New Roman" w:cs="Times New Roman"/>
          <w:sz w:val="28"/>
          <w:szCs w:val="28"/>
        </w:rPr>
        <w:t xml:space="preserve"> на територію</w:t>
      </w:r>
      <w:r w:rsidR="00E95297" w:rsidRPr="00D81F49">
        <w:rPr>
          <w:rFonts w:ascii="Times New Roman" w:hAnsi="Times New Roman" w:cs="Times New Roman"/>
          <w:sz w:val="28"/>
          <w:szCs w:val="28"/>
          <w:lang w:val="uk-UA"/>
        </w:rPr>
        <w:t xml:space="preserve">  </w:t>
      </w:r>
      <w:r w:rsidR="002A1BB4" w:rsidRPr="00D81F49">
        <w:rPr>
          <w:rFonts w:ascii="Times New Roman" w:hAnsi="Times New Roman" w:cs="Times New Roman"/>
          <w:sz w:val="28"/>
          <w:szCs w:val="28"/>
        </w:rPr>
        <w:t>споживача (</w:t>
      </w:r>
      <w:r w:rsidR="00D324BE" w:rsidRPr="00D81F49">
        <w:rPr>
          <w:rFonts w:ascii="Times New Roman" w:hAnsi="Times New Roman" w:cs="Times New Roman"/>
          <w:sz w:val="28"/>
          <w:szCs w:val="28"/>
          <w:lang w:val="uk-UA"/>
        </w:rPr>
        <w:t>до</w:t>
      </w:r>
      <w:r w:rsidR="00E95297" w:rsidRPr="00D81F49">
        <w:rPr>
          <w:rFonts w:ascii="Times New Roman" w:hAnsi="Times New Roman" w:cs="Times New Roman"/>
          <w:sz w:val="28"/>
          <w:szCs w:val="28"/>
          <w:lang w:val="uk-UA"/>
        </w:rPr>
        <w:t xml:space="preserve"> </w:t>
      </w:r>
      <w:r w:rsidRPr="00D81F49">
        <w:rPr>
          <w:rFonts w:ascii="Times New Roman" w:hAnsi="Times New Roman" w:cs="Times New Roman"/>
          <w:sz w:val="28"/>
          <w:szCs w:val="28"/>
          <w:lang w:val="uk-UA"/>
        </w:rPr>
        <w:t>2</w:t>
      </w:r>
      <w:r w:rsidR="002A1BB4" w:rsidRPr="00D81F49">
        <w:rPr>
          <w:rFonts w:ascii="Times New Roman" w:hAnsi="Times New Roman" w:cs="Times New Roman"/>
          <w:sz w:val="28"/>
          <w:szCs w:val="28"/>
        </w:rPr>
        <w:t>0 хвилин</w:t>
      </w:r>
      <w:r w:rsidR="00E95297" w:rsidRPr="00D81F49">
        <w:rPr>
          <w:rFonts w:ascii="Times New Roman" w:hAnsi="Times New Roman" w:cs="Times New Roman"/>
          <w:sz w:val="28"/>
          <w:szCs w:val="28"/>
          <w:lang w:val="uk-UA"/>
        </w:rPr>
        <w:t xml:space="preserve"> </w:t>
      </w:r>
      <w:r w:rsidR="002A1BB4" w:rsidRPr="00D81F49">
        <w:rPr>
          <w:rFonts w:ascii="Times New Roman" w:hAnsi="Times New Roman" w:cs="Times New Roman"/>
          <w:sz w:val="28"/>
          <w:szCs w:val="28"/>
        </w:rPr>
        <w:t>після</w:t>
      </w:r>
      <w:r w:rsidR="00E95297" w:rsidRPr="00D81F49">
        <w:rPr>
          <w:rFonts w:ascii="Times New Roman" w:hAnsi="Times New Roman" w:cs="Times New Roman"/>
          <w:sz w:val="28"/>
          <w:szCs w:val="28"/>
          <w:lang w:val="uk-UA"/>
        </w:rPr>
        <w:t xml:space="preserve"> </w:t>
      </w:r>
      <w:r w:rsidR="002A1BB4" w:rsidRPr="00D81F49">
        <w:rPr>
          <w:rFonts w:ascii="Times New Roman" w:hAnsi="Times New Roman" w:cs="Times New Roman"/>
          <w:sz w:val="28"/>
          <w:szCs w:val="28"/>
        </w:rPr>
        <w:t>їх</w:t>
      </w:r>
      <w:r w:rsidR="00E95297" w:rsidRPr="00D81F49">
        <w:rPr>
          <w:rFonts w:ascii="Times New Roman" w:hAnsi="Times New Roman" w:cs="Times New Roman"/>
          <w:sz w:val="28"/>
          <w:szCs w:val="28"/>
          <w:lang w:val="uk-UA"/>
        </w:rPr>
        <w:t xml:space="preserve"> </w:t>
      </w:r>
      <w:r w:rsidR="002A1BB4" w:rsidRPr="00D81F49">
        <w:rPr>
          <w:rFonts w:ascii="Times New Roman" w:hAnsi="Times New Roman" w:cs="Times New Roman"/>
          <w:sz w:val="28"/>
          <w:szCs w:val="28"/>
        </w:rPr>
        <w:t>прибуття), або</w:t>
      </w:r>
      <w:r w:rsidR="00E95297" w:rsidRPr="00D81F49">
        <w:rPr>
          <w:rFonts w:ascii="Times New Roman" w:hAnsi="Times New Roman" w:cs="Times New Roman"/>
          <w:sz w:val="28"/>
          <w:szCs w:val="28"/>
          <w:lang w:val="uk-UA"/>
        </w:rPr>
        <w:t xml:space="preserve"> </w:t>
      </w:r>
      <w:r w:rsidR="002A1BB4" w:rsidRPr="00D81F49">
        <w:rPr>
          <w:rFonts w:ascii="Times New Roman" w:hAnsi="Times New Roman" w:cs="Times New Roman"/>
          <w:sz w:val="28"/>
          <w:szCs w:val="28"/>
        </w:rPr>
        <w:t>створенні</w:t>
      </w:r>
      <w:r w:rsidR="00E95297" w:rsidRPr="00D81F49">
        <w:rPr>
          <w:rFonts w:ascii="Times New Roman" w:hAnsi="Times New Roman" w:cs="Times New Roman"/>
          <w:sz w:val="28"/>
          <w:szCs w:val="28"/>
          <w:lang w:val="uk-UA"/>
        </w:rPr>
        <w:t xml:space="preserve"> </w:t>
      </w:r>
      <w:r w:rsidR="002A1BB4" w:rsidRPr="00D81F49">
        <w:rPr>
          <w:rFonts w:ascii="Times New Roman" w:hAnsi="Times New Roman" w:cs="Times New Roman"/>
          <w:sz w:val="28"/>
          <w:szCs w:val="28"/>
        </w:rPr>
        <w:t>перешкод у відборі проб з боку представників</w:t>
      </w:r>
      <w:r w:rsidR="00E95297" w:rsidRPr="00D81F49">
        <w:rPr>
          <w:rFonts w:ascii="Times New Roman" w:hAnsi="Times New Roman" w:cs="Times New Roman"/>
          <w:sz w:val="28"/>
          <w:szCs w:val="28"/>
          <w:lang w:val="uk-UA"/>
        </w:rPr>
        <w:t xml:space="preserve"> </w:t>
      </w:r>
      <w:r w:rsidR="002A1BB4" w:rsidRPr="00D81F49">
        <w:rPr>
          <w:rFonts w:ascii="Times New Roman" w:hAnsi="Times New Roman" w:cs="Times New Roman"/>
          <w:sz w:val="28"/>
          <w:szCs w:val="28"/>
        </w:rPr>
        <w:t xml:space="preserve">споживача, </w:t>
      </w:r>
      <w:r w:rsidR="00535E0F" w:rsidRPr="00D81F49">
        <w:rPr>
          <w:rFonts w:ascii="Times New Roman" w:hAnsi="Times New Roman" w:cs="Times New Roman"/>
          <w:sz w:val="28"/>
          <w:szCs w:val="28"/>
          <w:lang w:val="uk-UA"/>
        </w:rPr>
        <w:t>виконавець</w:t>
      </w:r>
      <w:r w:rsidR="00E95297" w:rsidRPr="00D81F49">
        <w:rPr>
          <w:rFonts w:ascii="Times New Roman" w:hAnsi="Times New Roman" w:cs="Times New Roman"/>
          <w:sz w:val="28"/>
          <w:szCs w:val="28"/>
          <w:lang w:val="uk-UA"/>
        </w:rPr>
        <w:t xml:space="preserve"> </w:t>
      </w:r>
      <w:r w:rsidR="002A1BB4" w:rsidRPr="00D81F49">
        <w:rPr>
          <w:rFonts w:ascii="Times New Roman" w:hAnsi="Times New Roman" w:cs="Times New Roman"/>
          <w:sz w:val="28"/>
          <w:szCs w:val="28"/>
        </w:rPr>
        <w:t>складає акт про перешкоду у відборі проб в односторонньому порядку (додат</w:t>
      </w:r>
      <w:r w:rsidR="0035345E" w:rsidRPr="00D81F49">
        <w:rPr>
          <w:rFonts w:ascii="Times New Roman" w:hAnsi="Times New Roman" w:cs="Times New Roman"/>
          <w:sz w:val="28"/>
          <w:szCs w:val="28"/>
          <w:lang w:val="uk-UA"/>
        </w:rPr>
        <w:t>о</w:t>
      </w:r>
      <w:r w:rsidR="002A1BB4" w:rsidRPr="00D81F49">
        <w:rPr>
          <w:rFonts w:ascii="Times New Roman" w:hAnsi="Times New Roman" w:cs="Times New Roman"/>
          <w:sz w:val="28"/>
          <w:szCs w:val="28"/>
        </w:rPr>
        <w:t>к</w:t>
      </w:r>
      <w:r w:rsidR="0035345E" w:rsidRPr="00D81F49">
        <w:rPr>
          <w:rFonts w:ascii="Times New Roman" w:hAnsi="Times New Roman" w:cs="Times New Roman"/>
          <w:sz w:val="28"/>
          <w:szCs w:val="28"/>
          <w:lang w:val="uk-UA"/>
        </w:rPr>
        <w:t xml:space="preserve"> 6</w:t>
      </w:r>
      <w:r w:rsidR="002A1BB4" w:rsidRPr="00D81F49">
        <w:rPr>
          <w:rFonts w:ascii="Times New Roman" w:hAnsi="Times New Roman" w:cs="Times New Roman"/>
          <w:sz w:val="28"/>
          <w:szCs w:val="28"/>
        </w:rPr>
        <w:t xml:space="preserve"> до Правил) за підписом</w:t>
      </w:r>
      <w:r w:rsidR="00E95297" w:rsidRPr="00D81F49">
        <w:rPr>
          <w:rFonts w:ascii="Times New Roman" w:hAnsi="Times New Roman" w:cs="Times New Roman"/>
          <w:sz w:val="28"/>
          <w:szCs w:val="28"/>
          <w:lang w:val="uk-UA"/>
        </w:rPr>
        <w:t xml:space="preserve"> </w:t>
      </w:r>
      <w:r w:rsidR="002A1BB4" w:rsidRPr="00D81F49">
        <w:rPr>
          <w:rFonts w:ascii="Times New Roman" w:hAnsi="Times New Roman" w:cs="Times New Roman"/>
          <w:sz w:val="28"/>
          <w:szCs w:val="28"/>
        </w:rPr>
        <w:t>представника</w:t>
      </w:r>
      <w:r w:rsidR="00E95297" w:rsidRPr="00D81F49">
        <w:rPr>
          <w:rFonts w:ascii="Times New Roman" w:hAnsi="Times New Roman" w:cs="Times New Roman"/>
          <w:sz w:val="28"/>
          <w:szCs w:val="28"/>
          <w:lang w:val="uk-UA"/>
        </w:rPr>
        <w:t xml:space="preserve"> </w:t>
      </w:r>
      <w:r w:rsidR="00535E0F" w:rsidRPr="00D81F49">
        <w:rPr>
          <w:rFonts w:ascii="Times New Roman" w:hAnsi="Times New Roman" w:cs="Times New Roman"/>
          <w:sz w:val="28"/>
          <w:szCs w:val="28"/>
          <w:lang w:val="uk-UA"/>
        </w:rPr>
        <w:t>виконавця</w:t>
      </w:r>
      <w:r w:rsidR="002A1BB4" w:rsidRPr="00D81F49">
        <w:rPr>
          <w:rFonts w:ascii="Times New Roman" w:hAnsi="Times New Roman" w:cs="Times New Roman"/>
          <w:sz w:val="28"/>
          <w:szCs w:val="28"/>
        </w:rPr>
        <w:t xml:space="preserve">. На підставі акту про перешкоду у відборі проб стічних вод </w:t>
      </w:r>
      <w:r w:rsidR="00535E0F" w:rsidRPr="00D81F49">
        <w:rPr>
          <w:rFonts w:ascii="Times New Roman" w:hAnsi="Times New Roman" w:cs="Times New Roman"/>
          <w:sz w:val="28"/>
          <w:szCs w:val="28"/>
          <w:lang w:val="uk-UA"/>
        </w:rPr>
        <w:t>виконавець</w:t>
      </w:r>
      <w:r w:rsidR="00E95297" w:rsidRPr="00D81F49">
        <w:rPr>
          <w:rFonts w:ascii="Times New Roman" w:hAnsi="Times New Roman" w:cs="Times New Roman"/>
          <w:sz w:val="28"/>
          <w:szCs w:val="28"/>
          <w:lang w:val="uk-UA"/>
        </w:rPr>
        <w:t xml:space="preserve"> </w:t>
      </w:r>
      <w:r w:rsidR="002A1BB4" w:rsidRPr="00D81F49">
        <w:rPr>
          <w:rFonts w:ascii="Times New Roman" w:hAnsi="Times New Roman" w:cs="Times New Roman"/>
          <w:sz w:val="28"/>
          <w:szCs w:val="28"/>
        </w:rPr>
        <w:t>виставляє</w:t>
      </w:r>
      <w:r w:rsidR="00E95297" w:rsidRPr="00D81F49">
        <w:rPr>
          <w:rFonts w:ascii="Times New Roman" w:hAnsi="Times New Roman" w:cs="Times New Roman"/>
          <w:sz w:val="28"/>
          <w:szCs w:val="28"/>
          <w:lang w:val="uk-UA"/>
        </w:rPr>
        <w:t xml:space="preserve"> </w:t>
      </w:r>
      <w:r w:rsidR="002A1BB4" w:rsidRPr="00D81F49">
        <w:rPr>
          <w:rFonts w:ascii="Times New Roman" w:hAnsi="Times New Roman" w:cs="Times New Roman"/>
          <w:sz w:val="28"/>
          <w:szCs w:val="28"/>
        </w:rPr>
        <w:t>споживачу, згідно Правил, рахунок за понаднормативний</w:t>
      </w:r>
      <w:r w:rsidR="002A1BB4" w:rsidRPr="004B4588">
        <w:rPr>
          <w:rFonts w:ascii="Times New Roman" w:hAnsi="Times New Roman" w:cs="Times New Roman"/>
          <w:sz w:val="28"/>
          <w:szCs w:val="28"/>
        </w:rPr>
        <w:t xml:space="preserve"> скид забруднень з коефіцієнтом</w:t>
      </w:r>
      <w:r w:rsidR="00E95297" w:rsidRPr="004B4588">
        <w:rPr>
          <w:rFonts w:ascii="Times New Roman" w:hAnsi="Times New Roman" w:cs="Times New Roman"/>
          <w:sz w:val="28"/>
          <w:szCs w:val="28"/>
          <w:lang w:val="uk-UA"/>
        </w:rPr>
        <w:t xml:space="preserve"> </w:t>
      </w:r>
      <w:r w:rsidR="002A1BB4" w:rsidRPr="004B4588">
        <w:rPr>
          <w:rFonts w:ascii="Times New Roman" w:hAnsi="Times New Roman" w:cs="Times New Roman"/>
          <w:sz w:val="28"/>
          <w:szCs w:val="28"/>
        </w:rPr>
        <w:t>кратності</w:t>
      </w:r>
      <w:r w:rsidR="00E95297" w:rsidRPr="004B4588">
        <w:rPr>
          <w:rFonts w:ascii="Times New Roman" w:hAnsi="Times New Roman" w:cs="Times New Roman"/>
          <w:sz w:val="28"/>
          <w:szCs w:val="28"/>
          <w:lang w:val="uk-UA"/>
        </w:rPr>
        <w:t xml:space="preserve"> </w:t>
      </w:r>
      <w:r w:rsidR="002A1BB4" w:rsidRPr="004B4588">
        <w:rPr>
          <w:rFonts w:ascii="Times New Roman" w:hAnsi="Times New Roman" w:cs="Times New Roman"/>
          <w:sz w:val="28"/>
          <w:szCs w:val="28"/>
        </w:rPr>
        <w:t>Кk=5 за розрахунковий</w:t>
      </w:r>
      <w:r w:rsidR="00E95297" w:rsidRPr="004B4588">
        <w:rPr>
          <w:rFonts w:ascii="Times New Roman" w:hAnsi="Times New Roman" w:cs="Times New Roman"/>
          <w:sz w:val="28"/>
          <w:szCs w:val="28"/>
          <w:lang w:val="uk-UA"/>
        </w:rPr>
        <w:t xml:space="preserve"> </w:t>
      </w:r>
      <w:r w:rsidR="002A1BB4" w:rsidRPr="004B4588">
        <w:rPr>
          <w:rFonts w:ascii="Times New Roman" w:hAnsi="Times New Roman" w:cs="Times New Roman"/>
          <w:sz w:val="28"/>
          <w:szCs w:val="28"/>
        </w:rPr>
        <w:t>місяць, в якому</w:t>
      </w:r>
      <w:r w:rsidR="00E95297" w:rsidRPr="004B4588">
        <w:rPr>
          <w:rFonts w:ascii="Times New Roman" w:hAnsi="Times New Roman" w:cs="Times New Roman"/>
          <w:sz w:val="28"/>
          <w:szCs w:val="28"/>
          <w:lang w:val="uk-UA"/>
        </w:rPr>
        <w:t xml:space="preserve"> </w:t>
      </w:r>
      <w:r w:rsidR="002A1BB4" w:rsidRPr="004B4588">
        <w:rPr>
          <w:rFonts w:ascii="Times New Roman" w:hAnsi="Times New Roman" w:cs="Times New Roman"/>
          <w:sz w:val="28"/>
          <w:szCs w:val="28"/>
        </w:rPr>
        <w:t>було вчинено дане</w:t>
      </w:r>
      <w:r w:rsidR="00E95297" w:rsidRPr="004B4588">
        <w:rPr>
          <w:rFonts w:ascii="Times New Roman" w:hAnsi="Times New Roman" w:cs="Times New Roman"/>
          <w:sz w:val="28"/>
          <w:szCs w:val="28"/>
          <w:lang w:val="uk-UA"/>
        </w:rPr>
        <w:t xml:space="preserve"> </w:t>
      </w:r>
      <w:r w:rsidR="002A1BB4" w:rsidRPr="004B4588">
        <w:rPr>
          <w:rFonts w:ascii="Times New Roman" w:hAnsi="Times New Roman" w:cs="Times New Roman"/>
          <w:sz w:val="28"/>
          <w:szCs w:val="28"/>
        </w:rPr>
        <w:t>порушення.</w:t>
      </w:r>
    </w:p>
    <w:bookmarkEnd w:id="26"/>
    <w:p w14:paraId="76F39A2B" w14:textId="0B336764" w:rsidR="00A94590" w:rsidRPr="004B4588" w:rsidRDefault="00E95297" w:rsidP="00EC4D46">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 xml:space="preserve">5.12. </w:t>
      </w:r>
      <w:r w:rsidR="00AA16AF" w:rsidRPr="004B4588">
        <w:rPr>
          <w:rFonts w:ascii="Times New Roman" w:hAnsi="Times New Roman" w:cs="Times New Roman"/>
          <w:sz w:val="28"/>
          <w:szCs w:val="28"/>
          <w:lang w:val="uk-UA"/>
        </w:rPr>
        <w:t xml:space="preserve">У разі відмови </w:t>
      </w:r>
      <w:r w:rsidR="00D37CF7" w:rsidRPr="004B4588">
        <w:rPr>
          <w:rFonts w:ascii="Times New Roman" w:hAnsi="Times New Roman" w:cs="Times New Roman"/>
          <w:sz w:val="28"/>
          <w:szCs w:val="28"/>
          <w:lang w:val="uk-UA"/>
        </w:rPr>
        <w:t xml:space="preserve">Споживача на допуск </w:t>
      </w:r>
      <w:r w:rsidR="00D37CF7" w:rsidRPr="00D81F49">
        <w:rPr>
          <w:rFonts w:ascii="Times New Roman" w:hAnsi="Times New Roman" w:cs="Times New Roman"/>
          <w:sz w:val="28"/>
          <w:szCs w:val="28"/>
          <w:lang w:val="uk-UA"/>
        </w:rPr>
        <w:t xml:space="preserve">представників </w:t>
      </w:r>
      <w:r w:rsidR="00B15848" w:rsidRPr="00D81F49">
        <w:rPr>
          <w:rFonts w:ascii="Times New Roman" w:hAnsi="Times New Roman" w:cs="Times New Roman"/>
          <w:sz w:val="28"/>
          <w:szCs w:val="28"/>
          <w:lang w:val="uk-UA"/>
        </w:rPr>
        <w:t>виконавця</w:t>
      </w:r>
      <w:r w:rsidR="00D37CF7" w:rsidRPr="00D81F49">
        <w:rPr>
          <w:rFonts w:ascii="Times New Roman" w:hAnsi="Times New Roman" w:cs="Times New Roman"/>
          <w:sz w:val="28"/>
          <w:szCs w:val="28"/>
          <w:lang w:val="uk-UA"/>
        </w:rPr>
        <w:t xml:space="preserve"> щодо здійснення обстеження технічного стану</w:t>
      </w:r>
      <w:r w:rsidR="00753124" w:rsidRPr="00D81F49">
        <w:rPr>
          <w:rFonts w:ascii="Times New Roman" w:hAnsi="Times New Roman" w:cs="Times New Roman"/>
          <w:sz w:val="28"/>
          <w:szCs w:val="28"/>
          <w:lang w:val="uk-UA"/>
        </w:rPr>
        <w:t xml:space="preserve"> мереж водопостачання та водовідведення</w:t>
      </w:r>
      <w:r w:rsidR="00386AED" w:rsidRPr="00D81F49">
        <w:rPr>
          <w:rFonts w:ascii="Times New Roman" w:hAnsi="Times New Roman" w:cs="Times New Roman"/>
          <w:sz w:val="28"/>
          <w:szCs w:val="28"/>
          <w:lang w:val="uk-UA"/>
        </w:rPr>
        <w:t xml:space="preserve">, </w:t>
      </w:r>
      <w:r w:rsidR="00D37CF7" w:rsidRPr="00D81F49">
        <w:rPr>
          <w:rFonts w:ascii="Times New Roman" w:hAnsi="Times New Roman" w:cs="Times New Roman"/>
          <w:sz w:val="28"/>
          <w:szCs w:val="28"/>
          <w:lang w:val="uk-UA"/>
        </w:rPr>
        <w:t>яка перебуває на балансі та знаходиться на території Споживача з метою дотримання якості та режиму скидання стічних в</w:t>
      </w:r>
      <w:r w:rsidR="00A94590" w:rsidRPr="00D81F49">
        <w:rPr>
          <w:rFonts w:ascii="Times New Roman" w:hAnsi="Times New Roman" w:cs="Times New Roman"/>
          <w:sz w:val="28"/>
          <w:szCs w:val="28"/>
          <w:lang w:val="uk-UA"/>
        </w:rPr>
        <w:t>од згідно з вимогами цих Правил</w:t>
      </w:r>
      <w:r w:rsidR="00D37CF7" w:rsidRPr="00D81F49">
        <w:rPr>
          <w:rFonts w:ascii="Times New Roman" w:hAnsi="Times New Roman" w:cs="Times New Roman"/>
          <w:sz w:val="28"/>
          <w:szCs w:val="28"/>
          <w:lang w:val="uk-UA"/>
        </w:rPr>
        <w:t xml:space="preserve"> </w:t>
      </w:r>
      <w:r w:rsidR="00A94590" w:rsidRPr="00D81F49">
        <w:rPr>
          <w:rFonts w:ascii="Times New Roman" w:hAnsi="Times New Roman" w:cs="Times New Roman"/>
          <w:sz w:val="28"/>
          <w:szCs w:val="28"/>
          <w:lang w:val="uk-UA"/>
        </w:rPr>
        <w:t xml:space="preserve">та </w:t>
      </w:r>
      <w:r w:rsidR="00D37CF7" w:rsidRPr="00D81F49">
        <w:rPr>
          <w:rFonts w:ascii="Times New Roman" w:hAnsi="Times New Roman" w:cs="Times New Roman"/>
          <w:sz w:val="28"/>
          <w:szCs w:val="28"/>
          <w:lang w:val="uk-UA"/>
        </w:rPr>
        <w:t xml:space="preserve">інших нормативних документів, </w:t>
      </w:r>
      <w:r w:rsidR="00B15848" w:rsidRPr="00D81F49">
        <w:rPr>
          <w:rFonts w:ascii="Times New Roman" w:hAnsi="Times New Roman" w:cs="Times New Roman"/>
          <w:sz w:val="28"/>
          <w:szCs w:val="28"/>
          <w:lang w:val="uk-UA"/>
        </w:rPr>
        <w:t>виконавець</w:t>
      </w:r>
      <w:r w:rsidR="00A94590" w:rsidRPr="00D81F49">
        <w:rPr>
          <w:rFonts w:ascii="Times New Roman" w:hAnsi="Times New Roman" w:cs="Times New Roman"/>
          <w:sz w:val="28"/>
          <w:szCs w:val="28"/>
          <w:lang w:val="uk-UA"/>
        </w:rPr>
        <w:t xml:space="preserve"> має право виставити</w:t>
      </w:r>
      <w:r w:rsidR="00A94590" w:rsidRPr="004B4588">
        <w:rPr>
          <w:rFonts w:ascii="Times New Roman" w:hAnsi="Times New Roman" w:cs="Times New Roman"/>
          <w:sz w:val="28"/>
          <w:szCs w:val="28"/>
          <w:lang w:val="uk-UA"/>
        </w:rPr>
        <w:t xml:space="preserve"> споживачу </w:t>
      </w:r>
      <w:r w:rsidR="00386AED" w:rsidRPr="004B4588">
        <w:rPr>
          <w:rFonts w:ascii="Times New Roman" w:hAnsi="Times New Roman" w:cs="Times New Roman"/>
          <w:sz w:val="28"/>
          <w:szCs w:val="28"/>
          <w:lang w:val="uk-UA"/>
        </w:rPr>
        <w:t xml:space="preserve">рахунок за послуги з централізованого водовідведення за розрахунковий місяць </w:t>
      </w:r>
      <w:r w:rsidR="00A94590" w:rsidRPr="004B4588">
        <w:rPr>
          <w:rFonts w:ascii="Times New Roman" w:hAnsi="Times New Roman" w:cs="Times New Roman"/>
          <w:sz w:val="28"/>
          <w:szCs w:val="28"/>
          <w:lang w:val="uk-UA"/>
        </w:rPr>
        <w:t>з коефіцієнтом кратності К</w:t>
      </w:r>
      <w:r w:rsidR="00A94590" w:rsidRPr="004B4588">
        <w:rPr>
          <w:rFonts w:ascii="Times New Roman" w:hAnsi="Times New Roman" w:cs="Times New Roman"/>
          <w:sz w:val="28"/>
          <w:szCs w:val="28"/>
        </w:rPr>
        <w:t>k</w:t>
      </w:r>
      <w:r w:rsidR="00A94590" w:rsidRPr="004B4588">
        <w:rPr>
          <w:rFonts w:ascii="Times New Roman" w:hAnsi="Times New Roman" w:cs="Times New Roman"/>
          <w:sz w:val="28"/>
          <w:szCs w:val="28"/>
          <w:lang w:val="uk-UA"/>
        </w:rPr>
        <w:t>=5 за вчинення даного порушення.</w:t>
      </w:r>
    </w:p>
    <w:p w14:paraId="7A6E6A30" w14:textId="5506D688" w:rsidR="002A1BB4" w:rsidRPr="004B4588" w:rsidRDefault="002A0D41" w:rsidP="00EC4D46">
      <w:pPr>
        <w:ind w:firstLine="709"/>
        <w:jc w:val="both"/>
        <w:rPr>
          <w:rFonts w:ascii="Times New Roman" w:hAnsi="Times New Roman" w:cs="Times New Roman"/>
          <w:sz w:val="28"/>
          <w:szCs w:val="28"/>
        </w:rPr>
      </w:pPr>
      <w:r w:rsidRPr="004B4588">
        <w:rPr>
          <w:rFonts w:ascii="Times New Roman" w:hAnsi="Times New Roman" w:cs="Times New Roman"/>
          <w:sz w:val="28"/>
          <w:szCs w:val="28"/>
          <w:lang w:val="uk-UA"/>
        </w:rPr>
        <w:t>5</w:t>
      </w:r>
      <w:r w:rsidR="002A1BB4" w:rsidRPr="004B4588">
        <w:rPr>
          <w:rFonts w:ascii="Times New Roman" w:hAnsi="Times New Roman" w:cs="Times New Roman"/>
          <w:sz w:val="28"/>
          <w:szCs w:val="28"/>
        </w:rPr>
        <w:t>.1</w:t>
      </w:r>
      <w:r w:rsidR="00A94590" w:rsidRPr="004B4588">
        <w:rPr>
          <w:rFonts w:ascii="Times New Roman" w:hAnsi="Times New Roman" w:cs="Times New Roman"/>
          <w:sz w:val="28"/>
          <w:szCs w:val="28"/>
          <w:lang w:val="uk-UA"/>
        </w:rPr>
        <w:t>3</w:t>
      </w:r>
      <w:r w:rsidR="002A1BB4" w:rsidRPr="004B4588">
        <w:rPr>
          <w:rFonts w:ascii="Times New Roman" w:hAnsi="Times New Roman" w:cs="Times New Roman"/>
          <w:sz w:val="28"/>
          <w:szCs w:val="28"/>
        </w:rPr>
        <w:t>. При відмові</w:t>
      </w:r>
      <w:r w:rsidR="00E95297" w:rsidRPr="004B4588">
        <w:rPr>
          <w:rFonts w:ascii="Times New Roman" w:hAnsi="Times New Roman" w:cs="Times New Roman"/>
          <w:sz w:val="28"/>
          <w:szCs w:val="28"/>
          <w:lang w:val="uk-UA"/>
        </w:rPr>
        <w:t xml:space="preserve"> </w:t>
      </w:r>
      <w:r w:rsidR="002A1BB4" w:rsidRPr="00D81F49">
        <w:rPr>
          <w:rFonts w:ascii="Times New Roman" w:hAnsi="Times New Roman" w:cs="Times New Roman"/>
          <w:sz w:val="28"/>
          <w:szCs w:val="28"/>
        </w:rPr>
        <w:t>представника</w:t>
      </w:r>
      <w:r w:rsidR="00E95297" w:rsidRPr="00D81F49">
        <w:rPr>
          <w:rFonts w:ascii="Times New Roman" w:hAnsi="Times New Roman" w:cs="Times New Roman"/>
          <w:sz w:val="28"/>
          <w:szCs w:val="28"/>
          <w:lang w:val="uk-UA"/>
        </w:rPr>
        <w:t xml:space="preserve"> </w:t>
      </w:r>
      <w:r w:rsidR="002A1BB4" w:rsidRPr="00D81F49">
        <w:rPr>
          <w:rFonts w:ascii="Times New Roman" w:hAnsi="Times New Roman" w:cs="Times New Roman"/>
          <w:sz w:val="28"/>
          <w:szCs w:val="28"/>
        </w:rPr>
        <w:t>споживача</w:t>
      </w:r>
      <w:r w:rsidR="00E95297" w:rsidRPr="00D81F49">
        <w:rPr>
          <w:rFonts w:ascii="Times New Roman" w:hAnsi="Times New Roman" w:cs="Times New Roman"/>
          <w:sz w:val="28"/>
          <w:szCs w:val="28"/>
          <w:lang w:val="uk-UA"/>
        </w:rPr>
        <w:t xml:space="preserve"> </w:t>
      </w:r>
      <w:r w:rsidR="002A1BB4" w:rsidRPr="00D81F49">
        <w:rPr>
          <w:rFonts w:ascii="Times New Roman" w:hAnsi="Times New Roman" w:cs="Times New Roman"/>
          <w:sz w:val="28"/>
          <w:szCs w:val="28"/>
        </w:rPr>
        <w:t>підписати акт, останній</w:t>
      </w:r>
      <w:r w:rsidR="00E95297" w:rsidRPr="00D81F49">
        <w:rPr>
          <w:rFonts w:ascii="Times New Roman" w:hAnsi="Times New Roman" w:cs="Times New Roman"/>
          <w:sz w:val="28"/>
          <w:szCs w:val="28"/>
          <w:lang w:val="uk-UA"/>
        </w:rPr>
        <w:t xml:space="preserve"> </w:t>
      </w:r>
      <w:r w:rsidR="002A1BB4" w:rsidRPr="00D81F49">
        <w:rPr>
          <w:rFonts w:ascii="Times New Roman" w:hAnsi="Times New Roman" w:cs="Times New Roman"/>
          <w:sz w:val="28"/>
          <w:szCs w:val="28"/>
        </w:rPr>
        <w:t>підписується</w:t>
      </w:r>
      <w:r w:rsidR="00E95297" w:rsidRPr="00D81F49">
        <w:rPr>
          <w:rFonts w:ascii="Times New Roman" w:hAnsi="Times New Roman" w:cs="Times New Roman"/>
          <w:sz w:val="28"/>
          <w:szCs w:val="28"/>
          <w:lang w:val="uk-UA"/>
        </w:rPr>
        <w:t xml:space="preserve"> </w:t>
      </w:r>
      <w:r w:rsidR="002A1BB4" w:rsidRPr="00D81F49">
        <w:rPr>
          <w:rFonts w:ascii="Times New Roman" w:hAnsi="Times New Roman" w:cs="Times New Roman"/>
          <w:sz w:val="28"/>
          <w:szCs w:val="28"/>
        </w:rPr>
        <w:t>уповноваженими</w:t>
      </w:r>
      <w:r w:rsidR="00E95297" w:rsidRPr="00D81F49">
        <w:rPr>
          <w:rFonts w:ascii="Times New Roman" w:hAnsi="Times New Roman" w:cs="Times New Roman"/>
          <w:sz w:val="28"/>
          <w:szCs w:val="28"/>
          <w:lang w:val="uk-UA"/>
        </w:rPr>
        <w:t xml:space="preserve"> </w:t>
      </w:r>
      <w:r w:rsidR="002A1BB4" w:rsidRPr="00D81F49">
        <w:rPr>
          <w:rFonts w:ascii="Times New Roman" w:hAnsi="Times New Roman" w:cs="Times New Roman"/>
          <w:sz w:val="28"/>
          <w:szCs w:val="28"/>
        </w:rPr>
        <w:t>представниками</w:t>
      </w:r>
      <w:r w:rsidR="00E95297" w:rsidRPr="00D81F49">
        <w:rPr>
          <w:rFonts w:ascii="Times New Roman" w:hAnsi="Times New Roman" w:cs="Times New Roman"/>
          <w:sz w:val="28"/>
          <w:szCs w:val="28"/>
          <w:lang w:val="uk-UA"/>
        </w:rPr>
        <w:t xml:space="preserve"> </w:t>
      </w:r>
      <w:r w:rsidR="00B15848" w:rsidRPr="00D81F49">
        <w:rPr>
          <w:rFonts w:ascii="Times New Roman" w:hAnsi="Times New Roman" w:cs="Times New Roman"/>
          <w:sz w:val="28"/>
          <w:szCs w:val="28"/>
          <w:lang w:val="uk-UA"/>
        </w:rPr>
        <w:t>виконавця</w:t>
      </w:r>
      <w:r w:rsidR="002A1BB4" w:rsidRPr="00D81F49">
        <w:rPr>
          <w:rFonts w:ascii="Times New Roman" w:hAnsi="Times New Roman" w:cs="Times New Roman"/>
          <w:sz w:val="28"/>
          <w:szCs w:val="28"/>
        </w:rPr>
        <w:t xml:space="preserve"> з вказівкою П.І.Б.</w:t>
      </w:r>
      <w:r w:rsidR="00405B6C" w:rsidRPr="00D81F49">
        <w:rPr>
          <w:rFonts w:ascii="Times New Roman" w:hAnsi="Times New Roman" w:cs="Times New Roman"/>
          <w:sz w:val="28"/>
          <w:szCs w:val="28"/>
          <w:lang w:val="uk-UA"/>
        </w:rPr>
        <w:t>,</w:t>
      </w:r>
      <w:r w:rsidR="002A1BB4" w:rsidRPr="00D81F49">
        <w:rPr>
          <w:rFonts w:ascii="Times New Roman" w:hAnsi="Times New Roman" w:cs="Times New Roman"/>
          <w:sz w:val="28"/>
          <w:szCs w:val="28"/>
        </w:rPr>
        <w:t xml:space="preserve"> посад представник</w:t>
      </w:r>
      <w:r w:rsidR="00405B6C" w:rsidRPr="00D81F49">
        <w:rPr>
          <w:rFonts w:ascii="Times New Roman" w:hAnsi="Times New Roman" w:cs="Times New Roman"/>
          <w:sz w:val="28"/>
          <w:szCs w:val="28"/>
          <w:lang w:val="uk-UA"/>
        </w:rPr>
        <w:t>ів</w:t>
      </w:r>
      <w:r w:rsidR="00E95297" w:rsidRPr="00D81F49">
        <w:rPr>
          <w:rFonts w:ascii="Times New Roman" w:hAnsi="Times New Roman" w:cs="Times New Roman"/>
          <w:sz w:val="28"/>
          <w:szCs w:val="28"/>
          <w:lang w:val="uk-UA"/>
        </w:rPr>
        <w:t xml:space="preserve"> </w:t>
      </w:r>
      <w:r w:rsidR="002A1BB4" w:rsidRPr="00D81F49">
        <w:rPr>
          <w:rFonts w:ascii="Times New Roman" w:hAnsi="Times New Roman" w:cs="Times New Roman"/>
          <w:sz w:val="28"/>
          <w:szCs w:val="28"/>
        </w:rPr>
        <w:t>споживача, як</w:t>
      </w:r>
      <w:r w:rsidR="00405B6C" w:rsidRPr="00D81F49">
        <w:rPr>
          <w:rFonts w:ascii="Times New Roman" w:hAnsi="Times New Roman" w:cs="Times New Roman"/>
          <w:sz w:val="28"/>
          <w:szCs w:val="28"/>
          <w:lang w:val="uk-UA"/>
        </w:rPr>
        <w:t>і</w:t>
      </w:r>
      <w:r w:rsidR="00E95297" w:rsidRPr="00D81F49">
        <w:rPr>
          <w:rFonts w:ascii="Times New Roman" w:hAnsi="Times New Roman" w:cs="Times New Roman"/>
          <w:sz w:val="28"/>
          <w:szCs w:val="28"/>
          <w:lang w:val="uk-UA"/>
        </w:rPr>
        <w:t xml:space="preserve"> </w:t>
      </w:r>
      <w:r w:rsidR="002A1BB4" w:rsidRPr="00D81F49">
        <w:rPr>
          <w:rFonts w:ascii="Times New Roman" w:hAnsi="Times New Roman" w:cs="Times New Roman"/>
          <w:sz w:val="28"/>
          <w:szCs w:val="28"/>
        </w:rPr>
        <w:t>відмови</w:t>
      </w:r>
      <w:r w:rsidR="00405B6C" w:rsidRPr="00D81F49">
        <w:rPr>
          <w:rFonts w:ascii="Times New Roman" w:hAnsi="Times New Roman" w:cs="Times New Roman"/>
          <w:sz w:val="28"/>
          <w:szCs w:val="28"/>
          <w:lang w:val="uk-UA"/>
        </w:rPr>
        <w:t>ли</w:t>
      </w:r>
      <w:r w:rsidR="002A1BB4" w:rsidRPr="00D81F49">
        <w:rPr>
          <w:rFonts w:ascii="Times New Roman" w:hAnsi="Times New Roman" w:cs="Times New Roman"/>
          <w:sz w:val="28"/>
          <w:szCs w:val="28"/>
        </w:rPr>
        <w:t>ся</w:t>
      </w:r>
      <w:r w:rsidR="00E95297" w:rsidRPr="00D81F49">
        <w:rPr>
          <w:rFonts w:ascii="Times New Roman" w:hAnsi="Times New Roman" w:cs="Times New Roman"/>
          <w:sz w:val="28"/>
          <w:szCs w:val="28"/>
          <w:lang w:val="uk-UA"/>
        </w:rPr>
        <w:t xml:space="preserve"> </w:t>
      </w:r>
      <w:r w:rsidR="002A1BB4" w:rsidRPr="00D81F49">
        <w:rPr>
          <w:rFonts w:ascii="Times New Roman" w:hAnsi="Times New Roman" w:cs="Times New Roman"/>
          <w:sz w:val="28"/>
          <w:szCs w:val="28"/>
        </w:rPr>
        <w:t>підписати</w:t>
      </w:r>
      <w:r w:rsidR="002A1BB4" w:rsidRPr="004B4588">
        <w:rPr>
          <w:rFonts w:ascii="Times New Roman" w:hAnsi="Times New Roman" w:cs="Times New Roman"/>
          <w:sz w:val="28"/>
          <w:szCs w:val="28"/>
        </w:rPr>
        <w:t xml:space="preserve"> акт. В цьому</w:t>
      </w:r>
      <w:r w:rsidR="00E95297" w:rsidRPr="004B4588">
        <w:rPr>
          <w:rFonts w:ascii="Times New Roman" w:hAnsi="Times New Roman" w:cs="Times New Roman"/>
          <w:sz w:val="28"/>
          <w:szCs w:val="28"/>
          <w:lang w:val="uk-UA"/>
        </w:rPr>
        <w:t xml:space="preserve"> </w:t>
      </w:r>
      <w:r w:rsidR="002A1BB4" w:rsidRPr="004B4588">
        <w:rPr>
          <w:rFonts w:ascii="Times New Roman" w:hAnsi="Times New Roman" w:cs="Times New Roman"/>
          <w:sz w:val="28"/>
          <w:szCs w:val="28"/>
        </w:rPr>
        <w:t>випадку акт відбору проб є обов’язковим для сторін.</w:t>
      </w:r>
    </w:p>
    <w:p w14:paraId="78ECBC54" w14:textId="742EBFB6" w:rsidR="002A1BB4" w:rsidRPr="004B4588" w:rsidRDefault="00405B6C" w:rsidP="00EC4D46">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5</w:t>
      </w:r>
      <w:r w:rsidR="002A1BB4" w:rsidRPr="004B4588">
        <w:rPr>
          <w:rFonts w:ascii="Times New Roman" w:hAnsi="Times New Roman" w:cs="Times New Roman"/>
          <w:sz w:val="28"/>
          <w:szCs w:val="28"/>
        </w:rPr>
        <w:t>.1</w:t>
      </w:r>
      <w:r w:rsidR="00A94590" w:rsidRPr="004B4588">
        <w:rPr>
          <w:rFonts w:ascii="Times New Roman" w:hAnsi="Times New Roman" w:cs="Times New Roman"/>
          <w:sz w:val="28"/>
          <w:szCs w:val="28"/>
          <w:lang w:val="uk-UA"/>
        </w:rPr>
        <w:t>4</w:t>
      </w:r>
      <w:r w:rsidR="002A1BB4" w:rsidRPr="004B4588">
        <w:rPr>
          <w:rFonts w:ascii="Times New Roman" w:hAnsi="Times New Roman" w:cs="Times New Roman"/>
          <w:sz w:val="28"/>
          <w:szCs w:val="28"/>
        </w:rPr>
        <w:t>.</w:t>
      </w:r>
      <w:r w:rsidR="00100D59" w:rsidRPr="004B4588">
        <w:rPr>
          <w:rFonts w:ascii="Times New Roman" w:hAnsi="Times New Roman" w:cs="Times New Roman"/>
          <w:sz w:val="28"/>
          <w:szCs w:val="28"/>
          <w:lang w:val="uk-UA"/>
        </w:rPr>
        <w:t xml:space="preserve"> </w:t>
      </w:r>
      <w:r w:rsidR="002A1BB4" w:rsidRPr="004B4588">
        <w:rPr>
          <w:rFonts w:ascii="Times New Roman" w:hAnsi="Times New Roman" w:cs="Times New Roman"/>
          <w:sz w:val="28"/>
          <w:szCs w:val="28"/>
          <w:lang w:val="uk-UA"/>
        </w:rPr>
        <w:t>Результати</w:t>
      </w:r>
      <w:r w:rsidR="00E95297" w:rsidRPr="004B4588">
        <w:rPr>
          <w:rFonts w:ascii="Times New Roman" w:hAnsi="Times New Roman" w:cs="Times New Roman"/>
          <w:sz w:val="28"/>
          <w:szCs w:val="28"/>
          <w:lang w:val="uk-UA"/>
        </w:rPr>
        <w:t xml:space="preserve"> </w:t>
      </w:r>
      <w:r w:rsidR="002A1BB4" w:rsidRPr="004B4588">
        <w:rPr>
          <w:rFonts w:ascii="Times New Roman" w:hAnsi="Times New Roman" w:cs="Times New Roman"/>
          <w:sz w:val="28"/>
          <w:szCs w:val="28"/>
          <w:lang w:val="uk-UA"/>
        </w:rPr>
        <w:t>аналізу</w:t>
      </w:r>
      <w:r w:rsidR="00E95297" w:rsidRPr="004B4588">
        <w:rPr>
          <w:rFonts w:ascii="Times New Roman" w:hAnsi="Times New Roman" w:cs="Times New Roman"/>
          <w:sz w:val="28"/>
          <w:szCs w:val="28"/>
          <w:lang w:val="uk-UA"/>
        </w:rPr>
        <w:t xml:space="preserve"> </w:t>
      </w:r>
      <w:r w:rsidR="002A1BB4" w:rsidRPr="004B4588">
        <w:rPr>
          <w:rFonts w:ascii="Times New Roman" w:hAnsi="Times New Roman" w:cs="Times New Roman"/>
          <w:sz w:val="28"/>
          <w:szCs w:val="28"/>
          <w:lang w:val="uk-UA"/>
        </w:rPr>
        <w:t>контрольної</w:t>
      </w:r>
      <w:r w:rsidR="00E95297" w:rsidRPr="004B4588">
        <w:rPr>
          <w:rFonts w:ascii="Times New Roman" w:hAnsi="Times New Roman" w:cs="Times New Roman"/>
          <w:sz w:val="28"/>
          <w:szCs w:val="28"/>
          <w:lang w:val="uk-UA"/>
        </w:rPr>
        <w:t xml:space="preserve"> </w:t>
      </w:r>
      <w:r w:rsidR="002A1BB4" w:rsidRPr="004B4588">
        <w:rPr>
          <w:rFonts w:ascii="Times New Roman" w:hAnsi="Times New Roman" w:cs="Times New Roman"/>
          <w:sz w:val="28"/>
          <w:szCs w:val="28"/>
          <w:lang w:val="uk-UA"/>
        </w:rPr>
        <w:t>проби</w:t>
      </w:r>
      <w:r w:rsidR="00E95297" w:rsidRPr="004B4588">
        <w:rPr>
          <w:rFonts w:ascii="Times New Roman" w:hAnsi="Times New Roman" w:cs="Times New Roman"/>
          <w:sz w:val="28"/>
          <w:szCs w:val="28"/>
          <w:lang w:val="uk-UA"/>
        </w:rPr>
        <w:t xml:space="preserve"> </w:t>
      </w:r>
      <w:r w:rsidR="002A1BB4" w:rsidRPr="00D81F49">
        <w:rPr>
          <w:rFonts w:ascii="Times New Roman" w:hAnsi="Times New Roman" w:cs="Times New Roman"/>
          <w:sz w:val="28"/>
          <w:szCs w:val="28"/>
          <w:lang w:val="uk-UA"/>
        </w:rPr>
        <w:t xml:space="preserve">зберігаються у </w:t>
      </w:r>
      <w:r w:rsidR="00B15848" w:rsidRPr="00D81F49">
        <w:rPr>
          <w:rFonts w:ascii="Times New Roman" w:hAnsi="Times New Roman" w:cs="Times New Roman"/>
          <w:sz w:val="28"/>
          <w:szCs w:val="28"/>
          <w:lang w:val="uk-UA"/>
        </w:rPr>
        <w:t>виконавця</w:t>
      </w:r>
      <w:r w:rsidR="002A1BB4" w:rsidRPr="00D81F49">
        <w:rPr>
          <w:rFonts w:ascii="Times New Roman" w:hAnsi="Times New Roman" w:cs="Times New Roman"/>
          <w:sz w:val="28"/>
          <w:szCs w:val="28"/>
          <w:lang w:val="uk-UA"/>
        </w:rPr>
        <w:t xml:space="preserve"> у термін, визначений</w:t>
      </w:r>
      <w:r w:rsidR="00E95297" w:rsidRPr="00D81F49">
        <w:rPr>
          <w:rFonts w:ascii="Times New Roman" w:hAnsi="Times New Roman" w:cs="Times New Roman"/>
          <w:sz w:val="28"/>
          <w:szCs w:val="28"/>
          <w:lang w:val="uk-UA"/>
        </w:rPr>
        <w:t xml:space="preserve"> </w:t>
      </w:r>
      <w:r w:rsidR="002A1BB4" w:rsidRPr="00D81F49">
        <w:rPr>
          <w:rFonts w:ascii="Times New Roman" w:hAnsi="Times New Roman" w:cs="Times New Roman"/>
          <w:sz w:val="28"/>
          <w:szCs w:val="28"/>
          <w:lang w:val="uk-UA"/>
        </w:rPr>
        <w:t>згідно з Переліком</w:t>
      </w:r>
      <w:r w:rsidR="00E95297" w:rsidRPr="00D81F49">
        <w:rPr>
          <w:rFonts w:ascii="Times New Roman" w:hAnsi="Times New Roman" w:cs="Times New Roman"/>
          <w:sz w:val="28"/>
          <w:szCs w:val="28"/>
          <w:lang w:val="uk-UA"/>
        </w:rPr>
        <w:t xml:space="preserve"> </w:t>
      </w:r>
      <w:r w:rsidR="002A1BB4" w:rsidRPr="00D81F49">
        <w:rPr>
          <w:rFonts w:ascii="Times New Roman" w:hAnsi="Times New Roman" w:cs="Times New Roman"/>
          <w:sz w:val="28"/>
          <w:szCs w:val="28"/>
          <w:lang w:val="uk-UA"/>
        </w:rPr>
        <w:t>типових</w:t>
      </w:r>
      <w:r w:rsidR="00E95297" w:rsidRPr="00D81F49">
        <w:rPr>
          <w:rFonts w:ascii="Times New Roman" w:hAnsi="Times New Roman" w:cs="Times New Roman"/>
          <w:sz w:val="28"/>
          <w:szCs w:val="28"/>
          <w:lang w:val="uk-UA"/>
        </w:rPr>
        <w:t xml:space="preserve"> </w:t>
      </w:r>
      <w:r w:rsidR="002A1BB4" w:rsidRPr="00D81F49">
        <w:rPr>
          <w:rFonts w:ascii="Times New Roman" w:hAnsi="Times New Roman" w:cs="Times New Roman"/>
          <w:sz w:val="28"/>
          <w:szCs w:val="28"/>
          <w:lang w:val="uk-UA"/>
        </w:rPr>
        <w:t>документів, що</w:t>
      </w:r>
      <w:r w:rsidR="00E95297" w:rsidRPr="00D81F49">
        <w:rPr>
          <w:rFonts w:ascii="Times New Roman" w:hAnsi="Times New Roman" w:cs="Times New Roman"/>
          <w:sz w:val="28"/>
          <w:szCs w:val="28"/>
          <w:lang w:val="uk-UA"/>
        </w:rPr>
        <w:t xml:space="preserve"> </w:t>
      </w:r>
      <w:r w:rsidR="002A1BB4" w:rsidRPr="00D81F49">
        <w:rPr>
          <w:rFonts w:ascii="Times New Roman" w:hAnsi="Times New Roman" w:cs="Times New Roman"/>
          <w:sz w:val="28"/>
          <w:szCs w:val="28"/>
          <w:lang w:val="uk-UA"/>
        </w:rPr>
        <w:t>створюються</w:t>
      </w:r>
      <w:r w:rsidR="00E95297" w:rsidRPr="00D81F49">
        <w:rPr>
          <w:rFonts w:ascii="Times New Roman" w:hAnsi="Times New Roman" w:cs="Times New Roman"/>
          <w:sz w:val="28"/>
          <w:szCs w:val="28"/>
          <w:lang w:val="uk-UA"/>
        </w:rPr>
        <w:t xml:space="preserve"> </w:t>
      </w:r>
      <w:r w:rsidR="002A1BB4" w:rsidRPr="00D81F49">
        <w:rPr>
          <w:rFonts w:ascii="Times New Roman" w:hAnsi="Times New Roman" w:cs="Times New Roman"/>
          <w:sz w:val="28"/>
          <w:szCs w:val="28"/>
          <w:lang w:val="uk-UA"/>
        </w:rPr>
        <w:t>під час діяльності</w:t>
      </w:r>
      <w:r w:rsidR="00E95297" w:rsidRPr="00D81F49">
        <w:rPr>
          <w:rFonts w:ascii="Times New Roman" w:hAnsi="Times New Roman" w:cs="Times New Roman"/>
          <w:sz w:val="28"/>
          <w:szCs w:val="28"/>
          <w:lang w:val="uk-UA"/>
        </w:rPr>
        <w:t xml:space="preserve"> </w:t>
      </w:r>
      <w:r w:rsidR="002A1BB4" w:rsidRPr="00D81F49">
        <w:rPr>
          <w:rFonts w:ascii="Times New Roman" w:hAnsi="Times New Roman" w:cs="Times New Roman"/>
          <w:sz w:val="28"/>
          <w:szCs w:val="28"/>
          <w:lang w:val="uk-UA"/>
        </w:rPr>
        <w:t>органів</w:t>
      </w:r>
      <w:r w:rsidR="00E95297" w:rsidRPr="00D81F49">
        <w:rPr>
          <w:rFonts w:ascii="Times New Roman" w:hAnsi="Times New Roman" w:cs="Times New Roman"/>
          <w:sz w:val="28"/>
          <w:szCs w:val="28"/>
          <w:lang w:val="uk-UA"/>
        </w:rPr>
        <w:t xml:space="preserve"> </w:t>
      </w:r>
      <w:r w:rsidR="002A1BB4" w:rsidRPr="00D81F49">
        <w:rPr>
          <w:rFonts w:ascii="Times New Roman" w:hAnsi="Times New Roman" w:cs="Times New Roman"/>
          <w:sz w:val="28"/>
          <w:szCs w:val="28"/>
          <w:lang w:val="uk-UA"/>
        </w:rPr>
        <w:t>самоврядування, інших</w:t>
      </w:r>
      <w:r w:rsidR="00E95297" w:rsidRPr="00D81F49">
        <w:rPr>
          <w:rFonts w:ascii="Times New Roman" w:hAnsi="Times New Roman" w:cs="Times New Roman"/>
          <w:sz w:val="28"/>
          <w:szCs w:val="28"/>
          <w:lang w:val="uk-UA"/>
        </w:rPr>
        <w:t xml:space="preserve"> </w:t>
      </w:r>
      <w:r w:rsidR="002A1BB4" w:rsidRPr="00D81F49">
        <w:rPr>
          <w:rFonts w:ascii="Times New Roman" w:hAnsi="Times New Roman" w:cs="Times New Roman"/>
          <w:sz w:val="28"/>
          <w:szCs w:val="28"/>
          <w:lang w:val="uk-UA"/>
        </w:rPr>
        <w:t>установ, підприємств</w:t>
      </w:r>
      <w:r w:rsidR="002A1BB4" w:rsidRPr="004B4588">
        <w:rPr>
          <w:rFonts w:ascii="Times New Roman" w:hAnsi="Times New Roman" w:cs="Times New Roman"/>
          <w:sz w:val="28"/>
          <w:szCs w:val="28"/>
          <w:lang w:val="uk-UA"/>
        </w:rPr>
        <w:t xml:space="preserve"> та організацій</w:t>
      </w:r>
      <w:r w:rsidR="00E95297" w:rsidRPr="004B4588">
        <w:rPr>
          <w:rFonts w:ascii="Times New Roman" w:hAnsi="Times New Roman" w:cs="Times New Roman"/>
          <w:sz w:val="28"/>
          <w:szCs w:val="28"/>
          <w:lang w:val="uk-UA"/>
        </w:rPr>
        <w:t xml:space="preserve"> </w:t>
      </w:r>
      <w:r w:rsidR="002A1BB4" w:rsidRPr="004B4588">
        <w:rPr>
          <w:rFonts w:ascii="Times New Roman" w:hAnsi="Times New Roman" w:cs="Times New Roman"/>
          <w:sz w:val="28"/>
          <w:szCs w:val="28"/>
          <w:lang w:val="uk-UA"/>
        </w:rPr>
        <w:t>із</w:t>
      </w:r>
      <w:r w:rsidR="00E95297" w:rsidRPr="004B4588">
        <w:rPr>
          <w:rFonts w:ascii="Times New Roman" w:hAnsi="Times New Roman" w:cs="Times New Roman"/>
          <w:sz w:val="28"/>
          <w:szCs w:val="28"/>
          <w:lang w:val="uk-UA"/>
        </w:rPr>
        <w:t xml:space="preserve"> </w:t>
      </w:r>
      <w:r w:rsidR="002A1BB4" w:rsidRPr="004B4588">
        <w:rPr>
          <w:rFonts w:ascii="Times New Roman" w:hAnsi="Times New Roman" w:cs="Times New Roman"/>
          <w:sz w:val="28"/>
          <w:szCs w:val="28"/>
          <w:lang w:val="uk-UA"/>
        </w:rPr>
        <w:t>зазначенням</w:t>
      </w:r>
      <w:r w:rsidR="00E95297" w:rsidRPr="004B4588">
        <w:rPr>
          <w:rFonts w:ascii="Times New Roman" w:hAnsi="Times New Roman" w:cs="Times New Roman"/>
          <w:sz w:val="28"/>
          <w:szCs w:val="28"/>
          <w:lang w:val="uk-UA"/>
        </w:rPr>
        <w:t xml:space="preserve"> </w:t>
      </w:r>
      <w:r w:rsidR="002A1BB4" w:rsidRPr="004B4588">
        <w:rPr>
          <w:rFonts w:ascii="Times New Roman" w:hAnsi="Times New Roman" w:cs="Times New Roman"/>
          <w:sz w:val="28"/>
          <w:szCs w:val="28"/>
          <w:lang w:val="uk-UA"/>
        </w:rPr>
        <w:t>строків</w:t>
      </w:r>
      <w:r w:rsidR="00E95297" w:rsidRPr="004B4588">
        <w:rPr>
          <w:rFonts w:ascii="Times New Roman" w:hAnsi="Times New Roman" w:cs="Times New Roman"/>
          <w:sz w:val="28"/>
          <w:szCs w:val="28"/>
          <w:lang w:val="uk-UA"/>
        </w:rPr>
        <w:t xml:space="preserve"> </w:t>
      </w:r>
      <w:r w:rsidR="002A1BB4" w:rsidRPr="004B4588">
        <w:rPr>
          <w:rFonts w:ascii="Times New Roman" w:hAnsi="Times New Roman" w:cs="Times New Roman"/>
          <w:sz w:val="28"/>
          <w:szCs w:val="28"/>
          <w:lang w:val="uk-UA"/>
        </w:rPr>
        <w:t>зберігання</w:t>
      </w:r>
      <w:r w:rsidR="00E95297" w:rsidRPr="004B4588">
        <w:rPr>
          <w:rFonts w:ascii="Times New Roman" w:hAnsi="Times New Roman" w:cs="Times New Roman"/>
          <w:sz w:val="28"/>
          <w:szCs w:val="28"/>
          <w:lang w:val="uk-UA"/>
        </w:rPr>
        <w:t xml:space="preserve"> </w:t>
      </w:r>
      <w:r w:rsidR="00EC4D46">
        <w:rPr>
          <w:rFonts w:ascii="Times New Roman" w:hAnsi="Times New Roman" w:cs="Times New Roman"/>
          <w:sz w:val="28"/>
          <w:szCs w:val="28"/>
          <w:lang w:val="uk-UA"/>
        </w:rPr>
        <w:t>документів</w:t>
      </w:r>
      <w:r w:rsidR="002A1BB4" w:rsidRPr="004B4588">
        <w:rPr>
          <w:rFonts w:ascii="Times New Roman" w:hAnsi="Times New Roman" w:cs="Times New Roman"/>
          <w:sz w:val="28"/>
          <w:szCs w:val="28"/>
          <w:lang w:val="uk-UA"/>
        </w:rPr>
        <w:t>.</w:t>
      </w:r>
    </w:p>
    <w:p w14:paraId="2D01DD53" w14:textId="15F24C5A" w:rsidR="001515F7" w:rsidRPr="004B4588" w:rsidRDefault="00405B6C" w:rsidP="00EC4D46">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lastRenderedPageBreak/>
        <w:t>5</w:t>
      </w:r>
      <w:r w:rsidR="002A1BB4" w:rsidRPr="004B4588">
        <w:rPr>
          <w:rFonts w:ascii="Times New Roman" w:hAnsi="Times New Roman" w:cs="Times New Roman"/>
          <w:sz w:val="28"/>
          <w:szCs w:val="28"/>
          <w:lang w:val="uk-UA"/>
        </w:rPr>
        <w:t>.1</w:t>
      </w:r>
      <w:r w:rsidR="00A94590" w:rsidRPr="004B4588">
        <w:rPr>
          <w:rFonts w:ascii="Times New Roman" w:hAnsi="Times New Roman" w:cs="Times New Roman"/>
          <w:sz w:val="28"/>
          <w:szCs w:val="28"/>
          <w:lang w:val="uk-UA"/>
        </w:rPr>
        <w:t>5</w:t>
      </w:r>
      <w:r w:rsidR="002A1BB4" w:rsidRPr="004B4588">
        <w:rPr>
          <w:rFonts w:ascii="Times New Roman" w:hAnsi="Times New Roman" w:cs="Times New Roman"/>
          <w:sz w:val="28"/>
          <w:szCs w:val="28"/>
          <w:lang w:val="uk-UA"/>
        </w:rPr>
        <w:t>.</w:t>
      </w:r>
      <w:r w:rsidR="00EC4D46">
        <w:rPr>
          <w:rFonts w:ascii="Times New Roman" w:hAnsi="Times New Roman" w:cs="Times New Roman"/>
          <w:sz w:val="28"/>
          <w:szCs w:val="28"/>
          <w:lang w:val="uk-UA"/>
        </w:rPr>
        <w:t xml:space="preserve"> </w:t>
      </w:r>
      <w:r w:rsidR="001515F7" w:rsidRPr="004B4588">
        <w:rPr>
          <w:rFonts w:ascii="Times New Roman" w:hAnsi="Times New Roman" w:cs="Times New Roman"/>
          <w:sz w:val="28"/>
          <w:szCs w:val="28"/>
          <w:lang w:val="uk-UA"/>
        </w:rPr>
        <w:t>Аналіз</w:t>
      </w:r>
      <w:r w:rsidR="00E95297" w:rsidRPr="004B4588">
        <w:rPr>
          <w:rFonts w:ascii="Times New Roman" w:hAnsi="Times New Roman" w:cs="Times New Roman"/>
          <w:sz w:val="28"/>
          <w:szCs w:val="28"/>
          <w:lang w:val="uk-UA"/>
        </w:rPr>
        <w:t xml:space="preserve"> </w:t>
      </w:r>
      <w:r w:rsidR="001515F7" w:rsidRPr="004B4588">
        <w:rPr>
          <w:rFonts w:ascii="Times New Roman" w:hAnsi="Times New Roman" w:cs="Times New Roman"/>
          <w:sz w:val="28"/>
          <w:szCs w:val="28"/>
          <w:lang w:val="uk-UA"/>
        </w:rPr>
        <w:t>контрольної</w:t>
      </w:r>
      <w:r w:rsidR="00E95297" w:rsidRPr="004B4588">
        <w:rPr>
          <w:rFonts w:ascii="Times New Roman" w:hAnsi="Times New Roman" w:cs="Times New Roman"/>
          <w:sz w:val="28"/>
          <w:szCs w:val="28"/>
          <w:lang w:val="uk-UA"/>
        </w:rPr>
        <w:t xml:space="preserve"> </w:t>
      </w:r>
      <w:r w:rsidR="001515F7" w:rsidRPr="00D81F49">
        <w:rPr>
          <w:rFonts w:ascii="Times New Roman" w:hAnsi="Times New Roman" w:cs="Times New Roman"/>
          <w:sz w:val="28"/>
          <w:szCs w:val="28"/>
          <w:lang w:val="uk-UA"/>
        </w:rPr>
        <w:t xml:space="preserve">проби </w:t>
      </w:r>
      <w:r w:rsidR="00B15848" w:rsidRPr="00D81F49">
        <w:rPr>
          <w:rFonts w:ascii="Times New Roman" w:hAnsi="Times New Roman" w:cs="Times New Roman"/>
          <w:sz w:val="28"/>
          <w:szCs w:val="28"/>
          <w:lang w:val="uk-UA"/>
        </w:rPr>
        <w:t>виконавця</w:t>
      </w:r>
      <w:r w:rsidR="001515F7" w:rsidRPr="00D81F49">
        <w:rPr>
          <w:rFonts w:ascii="Times New Roman" w:hAnsi="Times New Roman" w:cs="Times New Roman"/>
          <w:sz w:val="28"/>
          <w:szCs w:val="28"/>
          <w:lang w:val="uk-UA"/>
        </w:rPr>
        <w:t xml:space="preserve"> оформлюється протокол</w:t>
      </w:r>
      <w:r w:rsidR="00E95297" w:rsidRPr="00D81F49">
        <w:rPr>
          <w:rFonts w:ascii="Times New Roman" w:hAnsi="Times New Roman" w:cs="Times New Roman"/>
          <w:sz w:val="28"/>
          <w:szCs w:val="28"/>
          <w:lang w:val="uk-UA"/>
        </w:rPr>
        <w:t xml:space="preserve"> </w:t>
      </w:r>
      <w:r w:rsidR="001515F7" w:rsidRPr="00D81F49">
        <w:rPr>
          <w:rFonts w:ascii="Times New Roman" w:hAnsi="Times New Roman" w:cs="Times New Roman"/>
          <w:sz w:val="28"/>
          <w:szCs w:val="28"/>
          <w:lang w:val="uk-UA"/>
        </w:rPr>
        <w:t>вимірювань по закінченню</w:t>
      </w:r>
      <w:r w:rsidR="00E95297" w:rsidRPr="00D81F49">
        <w:rPr>
          <w:rFonts w:ascii="Times New Roman" w:hAnsi="Times New Roman" w:cs="Times New Roman"/>
          <w:sz w:val="28"/>
          <w:szCs w:val="28"/>
          <w:lang w:val="uk-UA"/>
        </w:rPr>
        <w:t xml:space="preserve"> </w:t>
      </w:r>
      <w:r w:rsidR="001515F7" w:rsidRPr="00D81F49">
        <w:rPr>
          <w:rFonts w:ascii="Times New Roman" w:hAnsi="Times New Roman" w:cs="Times New Roman"/>
          <w:sz w:val="28"/>
          <w:szCs w:val="28"/>
          <w:lang w:val="uk-UA"/>
        </w:rPr>
        <w:t>виконання</w:t>
      </w:r>
      <w:r w:rsidR="00E95297" w:rsidRPr="00D81F49">
        <w:rPr>
          <w:rFonts w:ascii="Times New Roman" w:hAnsi="Times New Roman" w:cs="Times New Roman"/>
          <w:sz w:val="28"/>
          <w:szCs w:val="28"/>
          <w:lang w:val="uk-UA"/>
        </w:rPr>
        <w:t xml:space="preserve"> </w:t>
      </w:r>
      <w:r w:rsidR="001515F7" w:rsidRPr="00D81F49">
        <w:rPr>
          <w:rFonts w:ascii="Times New Roman" w:hAnsi="Times New Roman" w:cs="Times New Roman"/>
          <w:sz w:val="28"/>
          <w:szCs w:val="28"/>
          <w:lang w:val="uk-UA"/>
        </w:rPr>
        <w:t>повного</w:t>
      </w:r>
      <w:r w:rsidR="00E95297" w:rsidRPr="00D81F49">
        <w:rPr>
          <w:rFonts w:ascii="Times New Roman" w:hAnsi="Times New Roman" w:cs="Times New Roman"/>
          <w:sz w:val="28"/>
          <w:szCs w:val="28"/>
          <w:lang w:val="uk-UA"/>
        </w:rPr>
        <w:t xml:space="preserve"> </w:t>
      </w:r>
      <w:r w:rsidR="001515F7" w:rsidRPr="00D81F49">
        <w:rPr>
          <w:rFonts w:ascii="Times New Roman" w:hAnsi="Times New Roman" w:cs="Times New Roman"/>
          <w:sz w:val="28"/>
          <w:szCs w:val="28"/>
          <w:lang w:val="uk-UA"/>
        </w:rPr>
        <w:t>обсягу</w:t>
      </w:r>
      <w:r w:rsidR="00E95297" w:rsidRPr="004B4588">
        <w:rPr>
          <w:rFonts w:ascii="Times New Roman" w:hAnsi="Times New Roman" w:cs="Times New Roman"/>
          <w:sz w:val="28"/>
          <w:szCs w:val="28"/>
          <w:lang w:val="uk-UA"/>
        </w:rPr>
        <w:t xml:space="preserve"> </w:t>
      </w:r>
      <w:r w:rsidR="001515F7" w:rsidRPr="004B4588">
        <w:rPr>
          <w:rFonts w:ascii="Times New Roman" w:hAnsi="Times New Roman" w:cs="Times New Roman"/>
          <w:sz w:val="28"/>
          <w:szCs w:val="28"/>
          <w:lang w:val="uk-UA"/>
        </w:rPr>
        <w:t>аналізів</w:t>
      </w:r>
      <w:r w:rsidR="00E95297" w:rsidRPr="004B4588">
        <w:rPr>
          <w:rFonts w:ascii="Times New Roman" w:hAnsi="Times New Roman" w:cs="Times New Roman"/>
          <w:sz w:val="28"/>
          <w:szCs w:val="28"/>
          <w:lang w:val="uk-UA"/>
        </w:rPr>
        <w:t xml:space="preserve"> </w:t>
      </w:r>
      <w:r w:rsidR="001515F7" w:rsidRPr="004B4588">
        <w:rPr>
          <w:rFonts w:ascii="Times New Roman" w:hAnsi="Times New Roman" w:cs="Times New Roman"/>
          <w:sz w:val="28"/>
          <w:szCs w:val="28"/>
          <w:lang w:val="uk-UA"/>
        </w:rPr>
        <w:t>показників складу та властивостей</w:t>
      </w:r>
      <w:r w:rsidR="00E95297" w:rsidRPr="004B4588">
        <w:rPr>
          <w:rFonts w:ascii="Times New Roman" w:hAnsi="Times New Roman" w:cs="Times New Roman"/>
          <w:sz w:val="28"/>
          <w:szCs w:val="28"/>
          <w:lang w:val="uk-UA"/>
        </w:rPr>
        <w:t xml:space="preserve"> </w:t>
      </w:r>
      <w:r w:rsidR="001515F7" w:rsidRPr="004B4588">
        <w:rPr>
          <w:rFonts w:ascii="Times New Roman" w:hAnsi="Times New Roman" w:cs="Times New Roman"/>
          <w:sz w:val="28"/>
          <w:szCs w:val="28"/>
          <w:lang w:val="uk-UA"/>
        </w:rPr>
        <w:t xml:space="preserve">стічних вод. </w:t>
      </w:r>
    </w:p>
    <w:p w14:paraId="3B9487E7" w14:textId="5E4B7E1B" w:rsidR="001515F7" w:rsidRPr="004B4588" w:rsidRDefault="001515F7" w:rsidP="00EC4D46">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У разі</w:t>
      </w:r>
      <w:r w:rsidR="00E95297"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lang w:val="uk-UA"/>
        </w:rPr>
        <w:t>виявлення</w:t>
      </w:r>
      <w:r w:rsidR="00E95297" w:rsidRPr="004B4588">
        <w:rPr>
          <w:rFonts w:ascii="Times New Roman" w:hAnsi="Times New Roman" w:cs="Times New Roman"/>
          <w:sz w:val="28"/>
          <w:szCs w:val="28"/>
          <w:lang w:val="uk-UA"/>
        </w:rPr>
        <w:t xml:space="preserve"> </w:t>
      </w:r>
      <w:r w:rsidRPr="00D81F49">
        <w:rPr>
          <w:rFonts w:ascii="Times New Roman" w:hAnsi="Times New Roman" w:cs="Times New Roman"/>
          <w:sz w:val="28"/>
          <w:szCs w:val="28"/>
          <w:lang w:val="uk-UA"/>
        </w:rPr>
        <w:t>перевищення ДК забруднюючих</w:t>
      </w:r>
      <w:r w:rsidR="00E95297" w:rsidRPr="00D81F49">
        <w:rPr>
          <w:rFonts w:ascii="Times New Roman" w:hAnsi="Times New Roman" w:cs="Times New Roman"/>
          <w:sz w:val="28"/>
          <w:szCs w:val="28"/>
          <w:lang w:val="uk-UA"/>
        </w:rPr>
        <w:t xml:space="preserve"> </w:t>
      </w:r>
      <w:r w:rsidRPr="00D81F49">
        <w:rPr>
          <w:rFonts w:ascii="Times New Roman" w:hAnsi="Times New Roman" w:cs="Times New Roman"/>
          <w:sz w:val="28"/>
          <w:szCs w:val="28"/>
          <w:lang w:val="uk-UA"/>
        </w:rPr>
        <w:t xml:space="preserve">речовин, встановлених Договором та Правилами, </w:t>
      </w:r>
      <w:r w:rsidR="00B15848" w:rsidRPr="00D81F49">
        <w:rPr>
          <w:rFonts w:ascii="Times New Roman" w:hAnsi="Times New Roman" w:cs="Times New Roman"/>
          <w:sz w:val="28"/>
          <w:szCs w:val="28"/>
          <w:lang w:val="uk-UA"/>
        </w:rPr>
        <w:t>виконавець</w:t>
      </w:r>
      <w:r w:rsidRPr="004B4588">
        <w:rPr>
          <w:rFonts w:ascii="Times New Roman" w:hAnsi="Times New Roman" w:cs="Times New Roman"/>
          <w:sz w:val="28"/>
          <w:szCs w:val="28"/>
          <w:lang w:val="uk-UA"/>
        </w:rPr>
        <w:t>, по закінченню</w:t>
      </w:r>
      <w:r w:rsidR="00E95297"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lang w:val="uk-UA"/>
        </w:rPr>
        <w:t>повного</w:t>
      </w:r>
      <w:r w:rsidR="00E95297"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lang w:val="uk-UA"/>
        </w:rPr>
        <w:t>аналізу</w:t>
      </w:r>
      <w:r w:rsidR="00E95297"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lang w:val="uk-UA"/>
        </w:rPr>
        <w:t>контрольної</w:t>
      </w:r>
      <w:r w:rsidR="00E95297"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lang w:val="uk-UA"/>
        </w:rPr>
        <w:t>проби у строк до</w:t>
      </w:r>
      <w:r w:rsidR="00E95297"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lang w:val="uk-UA"/>
        </w:rPr>
        <w:t>п’ятнадцяти</w:t>
      </w:r>
      <w:r w:rsidR="00E95297"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lang w:val="uk-UA"/>
        </w:rPr>
        <w:t>робочих</w:t>
      </w:r>
      <w:r w:rsidR="00E95297"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lang w:val="uk-UA"/>
        </w:rPr>
        <w:t>днів, направляє</w:t>
      </w:r>
      <w:r w:rsidR="00E95297"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lang w:val="uk-UA"/>
        </w:rPr>
        <w:t>споживачу лист-повідомлення про виявлене</w:t>
      </w:r>
      <w:r w:rsidR="00E95297"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lang w:val="uk-UA"/>
        </w:rPr>
        <w:t>перевищення</w:t>
      </w:r>
      <w:r w:rsidR="00E95297"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lang w:val="uk-UA"/>
        </w:rPr>
        <w:t>показників</w:t>
      </w:r>
      <w:r w:rsidR="00E95297"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lang w:val="uk-UA"/>
        </w:rPr>
        <w:t>забруднюючих</w:t>
      </w:r>
      <w:r w:rsidR="00E95297"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lang w:val="uk-UA"/>
        </w:rPr>
        <w:t xml:space="preserve">речовин у стічних водах споживача. </w:t>
      </w:r>
    </w:p>
    <w:p w14:paraId="4C2E7F16" w14:textId="176DA848" w:rsidR="00DE252B" w:rsidRPr="004B4588" w:rsidRDefault="00A94590" w:rsidP="00EC4D46">
      <w:pPr>
        <w:ind w:firstLine="709"/>
        <w:jc w:val="both"/>
        <w:rPr>
          <w:rFonts w:ascii="Times New Roman" w:eastAsia="Andale Sans UI" w:hAnsi="Times New Roman" w:cs="Times New Roman"/>
          <w:kern w:val="2"/>
          <w:sz w:val="28"/>
          <w:szCs w:val="24"/>
          <w:lang w:val="uk-UA"/>
        </w:rPr>
      </w:pPr>
      <w:r w:rsidRPr="004B4588">
        <w:rPr>
          <w:rFonts w:ascii="Times New Roman" w:eastAsia="Andale Sans UI" w:hAnsi="Times New Roman" w:cs="Times New Roman"/>
          <w:kern w:val="2"/>
          <w:sz w:val="28"/>
          <w:szCs w:val="24"/>
          <w:lang w:val="uk-UA"/>
        </w:rPr>
        <w:t>5.16</w:t>
      </w:r>
      <w:r w:rsidR="00DE252B" w:rsidRPr="004B4588">
        <w:rPr>
          <w:rFonts w:ascii="Times New Roman" w:eastAsia="Andale Sans UI" w:hAnsi="Times New Roman" w:cs="Times New Roman"/>
          <w:kern w:val="2"/>
          <w:sz w:val="28"/>
          <w:szCs w:val="24"/>
          <w:lang w:val="uk-UA"/>
        </w:rPr>
        <w:t xml:space="preserve">. Плата за скид стічних вод із перевищенням ДК забруднюючих речовин споживачем, що </w:t>
      </w:r>
      <w:r w:rsidR="00DE252B" w:rsidRPr="00D81F49">
        <w:rPr>
          <w:rFonts w:ascii="Times New Roman" w:eastAsia="Andale Sans UI" w:hAnsi="Times New Roman" w:cs="Times New Roman"/>
          <w:kern w:val="2"/>
          <w:sz w:val="28"/>
          <w:szCs w:val="24"/>
          <w:lang w:val="uk-UA"/>
        </w:rPr>
        <w:t xml:space="preserve">встановлено аналізом контрольної проби та підтверджено актом, стягується </w:t>
      </w:r>
      <w:r w:rsidR="00B15848" w:rsidRPr="00D81F49">
        <w:rPr>
          <w:rFonts w:ascii="Times New Roman" w:hAnsi="Times New Roman" w:cs="Times New Roman"/>
          <w:sz w:val="28"/>
          <w:szCs w:val="28"/>
          <w:lang w:val="uk-UA"/>
        </w:rPr>
        <w:t>виконавцем</w:t>
      </w:r>
      <w:r w:rsidR="00DE252B" w:rsidRPr="00D81F49">
        <w:rPr>
          <w:rFonts w:ascii="Times New Roman" w:eastAsia="Andale Sans UI" w:hAnsi="Times New Roman" w:cs="Times New Roman"/>
          <w:kern w:val="2"/>
          <w:sz w:val="28"/>
          <w:szCs w:val="24"/>
          <w:lang w:val="uk-UA"/>
        </w:rPr>
        <w:t xml:space="preserve"> за </w:t>
      </w:r>
      <w:r w:rsidR="00C26A9B" w:rsidRPr="00D81F49">
        <w:rPr>
          <w:rFonts w:ascii="Times New Roman" w:eastAsia="Andale Sans UI" w:hAnsi="Times New Roman" w:cs="Times New Roman"/>
          <w:kern w:val="2"/>
          <w:sz w:val="28"/>
          <w:szCs w:val="24"/>
          <w:lang w:val="uk-UA"/>
        </w:rPr>
        <w:t>в</w:t>
      </w:r>
      <w:r w:rsidR="00C26A9B" w:rsidRPr="004B4588">
        <w:rPr>
          <w:rFonts w:ascii="Times New Roman" w:eastAsia="Andale Sans UI" w:hAnsi="Times New Roman" w:cs="Times New Roman"/>
          <w:kern w:val="2"/>
          <w:sz w:val="28"/>
          <w:szCs w:val="24"/>
          <w:lang w:val="uk-UA"/>
        </w:rPr>
        <w:t xml:space="preserve">есь обсяг скинутих споживачем стічних вод з об’єкта за період від </w:t>
      </w:r>
      <w:r w:rsidR="00DE252B" w:rsidRPr="004B4588">
        <w:rPr>
          <w:rFonts w:ascii="Times New Roman" w:eastAsia="Andale Sans UI" w:hAnsi="Times New Roman" w:cs="Times New Roman"/>
          <w:kern w:val="2"/>
          <w:sz w:val="28"/>
          <w:szCs w:val="24"/>
          <w:lang w:val="uk-UA"/>
        </w:rPr>
        <w:t>попереднього відбору контрольної проби до дати зафіксованого порушення</w:t>
      </w:r>
      <w:r w:rsidR="00C26A9B" w:rsidRPr="004B4588">
        <w:rPr>
          <w:rFonts w:ascii="Times New Roman" w:eastAsia="Andale Sans UI" w:hAnsi="Times New Roman" w:cs="Times New Roman"/>
          <w:kern w:val="2"/>
          <w:sz w:val="28"/>
          <w:szCs w:val="24"/>
          <w:lang w:val="uk-UA"/>
        </w:rPr>
        <w:t xml:space="preserve">, але не менше тридцяти </w:t>
      </w:r>
      <w:r w:rsidR="00DE252B" w:rsidRPr="004B4588">
        <w:rPr>
          <w:rFonts w:ascii="Times New Roman" w:eastAsia="Andale Sans UI" w:hAnsi="Times New Roman" w:cs="Times New Roman"/>
          <w:kern w:val="2"/>
          <w:sz w:val="28"/>
          <w:szCs w:val="24"/>
          <w:lang w:val="uk-UA"/>
        </w:rPr>
        <w:t>та не більше дев’яноста днів.</w:t>
      </w:r>
    </w:p>
    <w:p w14:paraId="2ECE447D" w14:textId="1AAD6C6D" w:rsidR="00A436B1" w:rsidRPr="004B4588" w:rsidRDefault="00BE1A15" w:rsidP="00EC4D46">
      <w:pPr>
        <w:ind w:firstLine="709"/>
        <w:jc w:val="both"/>
        <w:rPr>
          <w:rFonts w:ascii="Times New Roman" w:eastAsia="Andale Sans UI" w:hAnsi="Times New Roman" w:cs="Times New Roman"/>
          <w:kern w:val="2"/>
          <w:sz w:val="28"/>
          <w:szCs w:val="24"/>
          <w:lang w:val="uk-UA"/>
        </w:rPr>
      </w:pPr>
      <w:r w:rsidRPr="004B4588">
        <w:rPr>
          <w:rFonts w:ascii="Times New Roman" w:hAnsi="Times New Roman" w:cs="Times New Roman"/>
          <w:sz w:val="28"/>
          <w:szCs w:val="28"/>
          <w:lang w:val="uk-UA"/>
        </w:rPr>
        <w:t>5.1</w:t>
      </w:r>
      <w:r w:rsidR="00A94590" w:rsidRPr="004B4588">
        <w:rPr>
          <w:rFonts w:ascii="Times New Roman" w:hAnsi="Times New Roman" w:cs="Times New Roman"/>
          <w:sz w:val="28"/>
          <w:szCs w:val="28"/>
          <w:lang w:val="uk-UA"/>
        </w:rPr>
        <w:t>7</w:t>
      </w:r>
      <w:r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У разі</w:t>
      </w:r>
      <w:r w:rsidR="00E95297"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lang w:val="uk-UA"/>
        </w:rPr>
        <w:t xml:space="preserve">повторного </w:t>
      </w:r>
      <w:r w:rsidRPr="004B4588">
        <w:rPr>
          <w:rFonts w:ascii="Times New Roman" w:hAnsi="Times New Roman" w:cs="Times New Roman"/>
          <w:sz w:val="28"/>
          <w:szCs w:val="28"/>
        </w:rPr>
        <w:t>виявлення</w:t>
      </w:r>
      <w:r w:rsidR="00E95297" w:rsidRPr="004B4588">
        <w:rPr>
          <w:rFonts w:ascii="Times New Roman" w:hAnsi="Times New Roman" w:cs="Times New Roman"/>
          <w:sz w:val="28"/>
          <w:szCs w:val="28"/>
          <w:lang w:val="uk-UA"/>
        </w:rPr>
        <w:t xml:space="preserve"> </w:t>
      </w:r>
      <w:r w:rsidRPr="00D81F49">
        <w:rPr>
          <w:rFonts w:ascii="Times New Roman" w:hAnsi="Times New Roman" w:cs="Times New Roman"/>
          <w:sz w:val="28"/>
          <w:szCs w:val="28"/>
        </w:rPr>
        <w:t>перевищення ДК забруднюючих</w:t>
      </w:r>
      <w:r w:rsidR="00E95297" w:rsidRPr="00D81F49">
        <w:rPr>
          <w:rFonts w:ascii="Times New Roman" w:hAnsi="Times New Roman" w:cs="Times New Roman"/>
          <w:sz w:val="28"/>
          <w:szCs w:val="28"/>
          <w:lang w:val="uk-UA"/>
        </w:rPr>
        <w:t xml:space="preserve"> </w:t>
      </w:r>
      <w:r w:rsidRPr="00D81F49">
        <w:rPr>
          <w:rFonts w:ascii="Times New Roman" w:hAnsi="Times New Roman" w:cs="Times New Roman"/>
          <w:sz w:val="28"/>
          <w:szCs w:val="28"/>
        </w:rPr>
        <w:t xml:space="preserve">речовин, встановлених Договором та Правилами, </w:t>
      </w:r>
      <w:r w:rsidR="00B15848" w:rsidRPr="00D81F49">
        <w:rPr>
          <w:rFonts w:ascii="Times New Roman" w:hAnsi="Times New Roman" w:cs="Times New Roman"/>
          <w:sz w:val="28"/>
          <w:szCs w:val="28"/>
          <w:lang w:val="uk-UA"/>
        </w:rPr>
        <w:t>виконавець</w:t>
      </w:r>
      <w:r w:rsidRPr="00D81F49">
        <w:rPr>
          <w:rFonts w:ascii="Times New Roman" w:hAnsi="Times New Roman" w:cs="Times New Roman"/>
          <w:sz w:val="28"/>
          <w:szCs w:val="28"/>
        </w:rPr>
        <w:t xml:space="preserve"> по закінченню</w:t>
      </w:r>
      <w:r w:rsidR="00E95297" w:rsidRPr="00D81F49">
        <w:rPr>
          <w:rFonts w:ascii="Times New Roman" w:hAnsi="Times New Roman" w:cs="Times New Roman"/>
          <w:sz w:val="28"/>
          <w:szCs w:val="28"/>
          <w:lang w:val="uk-UA"/>
        </w:rPr>
        <w:t xml:space="preserve"> </w:t>
      </w:r>
      <w:r w:rsidRPr="00D81F49">
        <w:rPr>
          <w:rFonts w:ascii="Times New Roman" w:hAnsi="Times New Roman" w:cs="Times New Roman"/>
          <w:sz w:val="28"/>
          <w:szCs w:val="28"/>
        </w:rPr>
        <w:t>повного</w:t>
      </w:r>
      <w:r w:rsidR="00E95297" w:rsidRPr="00D81F49">
        <w:rPr>
          <w:rFonts w:ascii="Times New Roman" w:hAnsi="Times New Roman" w:cs="Times New Roman"/>
          <w:sz w:val="28"/>
          <w:szCs w:val="28"/>
          <w:lang w:val="uk-UA"/>
        </w:rPr>
        <w:t xml:space="preserve"> </w:t>
      </w:r>
      <w:r w:rsidR="00C26A9B" w:rsidRPr="00D81F49">
        <w:rPr>
          <w:rFonts w:ascii="Times New Roman" w:hAnsi="Times New Roman" w:cs="Times New Roman"/>
          <w:sz w:val="28"/>
          <w:szCs w:val="28"/>
        </w:rPr>
        <w:t>аналізу</w:t>
      </w:r>
      <w:r w:rsidR="00E95297" w:rsidRPr="00D81F49">
        <w:rPr>
          <w:rFonts w:ascii="Times New Roman" w:hAnsi="Times New Roman" w:cs="Times New Roman"/>
          <w:sz w:val="28"/>
          <w:szCs w:val="28"/>
          <w:lang w:val="uk-UA"/>
        </w:rPr>
        <w:t xml:space="preserve"> </w:t>
      </w:r>
      <w:r w:rsidR="00C26A9B" w:rsidRPr="00D81F49">
        <w:rPr>
          <w:rFonts w:ascii="Times New Roman" w:hAnsi="Times New Roman" w:cs="Times New Roman"/>
          <w:sz w:val="28"/>
          <w:szCs w:val="28"/>
        </w:rPr>
        <w:t>контрольної</w:t>
      </w:r>
      <w:r w:rsidR="00E95297" w:rsidRPr="00D81F49">
        <w:rPr>
          <w:rFonts w:ascii="Times New Roman" w:hAnsi="Times New Roman" w:cs="Times New Roman"/>
          <w:sz w:val="28"/>
          <w:szCs w:val="28"/>
          <w:lang w:val="uk-UA"/>
        </w:rPr>
        <w:t xml:space="preserve"> </w:t>
      </w:r>
      <w:r w:rsidR="00C26A9B" w:rsidRPr="00D81F49">
        <w:rPr>
          <w:rFonts w:ascii="Times New Roman" w:hAnsi="Times New Roman" w:cs="Times New Roman"/>
          <w:sz w:val="28"/>
          <w:szCs w:val="28"/>
        </w:rPr>
        <w:t>проби</w:t>
      </w:r>
      <w:r w:rsidR="00E95297" w:rsidRPr="00D81F49">
        <w:rPr>
          <w:rFonts w:ascii="Times New Roman" w:hAnsi="Times New Roman" w:cs="Times New Roman"/>
          <w:sz w:val="28"/>
          <w:szCs w:val="28"/>
          <w:lang w:val="uk-UA"/>
        </w:rPr>
        <w:t xml:space="preserve"> </w:t>
      </w:r>
      <w:r w:rsidRPr="00D81F49">
        <w:rPr>
          <w:rFonts w:ascii="Times New Roman" w:hAnsi="Times New Roman" w:cs="Times New Roman"/>
          <w:sz w:val="28"/>
          <w:szCs w:val="28"/>
        </w:rPr>
        <w:t xml:space="preserve">у строк </w:t>
      </w:r>
      <w:r w:rsidRPr="00D81F49">
        <w:rPr>
          <w:rFonts w:ascii="Times New Roman" w:hAnsi="Times New Roman" w:cs="Times New Roman"/>
          <w:sz w:val="28"/>
          <w:szCs w:val="28"/>
          <w:lang w:val="uk-UA"/>
        </w:rPr>
        <w:t>до</w:t>
      </w:r>
      <w:r w:rsidR="00E95297" w:rsidRPr="00D81F49">
        <w:rPr>
          <w:rFonts w:ascii="Times New Roman" w:hAnsi="Times New Roman" w:cs="Times New Roman"/>
          <w:sz w:val="28"/>
          <w:szCs w:val="28"/>
          <w:lang w:val="uk-UA"/>
        </w:rPr>
        <w:t xml:space="preserve"> </w:t>
      </w:r>
      <w:r w:rsidR="001D7D6F" w:rsidRPr="00D81F49">
        <w:rPr>
          <w:rFonts w:ascii="Times New Roman" w:hAnsi="Times New Roman" w:cs="Times New Roman"/>
          <w:sz w:val="28"/>
          <w:szCs w:val="28"/>
          <w:lang w:val="uk-UA"/>
        </w:rPr>
        <w:t>п</w:t>
      </w:r>
      <w:r w:rsidR="00853ACC" w:rsidRPr="00D81F49">
        <w:rPr>
          <w:rFonts w:ascii="Times New Roman" w:hAnsi="Times New Roman" w:cs="Times New Roman"/>
          <w:sz w:val="28"/>
          <w:szCs w:val="28"/>
          <w:lang w:val="uk-UA"/>
        </w:rPr>
        <w:t>’</w:t>
      </w:r>
      <w:r w:rsidR="001D7D6F" w:rsidRPr="00D81F49">
        <w:rPr>
          <w:rFonts w:ascii="Times New Roman" w:hAnsi="Times New Roman" w:cs="Times New Roman"/>
          <w:sz w:val="28"/>
          <w:szCs w:val="28"/>
          <w:lang w:val="uk-UA"/>
        </w:rPr>
        <w:t>ятнадцяти</w:t>
      </w:r>
      <w:r w:rsidR="00E95297"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робочих</w:t>
      </w:r>
      <w:r w:rsidR="00E95297"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днів, направляє</w:t>
      </w:r>
      <w:r w:rsidR="00E95297"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споживачу лист-</w:t>
      </w:r>
      <w:r w:rsidR="00C26A9B" w:rsidRPr="004B4588">
        <w:rPr>
          <w:rFonts w:ascii="Times New Roman" w:hAnsi="Times New Roman" w:cs="Times New Roman"/>
          <w:sz w:val="28"/>
          <w:szCs w:val="28"/>
          <w:lang w:val="uk-UA"/>
        </w:rPr>
        <w:t xml:space="preserve">повідомлення </w:t>
      </w:r>
      <w:r w:rsidRPr="004B4588">
        <w:rPr>
          <w:rFonts w:ascii="Times New Roman" w:hAnsi="Times New Roman" w:cs="Times New Roman"/>
          <w:sz w:val="28"/>
          <w:szCs w:val="28"/>
        </w:rPr>
        <w:t>про</w:t>
      </w:r>
      <w:r w:rsidR="00C26A9B" w:rsidRPr="004B4588">
        <w:rPr>
          <w:rFonts w:ascii="Times New Roman" w:hAnsi="Times New Roman" w:cs="Times New Roman"/>
          <w:sz w:val="28"/>
          <w:szCs w:val="28"/>
          <w:lang w:val="uk-UA"/>
        </w:rPr>
        <w:t xml:space="preserve"> виявлення повторного </w:t>
      </w:r>
      <w:r w:rsidRPr="004B4588">
        <w:rPr>
          <w:rFonts w:ascii="Times New Roman" w:hAnsi="Times New Roman" w:cs="Times New Roman"/>
          <w:sz w:val="28"/>
          <w:szCs w:val="28"/>
          <w:lang w:val="uk-UA"/>
        </w:rPr>
        <w:t xml:space="preserve">порушення </w:t>
      </w:r>
      <w:r w:rsidRPr="004B4588">
        <w:rPr>
          <w:rFonts w:ascii="Times New Roman" w:hAnsi="Times New Roman" w:cs="Times New Roman"/>
          <w:sz w:val="28"/>
          <w:szCs w:val="28"/>
        </w:rPr>
        <w:t>показників</w:t>
      </w:r>
      <w:r w:rsidR="00E95297"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забруднюючих</w:t>
      </w:r>
      <w:r w:rsidR="00E95297"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rPr>
        <w:t>речовин у стічних водах споживача</w:t>
      </w:r>
      <w:r w:rsidR="00C26A9B" w:rsidRPr="004B4588">
        <w:rPr>
          <w:rFonts w:ascii="Times New Roman" w:hAnsi="Times New Roman" w:cs="Times New Roman"/>
          <w:sz w:val="28"/>
          <w:szCs w:val="28"/>
          <w:lang w:val="uk-UA"/>
        </w:rPr>
        <w:t xml:space="preserve"> при цьому вироником стягується плата </w:t>
      </w:r>
      <w:r w:rsidR="00C26A9B" w:rsidRPr="004B4588">
        <w:rPr>
          <w:rFonts w:ascii="Times New Roman" w:eastAsia="Andale Sans UI" w:hAnsi="Times New Roman" w:cs="Times New Roman"/>
          <w:kern w:val="2"/>
          <w:sz w:val="28"/>
          <w:szCs w:val="24"/>
          <w:lang w:val="uk-UA"/>
        </w:rPr>
        <w:t xml:space="preserve">за весь обсяг скинутих споживачем стічних вод з об’єкта </w:t>
      </w:r>
      <w:r w:rsidR="00C26A9B" w:rsidRPr="004B4588">
        <w:rPr>
          <w:rFonts w:ascii="Times New Roman" w:hAnsi="Times New Roman" w:cs="Times New Roman"/>
          <w:sz w:val="28"/>
          <w:szCs w:val="28"/>
        </w:rPr>
        <w:t>з урахуванням</w:t>
      </w:r>
      <w:r w:rsidR="00E95297" w:rsidRPr="004B4588">
        <w:rPr>
          <w:rFonts w:ascii="Times New Roman" w:hAnsi="Times New Roman" w:cs="Times New Roman"/>
          <w:sz w:val="28"/>
          <w:szCs w:val="28"/>
          <w:lang w:val="uk-UA"/>
        </w:rPr>
        <w:t xml:space="preserve"> </w:t>
      </w:r>
      <w:r w:rsidR="00C26A9B" w:rsidRPr="004B4588">
        <w:rPr>
          <w:rFonts w:ascii="Times New Roman" w:hAnsi="Times New Roman" w:cs="Times New Roman"/>
          <w:sz w:val="28"/>
          <w:szCs w:val="28"/>
          <w:lang w:val="uk-UA"/>
        </w:rPr>
        <w:t>коефіцієнта кратності К</w:t>
      </w:r>
      <w:r w:rsidR="00E95297" w:rsidRPr="004B4588">
        <w:rPr>
          <w:rFonts w:ascii="Times New Roman" w:hAnsi="Times New Roman" w:cs="Times New Roman"/>
          <w:sz w:val="28"/>
          <w:szCs w:val="28"/>
          <w:lang w:val="en-US"/>
        </w:rPr>
        <w:t>k</w:t>
      </w:r>
      <w:r w:rsidR="00C26A9B" w:rsidRPr="004B4588">
        <w:rPr>
          <w:rFonts w:ascii="Times New Roman" w:hAnsi="Times New Roman" w:cs="Times New Roman"/>
          <w:sz w:val="28"/>
          <w:szCs w:val="28"/>
          <w:lang w:val="uk-UA"/>
        </w:rPr>
        <w:t xml:space="preserve">=5 </w:t>
      </w:r>
      <w:r w:rsidR="00A436B1" w:rsidRPr="004B4588">
        <w:rPr>
          <w:rFonts w:ascii="Times New Roman" w:hAnsi="Times New Roman" w:cs="Times New Roman"/>
          <w:sz w:val="28"/>
          <w:szCs w:val="28"/>
          <w:lang w:val="uk-UA"/>
        </w:rPr>
        <w:t xml:space="preserve">(крім випадків, передбачених у розділі 4 Правил) </w:t>
      </w:r>
      <w:r w:rsidR="00C26A9B" w:rsidRPr="004B4588">
        <w:rPr>
          <w:rFonts w:ascii="Times New Roman" w:eastAsia="Andale Sans UI" w:hAnsi="Times New Roman" w:cs="Times New Roman"/>
          <w:kern w:val="2"/>
          <w:sz w:val="28"/>
          <w:szCs w:val="24"/>
          <w:lang w:val="uk-UA"/>
        </w:rPr>
        <w:t>за період від попереднього відбору контрольної проби до дати зафіксованого повторного порушення</w:t>
      </w:r>
      <w:r w:rsidR="00AE43D1" w:rsidRPr="004B4588">
        <w:rPr>
          <w:rFonts w:ascii="Times New Roman" w:hAnsi="Times New Roman" w:cs="Times New Roman"/>
          <w:sz w:val="28"/>
          <w:szCs w:val="28"/>
          <w:lang w:val="uk-UA"/>
        </w:rPr>
        <w:t xml:space="preserve">, </w:t>
      </w:r>
      <w:r w:rsidR="00A436B1" w:rsidRPr="004B4588">
        <w:rPr>
          <w:rFonts w:ascii="Times New Roman" w:eastAsia="Andale Sans UI" w:hAnsi="Times New Roman" w:cs="Times New Roman"/>
          <w:kern w:val="2"/>
          <w:sz w:val="28"/>
          <w:szCs w:val="24"/>
          <w:lang w:val="uk-UA"/>
        </w:rPr>
        <w:t>але не менше тридцяти та не більше дев’яноста днів.</w:t>
      </w:r>
    </w:p>
    <w:p w14:paraId="3A262C8D" w14:textId="17BA713F" w:rsidR="00F32420" w:rsidRPr="0098426F" w:rsidRDefault="0023128C" w:rsidP="001A0B9D">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5.1</w:t>
      </w:r>
      <w:r w:rsidR="00A94590" w:rsidRPr="004B4588">
        <w:rPr>
          <w:rFonts w:ascii="Times New Roman" w:hAnsi="Times New Roman" w:cs="Times New Roman"/>
          <w:sz w:val="28"/>
          <w:szCs w:val="28"/>
          <w:lang w:val="uk-UA"/>
        </w:rPr>
        <w:t>8</w:t>
      </w:r>
      <w:r w:rsidRPr="004B4588">
        <w:rPr>
          <w:rFonts w:ascii="Times New Roman" w:hAnsi="Times New Roman" w:cs="Times New Roman"/>
          <w:sz w:val="28"/>
          <w:szCs w:val="28"/>
          <w:lang w:val="uk-UA"/>
        </w:rPr>
        <w:t xml:space="preserve">. Коли споживач не може забезпечити виконання вимог цих Правил приймання за деякими показниками, він звертається до </w:t>
      </w:r>
      <w:r w:rsidR="0098426F" w:rsidRPr="0098426F">
        <w:rPr>
          <w:rFonts w:ascii="Times New Roman" w:hAnsi="Times New Roman" w:cs="Times New Roman"/>
          <w:sz w:val="28"/>
          <w:szCs w:val="28"/>
          <w:lang w:val="uk-UA"/>
        </w:rPr>
        <w:t>Виконавця</w:t>
      </w:r>
      <w:r w:rsidRPr="0098426F">
        <w:rPr>
          <w:rFonts w:ascii="Times New Roman" w:hAnsi="Times New Roman" w:cs="Times New Roman"/>
          <w:sz w:val="28"/>
          <w:szCs w:val="28"/>
          <w:lang w:val="uk-UA"/>
        </w:rPr>
        <w:t xml:space="preserve"> із заявою про приймання понаднормативно забруднених стічних вод</w:t>
      </w:r>
      <w:r w:rsidR="00F32420" w:rsidRPr="0098426F">
        <w:rPr>
          <w:rFonts w:ascii="Times New Roman" w:hAnsi="Times New Roman" w:cs="Times New Roman"/>
          <w:sz w:val="28"/>
          <w:szCs w:val="28"/>
          <w:lang w:val="uk-UA"/>
        </w:rPr>
        <w:t>.</w:t>
      </w:r>
    </w:p>
    <w:p w14:paraId="6587FF74" w14:textId="4F542D2A" w:rsidR="00F32420" w:rsidRPr="0098426F" w:rsidRDefault="00A94590" w:rsidP="001A0B9D">
      <w:pPr>
        <w:ind w:firstLine="709"/>
        <w:jc w:val="both"/>
        <w:rPr>
          <w:rFonts w:ascii="Times New Roman" w:hAnsi="Times New Roman" w:cs="Times New Roman"/>
          <w:sz w:val="28"/>
          <w:szCs w:val="28"/>
          <w:lang w:val="uk-UA"/>
        </w:rPr>
      </w:pPr>
      <w:r w:rsidRPr="0098426F">
        <w:rPr>
          <w:rFonts w:ascii="Times New Roman" w:hAnsi="Times New Roman" w:cs="Times New Roman"/>
          <w:sz w:val="28"/>
          <w:szCs w:val="28"/>
          <w:lang w:val="uk-UA"/>
        </w:rPr>
        <w:t>5.19</w:t>
      </w:r>
      <w:r w:rsidR="00F32420" w:rsidRPr="0098426F">
        <w:rPr>
          <w:rFonts w:ascii="Times New Roman" w:hAnsi="Times New Roman" w:cs="Times New Roman"/>
          <w:sz w:val="28"/>
          <w:szCs w:val="28"/>
          <w:lang w:val="uk-UA"/>
        </w:rPr>
        <w:t xml:space="preserve">. </w:t>
      </w:r>
      <w:r w:rsidR="0098426F" w:rsidRPr="0098426F">
        <w:rPr>
          <w:rFonts w:ascii="Times New Roman" w:hAnsi="Times New Roman" w:cs="Times New Roman"/>
          <w:sz w:val="28"/>
          <w:szCs w:val="28"/>
          <w:lang w:val="uk-UA"/>
        </w:rPr>
        <w:t>Виконавць</w:t>
      </w:r>
      <w:r w:rsidR="00F32420" w:rsidRPr="0098426F">
        <w:rPr>
          <w:rFonts w:ascii="Times New Roman" w:hAnsi="Times New Roman" w:cs="Times New Roman"/>
          <w:sz w:val="28"/>
          <w:szCs w:val="28"/>
          <w:lang w:val="uk-UA"/>
        </w:rPr>
        <w:t xml:space="preserve"> розглядає подану заяву споживача, щодо укладання договіру про приймання </w:t>
      </w:r>
      <w:r w:rsidR="00E95297" w:rsidRPr="0098426F">
        <w:rPr>
          <w:rFonts w:ascii="Times New Roman" w:hAnsi="Times New Roman" w:cs="Times New Roman"/>
          <w:sz w:val="28"/>
          <w:szCs w:val="28"/>
          <w:lang w:val="uk-UA"/>
        </w:rPr>
        <w:t xml:space="preserve"> </w:t>
      </w:r>
      <w:r w:rsidR="00F32420" w:rsidRPr="0098426F">
        <w:rPr>
          <w:rFonts w:ascii="Times New Roman" w:hAnsi="Times New Roman" w:cs="Times New Roman"/>
          <w:sz w:val="28"/>
          <w:szCs w:val="28"/>
          <w:lang w:val="uk-UA"/>
        </w:rPr>
        <w:t>понаднормативно забруднених стічних вод у п’ятнадцятиденний строк.</w:t>
      </w:r>
    </w:p>
    <w:p w14:paraId="2D5FE400" w14:textId="78EE79C5" w:rsidR="0023128C" w:rsidRPr="0098426F" w:rsidRDefault="0098426F" w:rsidP="001A0B9D">
      <w:pPr>
        <w:ind w:firstLine="709"/>
        <w:jc w:val="both"/>
        <w:rPr>
          <w:rFonts w:ascii="Times New Roman" w:hAnsi="Times New Roman" w:cs="Times New Roman"/>
          <w:sz w:val="28"/>
          <w:szCs w:val="28"/>
          <w:lang w:val="uk-UA"/>
        </w:rPr>
      </w:pPr>
      <w:r w:rsidRPr="0098426F">
        <w:rPr>
          <w:rFonts w:ascii="Times New Roman" w:hAnsi="Times New Roman" w:cs="Times New Roman"/>
          <w:sz w:val="28"/>
          <w:szCs w:val="28"/>
          <w:lang w:val="uk-UA"/>
        </w:rPr>
        <w:t>Виконавць</w:t>
      </w:r>
      <w:r w:rsidR="00F32420" w:rsidRPr="0098426F">
        <w:rPr>
          <w:rFonts w:ascii="Times New Roman" w:hAnsi="Times New Roman" w:cs="Times New Roman"/>
          <w:sz w:val="28"/>
          <w:szCs w:val="28"/>
          <w:lang w:val="uk-UA"/>
        </w:rPr>
        <w:t xml:space="preserve"> </w:t>
      </w:r>
      <w:r w:rsidR="0023128C" w:rsidRPr="0098426F">
        <w:rPr>
          <w:rFonts w:ascii="Times New Roman" w:hAnsi="Times New Roman" w:cs="Times New Roman"/>
          <w:sz w:val="28"/>
          <w:szCs w:val="28"/>
          <w:lang w:val="uk-UA"/>
        </w:rPr>
        <w:t xml:space="preserve">укладає зі споживачем окремий договір про приймання понаднормативно забруднених стічних вод у разі здатності існуючої на </w:t>
      </w:r>
      <w:r w:rsidR="00130182" w:rsidRPr="0098426F">
        <w:rPr>
          <w:rFonts w:ascii="Times New Roman" w:hAnsi="Times New Roman" w:cs="Times New Roman"/>
          <w:sz w:val="28"/>
          <w:szCs w:val="28"/>
          <w:lang w:val="uk-UA"/>
        </w:rPr>
        <w:t>очисні споруди системи централізованого водовідведення</w:t>
      </w:r>
      <w:r w:rsidR="0023128C" w:rsidRPr="0098426F">
        <w:rPr>
          <w:rFonts w:ascii="Times New Roman" w:hAnsi="Times New Roman" w:cs="Times New Roman"/>
          <w:sz w:val="28"/>
          <w:szCs w:val="28"/>
          <w:lang w:val="uk-UA"/>
        </w:rPr>
        <w:t xml:space="preserve"> </w:t>
      </w:r>
      <w:r w:rsidRPr="0098426F">
        <w:rPr>
          <w:rFonts w:ascii="Times New Roman" w:hAnsi="Times New Roman" w:cs="Times New Roman"/>
          <w:sz w:val="28"/>
          <w:szCs w:val="28"/>
          <w:lang w:val="uk-UA"/>
        </w:rPr>
        <w:t>Виконавця</w:t>
      </w:r>
      <w:r w:rsidR="0023128C" w:rsidRPr="0098426F">
        <w:rPr>
          <w:rFonts w:ascii="Times New Roman" w:hAnsi="Times New Roman" w:cs="Times New Roman"/>
          <w:sz w:val="28"/>
          <w:szCs w:val="28"/>
          <w:lang w:val="uk-UA"/>
        </w:rPr>
        <w:t xml:space="preserve"> технології очищення стічних вод </w:t>
      </w:r>
      <w:r w:rsidR="00F32420" w:rsidRPr="0098426F">
        <w:rPr>
          <w:rFonts w:ascii="Times New Roman" w:hAnsi="Times New Roman" w:cs="Times New Roman"/>
          <w:sz w:val="28"/>
          <w:szCs w:val="28"/>
          <w:lang w:val="uk-UA"/>
        </w:rPr>
        <w:t xml:space="preserve">для видалення означеного забруднення відповідно до вимог ГДС, встановлених для </w:t>
      </w:r>
      <w:r w:rsidRPr="0098426F">
        <w:rPr>
          <w:rFonts w:ascii="Times New Roman" w:hAnsi="Times New Roman" w:cs="Times New Roman"/>
          <w:sz w:val="28"/>
          <w:szCs w:val="28"/>
          <w:lang w:val="uk-UA"/>
        </w:rPr>
        <w:t>Виконавця</w:t>
      </w:r>
      <w:r w:rsidR="00F32420" w:rsidRPr="0098426F">
        <w:rPr>
          <w:rFonts w:ascii="Times New Roman" w:hAnsi="Times New Roman" w:cs="Times New Roman"/>
          <w:sz w:val="28"/>
          <w:szCs w:val="28"/>
          <w:lang w:val="uk-UA"/>
        </w:rPr>
        <w:t>.</w:t>
      </w:r>
    </w:p>
    <w:p w14:paraId="52BAAC31" w14:textId="48E8FD5D" w:rsidR="00A436B1" w:rsidRPr="004B4588" w:rsidRDefault="00A94590" w:rsidP="001A0B9D">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5.20</w:t>
      </w:r>
      <w:r w:rsidR="00F32420" w:rsidRPr="004B4588">
        <w:rPr>
          <w:rFonts w:ascii="Times New Roman" w:hAnsi="Times New Roman" w:cs="Times New Roman"/>
          <w:sz w:val="28"/>
          <w:szCs w:val="28"/>
          <w:lang w:val="uk-UA"/>
        </w:rPr>
        <w:t xml:space="preserve">. </w:t>
      </w:r>
      <w:r w:rsidR="00A436B1" w:rsidRPr="004B4588">
        <w:rPr>
          <w:rFonts w:ascii="Times New Roman" w:hAnsi="Times New Roman" w:cs="Times New Roman"/>
          <w:sz w:val="28"/>
          <w:szCs w:val="28"/>
          <w:lang w:val="uk-UA"/>
        </w:rPr>
        <w:t>У договорі про приймання понаднормативно забруднених стічних вод визначаються тимчасово погоджені ко</w:t>
      </w:r>
      <w:r w:rsidR="008868F5" w:rsidRPr="004B4588">
        <w:rPr>
          <w:rFonts w:ascii="Times New Roman" w:hAnsi="Times New Roman" w:cs="Times New Roman"/>
          <w:sz w:val="28"/>
          <w:szCs w:val="28"/>
          <w:lang w:val="uk-UA"/>
        </w:rPr>
        <w:t>нцентрації забруднюючих речовин та</w:t>
      </w:r>
      <w:r w:rsidR="00A436B1" w:rsidRPr="004B4588">
        <w:rPr>
          <w:rFonts w:ascii="Times New Roman" w:hAnsi="Times New Roman" w:cs="Times New Roman"/>
          <w:sz w:val="28"/>
          <w:szCs w:val="28"/>
          <w:lang w:val="uk-UA"/>
        </w:rPr>
        <w:t xml:space="preserve"> розмір додаткової оплати за приймання понаднор</w:t>
      </w:r>
      <w:r w:rsidR="008868F5" w:rsidRPr="004B4588">
        <w:rPr>
          <w:rFonts w:ascii="Times New Roman" w:hAnsi="Times New Roman" w:cs="Times New Roman"/>
          <w:sz w:val="28"/>
          <w:szCs w:val="28"/>
          <w:lang w:val="uk-UA"/>
        </w:rPr>
        <w:t xml:space="preserve">мативно забруднених стоків в межах </w:t>
      </w:r>
      <w:r w:rsidR="00A436B1" w:rsidRPr="004B4588">
        <w:rPr>
          <w:rFonts w:ascii="Times New Roman" w:hAnsi="Times New Roman" w:cs="Times New Roman"/>
          <w:sz w:val="28"/>
          <w:szCs w:val="28"/>
          <w:lang w:val="uk-UA"/>
        </w:rPr>
        <w:t>60-</w:t>
      </w:r>
      <w:r w:rsidR="00A436B1" w:rsidRPr="004B4588">
        <w:rPr>
          <w:rFonts w:ascii="Times New Roman" w:hAnsi="Times New Roman" w:cs="Times New Roman"/>
          <w:sz w:val="28"/>
          <w:szCs w:val="28"/>
          <w:lang w:val="uk-UA"/>
        </w:rPr>
        <w:lastRenderedPageBreak/>
        <w:t xml:space="preserve">80% від оплати, що встановлюється відповідно до </w:t>
      </w:r>
      <w:r w:rsidR="008868F5" w:rsidRPr="004B4588">
        <w:rPr>
          <w:rFonts w:ascii="Times New Roman" w:hAnsi="Times New Roman" w:cs="Times New Roman"/>
          <w:sz w:val="28"/>
          <w:szCs w:val="28"/>
          <w:lang w:val="uk-UA"/>
        </w:rPr>
        <w:t>Наказу Мінрегіон України від 01.12.2017</w:t>
      </w:r>
      <w:r w:rsidR="001A0B9D">
        <w:rPr>
          <w:rFonts w:ascii="Times New Roman" w:hAnsi="Times New Roman" w:cs="Times New Roman"/>
          <w:sz w:val="28"/>
          <w:szCs w:val="28"/>
          <w:lang w:val="uk-UA"/>
        </w:rPr>
        <w:t xml:space="preserve"> № 316</w:t>
      </w:r>
      <w:r w:rsidR="008868F5" w:rsidRPr="004B4588">
        <w:rPr>
          <w:rFonts w:ascii="Times New Roman" w:hAnsi="Times New Roman" w:cs="Times New Roman"/>
          <w:sz w:val="28"/>
          <w:szCs w:val="28"/>
          <w:lang w:val="uk-UA"/>
        </w:rPr>
        <w:t>.</w:t>
      </w:r>
    </w:p>
    <w:p w14:paraId="5E6CA59F" w14:textId="24F66019" w:rsidR="002A1BB4" w:rsidRPr="0098426F" w:rsidRDefault="00405B6C" w:rsidP="001A0B9D">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5.</w:t>
      </w:r>
      <w:r w:rsidR="00A94590" w:rsidRPr="004B4588">
        <w:rPr>
          <w:rFonts w:ascii="Times New Roman" w:hAnsi="Times New Roman" w:cs="Times New Roman"/>
          <w:sz w:val="28"/>
          <w:szCs w:val="28"/>
          <w:lang w:val="uk-UA"/>
        </w:rPr>
        <w:t>21</w:t>
      </w:r>
      <w:r w:rsidR="002A1BB4" w:rsidRPr="004B4588">
        <w:rPr>
          <w:rFonts w:ascii="Times New Roman" w:hAnsi="Times New Roman" w:cs="Times New Roman"/>
          <w:sz w:val="28"/>
          <w:szCs w:val="28"/>
          <w:lang w:val="uk-UA"/>
        </w:rPr>
        <w:t xml:space="preserve">. Порядок відбору контрольних проб стічних вод враховує особливості роботи каналізаційних мереж, договірні відносини між споживачем і </w:t>
      </w:r>
      <w:r w:rsidR="0098426F" w:rsidRPr="0098426F">
        <w:rPr>
          <w:rFonts w:ascii="Times New Roman" w:hAnsi="Times New Roman" w:cs="Times New Roman"/>
          <w:sz w:val="28"/>
          <w:szCs w:val="28"/>
          <w:lang w:val="uk-UA"/>
        </w:rPr>
        <w:t>Виконавцем</w:t>
      </w:r>
      <w:r w:rsidR="002A1BB4" w:rsidRPr="0098426F">
        <w:rPr>
          <w:rFonts w:ascii="Times New Roman" w:hAnsi="Times New Roman" w:cs="Times New Roman"/>
          <w:sz w:val="28"/>
          <w:szCs w:val="28"/>
          <w:lang w:val="uk-UA"/>
        </w:rPr>
        <w:t xml:space="preserve"> і кон</w:t>
      </w:r>
      <w:r w:rsidR="00F84F66" w:rsidRPr="0098426F">
        <w:rPr>
          <w:rFonts w:ascii="Times New Roman" w:hAnsi="Times New Roman" w:cs="Times New Roman"/>
          <w:sz w:val="28"/>
          <w:szCs w:val="28"/>
          <w:lang w:val="uk-UA"/>
        </w:rPr>
        <w:t xml:space="preserve">кретизує вимоги, що викладені вДСТУ </w:t>
      </w:r>
      <w:r w:rsidR="00F84F66" w:rsidRPr="0098426F">
        <w:rPr>
          <w:rFonts w:ascii="Times New Roman" w:hAnsi="Times New Roman" w:cs="Times New Roman"/>
          <w:sz w:val="28"/>
          <w:szCs w:val="28"/>
        </w:rPr>
        <w:t>ISO</w:t>
      </w:r>
      <w:r w:rsidR="00F84F66" w:rsidRPr="0098426F">
        <w:rPr>
          <w:rFonts w:ascii="Times New Roman" w:hAnsi="Times New Roman" w:cs="Times New Roman"/>
          <w:sz w:val="28"/>
          <w:szCs w:val="28"/>
          <w:lang w:val="uk-UA"/>
        </w:rPr>
        <w:t xml:space="preserve"> 5667-2:2003, ДСТУ </w:t>
      </w:r>
      <w:r w:rsidR="00F84F66" w:rsidRPr="0098426F">
        <w:rPr>
          <w:rFonts w:ascii="Times New Roman" w:hAnsi="Times New Roman" w:cs="Times New Roman"/>
          <w:sz w:val="28"/>
          <w:szCs w:val="28"/>
        </w:rPr>
        <w:t>ISO</w:t>
      </w:r>
      <w:r w:rsidR="00F84F66" w:rsidRPr="0098426F">
        <w:rPr>
          <w:rFonts w:ascii="Times New Roman" w:hAnsi="Times New Roman" w:cs="Times New Roman"/>
          <w:sz w:val="28"/>
          <w:szCs w:val="28"/>
          <w:lang w:val="uk-UA"/>
        </w:rPr>
        <w:t xml:space="preserve"> 5667-10:2005,</w:t>
      </w:r>
      <w:r w:rsidR="00BE2D41" w:rsidRPr="0098426F">
        <w:rPr>
          <w:rFonts w:ascii="Times New Roman" w:hAnsi="Times New Roman" w:cs="Times New Roman"/>
          <w:sz w:val="28"/>
          <w:szCs w:val="28"/>
          <w:lang w:val="uk-UA"/>
        </w:rPr>
        <w:t xml:space="preserve"> </w:t>
      </w:r>
      <w:r w:rsidR="00F84F66" w:rsidRPr="0098426F">
        <w:rPr>
          <w:rFonts w:ascii="Times New Roman" w:hAnsi="Times New Roman" w:cs="Times New Roman"/>
          <w:sz w:val="28"/>
          <w:szCs w:val="28"/>
          <w:lang w:val="uk-UA"/>
        </w:rPr>
        <w:t xml:space="preserve"> КНД</w:t>
      </w:r>
      <w:r w:rsidR="00BE2D41" w:rsidRPr="0098426F">
        <w:rPr>
          <w:rFonts w:ascii="Times New Roman" w:hAnsi="Times New Roman" w:cs="Times New Roman"/>
          <w:sz w:val="28"/>
          <w:szCs w:val="28"/>
          <w:lang w:val="uk-UA"/>
        </w:rPr>
        <w:t xml:space="preserve"> </w:t>
      </w:r>
      <w:r w:rsidR="00F84F66" w:rsidRPr="0098426F">
        <w:rPr>
          <w:rFonts w:ascii="Times New Roman" w:hAnsi="Times New Roman" w:cs="Times New Roman"/>
          <w:sz w:val="28"/>
          <w:szCs w:val="28"/>
          <w:lang w:val="uk-UA"/>
        </w:rPr>
        <w:t xml:space="preserve"> 211.1.0.009-94,</w:t>
      </w:r>
      <w:r w:rsidR="00BE2D41" w:rsidRPr="0098426F">
        <w:rPr>
          <w:rFonts w:ascii="Times New Roman" w:hAnsi="Times New Roman" w:cs="Times New Roman"/>
          <w:sz w:val="28"/>
          <w:szCs w:val="28"/>
          <w:lang w:val="uk-UA"/>
        </w:rPr>
        <w:t xml:space="preserve"> </w:t>
      </w:r>
      <w:r w:rsidR="00F84F66" w:rsidRPr="0098426F">
        <w:rPr>
          <w:rFonts w:ascii="Times New Roman" w:hAnsi="Times New Roman" w:cs="Times New Roman"/>
          <w:sz w:val="28"/>
          <w:szCs w:val="28"/>
          <w:lang w:val="uk-UA"/>
        </w:rPr>
        <w:t xml:space="preserve"> КНД </w:t>
      </w:r>
      <w:r w:rsidR="00BE2D41" w:rsidRPr="0098426F">
        <w:rPr>
          <w:rFonts w:ascii="Times New Roman" w:hAnsi="Times New Roman" w:cs="Times New Roman"/>
          <w:sz w:val="28"/>
          <w:szCs w:val="28"/>
          <w:lang w:val="uk-UA"/>
        </w:rPr>
        <w:t xml:space="preserve"> </w:t>
      </w:r>
      <w:r w:rsidR="00F84F66" w:rsidRPr="0098426F">
        <w:rPr>
          <w:rFonts w:ascii="Times New Roman" w:hAnsi="Times New Roman" w:cs="Times New Roman"/>
          <w:sz w:val="28"/>
          <w:szCs w:val="28"/>
          <w:lang w:val="uk-UA"/>
        </w:rPr>
        <w:t>211.1.2.008-94</w:t>
      </w:r>
      <w:r w:rsidR="00BE2D41" w:rsidRPr="0098426F">
        <w:rPr>
          <w:rFonts w:ascii="Times New Roman" w:hAnsi="Times New Roman" w:cs="Times New Roman"/>
          <w:sz w:val="28"/>
          <w:szCs w:val="28"/>
          <w:lang w:val="uk-UA"/>
        </w:rPr>
        <w:t xml:space="preserve"> </w:t>
      </w:r>
      <w:r w:rsidR="00F84F66" w:rsidRPr="0098426F">
        <w:rPr>
          <w:rFonts w:ascii="Times New Roman" w:hAnsi="Times New Roman" w:cs="Times New Roman"/>
          <w:sz w:val="28"/>
          <w:szCs w:val="28"/>
          <w:lang w:val="uk-UA"/>
        </w:rPr>
        <w:t xml:space="preserve"> тощо.</w:t>
      </w:r>
    </w:p>
    <w:p w14:paraId="091AAC17" w14:textId="4B52347C" w:rsidR="002A1BB4" w:rsidRPr="0098426F" w:rsidRDefault="00F84F66" w:rsidP="001A0B9D">
      <w:pPr>
        <w:ind w:firstLine="709"/>
        <w:jc w:val="both"/>
        <w:rPr>
          <w:rFonts w:ascii="Times New Roman" w:hAnsi="Times New Roman" w:cs="Times New Roman"/>
          <w:sz w:val="28"/>
          <w:szCs w:val="28"/>
        </w:rPr>
      </w:pPr>
      <w:r w:rsidRPr="0098426F">
        <w:rPr>
          <w:rFonts w:ascii="Times New Roman" w:hAnsi="Times New Roman" w:cs="Times New Roman"/>
          <w:sz w:val="28"/>
          <w:szCs w:val="28"/>
          <w:lang w:val="uk-UA"/>
        </w:rPr>
        <w:t>5.</w:t>
      </w:r>
      <w:r w:rsidR="00A94590" w:rsidRPr="0098426F">
        <w:rPr>
          <w:rFonts w:ascii="Times New Roman" w:hAnsi="Times New Roman" w:cs="Times New Roman"/>
          <w:sz w:val="28"/>
          <w:szCs w:val="28"/>
          <w:lang w:val="uk-UA"/>
        </w:rPr>
        <w:t>22</w:t>
      </w:r>
      <w:r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rPr>
        <w:t>Відбір</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rPr>
        <w:t>контрольної</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rPr>
        <w:t>проби проводиться уповноваженими</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rPr>
        <w:t>представниками</w:t>
      </w:r>
      <w:r w:rsidR="00BE2D41" w:rsidRPr="0098426F">
        <w:rPr>
          <w:rFonts w:ascii="Times New Roman" w:hAnsi="Times New Roman" w:cs="Times New Roman"/>
          <w:sz w:val="28"/>
          <w:szCs w:val="28"/>
          <w:lang w:val="uk-UA"/>
        </w:rPr>
        <w:t xml:space="preserve"> </w:t>
      </w:r>
      <w:r w:rsidR="0098426F" w:rsidRPr="0098426F">
        <w:rPr>
          <w:rFonts w:ascii="Times New Roman" w:hAnsi="Times New Roman" w:cs="Times New Roman"/>
          <w:sz w:val="28"/>
          <w:szCs w:val="28"/>
          <w:lang w:val="uk-UA"/>
        </w:rPr>
        <w:t>Виконавця</w:t>
      </w:r>
      <w:r w:rsidR="002A1BB4" w:rsidRPr="0098426F">
        <w:rPr>
          <w:rFonts w:ascii="Times New Roman" w:hAnsi="Times New Roman" w:cs="Times New Roman"/>
          <w:sz w:val="28"/>
          <w:szCs w:val="28"/>
        </w:rPr>
        <w:t xml:space="preserve"> у присутності</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lang w:val="uk-UA"/>
        </w:rPr>
        <w:t>уповноважен</w:t>
      </w:r>
      <w:r w:rsidRPr="0098426F">
        <w:rPr>
          <w:rFonts w:ascii="Times New Roman" w:hAnsi="Times New Roman" w:cs="Times New Roman"/>
          <w:sz w:val="28"/>
          <w:szCs w:val="28"/>
          <w:lang w:val="uk-UA"/>
        </w:rPr>
        <w:t>их</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rPr>
        <w:t>представник</w:t>
      </w:r>
      <w:r w:rsidRPr="0098426F">
        <w:rPr>
          <w:rFonts w:ascii="Times New Roman" w:hAnsi="Times New Roman" w:cs="Times New Roman"/>
          <w:sz w:val="28"/>
          <w:szCs w:val="28"/>
          <w:lang w:val="uk-UA"/>
        </w:rPr>
        <w:t>ів</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rPr>
        <w:t>споживача, які</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rPr>
        <w:t>повинні</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rPr>
        <w:t>мати документ, що</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rPr>
        <w:t>підтверджує</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rPr>
        <w:t>їх особи.</w:t>
      </w:r>
    </w:p>
    <w:p w14:paraId="5F48B456" w14:textId="67B35968" w:rsidR="002A1BB4" w:rsidRPr="0098426F" w:rsidRDefault="00F84F66" w:rsidP="001A0B9D">
      <w:pPr>
        <w:ind w:firstLine="709"/>
        <w:jc w:val="both"/>
        <w:rPr>
          <w:rFonts w:ascii="Times New Roman" w:hAnsi="Times New Roman" w:cs="Times New Roman"/>
          <w:sz w:val="28"/>
          <w:szCs w:val="28"/>
        </w:rPr>
      </w:pPr>
      <w:r w:rsidRPr="0098426F">
        <w:rPr>
          <w:rFonts w:ascii="Times New Roman" w:hAnsi="Times New Roman" w:cs="Times New Roman"/>
          <w:sz w:val="28"/>
          <w:szCs w:val="28"/>
          <w:lang w:val="uk-UA"/>
        </w:rPr>
        <w:t>5.</w:t>
      </w:r>
      <w:r w:rsidR="00A94590" w:rsidRPr="0098426F">
        <w:rPr>
          <w:rFonts w:ascii="Times New Roman" w:hAnsi="Times New Roman" w:cs="Times New Roman"/>
          <w:sz w:val="28"/>
          <w:szCs w:val="28"/>
          <w:lang w:val="uk-UA"/>
        </w:rPr>
        <w:t>23</w:t>
      </w:r>
      <w:r w:rsidRPr="0098426F">
        <w:rPr>
          <w:rFonts w:ascii="Times New Roman" w:hAnsi="Times New Roman" w:cs="Times New Roman"/>
          <w:sz w:val="28"/>
          <w:szCs w:val="28"/>
          <w:lang w:val="uk-UA"/>
        </w:rPr>
        <w:t>.</w:t>
      </w:r>
      <w:r w:rsidR="001A0B9D"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rPr>
        <w:t>Споживач</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rPr>
        <w:t>зобов’язаний</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rPr>
        <w:t>забезпечити</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rPr>
        <w:t>безперешкодний</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rPr>
        <w:t>підхід до місця</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rPr>
        <w:t>відбору проб. Проходи до місця</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rPr>
        <w:t>відбору проб повинні бути вільними, захаращення</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rPr>
        <w:t>останніх не допускається.</w:t>
      </w:r>
    </w:p>
    <w:p w14:paraId="033B3A1C" w14:textId="3DD7FE7B" w:rsidR="002A1BB4" w:rsidRPr="0098426F" w:rsidRDefault="00F84F66" w:rsidP="001A0B9D">
      <w:pPr>
        <w:ind w:firstLine="709"/>
        <w:jc w:val="both"/>
        <w:rPr>
          <w:rFonts w:ascii="Times New Roman" w:hAnsi="Times New Roman" w:cs="Times New Roman"/>
          <w:sz w:val="28"/>
          <w:szCs w:val="28"/>
        </w:rPr>
      </w:pPr>
      <w:r w:rsidRPr="0098426F">
        <w:rPr>
          <w:rFonts w:ascii="Times New Roman" w:hAnsi="Times New Roman" w:cs="Times New Roman"/>
          <w:sz w:val="28"/>
          <w:szCs w:val="28"/>
          <w:lang w:val="uk-UA"/>
        </w:rPr>
        <w:t>5.</w:t>
      </w:r>
      <w:r w:rsidR="0023128C" w:rsidRPr="0098426F">
        <w:rPr>
          <w:rFonts w:ascii="Times New Roman" w:hAnsi="Times New Roman" w:cs="Times New Roman"/>
          <w:sz w:val="28"/>
          <w:szCs w:val="28"/>
          <w:lang w:val="uk-UA"/>
        </w:rPr>
        <w:t>2</w:t>
      </w:r>
      <w:r w:rsidR="00A94590" w:rsidRPr="0098426F">
        <w:rPr>
          <w:rFonts w:ascii="Times New Roman" w:hAnsi="Times New Roman" w:cs="Times New Roman"/>
          <w:sz w:val="28"/>
          <w:szCs w:val="28"/>
          <w:lang w:val="uk-UA"/>
        </w:rPr>
        <w:t>4</w:t>
      </w:r>
      <w:r w:rsidR="002A1BB4" w:rsidRPr="0098426F">
        <w:rPr>
          <w:rFonts w:ascii="Times New Roman" w:hAnsi="Times New Roman" w:cs="Times New Roman"/>
          <w:sz w:val="28"/>
          <w:szCs w:val="28"/>
        </w:rPr>
        <w:t>. Місцем</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rPr>
        <w:t>відбору проб стічних вод споживача є К</w:t>
      </w:r>
      <w:r w:rsidR="005D097B" w:rsidRPr="0098426F">
        <w:rPr>
          <w:rFonts w:ascii="Times New Roman" w:hAnsi="Times New Roman" w:cs="Times New Roman"/>
          <w:sz w:val="28"/>
          <w:szCs w:val="28"/>
          <w:lang w:val="uk-UA"/>
        </w:rPr>
        <w:t>К</w:t>
      </w:r>
      <w:r w:rsidRPr="0098426F">
        <w:rPr>
          <w:rFonts w:ascii="Times New Roman" w:hAnsi="Times New Roman" w:cs="Times New Roman"/>
          <w:sz w:val="28"/>
          <w:szCs w:val="28"/>
          <w:lang w:val="uk-UA"/>
        </w:rPr>
        <w:t xml:space="preserve">, яке </w:t>
      </w:r>
      <w:r w:rsidRPr="0098426F">
        <w:rPr>
          <w:rFonts w:ascii="Times New Roman" w:hAnsi="Times New Roman" w:cs="Times New Roman"/>
          <w:sz w:val="28"/>
          <w:szCs w:val="28"/>
        </w:rPr>
        <w:t>повинно бути погоджене</w:t>
      </w:r>
      <w:r w:rsidR="00BE2D41" w:rsidRPr="0098426F">
        <w:rPr>
          <w:rFonts w:ascii="Times New Roman" w:hAnsi="Times New Roman" w:cs="Times New Roman"/>
          <w:sz w:val="28"/>
          <w:szCs w:val="28"/>
          <w:lang w:val="uk-UA"/>
        </w:rPr>
        <w:t xml:space="preserve"> з </w:t>
      </w:r>
      <w:r w:rsidR="0098426F" w:rsidRPr="0098426F">
        <w:rPr>
          <w:rFonts w:ascii="Times New Roman" w:hAnsi="Times New Roman" w:cs="Times New Roman"/>
          <w:sz w:val="28"/>
          <w:szCs w:val="28"/>
          <w:lang w:val="uk-UA"/>
        </w:rPr>
        <w:t>Виконавцем</w:t>
      </w:r>
      <w:r w:rsidRPr="0098426F">
        <w:rPr>
          <w:rFonts w:ascii="Times New Roman" w:hAnsi="Times New Roman" w:cs="Times New Roman"/>
          <w:sz w:val="28"/>
          <w:szCs w:val="28"/>
          <w:lang w:val="uk-UA"/>
        </w:rPr>
        <w:t>.</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rPr>
        <w:t>На вимогу</w:t>
      </w:r>
      <w:r w:rsidR="00BE2D41" w:rsidRPr="0098426F">
        <w:rPr>
          <w:rFonts w:ascii="Times New Roman" w:hAnsi="Times New Roman" w:cs="Times New Roman"/>
          <w:sz w:val="28"/>
          <w:szCs w:val="28"/>
          <w:lang w:val="uk-UA"/>
        </w:rPr>
        <w:t xml:space="preserve"> </w:t>
      </w:r>
      <w:r w:rsidR="0098426F" w:rsidRPr="0098426F">
        <w:rPr>
          <w:rFonts w:ascii="Times New Roman" w:hAnsi="Times New Roman" w:cs="Times New Roman"/>
          <w:sz w:val="28"/>
          <w:szCs w:val="28"/>
          <w:lang w:val="uk-UA"/>
        </w:rPr>
        <w:t>Виконавця</w:t>
      </w:r>
      <w:r w:rsidR="002A1BB4" w:rsidRPr="0098426F">
        <w:rPr>
          <w:rFonts w:ascii="Times New Roman" w:hAnsi="Times New Roman" w:cs="Times New Roman"/>
          <w:sz w:val="28"/>
          <w:szCs w:val="28"/>
        </w:rPr>
        <w:t xml:space="preserve"> К</w:t>
      </w:r>
      <w:r w:rsidR="005D097B" w:rsidRPr="0098426F">
        <w:rPr>
          <w:rFonts w:ascii="Times New Roman" w:hAnsi="Times New Roman" w:cs="Times New Roman"/>
          <w:sz w:val="28"/>
          <w:szCs w:val="28"/>
          <w:lang w:val="uk-UA"/>
        </w:rPr>
        <w:t>К</w:t>
      </w:r>
      <w:r w:rsidR="002A1BB4" w:rsidRPr="0098426F">
        <w:rPr>
          <w:rFonts w:ascii="Times New Roman" w:hAnsi="Times New Roman" w:cs="Times New Roman"/>
          <w:sz w:val="28"/>
          <w:szCs w:val="28"/>
        </w:rPr>
        <w:t xml:space="preserve"> може бути обладнана</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rPr>
        <w:t>стаціонарними</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rPr>
        <w:t xml:space="preserve">приладами </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rPr>
        <w:t>контролю за кількістю та якістю</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rPr>
        <w:t>стічних вод.</w:t>
      </w:r>
    </w:p>
    <w:p w14:paraId="1231091C" w14:textId="46502B86" w:rsidR="002A1BB4" w:rsidRPr="0098426F" w:rsidRDefault="00F84F66" w:rsidP="001A0B9D">
      <w:pPr>
        <w:ind w:firstLine="709"/>
        <w:jc w:val="both"/>
        <w:rPr>
          <w:rFonts w:ascii="Times New Roman" w:hAnsi="Times New Roman" w:cs="Times New Roman"/>
          <w:sz w:val="28"/>
          <w:szCs w:val="28"/>
        </w:rPr>
      </w:pPr>
      <w:r w:rsidRPr="0098426F">
        <w:rPr>
          <w:rFonts w:ascii="Times New Roman" w:hAnsi="Times New Roman" w:cs="Times New Roman"/>
          <w:sz w:val="28"/>
          <w:szCs w:val="28"/>
          <w:lang w:val="uk-UA"/>
        </w:rPr>
        <w:t>5.</w:t>
      </w:r>
      <w:r w:rsidR="00DA3E11" w:rsidRPr="0098426F">
        <w:rPr>
          <w:rFonts w:ascii="Times New Roman" w:hAnsi="Times New Roman" w:cs="Times New Roman"/>
          <w:sz w:val="28"/>
          <w:szCs w:val="28"/>
          <w:lang w:val="uk-UA"/>
        </w:rPr>
        <w:t>2</w:t>
      </w:r>
      <w:r w:rsidR="00A94590" w:rsidRPr="0098426F">
        <w:rPr>
          <w:rFonts w:ascii="Times New Roman" w:hAnsi="Times New Roman" w:cs="Times New Roman"/>
          <w:sz w:val="28"/>
          <w:szCs w:val="28"/>
          <w:lang w:val="uk-UA"/>
        </w:rPr>
        <w:t>5</w:t>
      </w:r>
      <w:r w:rsidR="002A1BB4" w:rsidRPr="0098426F">
        <w:rPr>
          <w:rFonts w:ascii="Times New Roman" w:hAnsi="Times New Roman" w:cs="Times New Roman"/>
          <w:sz w:val="28"/>
          <w:szCs w:val="28"/>
        </w:rPr>
        <w:t>. Споживачі</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rPr>
        <w:t>зобов'язані</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rPr>
        <w:t>обладнувати</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rPr>
        <w:t xml:space="preserve"> та маркувати</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rPr>
        <w:t>свої К</w:t>
      </w:r>
      <w:r w:rsidR="005D097B" w:rsidRPr="0098426F">
        <w:rPr>
          <w:rFonts w:ascii="Times New Roman" w:hAnsi="Times New Roman" w:cs="Times New Roman"/>
          <w:sz w:val="28"/>
          <w:szCs w:val="28"/>
          <w:lang w:val="uk-UA"/>
        </w:rPr>
        <w:t>К</w:t>
      </w:r>
      <w:r w:rsidR="002A1BB4" w:rsidRPr="0098426F">
        <w:rPr>
          <w:rFonts w:ascii="Times New Roman" w:hAnsi="Times New Roman" w:cs="Times New Roman"/>
          <w:sz w:val="28"/>
          <w:szCs w:val="28"/>
        </w:rPr>
        <w:t>.</w:t>
      </w:r>
    </w:p>
    <w:p w14:paraId="7E372ED8" w14:textId="160AC451" w:rsidR="002A1BB4" w:rsidRPr="004B4588" w:rsidRDefault="00F84F66" w:rsidP="001A0B9D">
      <w:pPr>
        <w:ind w:firstLine="709"/>
        <w:jc w:val="both"/>
        <w:rPr>
          <w:rFonts w:ascii="Times New Roman" w:hAnsi="Times New Roman" w:cs="Times New Roman"/>
          <w:sz w:val="28"/>
          <w:szCs w:val="28"/>
          <w:lang w:val="uk-UA"/>
        </w:rPr>
      </w:pPr>
      <w:r w:rsidRPr="0098426F">
        <w:rPr>
          <w:rFonts w:ascii="Times New Roman" w:hAnsi="Times New Roman" w:cs="Times New Roman"/>
          <w:sz w:val="28"/>
          <w:szCs w:val="28"/>
          <w:lang w:val="uk-UA"/>
        </w:rPr>
        <w:t>5.2</w:t>
      </w:r>
      <w:r w:rsidR="00A94590" w:rsidRPr="0098426F">
        <w:rPr>
          <w:rFonts w:ascii="Times New Roman" w:hAnsi="Times New Roman" w:cs="Times New Roman"/>
          <w:sz w:val="28"/>
          <w:szCs w:val="28"/>
          <w:lang w:val="uk-UA"/>
        </w:rPr>
        <w:t>6</w:t>
      </w:r>
      <w:r w:rsidR="002A1BB4" w:rsidRPr="0098426F">
        <w:rPr>
          <w:rFonts w:ascii="Times New Roman" w:hAnsi="Times New Roman" w:cs="Times New Roman"/>
          <w:sz w:val="28"/>
          <w:szCs w:val="28"/>
          <w:lang w:val="uk-UA"/>
        </w:rPr>
        <w:t>. У випадку</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lang w:val="uk-UA"/>
        </w:rPr>
        <w:t>відсутності</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lang w:val="uk-UA"/>
        </w:rPr>
        <w:t>погодженої</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lang w:val="uk-UA"/>
        </w:rPr>
        <w:t>схеми, маркування К</w:t>
      </w:r>
      <w:r w:rsidR="005D097B" w:rsidRPr="0098426F">
        <w:rPr>
          <w:rFonts w:ascii="Times New Roman" w:hAnsi="Times New Roman" w:cs="Times New Roman"/>
          <w:sz w:val="28"/>
          <w:szCs w:val="28"/>
          <w:lang w:val="uk-UA"/>
        </w:rPr>
        <w:t>К</w:t>
      </w:r>
      <w:r w:rsidR="002A1BB4" w:rsidRPr="0098426F">
        <w:rPr>
          <w:rFonts w:ascii="Times New Roman" w:hAnsi="Times New Roman" w:cs="Times New Roman"/>
          <w:sz w:val="28"/>
          <w:szCs w:val="28"/>
          <w:lang w:val="uk-UA"/>
        </w:rPr>
        <w:t>, відбір проб проводиться в місцях, визначених</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lang w:val="uk-UA"/>
        </w:rPr>
        <w:t>уповноваженими</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lang w:val="uk-UA"/>
        </w:rPr>
        <w:t>представниками</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lang w:val="uk-UA"/>
        </w:rPr>
        <w:t xml:space="preserve">споживача і </w:t>
      </w:r>
      <w:r w:rsidR="0098426F" w:rsidRPr="0098426F">
        <w:rPr>
          <w:rFonts w:ascii="Times New Roman" w:hAnsi="Times New Roman" w:cs="Times New Roman"/>
          <w:sz w:val="28"/>
          <w:szCs w:val="28"/>
          <w:lang w:val="uk-UA"/>
        </w:rPr>
        <w:t>Виконавця</w:t>
      </w:r>
      <w:r w:rsidR="002A1BB4" w:rsidRPr="0098426F">
        <w:rPr>
          <w:rFonts w:ascii="Times New Roman" w:hAnsi="Times New Roman" w:cs="Times New Roman"/>
          <w:sz w:val="28"/>
          <w:szCs w:val="28"/>
          <w:lang w:val="uk-UA"/>
        </w:rPr>
        <w:t>, що</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lang w:val="uk-UA"/>
        </w:rPr>
        <w:t>відображається в акті</w:t>
      </w:r>
      <w:r w:rsidR="00BE2D41" w:rsidRPr="0098426F">
        <w:rPr>
          <w:rFonts w:ascii="Times New Roman" w:hAnsi="Times New Roman" w:cs="Times New Roman"/>
          <w:sz w:val="28"/>
          <w:szCs w:val="28"/>
          <w:lang w:val="uk-UA"/>
        </w:rPr>
        <w:t xml:space="preserve"> </w:t>
      </w:r>
      <w:r w:rsidR="002A1BB4" w:rsidRPr="0098426F">
        <w:rPr>
          <w:rFonts w:ascii="Times New Roman" w:hAnsi="Times New Roman" w:cs="Times New Roman"/>
          <w:sz w:val="28"/>
          <w:szCs w:val="28"/>
          <w:lang w:val="uk-UA"/>
        </w:rPr>
        <w:t>відбору проб. Відповідальність за достовірність</w:t>
      </w:r>
      <w:r w:rsidR="00BE2D41" w:rsidRPr="0098426F">
        <w:rPr>
          <w:rFonts w:ascii="Times New Roman" w:hAnsi="Times New Roman" w:cs="Times New Roman"/>
          <w:sz w:val="28"/>
          <w:szCs w:val="28"/>
          <w:lang w:val="uk-UA"/>
        </w:rPr>
        <w:t xml:space="preserve">  </w:t>
      </w:r>
      <w:r w:rsidR="002A1BB4" w:rsidRPr="004B4588">
        <w:rPr>
          <w:rFonts w:ascii="Times New Roman" w:hAnsi="Times New Roman" w:cs="Times New Roman"/>
          <w:sz w:val="28"/>
          <w:szCs w:val="28"/>
          <w:lang w:val="uk-UA"/>
        </w:rPr>
        <w:t>визначення</w:t>
      </w:r>
      <w:r w:rsidR="00BE2D41" w:rsidRPr="004B4588">
        <w:rPr>
          <w:rFonts w:ascii="Times New Roman" w:hAnsi="Times New Roman" w:cs="Times New Roman"/>
          <w:sz w:val="28"/>
          <w:szCs w:val="28"/>
          <w:lang w:val="uk-UA"/>
        </w:rPr>
        <w:t xml:space="preserve"> </w:t>
      </w:r>
      <w:r w:rsidR="002A1BB4" w:rsidRPr="004B4588">
        <w:rPr>
          <w:rFonts w:ascii="Times New Roman" w:hAnsi="Times New Roman" w:cs="Times New Roman"/>
          <w:sz w:val="28"/>
          <w:szCs w:val="28"/>
          <w:lang w:val="uk-UA"/>
        </w:rPr>
        <w:t xml:space="preserve"> К</w:t>
      </w:r>
      <w:r w:rsidR="005D097B" w:rsidRPr="004B4588">
        <w:rPr>
          <w:rFonts w:ascii="Times New Roman" w:hAnsi="Times New Roman" w:cs="Times New Roman"/>
          <w:sz w:val="28"/>
          <w:szCs w:val="28"/>
          <w:lang w:val="uk-UA"/>
        </w:rPr>
        <w:t>К</w:t>
      </w:r>
      <w:r w:rsidR="00BE2D41" w:rsidRPr="004B4588">
        <w:rPr>
          <w:rFonts w:ascii="Times New Roman" w:hAnsi="Times New Roman" w:cs="Times New Roman"/>
          <w:sz w:val="28"/>
          <w:szCs w:val="28"/>
          <w:lang w:val="uk-UA"/>
        </w:rPr>
        <w:t xml:space="preserve"> </w:t>
      </w:r>
      <w:r w:rsidR="002A1BB4" w:rsidRPr="004B4588">
        <w:rPr>
          <w:rFonts w:ascii="Times New Roman" w:hAnsi="Times New Roman" w:cs="Times New Roman"/>
          <w:sz w:val="28"/>
          <w:szCs w:val="28"/>
          <w:lang w:val="uk-UA"/>
        </w:rPr>
        <w:t xml:space="preserve"> несе</w:t>
      </w:r>
      <w:r w:rsidR="00BE2D41" w:rsidRPr="004B4588">
        <w:rPr>
          <w:rFonts w:ascii="Times New Roman" w:hAnsi="Times New Roman" w:cs="Times New Roman"/>
          <w:sz w:val="28"/>
          <w:szCs w:val="28"/>
          <w:lang w:val="uk-UA"/>
        </w:rPr>
        <w:t xml:space="preserve">  </w:t>
      </w:r>
      <w:r w:rsidR="002A1BB4" w:rsidRPr="004B4588">
        <w:rPr>
          <w:rFonts w:ascii="Times New Roman" w:hAnsi="Times New Roman" w:cs="Times New Roman"/>
          <w:sz w:val="28"/>
          <w:szCs w:val="28"/>
          <w:lang w:val="uk-UA"/>
        </w:rPr>
        <w:t>споживач.</w:t>
      </w:r>
    </w:p>
    <w:p w14:paraId="260D03BD" w14:textId="3003EA2F" w:rsidR="002A1BB4" w:rsidRPr="00F74B62" w:rsidRDefault="00F84F66" w:rsidP="001A0B9D">
      <w:pPr>
        <w:ind w:firstLine="709"/>
        <w:jc w:val="both"/>
        <w:rPr>
          <w:rFonts w:ascii="Times New Roman" w:hAnsi="Times New Roman" w:cs="Times New Roman"/>
          <w:sz w:val="28"/>
          <w:szCs w:val="28"/>
        </w:rPr>
      </w:pPr>
      <w:r w:rsidRPr="004B4588">
        <w:rPr>
          <w:rFonts w:ascii="Times New Roman" w:hAnsi="Times New Roman" w:cs="Times New Roman"/>
          <w:sz w:val="28"/>
          <w:szCs w:val="28"/>
          <w:lang w:val="uk-UA"/>
        </w:rPr>
        <w:t>5.2</w:t>
      </w:r>
      <w:r w:rsidR="00A94590" w:rsidRPr="004B4588">
        <w:rPr>
          <w:rFonts w:ascii="Times New Roman" w:hAnsi="Times New Roman" w:cs="Times New Roman"/>
          <w:sz w:val="28"/>
          <w:szCs w:val="28"/>
          <w:lang w:val="uk-UA"/>
        </w:rPr>
        <w:t>7</w:t>
      </w:r>
      <w:r w:rsidR="002A1BB4" w:rsidRPr="004B4588">
        <w:rPr>
          <w:rFonts w:ascii="Times New Roman" w:hAnsi="Times New Roman" w:cs="Times New Roman"/>
          <w:sz w:val="28"/>
          <w:szCs w:val="28"/>
        </w:rPr>
        <w:t>. Аналіз</w:t>
      </w:r>
      <w:r w:rsidR="00BE2D41" w:rsidRPr="004B4588">
        <w:rPr>
          <w:rFonts w:ascii="Times New Roman" w:hAnsi="Times New Roman" w:cs="Times New Roman"/>
          <w:sz w:val="28"/>
          <w:szCs w:val="28"/>
          <w:lang w:val="uk-UA"/>
        </w:rPr>
        <w:t xml:space="preserve"> </w:t>
      </w:r>
      <w:r w:rsidR="002A1BB4" w:rsidRPr="004B4588">
        <w:rPr>
          <w:rFonts w:ascii="Times New Roman" w:hAnsi="Times New Roman" w:cs="Times New Roman"/>
          <w:sz w:val="28"/>
          <w:szCs w:val="28"/>
        </w:rPr>
        <w:t>контрольної</w:t>
      </w:r>
      <w:r w:rsidR="00BE2D41" w:rsidRPr="004B4588">
        <w:rPr>
          <w:rFonts w:ascii="Times New Roman" w:hAnsi="Times New Roman" w:cs="Times New Roman"/>
          <w:sz w:val="28"/>
          <w:szCs w:val="28"/>
          <w:lang w:val="uk-UA"/>
        </w:rPr>
        <w:t xml:space="preserve">  </w:t>
      </w:r>
      <w:r w:rsidR="002A1BB4" w:rsidRPr="004B4588">
        <w:rPr>
          <w:rFonts w:ascii="Times New Roman" w:hAnsi="Times New Roman" w:cs="Times New Roman"/>
          <w:sz w:val="28"/>
          <w:szCs w:val="28"/>
        </w:rPr>
        <w:t>проби проводиться за показниками, зазначеними</w:t>
      </w:r>
      <w:r w:rsidR="001A0B9D">
        <w:rPr>
          <w:rFonts w:ascii="Times New Roman" w:hAnsi="Times New Roman" w:cs="Times New Roman"/>
          <w:sz w:val="28"/>
          <w:szCs w:val="28"/>
          <w:lang w:val="uk-UA"/>
        </w:rPr>
        <w:t xml:space="preserve"> </w:t>
      </w:r>
      <w:r w:rsidR="002A1BB4" w:rsidRPr="004B4588">
        <w:rPr>
          <w:rFonts w:ascii="Times New Roman" w:hAnsi="Times New Roman" w:cs="Times New Roman"/>
          <w:sz w:val="28"/>
          <w:szCs w:val="28"/>
        </w:rPr>
        <w:t>у додатку</w:t>
      </w:r>
      <w:r w:rsidR="00A368D6">
        <w:rPr>
          <w:rFonts w:ascii="Times New Roman" w:hAnsi="Times New Roman" w:cs="Times New Roman"/>
          <w:sz w:val="28"/>
          <w:szCs w:val="28"/>
          <w:lang w:val="uk-UA"/>
        </w:rPr>
        <w:t xml:space="preserve"> </w:t>
      </w:r>
      <w:r w:rsidR="002F0642" w:rsidRPr="004B4588">
        <w:rPr>
          <w:rFonts w:ascii="Times New Roman" w:hAnsi="Times New Roman" w:cs="Times New Roman"/>
          <w:sz w:val="28"/>
          <w:szCs w:val="28"/>
          <w:lang w:val="uk-UA"/>
        </w:rPr>
        <w:t>3</w:t>
      </w:r>
      <w:r w:rsidR="002A1BB4" w:rsidRPr="004B4588">
        <w:rPr>
          <w:rFonts w:ascii="Times New Roman" w:hAnsi="Times New Roman" w:cs="Times New Roman"/>
          <w:sz w:val="28"/>
          <w:szCs w:val="28"/>
        </w:rPr>
        <w:t xml:space="preserve"> до Правил. </w:t>
      </w:r>
      <w:r w:rsidR="00F74B62" w:rsidRPr="00F74B62">
        <w:rPr>
          <w:rFonts w:ascii="Times New Roman" w:hAnsi="Times New Roman" w:cs="Times New Roman"/>
          <w:sz w:val="28"/>
          <w:szCs w:val="28"/>
          <w:lang w:val="uk-UA"/>
        </w:rPr>
        <w:t>Виконавць</w:t>
      </w:r>
      <w:r w:rsidR="00BE2D41" w:rsidRPr="00F74B62">
        <w:rPr>
          <w:rFonts w:ascii="Times New Roman" w:hAnsi="Times New Roman" w:cs="Times New Roman"/>
          <w:sz w:val="28"/>
          <w:szCs w:val="28"/>
          <w:lang w:val="uk-UA"/>
        </w:rPr>
        <w:t xml:space="preserve"> </w:t>
      </w:r>
      <w:r w:rsidR="002A1BB4" w:rsidRPr="00F74B62">
        <w:rPr>
          <w:rFonts w:ascii="Times New Roman" w:hAnsi="Times New Roman" w:cs="Times New Roman"/>
          <w:sz w:val="28"/>
          <w:szCs w:val="28"/>
        </w:rPr>
        <w:t>має право провести аналіз</w:t>
      </w:r>
      <w:r w:rsidR="00BE2D41" w:rsidRPr="00F74B62">
        <w:rPr>
          <w:rFonts w:ascii="Times New Roman" w:hAnsi="Times New Roman" w:cs="Times New Roman"/>
          <w:sz w:val="28"/>
          <w:szCs w:val="28"/>
          <w:lang w:val="uk-UA"/>
        </w:rPr>
        <w:t xml:space="preserve">  </w:t>
      </w:r>
      <w:r w:rsidR="002A1BB4" w:rsidRPr="00F74B62">
        <w:rPr>
          <w:rFonts w:ascii="Times New Roman" w:hAnsi="Times New Roman" w:cs="Times New Roman"/>
          <w:sz w:val="28"/>
          <w:szCs w:val="28"/>
        </w:rPr>
        <w:t>контрольної</w:t>
      </w:r>
      <w:r w:rsidR="00BE2D41" w:rsidRPr="00F74B62">
        <w:rPr>
          <w:rFonts w:ascii="Times New Roman" w:hAnsi="Times New Roman" w:cs="Times New Roman"/>
          <w:sz w:val="28"/>
          <w:szCs w:val="28"/>
          <w:lang w:val="uk-UA"/>
        </w:rPr>
        <w:t xml:space="preserve">  </w:t>
      </w:r>
      <w:r w:rsidR="002A1BB4" w:rsidRPr="00F74B62">
        <w:rPr>
          <w:rFonts w:ascii="Times New Roman" w:hAnsi="Times New Roman" w:cs="Times New Roman"/>
          <w:sz w:val="28"/>
          <w:szCs w:val="28"/>
        </w:rPr>
        <w:t>проби не за всіма</w:t>
      </w:r>
      <w:r w:rsidR="00BE2D41" w:rsidRPr="00F74B62">
        <w:rPr>
          <w:rFonts w:ascii="Times New Roman" w:hAnsi="Times New Roman" w:cs="Times New Roman"/>
          <w:sz w:val="28"/>
          <w:szCs w:val="28"/>
          <w:lang w:val="uk-UA"/>
        </w:rPr>
        <w:t xml:space="preserve"> </w:t>
      </w:r>
      <w:r w:rsidR="002A1BB4" w:rsidRPr="00F74B62">
        <w:rPr>
          <w:rFonts w:ascii="Times New Roman" w:hAnsi="Times New Roman" w:cs="Times New Roman"/>
          <w:sz w:val="28"/>
          <w:szCs w:val="28"/>
        </w:rPr>
        <w:t>показниками.</w:t>
      </w:r>
    </w:p>
    <w:p w14:paraId="5C553975" w14:textId="680DCE55" w:rsidR="002A1BB4" w:rsidRPr="004B4588" w:rsidRDefault="00556345" w:rsidP="001A0B9D">
      <w:pPr>
        <w:ind w:firstLine="709"/>
        <w:jc w:val="both"/>
        <w:rPr>
          <w:rFonts w:ascii="Times New Roman" w:hAnsi="Times New Roman" w:cs="Times New Roman"/>
          <w:sz w:val="28"/>
          <w:szCs w:val="28"/>
        </w:rPr>
      </w:pPr>
      <w:r w:rsidRPr="00F74B62">
        <w:rPr>
          <w:rFonts w:ascii="Times New Roman" w:hAnsi="Times New Roman" w:cs="Times New Roman"/>
          <w:sz w:val="28"/>
          <w:szCs w:val="28"/>
          <w:lang w:val="uk-UA"/>
        </w:rPr>
        <w:t>5.2</w:t>
      </w:r>
      <w:r w:rsidR="00A94590" w:rsidRPr="00F74B62">
        <w:rPr>
          <w:rFonts w:ascii="Times New Roman" w:hAnsi="Times New Roman" w:cs="Times New Roman"/>
          <w:sz w:val="28"/>
          <w:szCs w:val="28"/>
          <w:lang w:val="uk-UA"/>
        </w:rPr>
        <w:t>8</w:t>
      </w:r>
      <w:r w:rsidR="002A1BB4" w:rsidRPr="00F74B62">
        <w:rPr>
          <w:rFonts w:ascii="Times New Roman" w:hAnsi="Times New Roman" w:cs="Times New Roman"/>
          <w:sz w:val="28"/>
          <w:szCs w:val="28"/>
        </w:rPr>
        <w:t>. Арбітражний</w:t>
      </w:r>
      <w:r w:rsidR="00BE2D41" w:rsidRPr="00F74B62">
        <w:rPr>
          <w:rFonts w:ascii="Times New Roman" w:hAnsi="Times New Roman" w:cs="Times New Roman"/>
          <w:sz w:val="28"/>
          <w:szCs w:val="28"/>
          <w:lang w:val="uk-UA"/>
        </w:rPr>
        <w:t xml:space="preserve"> </w:t>
      </w:r>
      <w:r w:rsidR="002A1BB4" w:rsidRPr="00F74B62">
        <w:rPr>
          <w:rFonts w:ascii="Times New Roman" w:hAnsi="Times New Roman" w:cs="Times New Roman"/>
          <w:sz w:val="28"/>
          <w:szCs w:val="28"/>
        </w:rPr>
        <w:t>аналіз</w:t>
      </w:r>
      <w:r w:rsidR="00BE2D41" w:rsidRPr="00F74B62">
        <w:rPr>
          <w:rFonts w:ascii="Times New Roman" w:hAnsi="Times New Roman" w:cs="Times New Roman"/>
          <w:sz w:val="28"/>
          <w:szCs w:val="28"/>
          <w:lang w:val="uk-UA"/>
        </w:rPr>
        <w:t xml:space="preserve"> </w:t>
      </w:r>
      <w:r w:rsidR="002A1BB4" w:rsidRPr="00F74B62">
        <w:rPr>
          <w:rFonts w:ascii="Times New Roman" w:hAnsi="Times New Roman" w:cs="Times New Roman"/>
          <w:sz w:val="28"/>
          <w:szCs w:val="28"/>
        </w:rPr>
        <w:t>здійснюється у будь-якій</w:t>
      </w:r>
      <w:r w:rsidR="00BE2D41" w:rsidRPr="00F74B62">
        <w:rPr>
          <w:rFonts w:ascii="Times New Roman" w:hAnsi="Times New Roman" w:cs="Times New Roman"/>
          <w:sz w:val="28"/>
          <w:szCs w:val="28"/>
          <w:lang w:val="uk-UA"/>
        </w:rPr>
        <w:t xml:space="preserve"> </w:t>
      </w:r>
      <w:r w:rsidR="002A1BB4" w:rsidRPr="00F74B62">
        <w:rPr>
          <w:rFonts w:ascii="Times New Roman" w:hAnsi="Times New Roman" w:cs="Times New Roman"/>
          <w:sz w:val="28"/>
          <w:szCs w:val="28"/>
        </w:rPr>
        <w:t>незалежній</w:t>
      </w:r>
      <w:r w:rsidR="00BE2D41" w:rsidRPr="00F74B62">
        <w:rPr>
          <w:rFonts w:ascii="Times New Roman" w:hAnsi="Times New Roman" w:cs="Times New Roman"/>
          <w:sz w:val="28"/>
          <w:szCs w:val="28"/>
          <w:lang w:val="uk-UA"/>
        </w:rPr>
        <w:t xml:space="preserve"> </w:t>
      </w:r>
      <w:r w:rsidR="002A1BB4" w:rsidRPr="00F74B62">
        <w:rPr>
          <w:rFonts w:ascii="Times New Roman" w:hAnsi="Times New Roman" w:cs="Times New Roman"/>
          <w:sz w:val="28"/>
          <w:szCs w:val="28"/>
        </w:rPr>
        <w:t>лабораторії, що</w:t>
      </w:r>
      <w:r w:rsidR="00BE2D41" w:rsidRPr="00F74B62">
        <w:rPr>
          <w:rFonts w:ascii="Times New Roman" w:hAnsi="Times New Roman" w:cs="Times New Roman"/>
          <w:sz w:val="28"/>
          <w:szCs w:val="28"/>
          <w:lang w:val="uk-UA"/>
        </w:rPr>
        <w:t xml:space="preserve"> </w:t>
      </w:r>
      <w:r w:rsidR="002A1BB4" w:rsidRPr="00F74B62">
        <w:rPr>
          <w:rFonts w:ascii="Times New Roman" w:hAnsi="Times New Roman" w:cs="Times New Roman"/>
          <w:sz w:val="28"/>
          <w:szCs w:val="28"/>
        </w:rPr>
        <w:t>здійснює свою діяльність</w:t>
      </w:r>
      <w:r w:rsidR="00BE2D41" w:rsidRPr="00F74B62">
        <w:rPr>
          <w:rFonts w:ascii="Times New Roman" w:hAnsi="Times New Roman" w:cs="Times New Roman"/>
          <w:sz w:val="28"/>
          <w:szCs w:val="28"/>
          <w:lang w:val="uk-UA"/>
        </w:rPr>
        <w:t xml:space="preserve"> </w:t>
      </w:r>
      <w:r w:rsidR="002A1BB4" w:rsidRPr="00F74B62">
        <w:rPr>
          <w:rFonts w:ascii="Times New Roman" w:hAnsi="Times New Roman" w:cs="Times New Roman"/>
          <w:sz w:val="28"/>
          <w:szCs w:val="28"/>
        </w:rPr>
        <w:t>згідно</w:t>
      </w:r>
      <w:r w:rsidR="00BE2D41" w:rsidRPr="00F74B62">
        <w:rPr>
          <w:rFonts w:ascii="Times New Roman" w:hAnsi="Times New Roman" w:cs="Times New Roman"/>
          <w:sz w:val="28"/>
          <w:szCs w:val="28"/>
          <w:lang w:val="uk-UA"/>
        </w:rPr>
        <w:t xml:space="preserve"> </w:t>
      </w:r>
      <w:r w:rsidR="002A1BB4" w:rsidRPr="00F74B62">
        <w:rPr>
          <w:rFonts w:ascii="Times New Roman" w:hAnsi="Times New Roman" w:cs="Times New Roman"/>
          <w:sz w:val="28"/>
          <w:szCs w:val="28"/>
        </w:rPr>
        <w:t>вимог Закону України «Про</w:t>
      </w:r>
      <w:r w:rsidR="00BE2D41" w:rsidRPr="00F74B62">
        <w:rPr>
          <w:rFonts w:ascii="Times New Roman" w:hAnsi="Times New Roman" w:cs="Times New Roman"/>
          <w:sz w:val="28"/>
          <w:szCs w:val="28"/>
          <w:lang w:val="uk-UA"/>
        </w:rPr>
        <w:t xml:space="preserve"> </w:t>
      </w:r>
      <w:r w:rsidR="002A1BB4" w:rsidRPr="00F74B62">
        <w:rPr>
          <w:rFonts w:ascii="Times New Roman" w:hAnsi="Times New Roman" w:cs="Times New Roman"/>
          <w:sz w:val="28"/>
          <w:szCs w:val="28"/>
        </w:rPr>
        <w:t>метрологію та метрологічну</w:t>
      </w:r>
      <w:r w:rsidR="00BE2D41" w:rsidRPr="00F74B62">
        <w:rPr>
          <w:rFonts w:ascii="Times New Roman" w:hAnsi="Times New Roman" w:cs="Times New Roman"/>
          <w:sz w:val="28"/>
          <w:szCs w:val="28"/>
          <w:lang w:val="uk-UA"/>
        </w:rPr>
        <w:t xml:space="preserve">  </w:t>
      </w:r>
      <w:r w:rsidR="002A1BB4" w:rsidRPr="00F74B62">
        <w:rPr>
          <w:rFonts w:ascii="Times New Roman" w:hAnsi="Times New Roman" w:cs="Times New Roman"/>
          <w:sz w:val="28"/>
          <w:szCs w:val="28"/>
        </w:rPr>
        <w:t>діяльність», що</w:t>
      </w:r>
      <w:r w:rsidR="00BE2D41" w:rsidRPr="00F74B62">
        <w:rPr>
          <w:rFonts w:ascii="Times New Roman" w:hAnsi="Times New Roman" w:cs="Times New Roman"/>
          <w:sz w:val="28"/>
          <w:szCs w:val="28"/>
          <w:lang w:val="uk-UA"/>
        </w:rPr>
        <w:t xml:space="preserve"> </w:t>
      </w:r>
      <w:r w:rsidR="002A1BB4" w:rsidRPr="00F74B62">
        <w:rPr>
          <w:rFonts w:ascii="Times New Roman" w:hAnsi="Times New Roman" w:cs="Times New Roman"/>
          <w:sz w:val="28"/>
          <w:szCs w:val="28"/>
        </w:rPr>
        <w:t>вибирається</w:t>
      </w:r>
      <w:r w:rsidR="00BE2D41" w:rsidRPr="00F74B62">
        <w:rPr>
          <w:rFonts w:ascii="Times New Roman" w:hAnsi="Times New Roman" w:cs="Times New Roman"/>
          <w:sz w:val="28"/>
          <w:szCs w:val="28"/>
          <w:lang w:val="uk-UA"/>
        </w:rPr>
        <w:t xml:space="preserve">  </w:t>
      </w:r>
      <w:r w:rsidR="002A1BB4" w:rsidRPr="00F74B62">
        <w:rPr>
          <w:rFonts w:ascii="Times New Roman" w:hAnsi="Times New Roman" w:cs="Times New Roman"/>
          <w:sz w:val="28"/>
          <w:szCs w:val="28"/>
        </w:rPr>
        <w:t>споживачем</w:t>
      </w:r>
      <w:r w:rsidR="00BE2D41" w:rsidRPr="00F74B62">
        <w:rPr>
          <w:rFonts w:ascii="Times New Roman" w:hAnsi="Times New Roman" w:cs="Times New Roman"/>
          <w:sz w:val="28"/>
          <w:szCs w:val="28"/>
          <w:lang w:val="uk-UA"/>
        </w:rPr>
        <w:t xml:space="preserve"> </w:t>
      </w:r>
      <w:r w:rsidR="002A1BB4" w:rsidRPr="00F74B62">
        <w:rPr>
          <w:rFonts w:ascii="Times New Roman" w:hAnsi="Times New Roman" w:cs="Times New Roman"/>
          <w:sz w:val="28"/>
          <w:szCs w:val="28"/>
        </w:rPr>
        <w:t xml:space="preserve"> за погодженням</w:t>
      </w:r>
      <w:r w:rsidR="00BE2D41" w:rsidRPr="00F74B62">
        <w:rPr>
          <w:rFonts w:ascii="Times New Roman" w:hAnsi="Times New Roman" w:cs="Times New Roman"/>
          <w:sz w:val="28"/>
          <w:szCs w:val="28"/>
          <w:lang w:val="uk-UA"/>
        </w:rPr>
        <w:t xml:space="preserve"> </w:t>
      </w:r>
      <w:r w:rsidR="00F74B62" w:rsidRPr="00F74B62">
        <w:rPr>
          <w:rFonts w:ascii="Times New Roman" w:hAnsi="Times New Roman" w:cs="Times New Roman"/>
          <w:sz w:val="28"/>
          <w:szCs w:val="28"/>
          <w:lang w:val="uk-UA"/>
        </w:rPr>
        <w:t>Виконавця</w:t>
      </w:r>
      <w:r w:rsidR="002A1BB4" w:rsidRPr="004B4588">
        <w:rPr>
          <w:rFonts w:ascii="Times New Roman" w:hAnsi="Times New Roman" w:cs="Times New Roman"/>
          <w:sz w:val="28"/>
          <w:szCs w:val="28"/>
        </w:rPr>
        <w:t>.</w:t>
      </w:r>
    </w:p>
    <w:p w14:paraId="4C8A2880" w14:textId="77777777" w:rsidR="002A1BB4" w:rsidRPr="004B4588" w:rsidRDefault="00556345" w:rsidP="001A0B9D">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5.2</w:t>
      </w:r>
      <w:r w:rsidR="00A94590" w:rsidRPr="004B4588">
        <w:rPr>
          <w:rFonts w:ascii="Times New Roman" w:hAnsi="Times New Roman" w:cs="Times New Roman"/>
          <w:sz w:val="28"/>
          <w:szCs w:val="28"/>
          <w:lang w:val="uk-UA"/>
        </w:rPr>
        <w:t>9</w:t>
      </w:r>
      <w:r w:rsidR="002A1BB4" w:rsidRPr="004B4588">
        <w:rPr>
          <w:rFonts w:ascii="Times New Roman" w:hAnsi="Times New Roman" w:cs="Times New Roman"/>
          <w:sz w:val="28"/>
          <w:szCs w:val="28"/>
        </w:rPr>
        <w:t>. Усі</w:t>
      </w:r>
      <w:r w:rsidR="00BE2D41" w:rsidRPr="004B4588">
        <w:rPr>
          <w:rFonts w:ascii="Times New Roman" w:hAnsi="Times New Roman" w:cs="Times New Roman"/>
          <w:sz w:val="28"/>
          <w:szCs w:val="28"/>
          <w:lang w:val="uk-UA"/>
        </w:rPr>
        <w:t xml:space="preserve">  </w:t>
      </w:r>
      <w:r w:rsidR="002A1BB4" w:rsidRPr="004B4588">
        <w:rPr>
          <w:rFonts w:ascii="Times New Roman" w:hAnsi="Times New Roman" w:cs="Times New Roman"/>
          <w:sz w:val="28"/>
          <w:szCs w:val="28"/>
        </w:rPr>
        <w:t>витрати, пов’язані з проведенням</w:t>
      </w:r>
      <w:r w:rsidR="00BE2D41" w:rsidRPr="004B4588">
        <w:rPr>
          <w:rFonts w:ascii="Times New Roman" w:hAnsi="Times New Roman" w:cs="Times New Roman"/>
          <w:sz w:val="28"/>
          <w:szCs w:val="28"/>
          <w:lang w:val="uk-UA"/>
        </w:rPr>
        <w:t xml:space="preserve">  </w:t>
      </w:r>
      <w:r w:rsidR="002A1BB4" w:rsidRPr="004B4588">
        <w:rPr>
          <w:rFonts w:ascii="Times New Roman" w:hAnsi="Times New Roman" w:cs="Times New Roman"/>
          <w:sz w:val="28"/>
          <w:szCs w:val="28"/>
        </w:rPr>
        <w:t>арбітражного</w:t>
      </w:r>
      <w:r w:rsidR="00BE2D41" w:rsidRPr="004B4588">
        <w:rPr>
          <w:rFonts w:ascii="Times New Roman" w:hAnsi="Times New Roman" w:cs="Times New Roman"/>
          <w:sz w:val="28"/>
          <w:szCs w:val="28"/>
          <w:lang w:val="uk-UA"/>
        </w:rPr>
        <w:t xml:space="preserve">  </w:t>
      </w:r>
      <w:r w:rsidR="002A1BB4" w:rsidRPr="004B4588">
        <w:rPr>
          <w:rFonts w:ascii="Times New Roman" w:hAnsi="Times New Roman" w:cs="Times New Roman"/>
          <w:sz w:val="28"/>
          <w:szCs w:val="28"/>
        </w:rPr>
        <w:t>аналізу</w:t>
      </w:r>
      <w:r w:rsidR="00BE2D41" w:rsidRPr="004B4588">
        <w:rPr>
          <w:rFonts w:ascii="Times New Roman" w:hAnsi="Times New Roman" w:cs="Times New Roman"/>
          <w:sz w:val="28"/>
          <w:szCs w:val="28"/>
          <w:lang w:val="uk-UA"/>
        </w:rPr>
        <w:t xml:space="preserve"> </w:t>
      </w:r>
      <w:r w:rsidR="002A1BB4" w:rsidRPr="004B4588">
        <w:rPr>
          <w:rFonts w:ascii="Times New Roman" w:hAnsi="Times New Roman" w:cs="Times New Roman"/>
          <w:sz w:val="28"/>
          <w:szCs w:val="28"/>
        </w:rPr>
        <w:t>здійснює</w:t>
      </w:r>
      <w:r w:rsidR="00BE2D41" w:rsidRPr="004B4588">
        <w:rPr>
          <w:rFonts w:ascii="Times New Roman" w:hAnsi="Times New Roman" w:cs="Times New Roman"/>
          <w:sz w:val="28"/>
          <w:szCs w:val="28"/>
          <w:lang w:val="uk-UA"/>
        </w:rPr>
        <w:t xml:space="preserve"> </w:t>
      </w:r>
      <w:r w:rsidR="002A1BB4" w:rsidRPr="004B4588">
        <w:rPr>
          <w:rFonts w:ascii="Times New Roman" w:hAnsi="Times New Roman" w:cs="Times New Roman"/>
          <w:sz w:val="28"/>
          <w:szCs w:val="28"/>
        </w:rPr>
        <w:t>споживач.</w:t>
      </w:r>
    </w:p>
    <w:p w14:paraId="6B409F06" w14:textId="281F477E" w:rsidR="00556345" w:rsidRPr="004B4588" w:rsidRDefault="00A94590" w:rsidP="001A0B9D">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5.30</w:t>
      </w:r>
      <w:r w:rsidR="00556345" w:rsidRPr="004B4588">
        <w:rPr>
          <w:rFonts w:ascii="Times New Roman" w:hAnsi="Times New Roman" w:cs="Times New Roman"/>
          <w:sz w:val="28"/>
          <w:szCs w:val="28"/>
          <w:lang w:val="uk-UA"/>
        </w:rPr>
        <w:t xml:space="preserve">. У всіх інших випадках не передбачених </w:t>
      </w:r>
      <w:r w:rsidR="000665D6">
        <w:rPr>
          <w:rFonts w:ascii="Times New Roman" w:hAnsi="Times New Roman" w:cs="Times New Roman"/>
          <w:sz w:val="28"/>
          <w:szCs w:val="28"/>
          <w:lang w:val="uk-UA"/>
        </w:rPr>
        <w:t>цими</w:t>
      </w:r>
      <w:r w:rsidR="00556345" w:rsidRPr="004B4588">
        <w:rPr>
          <w:rFonts w:ascii="Times New Roman" w:hAnsi="Times New Roman" w:cs="Times New Roman"/>
          <w:sz w:val="28"/>
          <w:szCs w:val="28"/>
          <w:lang w:val="uk-UA"/>
        </w:rPr>
        <w:t xml:space="preserve"> Правилами та </w:t>
      </w:r>
      <w:r w:rsidR="00D1500D" w:rsidRPr="004B4588">
        <w:rPr>
          <w:rStyle w:val="rvts0"/>
          <w:rFonts w:ascii="Times New Roman" w:hAnsi="Times New Roman" w:cs="Times New Roman"/>
          <w:sz w:val="28"/>
          <w:szCs w:val="28"/>
          <w:lang w:val="uk-UA"/>
        </w:rPr>
        <w:t>Правил користування системами централізованого комунального водопостачання та водовідведення в населених пунктах України</w:t>
      </w:r>
      <w:r w:rsidR="00556345" w:rsidRPr="004B4588">
        <w:rPr>
          <w:rFonts w:ascii="Times New Roman" w:hAnsi="Times New Roman" w:cs="Times New Roman"/>
          <w:sz w:val="28"/>
          <w:szCs w:val="28"/>
          <w:lang w:val="uk-UA"/>
        </w:rPr>
        <w:t xml:space="preserve"> сторони керуються іншими нормативними актами, що стосуються сфери надання послуг централізованого водопостачання та водовідведення</w:t>
      </w:r>
      <w:r w:rsidR="005062A5" w:rsidRPr="004B4588">
        <w:rPr>
          <w:rFonts w:ascii="Times New Roman" w:hAnsi="Times New Roman" w:cs="Times New Roman"/>
          <w:sz w:val="28"/>
          <w:szCs w:val="28"/>
          <w:lang w:val="uk-UA"/>
        </w:rPr>
        <w:t>.</w:t>
      </w:r>
    </w:p>
    <w:p w14:paraId="292191EE" w14:textId="3015A290" w:rsidR="005062A5" w:rsidRDefault="005062A5" w:rsidP="002A1BB4">
      <w:pPr>
        <w:jc w:val="both"/>
        <w:rPr>
          <w:rFonts w:ascii="Times New Roman" w:hAnsi="Times New Roman" w:cs="Times New Roman"/>
          <w:sz w:val="28"/>
          <w:szCs w:val="28"/>
          <w:lang w:val="uk-UA"/>
        </w:rPr>
      </w:pPr>
    </w:p>
    <w:p w14:paraId="490A4561" w14:textId="77777777" w:rsidR="0085193B" w:rsidRPr="004B4588" w:rsidRDefault="0085193B" w:rsidP="002A1BB4">
      <w:pPr>
        <w:jc w:val="both"/>
        <w:rPr>
          <w:rFonts w:ascii="Times New Roman" w:hAnsi="Times New Roman" w:cs="Times New Roman"/>
          <w:sz w:val="28"/>
          <w:szCs w:val="28"/>
          <w:lang w:val="uk-UA"/>
        </w:rPr>
      </w:pPr>
    </w:p>
    <w:p w14:paraId="07E82EE8" w14:textId="77777777" w:rsidR="001C58B6" w:rsidRPr="004B4588" w:rsidRDefault="00A26017" w:rsidP="001C58B6">
      <w:pPr>
        <w:spacing w:after="0"/>
        <w:jc w:val="center"/>
        <w:rPr>
          <w:rFonts w:ascii="Times New Roman" w:hAnsi="Times New Roman" w:cs="Times New Roman"/>
          <w:b/>
          <w:sz w:val="28"/>
          <w:szCs w:val="28"/>
          <w:lang w:val="uk-UA"/>
        </w:rPr>
      </w:pPr>
      <w:r w:rsidRPr="004B4588">
        <w:rPr>
          <w:rFonts w:ascii="Times New Roman" w:hAnsi="Times New Roman" w:cs="Times New Roman"/>
          <w:b/>
          <w:sz w:val="28"/>
          <w:szCs w:val="28"/>
          <w:lang w:val="en-US"/>
        </w:rPr>
        <w:t>VI</w:t>
      </w:r>
      <w:r w:rsidRPr="004B4588">
        <w:rPr>
          <w:rFonts w:ascii="Times New Roman" w:hAnsi="Times New Roman" w:cs="Times New Roman"/>
          <w:b/>
          <w:sz w:val="28"/>
          <w:szCs w:val="28"/>
          <w:lang w:val="uk-UA"/>
        </w:rPr>
        <w:t xml:space="preserve">. </w:t>
      </w:r>
      <w:r w:rsidR="001C58B6" w:rsidRPr="004B4588">
        <w:rPr>
          <w:rFonts w:ascii="Times New Roman" w:hAnsi="Times New Roman" w:cs="Times New Roman"/>
          <w:b/>
          <w:sz w:val="28"/>
          <w:szCs w:val="28"/>
          <w:lang w:val="uk-UA"/>
        </w:rPr>
        <w:t>Порядок приймання рідких відходів</w:t>
      </w:r>
    </w:p>
    <w:p w14:paraId="715C2CC8" w14:textId="3A3B8889" w:rsidR="00A26017" w:rsidRPr="0085193B" w:rsidRDefault="00481C29" w:rsidP="001C58B6">
      <w:pPr>
        <w:spacing w:after="0"/>
        <w:jc w:val="center"/>
        <w:rPr>
          <w:rFonts w:ascii="Times New Roman" w:hAnsi="Times New Roman" w:cs="Times New Roman"/>
          <w:b/>
          <w:sz w:val="28"/>
          <w:szCs w:val="28"/>
          <w:lang w:val="uk-UA"/>
        </w:rPr>
      </w:pPr>
      <w:r w:rsidRPr="004B4588">
        <w:rPr>
          <w:rFonts w:ascii="Times New Roman" w:hAnsi="Times New Roman" w:cs="Times New Roman"/>
          <w:b/>
          <w:sz w:val="28"/>
          <w:szCs w:val="28"/>
          <w:lang w:val="uk-UA"/>
        </w:rPr>
        <w:t xml:space="preserve">через </w:t>
      </w:r>
      <w:r w:rsidR="005D097B" w:rsidRPr="004B4588">
        <w:rPr>
          <w:rFonts w:ascii="Times New Roman" w:hAnsi="Times New Roman" w:cs="Times New Roman"/>
          <w:b/>
          <w:sz w:val="28"/>
          <w:szCs w:val="28"/>
          <w:lang w:val="uk-UA"/>
        </w:rPr>
        <w:t>злив</w:t>
      </w:r>
      <w:r w:rsidR="00B54564">
        <w:rPr>
          <w:rFonts w:ascii="Times New Roman" w:hAnsi="Times New Roman" w:cs="Times New Roman"/>
          <w:b/>
          <w:sz w:val="28"/>
          <w:szCs w:val="28"/>
          <w:lang w:val="uk-UA"/>
        </w:rPr>
        <w:t>аль</w:t>
      </w:r>
      <w:r w:rsidR="005D097B" w:rsidRPr="004B4588">
        <w:rPr>
          <w:rFonts w:ascii="Times New Roman" w:hAnsi="Times New Roman" w:cs="Times New Roman"/>
          <w:b/>
          <w:sz w:val="28"/>
          <w:szCs w:val="28"/>
          <w:lang w:val="uk-UA"/>
        </w:rPr>
        <w:t>н</w:t>
      </w:r>
      <w:r w:rsidR="00B54564">
        <w:rPr>
          <w:rFonts w:ascii="Times New Roman" w:hAnsi="Times New Roman" w:cs="Times New Roman"/>
          <w:b/>
          <w:sz w:val="28"/>
          <w:szCs w:val="28"/>
          <w:lang w:val="uk-UA"/>
        </w:rPr>
        <w:t>у</w:t>
      </w:r>
      <w:r w:rsidRPr="004B4588">
        <w:rPr>
          <w:rFonts w:ascii="Times New Roman" w:hAnsi="Times New Roman" w:cs="Times New Roman"/>
          <w:b/>
          <w:sz w:val="28"/>
          <w:szCs w:val="28"/>
          <w:lang w:val="uk-UA"/>
        </w:rPr>
        <w:t xml:space="preserve"> </w:t>
      </w:r>
      <w:r w:rsidR="00B54564">
        <w:rPr>
          <w:rFonts w:ascii="Times New Roman" w:hAnsi="Times New Roman" w:cs="Times New Roman"/>
          <w:b/>
          <w:sz w:val="28"/>
          <w:szCs w:val="28"/>
          <w:lang w:val="uk-UA"/>
        </w:rPr>
        <w:t>станцію (</w:t>
      </w:r>
      <w:r w:rsidRPr="004B4588">
        <w:rPr>
          <w:rFonts w:ascii="Times New Roman" w:hAnsi="Times New Roman" w:cs="Times New Roman"/>
          <w:b/>
          <w:sz w:val="28"/>
          <w:szCs w:val="28"/>
          <w:lang w:val="uk-UA"/>
        </w:rPr>
        <w:t>пункт</w:t>
      </w:r>
      <w:r w:rsidR="00B54564">
        <w:rPr>
          <w:rFonts w:ascii="Times New Roman" w:hAnsi="Times New Roman" w:cs="Times New Roman"/>
          <w:b/>
          <w:sz w:val="28"/>
          <w:szCs w:val="28"/>
          <w:lang w:val="uk-UA"/>
        </w:rPr>
        <w:t>)</w:t>
      </w:r>
      <w:r w:rsidRPr="004B4588">
        <w:rPr>
          <w:rFonts w:ascii="Times New Roman" w:hAnsi="Times New Roman" w:cs="Times New Roman"/>
          <w:b/>
          <w:sz w:val="28"/>
          <w:szCs w:val="28"/>
          <w:lang w:val="uk-UA"/>
        </w:rPr>
        <w:t xml:space="preserve"> </w:t>
      </w:r>
      <w:r w:rsidR="00F74B62" w:rsidRPr="0085193B">
        <w:rPr>
          <w:rFonts w:ascii="Times New Roman" w:hAnsi="Times New Roman" w:cs="Times New Roman"/>
          <w:b/>
          <w:sz w:val="28"/>
          <w:szCs w:val="28"/>
          <w:lang w:val="uk-UA"/>
        </w:rPr>
        <w:t>Виконавця</w:t>
      </w:r>
      <w:r w:rsidR="001C58B6" w:rsidRPr="0085193B">
        <w:rPr>
          <w:rFonts w:ascii="Times New Roman" w:hAnsi="Times New Roman" w:cs="Times New Roman"/>
          <w:b/>
          <w:sz w:val="28"/>
          <w:szCs w:val="28"/>
          <w:lang w:val="uk-UA"/>
        </w:rPr>
        <w:t>.</w:t>
      </w:r>
    </w:p>
    <w:p w14:paraId="782EDED4" w14:textId="77777777" w:rsidR="006D556C" w:rsidRPr="00F74B62" w:rsidRDefault="006D556C" w:rsidP="00556345">
      <w:pPr>
        <w:spacing w:after="0"/>
        <w:jc w:val="center"/>
        <w:rPr>
          <w:rFonts w:ascii="Times New Roman" w:hAnsi="Times New Roman" w:cs="Times New Roman"/>
          <w:b/>
          <w:sz w:val="28"/>
          <w:szCs w:val="28"/>
          <w:lang w:val="uk-UA"/>
        </w:rPr>
      </w:pPr>
    </w:p>
    <w:p w14:paraId="392753B1" w14:textId="2DEBD694" w:rsidR="00556345" w:rsidRPr="00F74B62" w:rsidRDefault="00556345" w:rsidP="001A0B9D">
      <w:pPr>
        <w:ind w:firstLine="709"/>
        <w:jc w:val="both"/>
        <w:rPr>
          <w:rFonts w:ascii="Times New Roman" w:hAnsi="Times New Roman" w:cs="Times New Roman"/>
          <w:sz w:val="28"/>
          <w:szCs w:val="28"/>
          <w:lang w:val="uk-UA"/>
        </w:rPr>
      </w:pPr>
      <w:r w:rsidRPr="00F74B62">
        <w:rPr>
          <w:rFonts w:ascii="Times New Roman" w:hAnsi="Times New Roman" w:cs="Times New Roman"/>
          <w:sz w:val="28"/>
          <w:szCs w:val="28"/>
          <w:lang w:val="uk-UA"/>
        </w:rPr>
        <w:t xml:space="preserve">6.1. Приймання до системи централізованого водовідведення </w:t>
      </w:r>
      <w:r w:rsidR="001C58B6" w:rsidRPr="00F74B62">
        <w:rPr>
          <w:rFonts w:ascii="Times New Roman" w:hAnsi="Times New Roman" w:cs="Times New Roman"/>
          <w:sz w:val="28"/>
          <w:szCs w:val="28"/>
          <w:lang w:val="uk-UA"/>
        </w:rPr>
        <w:t>рідких відходів</w:t>
      </w:r>
      <w:r w:rsidRPr="00F74B62">
        <w:rPr>
          <w:rFonts w:ascii="Times New Roman" w:hAnsi="Times New Roman" w:cs="Times New Roman"/>
          <w:sz w:val="28"/>
          <w:szCs w:val="28"/>
          <w:lang w:val="uk-UA"/>
        </w:rPr>
        <w:t>, які вивозяться асенізаційним транспортом</w:t>
      </w:r>
      <w:r w:rsidR="006D556C" w:rsidRPr="00F74B62">
        <w:rPr>
          <w:rFonts w:ascii="Times New Roman" w:hAnsi="Times New Roman" w:cs="Times New Roman"/>
          <w:sz w:val="28"/>
          <w:szCs w:val="28"/>
          <w:lang w:val="uk-UA"/>
        </w:rPr>
        <w:t xml:space="preserve"> (надалі</w:t>
      </w:r>
      <w:r w:rsidR="001A0B9D" w:rsidRPr="00F74B62">
        <w:rPr>
          <w:rFonts w:ascii="Times New Roman" w:hAnsi="Times New Roman" w:cs="Times New Roman"/>
          <w:sz w:val="28"/>
          <w:szCs w:val="28"/>
          <w:lang w:val="uk-UA"/>
        </w:rPr>
        <w:t xml:space="preserve"> </w:t>
      </w:r>
      <w:r w:rsidR="006D556C" w:rsidRPr="00F74B62">
        <w:rPr>
          <w:rFonts w:ascii="Times New Roman" w:hAnsi="Times New Roman" w:cs="Times New Roman"/>
          <w:sz w:val="28"/>
          <w:szCs w:val="28"/>
          <w:lang w:val="uk-UA"/>
        </w:rPr>
        <w:t>-</w:t>
      </w:r>
      <w:r w:rsidR="001A0B9D" w:rsidRPr="00F74B62">
        <w:rPr>
          <w:rFonts w:ascii="Times New Roman" w:hAnsi="Times New Roman" w:cs="Times New Roman"/>
          <w:sz w:val="28"/>
          <w:szCs w:val="28"/>
          <w:lang w:val="uk-UA"/>
        </w:rPr>
        <w:t xml:space="preserve"> </w:t>
      </w:r>
      <w:r w:rsidR="006D556C" w:rsidRPr="00F74B62">
        <w:rPr>
          <w:rFonts w:ascii="Times New Roman" w:hAnsi="Times New Roman" w:cs="Times New Roman"/>
          <w:sz w:val="28"/>
          <w:szCs w:val="28"/>
          <w:lang w:val="uk-UA"/>
        </w:rPr>
        <w:t>Перевізник)</w:t>
      </w:r>
      <w:r w:rsidRPr="00F74B62">
        <w:rPr>
          <w:rFonts w:ascii="Times New Roman" w:hAnsi="Times New Roman" w:cs="Times New Roman"/>
          <w:sz w:val="28"/>
          <w:szCs w:val="28"/>
          <w:lang w:val="uk-UA"/>
        </w:rPr>
        <w:t xml:space="preserve"> від споживачів</w:t>
      </w:r>
      <w:r w:rsidR="000C1757" w:rsidRPr="00F74B62">
        <w:rPr>
          <w:rFonts w:ascii="Times New Roman" w:hAnsi="Times New Roman" w:cs="Times New Roman"/>
          <w:sz w:val="28"/>
          <w:szCs w:val="28"/>
          <w:lang w:val="uk-UA"/>
        </w:rPr>
        <w:t xml:space="preserve"> усіх форм власності</w:t>
      </w:r>
      <w:r w:rsidRPr="00F74B62">
        <w:rPr>
          <w:rFonts w:ascii="Times New Roman" w:hAnsi="Times New Roman" w:cs="Times New Roman"/>
          <w:sz w:val="28"/>
          <w:szCs w:val="28"/>
          <w:lang w:val="uk-UA"/>
        </w:rPr>
        <w:t xml:space="preserve">, </w:t>
      </w:r>
      <w:r w:rsidR="006D556C" w:rsidRPr="00F74B62">
        <w:rPr>
          <w:rFonts w:ascii="Times New Roman" w:hAnsi="Times New Roman" w:cs="Times New Roman"/>
          <w:sz w:val="28"/>
          <w:szCs w:val="28"/>
          <w:lang w:val="uk-UA"/>
        </w:rPr>
        <w:t xml:space="preserve">здійснюється через </w:t>
      </w:r>
      <w:r w:rsidR="005D097B" w:rsidRPr="00F74B62">
        <w:rPr>
          <w:rFonts w:ascii="Times New Roman" w:hAnsi="Times New Roman" w:cs="Times New Roman"/>
          <w:sz w:val="28"/>
          <w:szCs w:val="28"/>
          <w:lang w:val="uk-UA"/>
        </w:rPr>
        <w:t>злив</w:t>
      </w:r>
      <w:r w:rsidR="00B54564" w:rsidRPr="00F74B62">
        <w:rPr>
          <w:rFonts w:ascii="Times New Roman" w:hAnsi="Times New Roman" w:cs="Times New Roman"/>
          <w:sz w:val="28"/>
          <w:szCs w:val="28"/>
          <w:lang w:val="uk-UA"/>
        </w:rPr>
        <w:t>аль</w:t>
      </w:r>
      <w:r w:rsidR="005D097B" w:rsidRPr="00F74B62">
        <w:rPr>
          <w:rFonts w:ascii="Times New Roman" w:hAnsi="Times New Roman" w:cs="Times New Roman"/>
          <w:sz w:val="28"/>
          <w:szCs w:val="28"/>
          <w:lang w:val="uk-UA"/>
        </w:rPr>
        <w:t>ний</w:t>
      </w:r>
      <w:r w:rsidR="006D556C" w:rsidRPr="00F74B62">
        <w:rPr>
          <w:rFonts w:ascii="Times New Roman" w:hAnsi="Times New Roman" w:cs="Times New Roman"/>
          <w:sz w:val="28"/>
          <w:szCs w:val="28"/>
          <w:lang w:val="uk-UA"/>
        </w:rPr>
        <w:t xml:space="preserve"> пункт</w:t>
      </w:r>
      <w:r w:rsidR="001C58B6" w:rsidRPr="00F74B62">
        <w:rPr>
          <w:rFonts w:ascii="Times New Roman" w:hAnsi="Times New Roman" w:cs="Times New Roman"/>
          <w:sz w:val="28"/>
          <w:szCs w:val="28"/>
          <w:lang w:val="uk-UA"/>
        </w:rPr>
        <w:t xml:space="preserve"> </w:t>
      </w:r>
      <w:r w:rsidR="00F74B62" w:rsidRPr="00F74B62">
        <w:rPr>
          <w:rFonts w:ascii="Times New Roman" w:hAnsi="Times New Roman" w:cs="Times New Roman"/>
          <w:sz w:val="28"/>
          <w:szCs w:val="28"/>
          <w:lang w:val="uk-UA"/>
        </w:rPr>
        <w:t>Виконавця</w:t>
      </w:r>
      <w:r w:rsidR="001C58B6" w:rsidRPr="00F74B62">
        <w:rPr>
          <w:rFonts w:ascii="Times New Roman" w:hAnsi="Times New Roman" w:cs="Times New Roman"/>
          <w:sz w:val="28"/>
          <w:szCs w:val="28"/>
          <w:lang w:val="uk-UA"/>
        </w:rPr>
        <w:t>.</w:t>
      </w:r>
      <w:r w:rsidR="00BE2D41" w:rsidRPr="00F74B62">
        <w:rPr>
          <w:rFonts w:ascii="Times New Roman" w:hAnsi="Times New Roman" w:cs="Times New Roman"/>
          <w:sz w:val="28"/>
          <w:szCs w:val="28"/>
          <w:lang w:val="uk-UA"/>
        </w:rPr>
        <w:t xml:space="preserve"> </w:t>
      </w:r>
      <w:r w:rsidRPr="00F74B62">
        <w:rPr>
          <w:rFonts w:ascii="Times New Roman" w:hAnsi="Times New Roman" w:cs="Times New Roman"/>
          <w:sz w:val="28"/>
          <w:szCs w:val="28"/>
          <w:lang w:val="uk-UA"/>
        </w:rPr>
        <w:t xml:space="preserve">Скидання таких </w:t>
      </w:r>
      <w:r w:rsidR="001C58B6" w:rsidRPr="00F74B62">
        <w:rPr>
          <w:rFonts w:ascii="Times New Roman" w:hAnsi="Times New Roman" w:cs="Times New Roman"/>
          <w:sz w:val="28"/>
          <w:szCs w:val="28"/>
          <w:lang w:val="uk-UA"/>
        </w:rPr>
        <w:t>рідких відходів</w:t>
      </w:r>
      <w:r w:rsidRPr="00F74B62">
        <w:rPr>
          <w:rFonts w:ascii="Times New Roman" w:hAnsi="Times New Roman" w:cs="Times New Roman"/>
          <w:sz w:val="28"/>
          <w:szCs w:val="28"/>
          <w:lang w:val="uk-UA"/>
        </w:rPr>
        <w:t xml:space="preserve"> у систему міської каналізації в місцях, що неузгоджені з </w:t>
      </w:r>
      <w:r w:rsidR="00F74B62" w:rsidRPr="00F74B62">
        <w:rPr>
          <w:rFonts w:ascii="Times New Roman" w:hAnsi="Times New Roman" w:cs="Times New Roman"/>
          <w:sz w:val="28"/>
          <w:szCs w:val="28"/>
          <w:lang w:val="uk-UA"/>
        </w:rPr>
        <w:t>Виконавцем</w:t>
      </w:r>
      <w:r w:rsidRPr="00F74B62">
        <w:rPr>
          <w:rFonts w:ascii="Times New Roman" w:hAnsi="Times New Roman" w:cs="Times New Roman"/>
          <w:sz w:val="28"/>
          <w:szCs w:val="28"/>
          <w:lang w:val="uk-UA"/>
        </w:rPr>
        <w:t>, забороняється.</w:t>
      </w:r>
    </w:p>
    <w:p w14:paraId="34C27DB3" w14:textId="1BFAC7DE" w:rsidR="00556345" w:rsidRPr="00F74B62" w:rsidRDefault="001C58B6" w:rsidP="001A0B9D">
      <w:pPr>
        <w:ind w:firstLine="709"/>
        <w:jc w:val="both"/>
        <w:rPr>
          <w:rFonts w:ascii="Times New Roman" w:hAnsi="Times New Roman" w:cs="Times New Roman"/>
          <w:sz w:val="28"/>
          <w:szCs w:val="28"/>
          <w:lang w:val="uk-UA"/>
        </w:rPr>
      </w:pPr>
      <w:r w:rsidRPr="00F74B62">
        <w:rPr>
          <w:rFonts w:ascii="Times New Roman" w:hAnsi="Times New Roman" w:cs="Times New Roman"/>
          <w:sz w:val="28"/>
          <w:szCs w:val="28"/>
          <w:lang w:val="uk-UA"/>
        </w:rPr>
        <w:t>6</w:t>
      </w:r>
      <w:r w:rsidR="00556345" w:rsidRPr="00F74B62">
        <w:rPr>
          <w:rFonts w:ascii="Times New Roman" w:hAnsi="Times New Roman" w:cs="Times New Roman"/>
          <w:sz w:val="28"/>
          <w:szCs w:val="28"/>
          <w:lang w:val="uk-UA"/>
        </w:rPr>
        <w:t xml:space="preserve">.2. Приймання </w:t>
      </w:r>
      <w:r w:rsidRPr="00F74B62">
        <w:rPr>
          <w:rFonts w:ascii="Times New Roman" w:hAnsi="Times New Roman" w:cs="Times New Roman"/>
          <w:sz w:val="28"/>
          <w:szCs w:val="28"/>
          <w:lang w:val="uk-UA"/>
        </w:rPr>
        <w:t>рідких відходів</w:t>
      </w:r>
      <w:r w:rsidR="00556345" w:rsidRPr="00F74B62">
        <w:rPr>
          <w:rFonts w:ascii="Times New Roman" w:hAnsi="Times New Roman" w:cs="Times New Roman"/>
          <w:sz w:val="28"/>
          <w:szCs w:val="28"/>
          <w:lang w:val="uk-UA"/>
        </w:rPr>
        <w:t xml:space="preserve">у систему централізованого водовідведення </w:t>
      </w:r>
      <w:r w:rsidRPr="00F74B62">
        <w:rPr>
          <w:rFonts w:ascii="Times New Roman" w:hAnsi="Times New Roman" w:cs="Times New Roman"/>
          <w:sz w:val="28"/>
          <w:szCs w:val="28"/>
          <w:lang w:val="uk-UA"/>
        </w:rPr>
        <w:t xml:space="preserve">через </w:t>
      </w:r>
      <w:r w:rsidR="005D097B" w:rsidRPr="00F74B62">
        <w:rPr>
          <w:rFonts w:ascii="Times New Roman" w:hAnsi="Times New Roman" w:cs="Times New Roman"/>
          <w:sz w:val="28"/>
          <w:szCs w:val="28"/>
          <w:lang w:val="uk-UA"/>
        </w:rPr>
        <w:t>злив</w:t>
      </w:r>
      <w:r w:rsidR="00B54564" w:rsidRPr="00F74B62">
        <w:rPr>
          <w:rFonts w:ascii="Times New Roman" w:hAnsi="Times New Roman" w:cs="Times New Roman"/>
          <w:sz w:val="28"/>
          <w:szCs w:val="28"/>
          <w:lang w:val="uk-UA"/>
        </w:rPr>
        <w:t>аль</w:t>
      </w:r>
      <w:r w:rsidR="005D097B" w:rsidRPr="00F74B62">
        <w:rPr>
          <w:rFonts w:ascii="Times New Roman" w:hAnsi="Times New Roman" w:cs="Times New Roman"/>
          <w:sz w:val="28"/>
          <w:szCs w:val="28"/>
          <w:lang w:val="uk-UA"/>
        </w:rPr>
        <w:t>ний</w:t>
      </w:r>
      <w:r w:rsidRPr="00F74B62">
        <w:rPr>
          <w:rFonts w:ascii="Times New Roman" w:hAnsi="Times New Roman" w:cs="Times New Roman"/>
          <w:sz w:val="28"/>
          <w:szCs w:val="28"/>
          <w:lang w:val="uk-UA"/>
        </w:rPr>
        <w:t xml:space="preserve"> пункт</w:t>
      </w:r>
      <w:r w:rsidR="00BE2D41" w:rsidRPr="00F74B62">
        <w:rPr>
          <w:rFonts w:ascii="Times New Roman" w:hAnsi="Times New Roman" w:cs="Times New Roman"/>
          <w:sz w:val="28"/>
          <w:szCs w:val="28"/>
          <w:lang w:val="uk-UA"/>
        </w:rPr>
        <w:t xml:space="preserve"> </w:t>
      </w:r>
      <w:r w:rsidR="000C1757" w:rsidRPr="00F74B62">
        <w:rPr>
          <w:rFonts w:ascii="Times New Roman" w:hAnsi="Times New Roman" w:cs="Times New Roman"/>
          <w:sz w:val="28"/>
          <w:szCs w:val="28"/>
          <w:lang w:val="uk-UA"/>
        </w:rPr>
        <w:t xml:space="preserve">(надалі – </w:t>
      </w:r>
      <w:r w:rsidR="002B12CA" w:rsidRPr="00F74B62">
        <w:rPr>
          <w:rFonts w:ascii="Times New Roman" w:hAnsi="Times New Roman" w:cs="Times New Roman"/>
          <w:sz w:val="28"/>
          <w:szCs w:val="28"/>
          <w:lang w:val="uk-UA"/>
        </w:rPr>
        <w:t>З</w:t>
      </w:r>
      <w:r w:rsidR="00B54564" w:rsidRPr="00F74B62">
        <w:rPr>
          <w:rFonts w:ascii="Times New Roman" w:hAnsi="Times New Roman" w:cs="Times New Roman"/>
          <w:sz w:val="28"/>
          <w:szCs w:val="28"/>
          <w:lang w:val="uk-UA"/>
        </w:rPr>
        <w:t>П</w:t>
      </w:r>
      <w:r w:rsidR="000C1757" w:rsidRPr="00F74B62">
        <w:rPr>
          <w:rFonts w:ascii="Times New Roman" w:hAnsi="Times New Roman" w:cs="Times New Roman"/>
          <w:sz w:val="28"/>
          <w:szCs w:val="28"/>
          <w:lang w:val="uk-UA"/>
        </w:rPr>
        <w:t xml:space="preserve">) </w:t>
      </w:r>
      <w:r w:rsidR="00F74B62" w:rsidRPr="00F74B62">
        <w:rPr>
          <w:rFonts w:ascii="Times New Roman" w:hAnsi="Times New Roman" w:cs="Times New Roman"/>
          <w:sz w:val="28"/>
          <w:szCs w:val="28"/>
          <w:lang w:val="uk-UA"/>
        </w:rPr>
        <w:t>Виконавця</w:t>
      </w:r>
      <w:r w:rsidR="00556345" w:rsidRPr="00F74B62">
        <w:rPr>
          <w:rFonts w:ascii="Times New Roman" w:hAnsi="Times New Roman" w:cs="Times New Roman"/>
          <w:sz w:val="28"/>
          <w:szCs w:val="28"/>
          <w:lang w:val="uk-UA"/>
        </w:rPr>
        <w:t xml:space="preserve"> здійснюється виключно за умовами укладеного між </w:t>
      </w:r>
      <w:r w:rsidR="00F74B62" w:rsidRPr="00F74B62">
        <w:rPr>
          <w:rFonts w:ascii="Times New Roman" w:hAnsi="Times New Roman" w:cs="Times New Roman"/>
          <w:sz w:val="28"/>
          <w:szCs w:val="28"/>
          <w:lang w:val="uk-UA"/>
        </w:rPr>
        <w:t>Виконавцем</w:t>
      </w:r>
      <w:r w:rsidR="00556345" w:rsidRPr="00F74B62">
        <w:rPr>
          <w:rFonts w:ascii="Times New Roman" w:hAnsi="Times New Roman" w:cs="Times New Roman"/>
          <w:sz w:val="28"/>
          <w:szCs w:val="28"/>
          <w:lang w:val="uk-UA"/>
        </w:rPr>
        <w:t xml:space="preserve"> та </w:t>
      </w:r>
      <w:r w:rsidR="006D556C" w:rsidRPr="00F74B62">
        <w:rPr>
          <w:rFonts w:ascii="Times New Roman" w:hAnsi="Times New Roman" w:cs="Times New Roman"/>
          <w:sz w:val="28"/>
          <w:szCs w:val="28"/>
          <w:lang w:val="uk-UA"/>
        </w:rPr>
        <w:t>перевізником</w:t>
      </w:r>
      <w:r w:rsidR="00556345" w:rsidRPr="00F74B62">
        <w:rPr>
          <w:rFonts w:ascii="Times New Roman" w:hAnsi="Times New Roman" w:cs="Times New Roman"/>
          <w:sz w:val="28"/>
          <w:szCs w:val="28"/>
          <w:lang w:val="uk-UA"/>
        </w:rPr>
        <w:t xml:space="preserve"> договору.</w:t>
      </w:r>
    </w:p>
    <w:p w14:paraId="245D120C" w14:textId="77777777" w:rsidR="006D556C" w:rsidRPr="004B4588" w:rsidRDefault="006D556C" w:rsidP="006D556C">
      <w:pPr>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Перевезення рідких відходів здійснюється суб’єктами господарювання тільки спеціально обладнаними для цього транспортними засобами</w:t>
      </w:r>
      <w:r w:rsidR="001C58B6"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lang w:val="uk-UA"/>
        </w:rPr>
        <w:t>асенізаційним транспортом</w:t>
      </w:r>
      <w:r w:rsidR="001C58B6" w:rsidRPr="004B4588">
        <w:rPr>
          <w:rFonts w:ascii="Times New Roman" w:hAnsi="Times New Roman" w:cs="Times New Roman"/>
          <w:sz w:val="28"/>
          <w:szCs w:val="28"/>
          <w:lang w:val="uk-UA"/>
        </w:rPr>
        <w:t>)</w:t>
      </w:r>
      <w:r w:rsidRPr="004B4588">
        <w:rPr>
          <w:rFonts w:ascii="Times New Roman" w:hAnsi="Times New Roman" w:cs="Times New Roman"/>
          <w:sz w:val="28"/>
          <w:szCs w:val="28"/>
          <w:lang w:val="uk-UA"/>
        </w:rPr>
        <w:t>.</w:t>
      </w:r>
    </w:p>
    <w:p w14:paraId="218A1DEB" w14:textId="77777777" w:rsidR="006D556C" w:rsidRPr="004B4588" w:rsidRDefault="006D556C" w:rsidP="001A0B9D">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 xml:space="preserve">Відповідальність за технічний стан асенізаційного транспорту та правильне і безпечне перевезення стоків несе Перевізник. </w:t>
      </w:r>
    </w:p>
    <w:p w14:paraId="0ADA1E99" w14:textId="3AEAADF0" w:rsidR="003D5A05" w:rsidRPr="00DB407B" w:rsidRDefault="001C58B6" w:rsidP="001A0B9D">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6.</w:t>
      </w:r>
      <w:r w:rsidR="005D097B" w:rsidRPr="004B4588">
        <w:rPr>
          <w:rFonts w:ascii="Times New Roman" w:hAnsi="Times New Roman" w:cs="Times New Roman"/>
          <w:sz w:val="28"/>
          <w:szCs w:val="28"/>
          <w:lang w:val="uk-UA"/>
        </w:rPr>
        <w:t>3</w:t>
      </w:r>
      <w:r w:rsidRPr="004B4588">
        <w:rPr>
          <w:rFonts w:ascii="Times New Roman" w:hAnsi="Times New Roman" w:cs="Times New Roman"/>
          <w:sz w:val="28"/>
          <w:szCs w:val="28"/>
          <w:lang w:val="uk-UA"/>
        </w:rPr>
        <w:t>. Перевізник зобов’язаний обладнати асенізаційний транспорт GPS-навігаторами, приєднатися</w:t>
      </w:r>
      <w:r w:rsidR="003D5A05" w:rsidRPr="004B4588">
        <w:rPr>
          <w:rFonts w:ascii="Times New Roman" w:hAnsi="Times New Roman" w:cs="Times New Roman"/>
          <w:sz w:val="28"/>
          <w:szCs w:val="28"/>
          <w:lang w:val="uk-UA"/>
        </w:rPr>
        <w:t xml:space="preserve"> до системи навігації </w:t>
      </w:r>
      <w:r w:rsidR="00DB407B" w:rsidRPr="00DB407B">
        <w:rPr>
          <w:rFonts w:ascii="Times New Roman" w:hAnsi="Times New Roman" w:cs="Times New Roman"/>
          <w:sz w:val="28"/>
          <w:szCs w:val="28"/>
          <w:lang w:val="uk-UA"/>
        </w:rPr>
        <w:t>Виконавця</w:t>
      </w:r>
      <w:r w:rsidR="0087158D" w:rsidRPr="00DB407B">
        <w:rPr>
          <w:rFonts w:ascii="Times New Roman" w:hAnsi="Times New Roman" w:cs="Times New Roman"/>
          <w:sz w:val="28"/>
          <w:szCs w:val="28"/>
          <w:lang w:val="uk-UA"/>
        </w:rPr>
        <w:t>.</w:t>
      </w:r>
    </w:p>
    <w:p w14:paraId="6CD4931E" w14:textId="77777777" w:rsidR="0087158D" w:rsidRPr="004B4588" w:rsidRDefault="0087158D" w:rsidP="001A0B9D">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В основі GPS-пристрою має бути цифровий інтерфейс, який дозволяє підключити додаткові датчики, можливість поступового розширення системи, додаючи до неї нові модулі і підключаючі нові датчики, без необхідності змінювати вже існуюче обладнання.</w:t>
      </w:r>
    </w:p>
    <w:p w14:paraId="321CE74D" w14:textId="77777777" w:rsidR="0087158D" w:rsidRPr="004B4588" w:rsidRDefault="0087158D" w:rsidP="001A0B9D">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GPS-пристрої повинні мати відкритий протокол передачі даних.</w:t>
      </w:r>
    </w:p>
    <w:p w14:paraId="19E24320" w14:textId="2A8CD46B" w:rsidR="00F41890" w:rsidRPr="004B4588" w:rsidRDefault="006E42CC" w:rsidP="001A0B9D">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6.</w:t>
      </w:r>
      <w:r w:rsidR="005D097B" w:rsidRPr="004B4588">
        <w:rPr>
          <w:rFonts w:ascii="Times New Roman" w:hAnsi="Times New Roman" w:cs="Times New Roman"/>
          <w:sz w:val="28"/>
          <w:szCs w:val="28"/>
          <w:lang w:val="uk-UA"/>
        </w:rPr>
        <w:t>4</w:t>
      </w:r>
      <w:r w:rsidRPr="004B4588">
        <w:rPr>
          <w:rFonts w:ascii="Times New Roman" w:hAnsi="Times New Roman" w:cs="Times New Roman"/>
          <w:sz w:val="28"/>
          <w:szCs w:val="28"/>
          <w:lang w:val="uk-UA"/>
        </w:rPr>
        <w:t xml:space="preserve">. При незабезпеченні </w:t>
      </w:r>
      <w:r w:rsidR="006A0AF1" w:rsidRPr="004B4588">
        <w:rPr>
          <w:rFonts w:ascii="Times New Roman" w:hAnsi="Times New Roman" w:cs="Times New Roman"/>
          <w:sz w:val="28"/>
          <w:szCs w:val="28"/>
          <w:lang w:val="uk-UA"/>
        </w:rPr>
        <w:t xml:space="preserve">та/або нестабільній </w:t>
      </w:r>
      <w:r w:rsidRPr="004B4588">
        <w:rPr>
          <w:rFonts w:ascii="Times New Roman" w:hAnsi="Times New Roman" w:cs="Times New Roman"/>
          <w:sz w:val="28"/>
          <w:szCs w:val="28"/>
          <w:lang w:val="uk-UA"/>
        </w:rPr>
        <w:t>робот</w:t>
      </w:r>
      <w:r w:rsidR="006A0AF1" w:rsidRPr="004B4588">
        <w:rPr>
          <w:rFonts w:ascii="Times New Roman" w:hAnsi="Times New Roman" w:cs="Times New Roman"/>
          <w:sz w:val="28"/>
          <w:szCs w:val="28"/>
          <w:lang w:val="uk-UA"/>
        </w:rPr>
        <w:t>і</w:t>
      </w:r>
      <w:r w:rsidRPr="004B4588">
        <w:rPr>
          <w:rFonts w:ascii="Times New Roman" w:hAnsi="Times New Roman" w:cs="Times New Roman"/>
          <w:sz w:val="28"/>
          <w:szCs w:val="28"/>
          <w:lang w:val="uk-UA"/>
        </w:rPr>
        <w:t xml:space="preserve"> GPS пристрою, нарахування Перевізнику проводяться за середньодобовим об’ємом скинутих рідких відходів за п</w:t>
      </w:r>
      <w:r w:rsidR="001B5047" w:rsidRPr="004B4588">
        <w:rPr>
          <w:rFonts w:ascii="Times New Roman" w:hAnsi="Times New Roman" w:cs="Times New Roman"/>
          <w:sz w:val="28"/>
          <w:szCs w:val="28"/>
          <w:lang w:val="uk-UA"/>
        </w:rPr>
        <w:t>о</w:t>
      </w:r>
      <w:r w:rsidRPr="004B4588">
        <w:rPr>
          <w:rFonts w:ascii="Times New Roman" w:hAnsi="Times New Roman" w:cs="Times New Roman"/>
          <w:sz w:val="28"/>
          <w:szCs w:val="28"/>
          <w:lang w:val="uk-UA"/>
        </w:rPr>
        <w:t xml:space="preserve">передні два розрахункові місяці, </w:t>
      </w:r>
      <w:r w:rsidR="00F41890" w:rsidRPr="004B4588">
        <w:rPr>
          <w:rFonts w:ascii="Times New Roman" w:hAnsi="Times New Roman" w:cs="Times New Roman"/>
          <w:sz w:val="28"/>
          <w:szCs w:val="28"/>
          <w:lang w:val="uk-UA"/>
        </w:rPr>
        <w:t>з коефіцієнтом кратності К=3</w:t>
      </w:r>
    </w:p>
    <w:p w14:paraId="1835E769" w14:textId="3CFAF6B2" w:rsidR="00A70FE5" w:rsidRPr="004B4588" w:rsidRDefault="00A70FE5" w:rsidP="001A0B9D">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6.</w:t>
      </w:r>
      <w:r w:rsidR="005D097B" w:rsidRPr="004B4588">
        <w:rPr>
          <w:rFonts w:ascii="Times New Roman" w:hAnsi="Times New Roman" w:cs="Times New Roman"/>
          <w:sz w:val="28"/>
          <w:szCs w:val="28"/>
          <w:lang w:val="uk-UA"/>
        </w:rPr>
        <w:t>5</w:t>
      </w:r>
      <w:r w:rsidR="001C58B6" w:rsidRPr="004B4588">
        <w:rPr>
          <w:rFonts w:ascii="Times New Roman" w:hAnsi="Times New Roman" w:cs="Times New Roman"/>
          <w:sz w:val="28"/>
          <w:szCs w:val="28"/>
          <w:lang w:val="uk-UA"/>
        </w:rPr>
        <w:t>. Стічні води, які зливаються асенізаційним транспортом до централізованої системи водовідведення</w:t>
      </w:r>
      <w:r w:rsidR="000255F7" w:rsidRPr="004B4588">
        <w:rPr>
          <w:rFonts w:ascii="Times New Roman" w:hAnsi="Times New Roman" w:cs="Times New Roman"/>
          <w:sz w:val="28"/>
          <w:szCs w:val="28"/>
          <w:lang w:val="uk-UA"/>
        </w:rPr>
        <w:t xml:space="preserve"> через ЗП</w:t>
      </w:r>
      <w:r w:rsidR="001C58B6" w:rsidRPr="004B4588">
        <w:rPr>
          <w:rFonts w:ascii="Times New Roman" w:hAnsi="Times New Roman" w:cs="Times New Roman"/>
          <w:sz w:val="28"/>
          <w:szCs w:val="28"/>
          <w:lang w:val="uk-UA"/>
        </w:rPr>
        <w:t xml:space="preserve">, не повинні перевищувати допустимі концентрації (ДК) забруднюючих речовин. </w:t>
      </w:r>
    </w:p>
    <w:p w14:paraId="66FB773E" w14:textId="1789E296" w:rsidR="00767573" w:rsidRPr="00DB407B" w:rsidRDefault="00767573" w:rsidP="001A0B9D">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6.</w:t>
      </w:r>
      <w:r w:rsidR="005D097B" w:rsidRPr="004B4588">
        <w:rPr>
          <w:rFonts w:ascii="Times New Roman" w:hAnsi="Times New Roman" w:cs="Times New Roman"/>
          <w:sz w:val="28"/>
          <w:szCs w:val="28"/>
          <w:lang w:val="uk-UA"/>
        </w:rPr>
        <w:t>6</w:t>
      </w:r>
      <w:r w:rsidRPr="004B4588">
        <w:rPr>
          <w:rFonts w:ascii="Times New Roman" w:hAnsi="Times New Roman" w:cs="Times New Roman"/>
          <w:sz w:val="28"/>
          <w:szCs w:val="28"/>
          <w:lang w:val="uk-UA"/>
        </w:rPr>
        <w:t xml:space="preserve">. Перевізник не має права зливати рідки відходи на </w:t>
      </w:r>
      <w:r w:rsidR="0071021B" w:rsidRPr="004B4588">
        <w:rPr>
          <w:rFonts w:ascii="Times New Roman" w:hAnsi="Times New Roman" w:cs="Times New Roman"/>
          <w:sz w:val="28"/>
          <w:szCs w:val="28"/>
          <w:lang w:val="uk-UA"/>
        </w:rPr>
        <w:t>З</w:t>
      </w:r>
      <w:r w:rsidRPr="004B4588">
        <w:rPr>
          <w:rFonts w:ascii="Times New Roman" w:hAnsi="Times New Roman" w:cs="Times New Roman"/>
          <w:sz w:val="28"/>
          <w:szCs w:val="28"/>
          <w:lang w:val="uk-UA"/>
        </w:rPr>
        <w:t xml:space="preserve">П </w:t>
      </w:r>
      <w:r w:rsidR="00DB407B" w:rsidRPr="00DB407B">
        <w:rPr>
          <w:rFonts w:ascii="Times New Roman" w:hAnsi="Times New Roman" w:cs="Times New Roman"/>
          <w:sz w:val="28"/>
          <w:szCs w:val="28"/>
          <w:lang w:val="uk-UA"/>
        </w:rPr>
        <w:t>Виконавця</w:t>
      </w:r>
      <w:r w:rsidRPr="00DB407B">
        <w:rPr>
          <w:rFonts w:ascii="Times New Roman" w:hAnsi="Times New Roman" w:cs="Times New Roman"/>
          <w:sz w:val="28"/>
          <w:szCs w:val="28"/>
          <w:lang w:val="uk-UA"/>
        </w:rPr>
        <w:t xml:space="preserve"> при відсутності Договору або після закінчення терміну його дії. </w:t>
      </w:r>
    </w:p>
    <w:p w14:paraId="581A6608" w14:textId="232435DE" w:rsidR="006D7EDF" w:rsidRPr="00DB407B" w:rsidRDefault="00767573" w:rsidP="001A0B9D">
      <w:pPr>
        <w:ind w:firstLine="709"/>
        <w:jc w:val="both"/>
        <w:rPr>
          <w:rFonts w:ascii="Times New Roman" w:hAnsi="Times New Roman" w:cs="Times New Roman"/>
          <w:sz w:val="28"/>
          <w:szCs w:val="28"/>
          <w:lang w:val="uk-UA"/>
        </w:rPr>
      </w:pPr>
      <w:r w:rsidRPr="00DB407B">
        <w:rPr>
          <w:rFonts w:ascii="Times New Roman" w:hAnsi="Times New Roman" w:cs="Times New Roman"/>
          <w:sz w:val="28"/>
          <w:szCs w:val="28"/>
          <w:lang w:val="uk-UA"/>
        </w:rPr>
        <w:lastRenderedPageBreak/>
        <w:t>6.</w:t>
      </w:r>
      <w:r w:rsidR="005D097B" w:rsidRPr="00DB407B">
        <w:rPr>
          <w:rFonts w:ascii="Times New Roman" w:hAnsi="Times New Roman" w:cs="Times New Roman"/>
          <w:sz w:val="28"/>
          <w:szCs w:val="28"/>
          <w:lang w:val="uk-UA"/>
        </w:rPr>
        <w:t>7</w:t>
      </w:r>
      <w:r w:rsidRPr="00DB407B">
        <w:rPr>
          <w:rFonts w:ascii="Times New Roman" w:hAnsi="Times New Roman" w:cs="Times New Roman"/>
          <w:sz w:val="28"/>
          <w:szCs w:val="28"/>
          <w:lang w:val="uk-UA"/>
        </w:rPr>
        <w:t xml:space="preserve">. За зливання рідких відходів до системи централізованого водовідведення у невизначеному Договором та Правилами </w:t>
      </w:r>
      <w:r w:rsidR="007B69A2" w:rsidRPr="00DB407B">
        <w:rPr>
          <w:rFonts w:ascii="Times New Roman" w:hAnsi="Times New Roman" w:cs="Times New Roman"/>
          <w:sz w:val="28"/>
          <w:szCs w:val="28"/>
          <w:lang w:val="uk-UA"/>
        </w:rPr>
        <w:t xml:space="preserve">місці Перевізником сплачується штраф у 10 кратному розмірі </w:t>
      </w:r>
      <w:r w:rsidR="006D7EDF" w:rsidRPr="00DB407B">
        <w:rPr>
          <w:rFonts w:ascii="Times New Roman" w:hAnsi="Times New Roman" w:cs="Times New Roman"/>
          <w:sz w:val="28"/>
          <w:szCs w:val="28"/>
          <w:lang w:val="uk-UA"/>
        </w:rPr>
        <w:t xml:space="preserve">сум </w:t>
      </w:r>
      <w:r w:rsidR="007B69A2" w:rsidRPr="00DB407B">
        <w:rPr>
          <w:rFonts w:ascii="Times New Roman" w:hAnsi="Times New Roman" w:cs="Times New Roman"/>
          <w:sz w:val="28"/>
          <w:szCs w:val="28"/>
          <w:lang w:val="uk-UA"/>
        </w:rPr>
        <w:t xml:space="preserve">розраховані </w:t>
      </w:r>
      <w:r w:rsidR="006D7EDF" w:rsidRPr="00DB407B">
        <w:rPr>
          <w:rFonts w:ascii="Times New Roman" w:hAnsi="Times New Roman" w:cs="Times New Roman"/>
          <w:sz w:val="28"/>
          <w:szCs w:val="28"/>
          <w:lang w:val="uk-UA"/>
        </w:rPr>
        <w:t>за понадлімітн</w:t>
      </w:r>
      <w:r w:rsidR="007B69A2" w:rsidRPr="00DB407B">
        <w:rPr>
          <w:rFonts w:ascii="Times New Roman" w:hAnsi="Times New Roman" w:cs="Times New Roman"/>
          <w:sz w:val="28"/>
          <w:szCs w:val="28"/>
          <w:lang w:val="uk-UA"/>
        </w:rPr>
        <w:t>і обсяги скидів у водні об'єкти.</w:t>
      </w:r>
    </w:p>
    <w:p w14:paraId="07C918F3" w14:textId="0F99202A" w:rsidR="00A70FE5" w:rsidRPr="00DB407B" w:rsidRDefault="00A70FE5" w:rsidP="001A0B9D">
      <w:pPr>
        <w:ind w:firstLine="709"/>
        <w:jc w:val="both"/>
        <w:rPr>
          <w:rFonts w:ascii="Times New Roman" w:hAnsi="Times New Roman" w:cs="Times New Roman"/>
          <w:sz w:val="28"/>
          <w:szCs w:val="28"/>
          <w:lang w:val="uk-UA"/>
        </w:rPr>
      </w:pPr>
      <w:r w:rsidRPr="00DB407B">
        <w:rPr>
          <w:rFonts w:ascii="Times New Roman" w:hAnsi="Times New Roman" w:cs="Times New Roman"/>
          <w:sz w:val="28"/>
          <w:szCs w:val="28"/>
          <w:lang w:val="uk-UA"/>
        </w:rPr>
        <w:t>6.</w:t>
      </w:r>
      <w:r w:rsidR="0071021B" w:rsidRPr="00DB407B">
        <w:rPr>
          <w:rFonts w:ascii="Times New Roman" w:hAnsi="Times New Roman" w:cs="Times New Roman"/>
          <w:sz w:val="28"/>
          <w:szCs w:val="28"/>
          <w:lang w:val="uk-UA"/>
        </w:rPr>
        <w:t>8</w:t>
      </w:r>
      <w:r w:rsidRPr="00DB407B">
        <w:rPr>
          <w:rFonts w:ascii="Times New Roman" w:hAnsi="Times New Roman" w:cs="Times New Roman"/>
          <w:sz w:val="28"/>
          <w:szCs w:val="28"/>
          <w:lang w:val="uk-UA"/>
        </w:rPr>
        <w:t xml:space="preserve">. </w:t>
      </w:r>
      <w:r w:rsidR="001C58B6" w:rsidRPr="00DB407B">
        <w:rPr>
          <w:rFonts w:ascii="Times New Roman" w:hAnsi="Times New Roman" w:cs="Times New Roman"/>
          <w:sz w:val="28"/>
          <w:szCs w:val="28"/>
          <w:lang w:val="uk-UA"/>
        </w:rPr>
        <w:t>При порушенні якості скинутих стоків оплата здійснюється з урахуванням коефіцієнту кратності</w:t>
      </w:r>
      <w:r w:rsidR="003D5A05" w:rsidRPr="00DB407B">
        <w:rPr>
          <w:rFonts w:ascii="Times New Roman" w:hAnsi="Times New Roman" w:cs="Times New Roman"/>
          <w:sz w:val="28"/>
          <w:szCs w:val="28"/>
          <w:lang w:val="uk-UA"/>
        </w:rPr>
        <w:t xml:space="preserve"> К=</w:t>
      </w:r>
      <w:r w:rsidR="00E779C1" w:rsidRPr="00DB407B">
        <w:rPr>
          <w:rFonts w:ascii="Times New Roman" w:hAnsi="Times New Roman" w:cs="Times New Roman"/>
          <w:sz w:val="28"/>
          <w:szCs w:val="28"/>
          <w:lang w:val="uk-UA"/>
        </w:rPr>
        <w:t>2</w:t>
      </w:r>
      <w:r w:rsidR="00240CA5" w:rsidRPr="00DB407B">
        <w:rPr>
          <w:rFonts w:ascii="Times New Roman" w:hAnsi="Times New Roman" w:cs="Times New Roman"/>
          <w:sz w:val="28"/>
          <w:szCs w:val="28"/>
          <w:lang w:val="uk-UA"/>
        </w:rPr>
        <w:t xml:space="preserve"> </w:t>
      </w:r>
      <w:r w:rsidR="003D5A05" w:rsidRPr="00DB407B">
        <w:rPr>
          <w:rFonts w:ascii="Times New Roman" w:hAnsi="Times New Roman" w:cs="Times New Roman"/>
          <w:sz w:val="28"/>
          <w:szCs w:val="28"/>
          <w:lang w:val="uk-UA"/>
        </w:rPr>
        <w:t>перевищення допустимих концентрацій.</w:t>
      </w:r>
    </w:p>
    <w:p w14:paraId="48CEE62A" w14:textId="1E2E1DA3" w:rsidR="00A70FE5" w:rsidRPr="00DB407B" w:rsidRDefault="00A70FE5" w:rsidP="001A0B9D">
      <w:pPr>
        <w:ind w:firstLine="709"/>
        <w:jc w:val="both"/>
        <w:rPr>
          <w:rFonts w:ascii="Times New Roman" w:hAnsi="Times New Roman" w:cs="Times New Roman"/>
          <w:sz w:val="28"/>
          <w:szCs w:val="28"/>
          <w:lang w:val="uk-UA"/>
        </w:rPr>
      </w:pPr>
      <w:r w:rsidRPr="00DB407B">
        <w:rPr>
          <w:rFonts w:ascii="Times New Roman" w:hAnsi="Times New Roman" w:cs="Times New Roman"/>
          <w:sz w:val="28"/>
          <w:szCs w:val="28"/>
          <w:lang w:val="uk-UA"/>
        </w:rPr>
        <w:t>6.</w:t>
      </w:r>
      <w:r w:rsidR="0071021B" w:rsidRPr="00DB407B">
        <w:rPr>
          <w:rFonts w:ascii="Times New Roman" w:hAnsi="Times New Roman" w:cs="Times New Roman"/>
          <w:sz w:val="28"/>
          <w:szCs w:val="28"/>
          <w:lang w:val="uk-UA"/>
        </w:rPr>
        <w:t>9</w:t>
      </w:r>
      <w:r w:rsidR="001C58B6" w:rsidRPr="00DB407B">
        <w:rPr>
          <w:rFonts w:ascii="Times New Roman" w:hAnsi="Times New Roman" w:cs="Times New Roman"/>
          <w:sz w:val="28"/>
          <w:szCs w:val="28"/>
          <w:lang w:val="uk-UA"/>
        </w:rPr>
        <w:t xml:space="preserve">. При зміні власника асенізаційного транспорту, а також про зміну транспорту, юридичної адреси або інших реквізитів, Перевізник зобов'язаний у семиденний термін офіційно повідомити </w:t>
      </w:r>
      <w:r w:rsidR="00DB407B" w:rsidRPr="00DB407B">
        <w:rPr>
          <w:rFonts w:ascii="Times New Roman" w:hAnsi="Times New Roman" w:cs="Times New Roman"/>
          <w:sz w:val="28"/>
          <w:szCs w:val="28"/>
          <w:lang w:val="uk-UA"/>
        </w:rPr>
        <w:t>Виконавця</w:t>
      </w:r>
      <w:r w:rsidR="001C58B6" w:rsidRPr="00DB407B">
        <w:rPr>
          <w:rFonts w:ascii="Times New Roman" w:hAnsi="Times New Roman" w:cs="Times New Roman"/>
          <w:sz w:val="28"/>
          <w:szCs w:val="28"/>
          <w:lang w:val="uk-UA"/>
        </w:rPr>
        <w:t xml:space="preserve">. </w:t>
      </w:r>
    </w:p>
    <w:p w14:paraId="4460A276" w14:textId="54AD814F" w:rsidR="00E779C1" w:rsidRPr="00DB407B" w:rsidRDefault="00E779C1" w:rsidP="001A0B9D">
      <w:pPr>
        <w:ind w:firstLine="709"/>
        <w:jc w:val="both"/>
        <w:rPr>
          <w:rFonts w:ascii="Times New Roman" w:hAnsi="Times New Roman" w:cs="Times New Roman"/>
          <w:sz w:val="28"/>
          <w:szCs w:val="28"/>
          <w:lang w:val="uk-UA"/>
        </w:rPr>
      </w:pPr>
      <w:r w:rsidRPr="00DB407B">
        <w:rPr>
          <w:rFonts w:ascii="Times New Roman" w:hAnsi="Times New Roman" w:cs="Times New Roman"/>
          <w:sz w:val="28"/>
          <w:szCs w:val="28"/>
          <w:lang w:val="uk-UA"/>
        </w:rPr>
        <w:t>6.</w:t>
      </w:r>
      <w:r w:rsidR="000D4FB2" w:rsidRPr="00DB407B">
        <w:rPr>
          <w:rFonts w:ascii="Times New Roman" w:hAnsi="Times New Roman" w:cs="Times New Roman"/>
          <w:sz w:val="28"/>
          <w:szCs w:val="28"/>
          <w:lang w:val="uk-UA"/>
        </w:rPr>
        <w:t>1</w:t>
      </w:r>
      <w:r w:rsidR="0071021B" w:rsidRPr="00DB407B">
        <w:rPr>
          <w:rFonts w:ascii="Times New Roman" w:hAnsi="Times New Roman" w:cs="Times New Roman"/>
          <w:sz w:val="28"/>
          <w:szCs w:val="28"/>
          <w:lang w:val="uk-UA"/>
        </w:rPr>
        <w:t>0</w:t>
      </w:r>
      <w:r w:rsidRPr="00DB407B">
        <w:rPr>
          <w:rFonts w:ascii="Times New Roman" w:hAnsi="Times New Roman" w:cs="Times New Roman"/>
          <w:sz w:val="28"/>
          <w:szCs w:val="28"/>
          <w:lang w:val="uk-UA"/>
        </w:rPr>
        <w:t xml:space="preserve">. Скид рідких відходів Перевізником здійснюється у </w:t>
      </w:r>
      <w:r w:rsidR="0071021B" w:rsidRPr="00DB407B">
        <w:rPr>
          <w:rFonts w:ascii="Times New Roman" w:hAnsi="Times New Roman" w:cs="Times New Roman"/>
          <w:sz w:val="28"/>
          <w:szCs w:val="28"/>
          <w:lang w:val="uk-UA"/>
        </w:rPr>
        <w:t>З</w:t>
      </w:r>
      <w:r w:rsidRPr="00DB407B">
        <w:rPr>
          <w:rFonts w:ascii="Times New Roman" w:hAnsi="Times New Roman" w:cs="Times New Roman"/>
          <w:sz w:val="28"/>
          <w:szCs w:val="28"/>
          <w:lang w:val="uk-UA"/>
        </w:rPr>
        <w:t xml:space="preserve">П </w:t>
      </w:r>
      <w:r w:rsidR="00DB407B" w:rsidRPr="00DB407B">
        <w:rPr>
          <w:rFonts w:ascii="Times New Roman" w:hAnsi="Times New Roman" w:cs="Times New Roman"/>
          <w:sz w:val="28"/>
          <w:szCs w:val="28"/>
          <w:lang w:val="uk-UA"/>
        </w:rPr>
        <w:t>Виконавця</w:t>
      </w:r>
      <w:r w:rsidRPr="00DB407B">
        <w:rPr>
          <w:rFonts w:ascii="Times New Roman" w:hAnsi="Times New Roman" w:cs="Times New Roman"/>
          <w:sz w:val="28"/>
          <w:szCs w:val="28"/>
          <w:lang w:val="uk-UA"/>
        </w:rPr>
        <w:t xml:space="preserve"> з обов’язковим розбавлення рідких нечистот водою у співвідношенні 1:1 (відповідно до  п. 8.15.4 ДБН В.2.5-75:2013).</w:t>
      </w:r>
    </w:p>
    <w:p w14:paraId="6591CCC6" w14:textId="0F8C066C" w:rsidR="00556345" w:rsidRPr="004B4588" w:rsidRDefault="000C1757" w:rsidP="001A0B9D">
      <w:pPr>
        <w:ind w:firstLine="709"/>
        <w:jc w:val="both"/>
        <w:rPr>
          <w:rFonts w:ascii="Times New Roman" w:hAnsi="Times New Roman" w:cs="Times New Roman"/>
          <w:sz w:val="28"/>
          <w:szCs w:val="28"/>
          <w:lang w:val="uk-UA"/>
        </w:rPr>
      </w:pPr>
      <w:r w:rsidRPr="00DB407B">
        <w:rPr>
          <w:rFonts w:ascii="Times New Roman" w:hAnsi="Times New Roman" w:cs="Times New Roman"/>
          <w:sz w:val="28"/>
          <w:szCs w:val="28"/>
          <w:lang w:val="uk-UA"/>
        </w:rPr>
        <w:t>6</w:t>
      </w:r>
      <w:r w:rsidR="00556345" w:rsidRPr="00DB407B">
        <w:rPr>
          <w:rFonts w:ascii="Times New Roman" w:hAnsi="Times New Roman" w:cs="Times New Roman"/>
          <w:sz w:val="28"/>
          <w:szCs w:val="28"/>
          <w:lang w:val="uk-UA"/>
        </w:rPr>
        <w:t>.</w:t>
      </w:r>
      <w:r w:rsidR="009E07F6" w:rsidRPr="00DB407B">
        <w:rPr>
          <w:rFonts w:ascii="Times New Roman" w:hAnsi="Times New Roman" w:cs="Times New Roman"/>
          <w:sz w:val="28"/>
          <w:szCs w:val="28"/>
          <w:lang w:val="uk-UA"/>
        </w:rPr>
        <w:t>1</w:t>
      </w:r>
      <w:r w:rsidR="0071021B" w:rsidRPr="00DB407B">
        <w:rPr>
          <w:rFonts w:ascii="Times New Roman" w:hAnsi="Times New Roman" w:cs="Times New Roman"/>
          <w:sz w:val="28"/>
          <w:szCs w:val="28"/>
          <w:lang w:val="uk-UA"/>
        </w:rPr>
        <w:t>1</w:t>
      </w:r>
      <w:r w:rsidR="00556345" w:rsidRPr="00DB407B">
        <w:rPr>
          <w:rFonts w:ascii="Times New Roman" w:hAnsi="Times New Roman" w:cs="Times New Roman"/>
          <w:sz w:val="28"/>
          <w:szCs w:val="28"/>
          <w:lang w:val="uk-UA"/>
        </w:rPr>
        <w:t>. Лабораторний</w:t>
      </w:r>
      <w:r w:rsidR="00200982" w:rsidRPr="00DB407B">
        <w:rPr>
          <w:rFonts w:ascii="Times New Roman" w:hAnsi="Times New Roman" w:cs="Times New Roman"/>
          <w:sz w:val="28"/>
          <w:szCs w:val="28"/>
          <w:lang w:val="uk-UA"/>
        </w:rPr>
        <w:t xml:space="preserve"> відбір</w:t>
      </w:r>
      <w:r w:rsidR="00556345" w:rsidRPr="00DB407B">
        <w:rPr>
          <w:rFonts w:ascii="Times New Roman" w:hAnsi="Times New Roman" w:cs="Times New Roman"/>
          <w:sz w:val="28"/>
          <w:szCs w:val="28"/>
          <w:lang w:val="uk-UA"/>
        </w:rPr>
        <w:t xml:space="preserve"> контроль</w:t>
      </w:r>
      <w:r w:rsidR="00200982" w:rsidRPr="00DB407B">
        <w:rPr>
          <w:rFonts w:ascii="Times New Roman" w:hAnsi="Times New Roman" w:cs="Times New Roman"/>
          <w:sz w:val="28"/>
          <w:szCs w:val="28"/>
          <w:lang w:val="uk-UA"/>
        </w:rPr>
        <w:t>них проб</w:t>
      </w:r>
      <w:r w:rsidR="00556345" w:rsidRPr="00DB407B">
        <w:rPr>
          <w:rFonts w:ascii="Times New Roman" w:hAnsi="Times New Roman" w:cs="Times New Roman"/>
          <w:sz w:val="28"/>
          <w:szCs w:val="28"/>
          <w:lang w:val="uk-UA"/>
        </w:rPr>
        <w:t xml:space="preserve"> за скидом </w:t>
      </w:r>
      <w:r w:rsidRPr="00DB407B">
        <w:rPr>
          <w:rFonts w:ascii="Times New Roman" w:hAnsi="Times New Roman" w:cs="Times New Roman"/>
          <w:sz w:val="28"/>
          <w:szCs w:val="28"/>
          <w:lang w:val="uk-UA"/>
        </w:rPr>
        <w:t>рідких відходів</w:t>
      </w:r>
      <w:r w:rsidR="0071021B" w:rsidRPr="00DB407B">
        <w:rPr>
          <w:rFonts w:ascii="Times New Roman" w:hAnsi="Times New Roman" w:cs="Times New Roman"/>
          <w:sz w:val="28"/>
          <w:szCs w:val="28"/>
          <w:lang w:val="uk-UA"/>
        </w:rPr>
        <w:t xml:space="preserve"> </w:t>
      </w:r>
      <w:r w:rsidR="00200982" w:rsidRPr="00DB407B">
        <w:rPr>
          <w:rFonts w:ascii="Times New Roman" w:hAnsi="Times New Roman" w:cs="Times New Roman"/>
          <w:sz w:val="28"/>
          <w:szCs w:val="28"/>
          <w:lang w:val="uk-UA"/>
        </w:rPr>
        <w:t xml:space="preserve">Перевізником </w:t>
      </w:r>
      <w:r w:rsidR="00556345" w:rsidRPr="00DB407B">
        <w:rPr>
          <w:rFonts w:ascii="Times New Roman" w:hAnsi="Times New Roman" w:cs="Times New Roman"/>
          <w:sz w:val="28"/>
          <w:szCs w:val="28"/>
          <w:lang w:val="uk-UA"/>
        </w:rPr>
        <w:t xml:space="preserve">здійснюється у </w:t>
      </w:r>
      <w:r w:rsidR="0071021B" w:rsidRPr="00DB407B">
        <w:rPr>
          <w:rFonts w:ascii="Times New Roman" w:hAnsi="Times New Roman" w:cs="Times New Roman"/>
          <w:sz w:val="28"/>
          <w:szCs w:val="28"/>
          <w:lang w:val="uk-UA"/>
        </w:rPr>
        <w:t>З</w:t>
      </w:r>
      <w:r w:rsidRPr="00DB407B">
        <w:rPr>
          <w:rFonts w:ascii="Times New Roman" w:hAnsi="Times New Roman" w:cs="Times New Roman"/>
          <w:sz w:val="28"/>
          <w:szCs w:val="28"/>
          <w:lang w:val="uk-UA"/>
        </w:rPr>
        <w:t xml:space="preserve">П </w:t>
      </w:r>
      <w:r w:rsidR="00DB407B" w:rsidRPr="00DB407B">
        <w:rPr>
          <w:rFonts w:ascii="Times New Roman" w:hAnsi="Times New Roman" w:cs="Times New Roman"/>
          <w:sz w:val="28"/>
          <w:szCs w:val="28"/>
          <w:lang w:val="uk-UA"/>
        </w:rPr>
        <w:t xml:space="preserve">Виконавця </w:t>
      </w:r>
      <w:r w:rsidR="00D14DB7" w:rsidRPr="00DB407B">
        <w:rPr>
          <w:rFonts w:ascii="Times New Roman" w:hAnsi="Times New Roman" w:cs="Times New Roman"/>
          <w:sz w:val="28"/>
          <w:szCs w:val="28"/>
          <w:lang w:val="uk-UA"/>
        </w:rPr>
        <w:t xml:space="preserve">з обов’язковим розбавлення </w:t>
      </w:r>
      <w:r w:rsidR="00D14DB7" w:rsidRPr="004B4588">
        <w:rPr>
          <w:rFonts w:ascii="Times New Roman" w:hAnsi="Times New Roman" w:cs="Times New Roman"/>
          <w:sz w:val="28"/>
          <w:szCs w:val="28"/>
          <w:lang w:val="uk-UA"/>
        </w:rPr>
        <w:t>рідких нечистот водою у співвідношенні 1:1 (відповідно до  п. 8.15.4 ДБН В.2.5-75:2013)</w:t>
      </w:r>
      <w:r w:rsidR="00556345" w:rsidRPr="004B4588">
        <w:rPr>
          <w:rFonts w:ascii="Times New Roman" w:hAnsi="Times New Roman" w:cs="Times New Roman"/>
          <w:sz w:val="28"/>
          <w:szCs w:val="28"/>
          <w:lang w:val="uk-UA"/>
        </w:rPr>
        <w:t>.</w:t>
      </w:r>
    </w:p>
    <w:p w14:paraId="1DB03FF8" w14:textId="67CBC3AE" w:rsidR="00240CA5" w:rsidRPr="004B4588" w:rsidRDefault="00240CA5" w:rsidP="001A0B9D">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6.1</w:t>
      </w:r>
      <w:r w:rsidR="0071021B" w:rsidRPr="004B4588">
        <w:rPr>
          <w:rFonts w:ascii="Times New Roman" w:hAnsi="Times New Roman" w:cs="Times New Roman"/>
          <w:sz w:val="28"/>
          <w:szCs w:val="28"/>
          <w:lang w:val="uk-UA"/>
        </w:rPr>
        <w:t>2</w:t>
      </w:r>
      <w:r w:rsidRPr="004B4588">
        <w:rPr>
          <w:rFonts w:ascii="Times New Roman" w:hAnsi="Times New Roman" w:cs="Times New Roman"/>
          <w:sz w:val="28"/>
          <w:szCs w:val="28"/>
          <w:lang w:val="uk-UA"/>
        </w:rPr>
        <w:t>. Відбір контрольних проб стічних вод з асенізаційних машин перевізників здійснюється лабораторією стічних вод підприємства на злив</w:t>
      </w:r>
      <w:r w:rsidR="0071021B" w:rsidRPr="004B4588">
        <w:rPr>
          <w:rFonts w:ascii="Times New Roman" w:hAnsi="Times New Roman" w:cs="Times New Roman"/>
          <w:sz w:val="28"/>
          <w:szCs w:val="28"/>
          <w:lang w:val="uk-UA"/>
        </w:rPr>
        <w:t>н</w:t>
      </w:r>
      <w:r w:rsidRPr="004B4588">
        <w:rPr>
          <w:rFonts w:ascii="Times New Roman" w:hAnsi="Times New Roman" w:cs="Times New Roman"/>
          <w:sz w:val="28"/>
          <w:szCs w:val="28"/>
          <w:lang w:val="uk-UA"/>
        </w:rPr>
        <w:t>о</w:t>
      </w:r>
      <w:r w:rsidR="0071021B" w:rsidRPr="004B4588">
        <w:rPr>
          <w:rFonts w:ascii="Times New Roman" w:hAnsi="Times New Roman" w:cs="Times New Roman"/>
          <w:sz w:val="28"/>
          <w:szCs w:val="28"/>
          <w:lang w:val="uk-UA"/>
        </w:rPr>
        <w:t>му</w:t>
      </w:r>
      <w:r w:rsidRPr="004B4588">
        <w:rPr>
          <w:rFonts w:ascii="Times New Roman" w:hAnsi="Times New Roman" w:cs="Times New Roman"/>
          <w:sz w:val="28"/>
          <w:szCs w:val="28"/>
          <w:lang w:val="uk-UA"/>
        </w:rPr>
        <w:t xml:space="preserve"> </w:t>
      </w:r>
      <w:r w:rsidR="0071021B" w:rsidRPr="004B4588">
        <w:rPr>
          <w:rFonts w:ascii="Times New Roman" w:hAnsi="Times New Roman" w:cs="Times New Roman"/>
          <w:sz w:val="28"/>
          <w:szCs w:val="28"/>
          <w:lang w:val="uk-UA"/>
        </w:rPr>
        <w:t>пункті</w:t>
      </w:r>
      <w:r w:rsidRPr="004B4588">
        <w:rPr>
          <w:rFonts w:ascii="Times New Roman" w:hAnsi="Times New Roman" w:cs="Times New Roman"/>
          <w:sz w:val="28"/>
          <w:szCs w:val="28"/>
          <w:lang w:val="uk-UA"/>
        </w:rPr>
        <w:t xml:space="preserve"> підприємства. Вартість виконаних лабораторних досліджень оплачується перевізником </w:t>
      </w:r>
    </w:p>
    <w:p w14:paraId="637AD130" w14:textId="2B148FBB" w:rsidR="00A26017" w:rsidRPr="004B4588" w:rsidRDefault="00A02E87" w:rsidP="001A0B9D">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6.</w:t>
      </w:r>
      <w:r w:rsidR="00C251D2" w:rsidRPr="004B4588">
        <w:rPr>
          <w:rFonts w:ascii="Times New Roman" w:hAnsi="Times New Roman" w:cs="Times New Roman"/>
          <w:sz w:val="28"/>
          <w:szCs w:val="28"/>
          <w:lang w:val="uk-UA"/>
        </w:rPr>
        <w:t>1</w:t>
      </w:r>
      <w:r w:rsidR="0071021B" w:rsidRPr="004B4588">
        <w:rPr>
          <w:rFonts w:ascii="Times New Roman" w:hAnsi="Times New Roman" w:cs="Times New Roman"/>
          <w:sz w:val="28"/>
          <w:szCs w:val="28"/>
          <w:lang w:val="uk-UA"/>
        </w:rPr>
        <w:t>3</w:t>
      </w:r>
      <w:r w:rsidR="00A26017" w:rsidRPr="004B4588">
        <w:rPr>
          <w:rFonts w:ascii="Times New Roman" w:hAnsi="Times New Roman" w:cs="Times New Roman"/>
          <w:sz w:val="28"/>
          <w:szCs w:val="28"/>
          <w:lang w:val="uk-UA"/>
        </w:rPr>
        <w:t xml:space="preserve">. </w:t>
      </w:r>
      <w:bookmarkStart w:id="27" w:name="_Hlk103760485"/>
      <w:r w:rsidR="003D5A05" w:rsidRPr="004B4588">
        <w:rPr>
          <w:rFonts w:ascii="Times New Roman" w:hAnsi="Times New Roman" w:cs="Times New Roman"/>
          <w:sz w:val="28"/>
          <w:szCs w:val="28"/>
          <w:lang w:val="uk-UA"/>
        </w:rPr>
        <w:t>Перевізник</w:t>
      </w:r>
      <w:r w:rsidR="00A26017" w:rsidRPr="004B4588">
        <w:rPr>
          <w:rFonts w:ascii="Times New Roman" w:hAnsi="Times New Roman" w:cs="Times New Roman"/>
          <w:sz w:val="28"/>
          <w:szCs w:val="28"/>
          <w:lang w:val="uk-UA"/>
        </w:rPr>
        <w:t xml:space="preserve"> нес</w:t>
      </w:r>
      <w:r w:rsidR="003D5A05" w:rsidRPr="004B4588">
        <w:rPr>
          <w:rFonts w:ascii="Times New Roman" w:hAnsi="Times New Roman" w:cs="Times New Roman"/>
          <w:sz w:val="28"/>
          <w:szCs w:val="28"/>
          <w:lang w:val="uk-UA"/>
        </w:rPr>
        <w:t>е у</w:t>
      </w:r>
      <w:r w:rsidR="00A26017" w:rsidRPr="004B4588">
        <w:rPr>
          <w:rFonts w:ascii="Times New Roman" w:hAnsi="Times New Roman" w:cs="Times New Roman"/>
          <w:sz w:val="28"/>
          <w:szCs w:val="28"/>
          <w:lang w:val="uk-UA"/>
        </w:rPr>
        <w:t xml:space="preserve"> встановлену законодавством відповідальність за порушення </w:t>
      </w:r>
      <w:r w:rsidR="00C251D2" w:rsidRPr="004B4588">
        <w:rPr>
          <w:rFonts w:ascii="Times New Roman" w:hAnsi="Times New Roman" w:cs="Times New Roman"/>
          <w:sz w:val="28"/>
          <w:szCs w:val="28"/>
          <w:lang w:val="uk-UA"/>
        </w:rPr>
        <w:t>умов договор</w:t>
      </w:r>
      <w:r w:rsidR="003D5A05" w:rsidRPr="004B4588">
        <w:rPr>
          <w:rFonts w:ascii="Times New Roman" w:hAnsi="Times New Roman" w:cs="Times New Roman"/>
          <w:sz w:val="28"/>
          <w:szCs w:val="28"/>
          <w:lang w:val="uk-UA"/>
        </w:rPr>
        <w:t>у</w:t>
      </w:r>
      <w:r w:rsidR="00C251D2" w:rsidRPr="004B4588">
        <w:rPr>
          <w:rFonts w:ascii="Times New Roman" w:hAnsi="Times New Roman" w:cs="Times New Roman"/>
          <w:sz w:val="28"/>
          <w:szCs w:val="28"/>
          <w:lang w:val="uk-UA"/>
        </w:rPr>
        <w:t xml:space="preserve"> та </w:t>
      </w:r>
      <w:r w:rsidR="00A26017" w:rsidRPr="004B4588">
        <w:rPr>
          <w:rFonts w:ascii="Times New Roman" w:hAnsi="Times New Roman" w:cs="Times New Roman"/>
          <w:sz w:val="28"/>
          <w:szCs w:val="28"/>
          <w:lang w:val="uk-UA"/>
        </w:rPr>
        <w:t>вимог цих Правил</w:t>
      </w:r>
      <w:bookmarkEnd w:id="27"/>
      <w:r w:rsidR="00A26017" w:rsidRPr="004B4588">
        <w:rPr>
          <w:rFonts w:ascii="Times New Roman" w:hAnsi="Times New Roman" w:cs="Times New Roman"/>
          <w:sz w:val="28"/>
          <w:szCs w:val="28"/>
          <w:lang w:val="uk-UA"/>
        </w:rPr>
        <w:t>.</w:t>
      </w:r>
    </w:p>
    <w:p w14:paraId="79B819EB" w14:textId="39089B3B" w:rsidR="006761F1" w:rsidRPr="004B4588" w:rsidRDefault="00A02E87" w:rsidP="001A0B9D">
      <w:pPr>
        <w:ind w:firstLine="709"/>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6.</w:t>
      </w:r>
      <w:r w:rsidR="00C251D2" w:rsidRPr="004B4588">
        <w:rPr>
          <w:rFonts w:ascii="Times New Roman" w:hAnsi="Times New Roman" w:cs="Times New Roman"/>
          <w:sz w:val="28"/>
          <w:szCs w:val="28"/>
          <w:lang w:val="uk-UA"/>
        </w:rPr>
        <w:t>1</w:t>
      </w:r>
      <w:r w:rsidR="0071021B" w:rsidRPr="004B4588">
        <w:rPr>
          <w:rFonts w:ascii="Times New Roman" w:hAnsi="Times New Roman" w:cs="Times New Roman"/>
          <w:sz w:val="28"/>
          <w:szCs w:val="28"/>
          <w:lang w:val="uk-UA"/>
        </w:rPr>
        <w:t>4</w:t>
      </w:r>
      <w:r w:rsidR="00A26017" w:rsidRPr="004B4588">
        <w:rPr>
          <w:rFonts w:ascii="Times New Roman" w:hAnsi="Times New Roman" w:cs="Times New Roman"/>
          <w:sz w:val="28"/>
          <w:szCs w:val="28"/>
          <w:lang w:val="uk-UA"/>
        </w:rPr>
        <w:t xml:space="preserve">. Споживач зобов'язаний забезпечити вільний проїзд </w:t>
      </w:r>
      <w:r w:rsidR="00C251D2" w:rsidRPr="004B4588">
        <w:rPr>
          <w:rFonts w:ascii="Times New Roman" w:hAnsi="Times New Roman" w:cs="Times New Roman"/>
          <w:sz w:val="28"/>
          <w:szCs w:val="28"/>
          <w:lang w:val="uk-UA"/>
        </w:rPr>
        <w:t xml:space="preserve">(під’їзд) </w:t>
      </w:r>
      <w:r w:rsidR="00A26017" w:rsidRPr="004B4588">
        <w:rPr>
          <w:rFonts w:ascii="Times New Roman" w:hAnsi="Times New Roman" w:cs="Times New Roman"/>
          <w:sz w:val="28"/>
          <w:szCs w:val="28"/>
          <w:lang w:val="uk-UA"/>
        </w:rPr>
        <w:t xml:space="preserve">до вигрібної ями. Якщо проїзд </w:t>
      </w:r>
      <w:r w:rsidR="00C251D2" w:rsidRPr="004B4588">
        <w:rPr>
          <w:rFonts w:ascii="Times New Roman" w:hAnsi="Times New Roman" w:cs="Times New Roman"/>
          <w:sz w:val="28"/>
          <w:szCs w:val="28"/>
          <w:lang w:val="uk-UA"/>
        </w:rPr>
        <w:t>(під’їзд) відсутній,споживач</w:t>
      </w:r>
      <w:r w:rsidR="00A26017" w:rsidRPr="004B4588">
        <w:rPr>
          <w:rFonts w:ascii="Times New Roman" w:hAnsi="Times New Roman" w:cs="Times New Roman"/>
          <w:sz w:val="28"/>
          <w:szCs w:val="28"/>
          <w:lang w:val="uk-UA"/>
        </w:rPr>
        <w:t xml:space="preserve"> нес</w:t>
      </w:r>
      <w:r w:rsidR="00C251D2" w:rsidRPr="004B4588">
        <w:rPr>
          <w:rFonts w:ascii="Times New Roman" w:hAnsi="Times New Roman" w:cs="Times New Roman"/>
          <w:sz w:val="28"/>
          <w:szCs w:val="28"/>
          <w:lang w:val="uk-UA"/>
        </w:rPr>
        <w:t>е</w:t>
      </w:r>
      <w:r w:rsidR="0071021B" w:rsidRPr="004B4588">
        <w:rPr>
          <w:rFonts w:ascii="Times New Roman" w:hAnsi="Times New Roman" w:cs="Times New Roman"/>
          <w:sz w:val="28"/>
          <w:szCs w:val="28"/>
          <w:lang w:val="uk-UA"/>
        </w:rPr>
        <w:t xml:space="preserve"> </w:t>
      </w:r>
      <w:r w:rsidR="00C251D2" w:rsidRPr="004B4588">
        <w:rPr>
          <w:rFonts w:ascii="Times New Roman" w:hAnsi="Times New Roman" w:cs="Times New Roman"/>
          <w:sz w:val="28"/>
          <w:szCs w:val="28"/>
          <w:lang w:val="uk-UA"/>
        </w:rPr>
        <w:t xml:space="preserve">повну </w:t>
      </w:r>
      <w:r w:rsidR="00A26017" w:rsidRPr="004B4588">
        <w:rPr>
          <w:rFonts w:ascii="Times New Roman" w:hAnsi="Times New Roman" w:cs="Times New Roman"/>
          <w:sz w:val="28"/>
          <w:szCs w:val="28"/>
          <w:lang w:val="uk-UA"/>
        </w:rPr>
        <w:t>відповідальності за не вивезення рідких відходів.</w:t>
      </w:r>
      <w:r w:rsidR="001A0B9D">
        <w:rPr>
          <w:rFonts w:ascii="Times New Roman" w:hAnsi="Times New Roman" w:cs="Times New Roman"/>
          <w:sz w:val="28"/>
          <w:szCs w:val="28"/>
          <w:lang w:val="uk-UA"/>
        </w:rPr>
        <w:t xml:space="preserve"> </w:t>
      </w:r>
    </w:p>
    <w:p w14:paraId="26C73366" w14:textId="734C6F7F" w:rsidR="008C680E" w:rsidRPr="004B4588" w:rsidRDefault="008C680E" w:rsidP="008C680E">
      <w:pPr>
        <w:pStyle w:val="rvps7"/>
        <w:spacing w:before="0" w:beforeAutospacing="0" w:after="200" w:afterAutospacing="0" w:line="276" w:lineRule="auto"/>
        <w:jc w:val="center"/>
        <w:rPr>
          <w:b/>
          <w:sz w:val="28"/>
          <w:lang w:val="uk-UA"/>
        </w:rPr>
      </w:pPr>
      <w:r w:rsidRPr="004B4588">
        <w:rPr>
          <w:rStyle w:val="rvts15"/>
          <w:b/>
          <w:sz w:val="28"/>
        </w:rPr>
        <w:t>V</w:t>
      </w:r>
      <w:r w:rsidR="00392AED" w:rsidRPr="004B4588">
        <w:rPr>
          <w:rStyle w:val="rvts15"/>
          <w:b/>
          <w:sz w:val="28"/>
          <w:lang w:val="en-US"/>
        </w:rPr>
        <w:t>II</w:t>
      </w:r>
      <w:r w:rsidRPr="004B4588">
        <w:rPr>
          <w:rStyle w:val="rvts15"/>
          <w:b/>
          <w:sz w:val="28"/>
        </w:rPr>
        <w:t>. Самовільне</w:t>
      </w:r>
      <w:r w:rsidR="008F50C8" w:rsidRPr="004B4588">
        <w:rPr>
          <w:rStyle w:val="rvts15"/>
          <w:b/>
          <w:sz w:val="28"/>
          <w:lang w:val="uk-UA"/>
        </w:rPr>
        <w:t xml:space="preserve">  </w:t>
      </w:r>
      <w:r w:rsidRPr="004B4588">
        <w:rPr>
          <w:rStyle w:val="rvts15"/>
          <w:b/>
          <w:sz w:val="28"/>
        </w:rPr>
        <w:t>приєднання до систем централізованого</w:t>
      </w:r>
      <w:r w:rsidR="008F50C8" w:rsidRPr="004B4588">
        <w:rPr>
          <w:rStyle w:val="rvts15"/>
          <w:b/>
          <w:sz w:val="28"/>
          <w:lang w:val="uk-UA"/>
        </w:rPr>
        <w:t xml:space="preserve">  </w:t>
      </w:r>
      <w:r w:rsidR="00EF58FA" w:rsidRPr="004B4588">
        <w:rPr>
          <w:rStyle w:val="rvts15"/>
          <w:b/>
          <w:sz w:val="28"/>
        </w:rPr>
        <w:t>водовідведення</w:t>
      </w:r>
    </w:p>
    <w:p w14:paraId="430BA09A" w14:textId="2641694E" w:rsidR="008C680E" w:rsidRPr="004B4588" w:rsidRDefault="00E8111F" w:rsidP="001A0B9D">
      <w:pPr>
        <w:pStyle w:val="rvps2"/>
        <w:spacing w:before="0" w:beforeAutospacing="0" w:after="200" w:afterAutospacing="0" w:line="276" w:lineRule="auto"/>
        <w:ind w:firstLine="709"/>
        <w:jc w:val="both"/>
        <w:rPr>
          <w:sz w:val="28"/>
        </w:rPr>
      </w:pPr>
      <w:bookmarkStart w:id="28" w:name="n112"/>
      <w:bookmarkEnd w:id="28"/>
      <w:r w:rsidRPr="004B4588">
        <w:rPr>
          <w:sz w:val="28"/>
          <w:lang w:val="uk-UA"/>
        </w:rPr>
        <w:t>7</w:t>
      </w:r>
      <w:r w:rsidR="00EF58FA" w:rsidRPr="004B4588">
        <w:rPr>
          <w:sz w:val="28"/>
          <w:lang w:val="uk-UA"/>
        </w:rPr>
        <w:t>.</w:t>
      </w:r>
      <w:r w:rsidR="008C680E" w:rsidRPr="004B4588">
        <w:rPr>
          <w:sz w:val="28"/>
        </w:rPr>
        <w:t>1. Не допускається будь-яке самовільне</w:t>
      </w:r>
      <w:r w:rsidR="008F50C8" w:rsidRPr="004B4588">
        <w:rPr>
          <w:sz w:val="28"/>
          <w:lang w:val="uk-UA"/>
        </w:rPr>
        <w:t xml:space="preserve"> </w:t>
      </w:r>
      <w:r w:rsidR="008C680E" w:rsidRPr="004B4588">
        <w:rPr>
          <w:sz w:val="28"/>
        </w:rPr>
        <w:t>приєднання</w:t>
      </w:r>
      <w:r w:rsidR="008F50C8" w:rsidRPr="004B4588">
        <w:rPr>
          <w:sz w:val="28"/>
          <w:lang w:val="uk-UA"/>
        </w:rPr>
        <w:t xml:space="preserve"> </w:t>
      </w:r>
      <w:r w:rsidR="008C680E" w:rsidRPr="004B4588">
        <w:rPr>
          <w:sz w:val="28"/>
        </w:rPr>
        <w:t>об’єктів до діючих систем централізованого</w:t>
      </w:r>
      <w:r w:rsidR="008F50C8" w:rsidRPr="004B4588">
        <w:rPr>
          <w:sz w:val="28"/>
          <w:lang w:val="uk-UA"/>
        </w:rPr>
        <w:t xml:space="preserve">  </w:t>
      </w:r>
      <w:r w:rsidR="008C680E" w:rsidRPr="004B4588">
        <w:rPr>
          <w:sz w:val="28"/>
        </w:rPr>
        <w:t>водовідведення.</w:t>
      </w:r>
    </w:p>
    <w:p w14:paraId="301D17E7" w14:textId="40A256CE" w:rsidR="008C680E" w:rsidRPr="004B4588" w:rsidRDefault="00E8111F" w:rsidP="001A0B9D">
      <w:pPr>
        <w:pStyle w:val="rvps2"/>
        <w:spacing w:before="0" w:beforeAutospacing="0" w:after="200" w:afterAutospacing="0" w:line="276" w:lineRule="auto"/>
        <w:ind w:firstLine="709"/>
        <w:jc w:val="both"/>
        <w:rPr>
          <w:sz w:val="28"/>
        </w:rPr>
      </w:pPr>
      <w:bookmarkStart w:id="29" w:name="n113"/>
      <w:bookmarkEnd w:id="29"/>
      <w:r w:rsidRPr="004B4588">
        <w:rPr>
          <w:sz w:val="28"/>
          <w:lang w:val="uk-UA"/>
        </w:rPr>
        <w:t>7</w:t>
      </w:r>
      <w:r w:rsidR="00DE3326" w:rsidRPr="004B4588">
        <w:rPr>
          <w:sz w:val="28"/>
          <w:lang w:val="uk-UA"/>
        </w:rPr>
        <w:t>.</w:t>
      </w:r>
      <w:r w:rsidR="008C680E" w:rsidRPr="004B4588">
        <w:rPr>
          <w:sz w:val="28"/>
        </w:rPr>
        <w:t>2. Самовільним</w:t>
      </w:r>
      <w:r w:rsidR="008F50C8" w:rsidRPr="004B4588">
        <w:rPr>
          <w:sz w:val="28"/>
          <w:lang w:val="uk-UA"/>
        </w:rPr>
        <w:t xml:space="preserve"> </w:t>
      </w:r>
      <w:r w:rsidR="008C680E" w:rsidRPr="004B4588">
        <w:rPr>
          <w:sz w:val="28"/>
        </w:rPr>
        <w:t>приєднанням до систем централізованого</w:t>
      </w:r>
      <w:r w:rsidR="008F50C8" w:rsidRPr="004B4588">
        <w:rPr>
          <w:sz w:val="28"/>
          <w:lang w:val="uk-UA"/>
        </w:rPr>
        <w:t xml:space="preserve"> </w:t>
      </w:r>
      <w:r w:rsidR="008C680E" w:rsidRPr="004B4588">
        <w:rPr>
          <w:sz w:val="28"/>
        </w:rPr>
        <w:t>водовідведення</w:t>
      </w:r>
      <w:r w:rsidR="008F50C8" w:rsidRPr="004B4588">
        <w:rPr>
          <w:sz w:val="28"/>
          <w:lang w:val="uk-UA"/>
        </w:rPr>
        <w:t xml:space="preserve"> </w:t>
      </w:r>
      <w:r w:rsidR="008C680E" w:rsidRPr="004B4588">
        <w:rPr>
          <w:sz w:val="28"/>
        </w:rPr>
        <w:t>вважається:</w:t>
      </w:r>
    </w:p>
    <w:p w14:paraId="672AB83B" w14:textId="77777777" w:rsidR="008C680E" w:rsidRPr="004B4588" w:rsidRDefault="008C680E" w:rsidP="001A0B9D">
      <w:pPr>
        <w:pStyle w:val="rvps2"/>
        <w:spacing w:before="0" w:beforeAutospacing="0" w:after="200" w:afterAutospacing="0" w:line="276" w:lineRule="auto"/>
        <w:ind w:firstLine="709"/>
        <w:jc w:val="both"/>
        <w:rPr>
          <w:sz w:val="28"/>
        </w:rPr>
      </w:pPr>
      <w:bookmarkStart w:id="30" w:name="n114"/>
      <w:bookmarkStart w:id="31" w:name="n115"/>
      <w:bookmarkEnd w:id="30"/>
      <w:bookmarkEnd w:id="31"/>
      <w:r w:rsidRPr="004B4588">
        <w:rPr>
          <w:sz w:val="28"/>
        </w:rPr>
        <w:t>приєднання до систем централізованого</w:t>
      </w:r>
      <w:r w:rsidR="008F50C8" w:rsidRPr="004B4588">
        <w:rPr>
          <w:sz w:val="28"/>
          <w:lang w:val="uk-UA"/>
        </w:rPr>
        <w:t xml:space="preserve"> </w:t>
      </w:r>
      <w:r w:rsidRPr="004B4588">
        <w:rPr>
          <w:sz w:val="28"/>
        </w:rPr>
        <w:t>водовідведення, здійснене за відсутності</w:t>
      </w:r>
      <w:r w:rsidR="008F50C8" w:rsidRPr="004B4588">
        <w:rPr>
          <w:sz w:val="28"/>
          <w:lang w:val="uk-UA"/>
        </w:rPr>
        <w:t xml:space="preserve"> </w:t>
      </w:r>
      <w:r w:rsidRPr="004B4588">
        <w:rPr>
          <w:sz w:val="28"/>
        </w:rPr>
        <w:t>технічних умов;</w:t>
      </w:r>
    </w:p>
    <w:p w14:paraId="6CEA9BED" w14:textId="77777777" w:rsidR="008C680E" w:rsidRPr="004B4588" w:rsidRDefault="008C680E" w:rsidP="001A0B9D">
      <w:pPr>
        <w:pStyle w:val="rvps2"/>
        <w:spacing w:before="0" w:beforeAutospacing="0" w:after="200" w:afterAutospacing="0" w:line="276" w:lineRule="auto"/>
        <w:ind w:firstLine="709"/>
        <w:jc w:val="both"/>
        <w:rPr>
          <w:sz w:val="28"/>
        </w:rPr>
      </w:pPr>
      <w:bookmarkStart w:id="32" w:name="n116"/>
      <w:bookmarkEnd w:id="32"/>
      <w:r w:rsidRPr="004B4588">
        <w:rPr>
          <w:sz w:val="28"/>
        </w:rPr>
        <w:t>приєднання до систем централізованого</w:t>
      </w:r>
      <w:r w:rsidR="008F50C8" w:rsidRPr="004B4588">
        <w:rPr>
          <w:sz w:val="28"/>
          <w:lang w:val="uk-UA"/>
        </w:rPr>
        <w:t xml:space="preserve"> </w:t>
      </w:r>
      <w:r w:rsidRPr="004B4588">
        <w:rPr>
          <w:sz w:val="28"/>
        </w:rPr>
        <w:t>водовідведення, здійснене</w:t>
      </w:r>
      <w:r w:rsidR="008F50C8" w:rsidRPr="004B4588">
        <w:rPr>
          <w:sz w:val="28"/>
          <w:lang w:val="uk-UA"/>
        </w:rPr>
        <w:t xml:space="preserve"> </w:t>
      </w:r>
      <w:r w:rsidRPr="004B4588">
        <w:rPr>
          <w:sz w:val="28"/>
        </w:rPr>
        <w:t>із</w:t>
      </w:r>
      <w:r w:rsidR="008F50C8" w:rsidRPr="004B4588">
        <w:rPr>
          <w:sz w:val="28"/>
          <w:lang w:val="uk-UA"/>
        </w:rPr>
        <w:t xml:space="preserve"> </w:t>
      </w:r>
      <w:r w:rsidRPr="004B4588">
        <w:rPr>
          <w:sz w:val="28"/>
        </w:rPr>
        <w:t>порушенням</w:t>
      </w:r>
      <w:r w:rsidR="008F50C8" w:rsidRPr="004B4588">
        <w:rPr>
          <w:sz w:val="28"/>
          <w:lang w:val="uk-UA"/>
        </w:rPr>
        <w:t xml:space="preserve"> </w:t>
      </w:r>
      <w:r w:rsidRPr="004B4588">
        <w:rPr>
          <w:sz w:val="28"/>
        </w:rPr>
        <w:t>наданих</w:t>
      </w:r>
      <w:r w:rsidR="008F50C8" w:rsidRPr="004B4588">
        <w:rPr>
          <w:sz w:val="28"/>
          <w:lang w:val="uk-UA"/>
        </w:rPr>
        <w:t xml:space="preserve">  </w:t>
      </w:r>
      <w:r w:rsidRPr="004B4588">
        <w:rPr>
          <w:sz w:val="28"/>
        </w:rPr>
        <w:t>виконавцем</w:t>
      </w:r>
      <w:r w:rsidR="008F50C8" w:rsidRPr="004B4588">
        <w:rPr>
          <w:sz w:val="28"/>
          <w:lang w:val="uk-UA"/>
        </w:rPr>
        <w:t xml:space="preserve"> </w:t>
      </w:r>
      <w:r w:rsidRPr="004B4588">
        <w:rPr>
          <w:sz w:val="28"/>
        </w:rPr>
        <w:t xml:space="preserve">технічних </w:t>
      </w:r>
      <w:r w:rsidR="008F50C8" w:rsidRPr="004B4588">
        <w:rPr>
          <w:sz w:val="28"/>
          <w:lang w:val="uk-UA"/>
        </w:rPr>
        <w:t xml:space="preserve"> </w:t>
      </w:r>
      <w:r w:rsidRPr="004B4588">
        <w:rPr>
          <w:sz w:val="28"/>
        </w:rPr>
        <w:t>умов;</w:t>
      </w:r>
    </w:p>
    <w:p w14:paraId="7F6CD3E5" w14:textId="65C19773" w:rsidR="008C680E" w:rsidRPr="004B4588" w:rsidRDefault="008C680E" w:rsidP="001A0B9D">
      <w:pPr>
        <w:pStyle w:val="rvps2"/>
        <w:ind w:firstLine="709"/>
        <w:jc w:val="both"/>
        <w:rPr>
          <w:sz w:val="28"/>
        </w:rPr>
      </w:pPr>
      <w:bookmarkStart w:id="33" w:name="n117"/>
      <w:bookmarkEnd w:id="33"/>
      <w:r w:rsidRPr="004B4588">
        <w:rPr>
          <w:sz w:val="28"/>
        </w:rPr>
        <w:lastRenderedPageBreak/>
        <w:t>приєднання до систем централізованого</w:t>
      </w:r>
      <w:r w:rsidR="008F50C8" w:rsidRPr="004B4588">
        <w:rPr>
          <w:sz w:val="28"/>
          <w:lang w:val="uk-UA"/>
        </w:rPr>
        <w:t xml:space="preserve"> </w:t>
      </w:r>
      <w:r w:rsidRPr="004B4588">
        <w:rPr>
          <w:sz w:val="28"/>
        </w:rPr>
        <w:t>водовідведення, виконане без участі</w:t>
      </w:r>
      <w:r w:rsidR="008F50C8" w:rsidRPr="004B4588">
        <w:rPr>
          <w:sz w:val="28"/>
          <w:lang w:val="uk-UA"/>
        </w:rPr>
        <w:t xml:space="preserve"> </w:t>
      </w:r>
      <w:r w:rsidRPr="004B4588">
        <w:rPr>
          <w:sz w:val="28"/>
        </w:rPr>
        <w:t>представників</w:t>
      </w:r>
      <w:r w:rsidR="008F50C8" w:rsidRPr="004B4588">
        <w:rPr>
          <w:sz w:val="28"/>
          <w:lang w:val="uk-UA"/>
        </w:rPr>
        <w:t xml:space="preserve">  </w:t>
      </w:r>
      <w:r w:rsidR="00B15848" w:rsidRPr="00B54564">
        <w:rPr>
          <w:sz w:val="28"/>
          <w:szCs w:val="28"/>
          <w:lang w:val="uk-UA"/>
        </w:rPr>
        <w:t>виконавця</w:t>
      </w:r>
      <w:r w:rsidR="00446AE9">
        <w:rPr>
          <w:sz w:val="28"/>
          <w:szCs w:val="28"/>
          <w:lang w:val="uk-UA"/>
        </w:rPr>
        <w:t xml:space="preserve"> або із порушення вимог розділу ІІІ «</w:t>
      </w:r>
      <w:r w:rsidR="00446AE9" w:rsidRPr="00446AE9">
        <w:rPr>
          <w:sz w:val="28"/>
          <w:szCs w:val="28"/>
          <w:lang w:val="uk-UA"/>
        </w:rPr>
        <w:t>П</w:t>
      </w:r>
      <w:r w:rsidR="00446AE9">
        <w:rPr>
          <w:sz w:val="28"/>
          <w:szCs w:val="28"/>
          <w:lang w:val="uk-UA"/>
        </w:rPr>
        <w:t xml:space="preserve">равил </w:t>
      </w:r>
      <w:r w:rsidR="00446AE9" w:rsidRPr="00446AE9">
        <w:rPr>
          <w:sz w:val="28"/>
          <w:szCs w:val="28"/>
          <w:lang w:val="uk-UA"/>
        </w:rPr>
        <w:t>користування системами централізованого питного водопостачання та централізованого водовідведення в населених пунктах України</w:t>
      </w:r>
      <w:r w:rsidR="00446AE9">
        <w:rPr>
          <w:sz w:val="28"/>
          <w:szCs w:val="28"/>
          <w:lang w:val="uk-UA"/>
        </w:rPr>
        <w:t xml:space="preserve">» </w:t>
      </w:r>
      <w:r w:rsidRPr="004B4588">
        <w:rPr>
          <w:sz w:val="28"/>
        </w:rPr>
        <w:t>;</w:t>
      </w:r>
    </w:p>
    <w:p w14:paraId="0D0A01B0" w14:textId="77777777" w:rsidR="008C680E" w:rsidRPr="004B4588" w:rsidRDefault="008C680E" w:rsidP="001A0B9D">
      <w:pPr>
        <w:pStyle w:val="rvps2"/>
        <w:spacing w:before="0" w:beforeAutospacing="0" w:after="200" w:afterAutospacing="0" w:line="276" w:lineRule="auto"/>
        <w:ind w:firstLine="709"/>
        <w:jc w:val="both"/>
        <w:rPr>
          <w:sz w:val="28"/>
        </w:rPr>
      </w:pPr>
      <w:bookmarkStart w:id="34" w:name="n118"/>
      <w:bookmarkEnd w:id="34"/>
      <w:r w:rsidRPr="004B4588">
        <w:rPr>
          <w:sz w:val="28"/>
        </w:rPr>
        <w:t>користування системами централізованого</w:t>
      </w:r>
      <w:r w:rsidR="008F50C8" w:rsidRPr="004B4588">
        <w:rPr>
          <w:sz w:val="28"/>
          <w:lang w:val="uk-UA"/>
        </w:rPr>
        <w:t xml:space="preserve"> </w:t>
      </w:r>
      <w:r w:rsidRPr="004B4588">
        <w:rPr>
          <w:sz w:val="28"/>
        </w:rPr>
        <w:t>водовідведення без укладання</w:t>
      </w:r>
      <w:r w:rsidR="008F50C8" w:rsidRPr="004B4588">
        <w:rPr>
          <w:sz w:val="28"/>
          <w:lang w:val="uk-UA"/>
        </w:rPr>
        <w:t xml:space="preserve"> </w:t>
      </w:r>
      <w:r w:rsidRPr="004B4588">
        <w:rPr>
          <w:sz w:val="28"/>
        </w:rPr>
        <w:t>із</w:t>
      </w:r>
      <w:r w:rsidR="008F50C8" w:rsidRPr="004B4588">
        <w:rPr>
          <w:sz w:val="28"/>
          <w:lang w:val="uk-UA"/>
        </w:rPr>
        <w:t xml:space="preserve"> </w:t>
      </w:r>
      <w:r w:rsidRPr="004B4588">
        <w:rPr>
          <w:sz w:val="28"/>
        </w:rPr>
        <w:t>виконавцем</w:t>
      </w:r>
      <w:r w:rsidR="008F50C8" w:rsidRPr="004B4588">
        <w:rPr>
          <w:sz w:val="28"/>
          <w:lang w:val="uk-UA"/>
        </w:rPr>
        <w:t xml:space="preserve">  </w:t>
      </w:r>
      <w:r w:rsidRPr="004B4588">
        <w:rPr>
          <w:sz w:val="28"/>
        </w:rPr>
        <w:t>послуги</w:t>
      </w:r>
      <w:r w:rsidR="008F50C8" w:rsidRPr="004B4588">
        <w:rPr>
          <w:sz w:val="28"/>
          <w:lang w:val="uk-UA"/>
        </w:rPr>
        <w:t xml:space="preserve"> </w:t>
      </w:r>
      <w:r w:rsidRPr="004B4588">
        <w:rPr>
          <w:sz w:val="28"/>
        </w:rPr>
        <w:t xml:space="preserve"> договору про надання таких послуг;</w:t>
      </w:r>
    </w:p>
    <w:p w14:paraId="53EF7C67" w14:textId="77777777" w:rsidR="008C680E" w:rsidRPr="004B4588" w:rsidRDefault="008C680E" w:rsidP="001A0B9D">
      <w:pPr>
        <w:pStyle w:val="rvps2"/>
        <w:spacing w:before="0" w:beforeAutospacing="0" w:after="200" w:afterAutospacing="0" w:line="276" w:lineRule="auto"/>
        <w:ind w:firstLine="709"/>
        <w:jc w:val="both"/>
        <w:rPr>
          <w:sz w:val="28"/>
        </w:rPr>
      </w:pPr>
      <w:bookmarkStart w:id="35" w:name="n119"/>
      <w:bookmarkEnd w:id="35"/>
      <w:r w:rsidRPr="004B4588">
        <w:rPr>
          <w:sz w:val="28"/>
        </w:rPr>
        <w:t>самостійне</w:t>
      </w:r>
      <w:r w:rsidR="008F50C8" w:rsidRPr="004B4588">
        <w:rPr>
          <w:sz w:val="28"/>
          <w:lang w:val="uk-UA"/>
        </w:rPr>
        <w:t xml:space="preserve">  </w:t>
      </w:r>
      <w:r w:rsidRPr="004B4588">
        <w:rPr>
          <w:sz w:val="28"/>
        </w:rPr>
        <w:t>приєднання до систем централізованого</w:t>
      </w:r>
      <w:r w:rsidR="008F50C8" w:rsidRPr="004B4588">
        <w:rPr>
          <w:sz w:val="28"/>
          <w:lang w:val="uk-UA"/>
        </w:rPr>
        <w:t xml:space="preserve">  </w:t>
      </w:r>
      <w:r w:rsidRPr="004B4588">
        <w:rPr>
          <w:sz w:val="28"/>
        </w:rPr>
        <w:t>водовідведення;</w:t>
      </w:r>
    </w:p>
    <w:p w14:paraId="5FEA409B" w14:textId="6A4FAA93" w:rsidR="008C680E" w:rsidRPr="004B4588" w:rsidRDefault="008C680E" w:rsidP="001A0B9D">
      <w:pPr>
        <w:pStyle w:val="rvps2"/>
        <w:spacing w:before="0" w:beforeAutospacing="0" w:after="200" w:afterAutospacing="0" w:line="276" w:lineRule="auto"/>
        <w:ind w:firstLine="709"/>
        <w:jc w:val="both"/>
        <w:rPr>
          <w:sz w:val="28"/>
          <w:lang w:val="uk-UA"/>
        </w:rPr>
      </w:pPr>
      <w:bookmarkStart w:id="36" w:name="n120"/>
      <w:bookmarkEnd w:id="36"/>
      <w:r w:rsidRPr="004B4588">
        <w:rPr>
          <w:sz w:val="28"/>
          <w:lang w:val="uk-UA"/>
        </w:rPr>
        <w:t>відсутність</w:t>
      </w:r>
      <w:r w:rsidR="008F50C8" w:rsidRPr="004B4588">
        <w:rPr>
          <w:sz w:val="28"/>
          <w:lang w:val="uk-UA"/>
        </w:rPr>
        <w:t xml:space="preserve"> </w:t>
      </w:r>
      <w:r w:rsidRPr="004B4588">
        <w:rPr>
          <w:sz w:val="28"/>
          <w:lang w:val="uk-UA"/>
        </w:rPr>
        <w:t>або</w:t>
      </w:r>
      <w:r w:rsidR="008F50C8" w:rsidRPr="004B4588">
        <w:rPr>
          <w:sz w:val="28"/>
          <w:lang w:val="uk-UA"/>
        </w:rPr>
        <w:t xml:space="preserve"> </w:t>
      </w:r>
      <w:r w:rsidRPr="004B4588">
        <w:rPr>
          <w:sz w:val="28"/>
          <w:lang w:val="uk-UA"/>
        </w:rPr>
        <w:t>невідповідність нормам розміщення</w:t>
      </w:r>
      <w:r w:rsidR="008F50C8" w:rsidRPr="004B4588">
        <w:rPr>
          <w:sz w:val="28"/>
          <w:lang w:val="uk-UA"/>
        </w:rPr>
        <w:t xml:space="preserve"> </w:t>
      </w:r>
      <w:r w:rsidRPr="004B4588">
        <w:rPr>
          <w:sz w:val="28"/>
          <w:lang w:val="uk-UA"/>
        </w:rPr>
        <w:t>споживачем</w:t>
      </w:r>
      <w:r w:rsidR="008F50C8" w:rsidRPr="004B4588">
        <w:rPr>
          <w:sz w:val="28"/>
          <w:lang w:val="uk-UA"/>
        </w:rPr>
        <w:t xml:space="preserve"> </w:t>
      </w:r>
      <w:r w:rsidRPr="004B4588">
        <w:rPr>
          <w:sz w:val="28"/>
          <w:lang w:val="uk-UA"/>
        </w:rPr>
        <w:t>засобів</w:t>
      </w:r>
      <w:r w:rsidR="008F50C8" w:rsidRPr="004B4588">
        <w:rPr>
          <w:sz w:val="28"/>
          <w:lang w:val="uk-UA"/>
        </w:rPr>
        <w:t xml:space="preserve"> </w:t>
      </w:r>
      <w:r w:rsidRPr="004B4588">
        <w:rPr>
          <w:sz w:val="28"/>
          <w:lang w:val="uk-UA"/>
        </w:rPr>
        <w:t>комерційного</w:t>
      </w:r>
      <w:r w:rsidR="008F50C8" w:rsidRPr="004B4588">
        <w:rPr>
          <w:sz w:val="28"/>
          <w:lang w:val="uk-UA"/>
        </w:rPr>
        <w:t xml:space="preserve">  </w:t>
      </w:r>
      <w:r w:rsidRPr="004B4588">
        <w:rPr>
          <w:sz w:val="28"/>
          <w:lang w:val="uk-UA"/>
        </w:rPr>
        <w:t xml:space="preserve">обліку </w:t>
      </w:r>
      <w:r w:rsidR="008F50C8" w:rsidRPr="004B4588">
        <w:rPr>
          <w:sz w:val="28"/>
          <w:lang w:val="uk-UA"/>
        </w:rPr>
        <w:t xml:space="preserve"> </w:t>
      </w:r>
      <w:r w:rsidRPr="004B4588">
        <w:rPr>
          <w:sz w:val="28"/>
          <w:lang w:val="uk-UA"/>
        </w:rPr>
        <w:t>води;</w:t>
      </w:r>
    </w:p>
    <w:p w14:paraId="38BD5E1D" w14:textId="4B6B7B76" w:rsidR="008C680E" w:rsidRPr="004B4588" w:rsidRDefault="008C680E" w:rsidP="001A0B9D">
      <w:pPr>
        <w:pStyle w:val="rvps2"/>
        <w:spacing w:before="0" w:beforeAutospacing="0" w:after="200" w:afterAutospacing="0" w:line="276" w:lineRule="auto"/>
        <w:ind w:firstLine="709"/>
        <w:jc w:val="both"/>
        <w:rPr>
          <w:sz w:val="28"/>
          <w:lang w:val="uk-UA"/>
        </w:rPr>
      </w:pPr>
      <w:bookmarkStart w:id="37" w:name="n121"/>
      <w:bookmarkEnd w:id="37"/>
      <w:r w:rsidRPr="004B4588">
        <w:rPr>
          <w:sz w:val="28"/>
          <w:lang w:val="uk-UA"/>
        </w:rPr>
        <w:t>зафіксовані</w:t>
      </w:r>
      <w:r w:rsidR="008F50C8" w:rsidRPr="004B4588">
        <w:rPr>
          <w:sz w:val="28"/>
          <w:lang w:val="uk-UA"/>
        </w:rPr>
        <w:t xml:space="preserve"> </w:t>
      </w:r>
      <w:r w:rsidRPr="004B4588">
        <w:rPr>
          <w:sz w:val="28"/>
          <w:lang w:val="uk-UA"/>
        </w:rPr>
        <w:t>виконавцем</w:t>
      </w:r>
      <w:r w:rsidR="008F50C8" w:rsidRPr="004B4588">
        <w:rPr>
          <w:sz w:val="28"/>
          <w:lang w:val="uk-UA"/>
        </w:rPr>
        <w:t xml:space="preserve"> </w:t>
      </w:r>
      <w:r w:rsidRPr="004B4588">
        <w:rPr>
          <w:sz w:val="28"/>
          <w:lang w:val="uk-UA"/>
        </w:rPr>
        <w:t>послуги</w:t>
      </w:r>
      <w:r w:rsidR="008F50C8" w:rsidRPr="004B4588">
        <w:rPr>
          <w:sz w:val="28"/>
          <w:lang w:val="uk-UA"/>
        </w:rPr>
        <w:t xml:space="preserve"> </w:t>
      </w:r>
      <w:r w:rsidRPr="004B4588">
        <w:rPr>
          <w:sz w:val="28"/>
          <w:lang w:val="uk-UA"/>
        </w:rPr>
        <w:t>факти</w:t>
      </w:r>
      <w:r w:rsidR="008F50C8" w:rsidRPr="004B4588">
        <w:rPr>
          <w:sz w:val="28"/>
          <w:lang w:val="uk-UA"/>
        </w:rPr>
        <w:t xml:space="preserve"> </w:t>
      </w:r>
      <w:r w:rsidRPr="004B4588">
        <w:rPr>
          <w:sz w:val="28"/>
          <w:lang w:val="uk-UA"/>
        </w:rPr>
        <w:t>пошкодження пломб, індикаторів</w:t>
      </w:r>
      <w:r w:rsidR="008F50C8" w:rsidRPr="004B4588">
        <w:rPr>
          <w:sz w:val="28"/>
          <w:lang w:val="uk-UA"/>
        </w:rPr>
        <w:t xml:space="preserve"> </w:t>
      </w:r>
      <w:r w:rsidRPr="004B4588">
        <w:rPr>
          <w:sz w:val="28"/>
          <w:lang w:val="uk-UA"/>
        </w:rPr>
        <w:t>впливу</w:t>
      </w:r>
      <w:r w:rsidR="008F50C8" w:rsidRPr="004B4588">
        <w:rPr>
          <w:sz w:val="28"/>
          <w:lang w:val="uk-UA"/>
        </w:rPr>
        <w:t xml:space="preserve"> </w:t>
      </w:r>
      <w:r w:rsidRPr="004B4588">
        <w:rPr>
          <w:sz w:val="28"/>
          <w:lang w:val="uk-UA"/>
        </w:rPr>
        <w:t>магнітного поля, втручання</w:t>
      </w:r>
      <w:r w:rsidR="008F50C8" w:rsidRPr="004B4588">
        <w:rPr>
          <w:sz w:val="28"/>
          <w:lang w:val="uk-UA"/>
        </w:rPr>
        <w:t xml:space="preserve"> </w:t>
      </w:r>
      <w:r w:rsidRPr="004B4588">
        <w:rPr>
          <w:sz w:val="28"/>
          <w:lang w:val="uk-UA"/>
        </w:rPr>
        <w:t>у роботу та виведення з ладу вузлів</w:t>
      </w:r>
      <w:r w:rsidR="008F50C8" w:rsidRPr="004B4588">
        <w:rPr>
          <w:sz w:val="28"/>
          <w:lang w:val="uk-UA"/>
        </w:rPr>
        <w:t xml:space="preserve">  </w:t>
      </w:r>
      <w:r w:rsidRPr="004B4588">
        <w:rPr>
          <w:sz w:val="28"/>
          <w:lang w:val="uk-UA"/>
        </w:rPr>
        <w:t>комерційного</w:t>
      </w:r>
      <w:r w:rsidR="008F50C8" w:rsidRPr="004B4588">
        <w:rPr>
          <w:sz w:val="28"/>
          <w:lang w:val="uk-UA"/>
        </w:rPr>
        <w:t xml:space="preserve">  </w:t>
      </w:r>
      <w:r w:rsidRPr="004B4588">
        <w:rPr>
          <w:sz w:val="28"/>
          <w:lang w:val="uk-UA"/>
        </w:rPr>
        <w:t>обліку води</w:t>
      </w:r>
      <w:r w:rsidR="00DE3326" w:rsidRPr="004B4588">
        <w:rPr>
          <w:sz w:val="28"/>
          <w:lang w:val="uk-UA"/>
        </w:rPr>
        <w:t xml:space="preserve"> та</w:t>
      </w:r>
      <w:r w:rsidR="00446AE9">
        <w:rPr>
          <w:sz w:val="28"/>
          <w:lang w:val="uk-UA"/>
        </w:rPr>
        <w:t>/або</w:t>
      </w:r>
      <w:r w:rsidR="00DE3326" w:rsidRPr="004B4588">
        <w:rPr>
          <w:sz w:val="28"/>
          <w:lang w:val="uk-UA"/>
        </w:rPr>
        <w:t xml:space="preserve"> стоків</w:t>
      </w:r>
      <w:r w:rsidRPr="004B4588">
        <w:rPr>
          <w:sz w:val="28"/>
          <w:lang w:val="uk-UA"/>
        </w:rPr>
        <w:t>;</w:t>
      </w:r>
    </w:p>
    <w:p w14:paraId="53D05646" w14:textId="77777777" w:rsidR="008C680E" w:rsidRPr="004B4588" w:rsidRDefault="008C680E" w:rsidP="001A0B9D">
      <w:pPr>
        <w:pStyle w:val="rvps2"/>
        <w:spacing w:before="0" w:beforeAutospacing="0" w:after="200" w:afterAutospacing="0" w:line="276" w:lineRule="auto"/>
        <w:ind w:firstLine="709"/>
        <w:jc w:val="both"/>
        <w:rPr>
          <w:sz w:val="28"/>
          <w:lang w:val="uk-UA"/>
        </w:rPr>
      </w:pPr>
      <w:bookmarkStart w:id="38" w:name="n122"/>
      <w:bookmarkStart w:id="39" w:name="n123"/>
      <w:bookmarkEnd w:id="38"/>
      <w:bookmarkEnd w:id="39"/>
      <w:r w:rsidRPr="004B4588">
        <w:rPr>
          <w:sz w:val="28"/>
          <w:lang w:val="uk-UA"/>
        </w:rPr>
        <w:t>недопущення</w:t>
      </w:r>
      <w:r w:rsidR="008F50C8" w:rsidRPr="004B4588">
        <w:rPr>
          <w:sz w:val="28"/>
          <w:lang w:val="uk-UA"/>
        </w:rPr>
        <w:t xml:space="preserve"> </w:t>
      </w:r>
      <w:r w:rsidRPr="004B4588">
        <w:rPr>
          <w:sz w:val="28"/>
          <w:lang w:val="uk-UA"/>
        </w:rPr>
        <w:t>чи</w:t>
      </w:r>
      <w:r w:rsidR="008F50C8" w:rsidRPr="004B4588">
        <w:rPr>
          <w:sz w:val="28"/>
          <w:lang w:val="uk-UA"/>
        </w:rPr>
        <w:t xml:space="preserve"> </w:t>
      </w:r>
      <w:r w:rsidRPr="004B4588">
        <w:rPr>
          <w:sz w:val="28"/>
          <w:lang w:val="uk-UA"/>
        </w:rPr>
        <w:t>перешкоджання</w:t>
      </w:r>
      <w:r w:rsidR="008F50C8" w:rsidRPr="004B4588">
        <w:rPr>
          <w:sz w:val="28"/>
          <w:lang w:val="uk-UA"/>
        </w:rPr>
        <w:t xml:space="preserve"> </w:t>
      </w:r>
      <w:r w:rsidRPr="004B4588">
        <w:rPr>
          <w:sz w:val="28"/>
          <w:lang w:val="uk-UA"/>
        </w:rPr>
        <w:t>виконавцю у встановленні</w:t>
      </w:r>
      <w:r w:rsidR="008F50C8" w:rsidRPr="004B4588">
        <w:rPr>
          <w:sz w:val="28"/>
          <w:lang w:val="uk-UA"/>
        </w:rPr>
        <w:t xml:space="preserve"> </w:t>
      </w:r>
      <w:r w:rsidRPr="004B4588">
        <w:rPr>
          <w:sz w:val="28"/>
          <w:lang w:val="uk-UA"/>
        </w:rPr>
        <w:t>чи</w:t>
      </w:r>
      <w:r w:rsidR="008F50C8" w:rsidRPr="004B4588">
        <w:rPr>
          <w:sz w:val="28"/>
          <w:lang w:val="uk-UA"/>
        </w:rPr>
        <w:t xml:space="preserve"> </w:t>
      </w:r>
      <w:r w:rsidRPr="004B4588">
        <w:rPr>
          <w:sz w:val="28"/>
          <w:lang w:val="uk-UA"/>
        </w:rPr>
        <w:t>опломбуванні</w:t>
      </w:r>
      <w:r w:rsidR="008F50C8" w:rsidRPr="004B4588">
        <w:rPr>
          <w:sz w:val="28"/>
          <w:lang w:val="uk-UA"/>
        </w:rPr>
        <w:t xml:space="preserve"> </w:t>
      </w:r>
      <w:r w:rsidRPr="004B4588">
        <w:rPr>
          <w:sz w:val="28"/>
          <w:lang w:val="uk-UA"/>
        </w:rPr>
        <w:t>вузла</w:t>
      </w:r>
      <w:r w:rsidR="008F50C8" w:rsidRPr="004B4588">
        <w:rPr>
          <w:sz w:val="28"/>
          <w:lang w:val="uk-UA"/>
        </w:rPr>
        <w:t xml:space="preserve"> </w:t>
      </w:r>
      <w:r w:rsidRPr="004B4588">
        <w:rPr>
          <w:sz w:val="28"/>
          <w:lang w:val="uk-UA"/>
        </w:rPr>
        <w:t>комерційного</w:t>
      </w:r>
      <w:r w:rsidR="008F50C8" w:rsidRPr="004B4588">
        <w:rPr>
          <w:sz w:val="28"/>
          <w:lang w:val="uk-UA"/>
        </w:rPr>
        <w:t xml:space="preserve"> </w:t>
      </w:r>
      <w:r w:rsidRPr="004B4588">
        <w:rPr>
          <w:sz w:val="28"/>
          <w:lang w:val="uk-UA"/>
        </w:rPr>
        <w:t>обліку</w:t>
      </w:r>
      <w:r w:rsidR="008F50C8" w:rsidRPr="004B4588">
        <w:rPr>
          <w:sz w:val="28"/>
          <w:lang w:val="uk-UA"/>
        </w:rPr>
        <w:t xml:space="preserve"> </w:t>
      </w:r>
      <w:r w:rsidRPr="004B4588">
        <w:rPr>
          <w:sz w:val="28"/>
          <w:lang w:val="uk-UA"/>
        </w:rPr>
        <w:t>чи</w:t>
      </w:r>
      <w:r w:rsidR="008F50C8" w:rsidRPr="004B4588">
        <w:rPr>
          <w:sz w:val="28"/>
          <w:lang w:val="uk-UA"/>
        </w:rPr>
        <w:t xml:space="preserve"> </w:t>
      </w:r>
      <w:r w:rsidRPr="004B4588">
        <w:rPr>
          <w:sz w:val="28"/>
          <w:lang w:val="uk-UA"/>
        </w:rPr>
        <w:t>його</w:t>
      </w:r>
      <w:r w:rsidR="008F50C8" w:rsidRPr="004B4588">
        <w:rPr>
          <w:sz w:val="28"/>
          <w:lang w:val="uk-UA"/>
        </w:rPr>
        <w:t xml:space="preserve"> </w:t>
      </w:r>
      <w:r w:rsidRPr="004B4588">
        <w:rPr>
          <w:sz w:val="28"/>
          <w:lang w:val="uk-UA"/>
        </w:rPr>
        <w:t>елементів, проведенні</w:t>
      </w:r>
      <w:r w:rsidR="008F50C8" w:rsidRPr="004B4588">
        <w:rPr>
          <w:sz w:val="28"/>
          <w:lang w:val="uk-UA"/>
        </w:rPr>
        <w:t xml:space="preserve"> </w:t>
      </w:r>
      <w:r w:rsidRPr="004B4588">
        <w:rPr>
          <w:sz w:val="28"/>
          <w:lang w:val="uk-UA"/>
        </w:rPr>
        <w:t>обстеження мереж водовідведення</w:t>
      </w:r>
      <w:r w:rsidR="008F50C8" w:rsidRPr="004B4588">
        <w:rPr>
          <w:sz w:val="28"/>
          <w:lang w:val="uk-UA"/>
        </w:rPr>
        <w:t xml:space="preserve">  </w:t>
      </w:r>
      <w:r w:rsidRPr="004B4588">
        <w:rPr>
          <w:sz w:val="28"/>
          <w:lang w:val="uk-UA"/>
        </w:rPr>
        <w:t xml:space="preserve">споживача </w:t>
      </w:r>
      <w:r w:rsidR="008F50C8" w:rsidRPr="004B4588">
        <w:rPr>
          <w:sz w:val="28"/>
          <w:lang w:val="uk-UA"/>
        </w:rPr>
        <w:t xml:space="preserve"> </w:t>
      </w:r>
      <w:r w:rsidRPr="004B4588">
        <w:rPr>
          <w:sz w:val="28"/>
          <w:lang w:val="uk-UA"/>
        </w:rPr>
        <w:t>та</w:t>
      </w:r>
      <w:r w:rsidR="008F50C8" w:rsidRPr="004B4588">
        <w:rPr>
          <w:sz w:val="28"/>
          <w:lang w:val="uk-UA"/>
        </w:rPr>
        <w:t xml:space="preserve"> </w:t>
      </w:r>
      <w:r w:rsidRPr="004B4588">
        <w:rPr>
          <w:sz w:val="28"/>
          <w:lang w:val="uk-UA"/>
        </w:rPr>
        <w:t xml:space="preserve"> їх</w:t>
      </w:r>
      <w:r w:rsidR="008F50C8" w:rsidRPr="004B4588">
        <w:rPr>
          <w:sz w:val="28"/>
          <w:lang w:val="uk-UA"/>
        </w:rPr>
        <w:t xml:space="preserve">  </w:t>
      </w:r>
      <w:r w:rsidRPr="004B4588">
        <w:rPr>
          <w:sz w:val="28"/>
          <w:lang w:val="uk-UA"/>
        </w:rPr>
        <w:t>обладнання, знятті</w:t>
      </w:r>
      <w:r w:rsidR="008F50C8" w:rsidRPr="004B4588">
        <w:rPr>
          <w:sz w:val="28"/>
          <w:lang w:val="uk-UA"/>
        </w:rPr>
        <w:t xml:space="preserve">  </w:t>
      </w:r>
      <w:r w:rsidRPr="004B4588">
        <w:rPr>
          <w:sz w:val="28"/>
          <w:lang w:val="uk-UA"/>
        </w:rPr>
        <w:t>показників</w:t>
      </w:r>
      <w:r w:rsidR="008F50C8" w:rsidRPr="004B4588">
        <w:rPr>
          <w:sz w:val="28"/>
          <w:lang w:val="uk-UA"/>
        </w:rPr>
        <w:t xml:space="preserve">  </w:t>
      </w:r>
      <w:r w:rsidRPr="004B4588">
        <w:rPr>
          <w:sz w:val="28"/>
          <w:lang w:val="uk-UA"/>
        </w:rPr>
        <w:t>засобу</w:t>
      </w:r>
      <w:r w:rsidR="008F50C8" w:rsidRPr="004B4588">
        <w:rPr>
          <w:sz w:val="28"/>
          <w:lang w:val="uk-UA"/>
        </w:rPr>
        <w:t xml:space="preserve">  </w:t>
      </w:r>
      <w:r w:rsidRPr="004B4588">
        <w:rPr>
          <w:sz w:val="28"/>
          <w:lang w:val="uk-UA"/>
        </w:rPr>
        <w:t>обліку.</w:t>
      </w:r>
    </w:p>
    <w:p w14:paraId="7A8AB02A" w14:textId="3CBBE075" w:rsidR="008C680E" w:rsidRPr="004B4588" w:rsidRDefault="00E8111F" w:rsidP="001A0B9D">
      <w:pPr>
        <w:pStyle w:val="rvps2"/>
        <w:spacing w:before="0" w:beforeAutospacing="0" w:after="200" w:afterAutospacing="0" w:line="276" w:lineRule="auto"/>
        <w:ind w:firstLine="709"/>
        <w:jc w:val="both"/>
        <w:rPr>
          <w:sz w:val="28"/>
          <w:lang w:val="uk-UA"/>
        </w:rPr>
      </w:pPr>
      <w:bookmarkStart w:id="40" w:name="n124"/>
      <w:bookmarkEnd w:id="40"/>
      <w:r w:rsidRPr="004B4588">
        <w:rPr>
          <w:sz w:val="28"/>
          <w:lang w:val="uk-UA"/>
        </w:rPr>
        <w:t>7</w:t>
      </w:r>
      <w:r w:rsidR="00DE3326" w:rsidRPr="004B4588">
        <w:rPr>
          <w:sz w:val="28"/>
          <w:lang w:val="uk-UA"/>
        </w:rPr>
        <w:t>.</w:t>
      </w:r>
      <w:r w:rsidR="00EB05BF" w:rsidRPr="004B4588">
        <w:rPr>
          <w:sz w:val="28"/>
          <w:lang w:val="uk-UA"/>
        </w:rPr>
        <w:t>3</w:t>
      </w:r>
      <w:r w:rsidR="00DE3326" w:rsidRPr="004B4588">
        <w:rPr>
          <w:sz w:val="28"/>
          <w:lang w:val="uk-UA"/>
        </w:rPr>
        <w:t xml:space="preserve">. </w:t>
      </w:r>
      <w:r w:rsidR="008C680E" w:rsidRPr="004B4588">
        <w:rPr>
          <w:sz w:val="28"/>
          <w:lang w:val="uk-UA"/>
        </w:rPr>
        <w:t>Споживачі, у яких</w:t>
      </w:r>
      <w:r w:rsidR="008F50C8" w:rsidRPr="004B4588">
        <w:rPr>
          <w:sz w:val="28"/>
          <w:lang w:val="uk-UA"/>
        </w:rPr>
        <w:t xml:space="preserve"> </w:t>
      </w:r>
      <w:r w:rsidR="008C680E" w:rsidRPr="004B4588">
        <w:rPr>
          <w:sz w:val="28"/>
          <w:lang w:val="uk-UA"/>
        </w:rPr>
        <w:t>виявлено</w:t>
      </w:r>
      <w:r w:rsidR="008F50C8" w:rsidRPr="004B4588">
        <w:rPr>
          <w:sz w:val="28"/>
          <w:lang w:val="uk-UA"/>
        </w:rPr>
        <w:t xml:space="preserve"> </w:t>
      </w:r>
      <w:r w:rsidR="008C680E" w:rsidRPr="004B4588">
        <w:rPr>
          <w:sz w:val="28"/>
          <w:lang w:val="uk-UA"/>
        </w:rPr>
        <w:t>порушення, відповідно до цього</w:t>
      </w:r>
      <w:r w:rsidR="008F50C8" w:rsidRPr="004B4588">
        <w:rPr>
          <w:sz w:val="28"/>
          <w:lang w:val="uk-UA"/>
        </w:rPr>
        <w:t xml:space="preserve"> </w:t>
      </w:r>
      <w:r w:rsidR="00DE3326" w:rsidRPr="004B4588">
        <w:rPr>
          <w:sz w:val="28"/>
          <w:lang w:val="uk-UA"/>
        </w:rPr>
        <w:t>розділу</w:t>
      </w:r>
      <w:r w:rsidR="008F50C8" w:rsidRPr="004B4588">
        <w:rPr>
          <w:sz w:val="28"/>
          <w:lang w:val="uk-UA"/>
        </w:rPr>
        <w:t xml:space="preserve"> </w:t>
      </w:r>
      <w:r w:rsidR="008C680E" w:rsidRPr="004B4588">
        <w:rPr>
          <w:sz w:val="28"/>
          <w:lang w:val="uk-UA"/>
        </w:rPr>
        <w:t>підлягають</w:t>
      </w:r>
      <w:r w:rsidR="008F50C8" w:rsidRPr="004B4588">
        <w:rPr>
          <w:sz w:val="28"/>
          <w:lang w:val="uk-UA"/>
        </w:rPr>
        <w:t xml:space="preserve"> </w:t>
      </w:r>
      <w:r w:rsidR="008C680E" w:rsidRPr="004B4588">
        <w:rPr>
          <w:sz w:val="28"/>
          <w:lang w:val="uk-UA"/>
        </w:rPr>
        <w:t>відключенню</w:t>
      </w:r>
      <w:r w:rsidR="008F50C8" w:rsidRPr="004B4588">
        <w:rPr>
          <w:sz w:val="28"/>
          <w:lang w:val="uk-UA"/>
        </w:rPr>
        <w:t xml:space="preserve"> </w:t>
      </w:r>
      <w:r w:rsidR="008C680E" w:rsidRPr="004B4588">
        <w:rPr>
          <w:sz w:val="28"/>
          <w:lang w:val="uk-UA"/>
        </w:rPr>
        <w:t>від</w:t>
      </w:r>
      <w:r w:rsidR="008F50C8" w:rsidRPr="004B4588">
        <w:rPr>
          <w:sz w:val="28"/>
          <w:lang w:val="uk-UA"/>
        </w:rPr>
        <w:t xml:space="preserve"> </w:t>
      </w:r>
      <w:r w:rsidR="008C680E" w:rsidRPr="004B4588">
        <w:rPr>
          <w:sz w:val="28"/>
          <w:lang w:val="uk-UA"/>
        </w:rPr>
        <w:t>системи</w:t>
      </w:r>
      <w:r w:rsidR="008F50C8" w:rsidRPr="004B4588">
        <w:rPr>
          <w:sz w:val="28"/>
          <w:lang w:val="uk-UA"/>
        </w:rPr>
        <w:t xml:space="preserve"> </w:t>
      </w:r>
      <w:r w:rsidR="008C680E" w:rsidRPr="004B4588">
        <w:rPr>
          <w:sz w:val="28"/>
          <w:lang w:val="uk-UA"/>
        </w:rPr>
        <w:t>централізованого</w:t>
      </w:r>
      <w:r w:rsidR="008F50C8" w:rsidRPr="004B4588">
        <w:rPr>
          <w:sz w:val="28"/>
          <w:lang w:val="uk-UA"/>
        </w:rPr>
        <w:t xml:space="preserve"> </w:t>
      </w:r>
      <w:r w:rsidR="008C680E" w:rsidRPr="004B4588">
        <w:rPr>
          <w:sz w:val="28"/>
          <w:lang w:val="uk-UA"/>
        </w:rPr>
        <w:t>водовідведення, а витрати на від’єднання/приєднання</w:t>
      </w:r>
      <w:r w:rsidR="008F50C8" w:rsidRPr="004B4588">
        <w:rPr>
          <w:sz w:val="28"/>
          <w:lang w:val="uk-UA"/>
        </w:rPr>
        <w:t xml:space="preserve">  </w:t>
      </w:r>
      <w:r w:rsidR="008C680E" w:rsidRPr="004B4588">
        <w:rPr>
          <w:sz w:val="28"/>
          <w:lang w:val="uk-UA"/>
        </w:rPr>
        <w:t>оплачуються</w:t>
      </w:r>
      <w:r w:rsidR="008F50C8" w:rsidRPr="004B4588">
        <w:rPr>
          <w:sz w:val="28"/>
          <w:lang w:val="uk-UA"/>
        </w:rPr>
        <w:t xml:space="preserve">  </w:t>
      </w:r>
      <w:r w:rsidR="008C680E" w:rsidRPr="004B4588">
        <w:rPr>
          <w:sz w:val="28"/>
          <w:lang w:val="uk-UA"/>
        </w:rPr>
        <w:t>споживачами.</w:t>
      </w:r>
    </w:p>
    <w:p w14:paraId="35953B50" w14:textId="79B830FA" w:rsidR="008C680E" w:rsidRPr="004B4588" w:rsidRDefault="00E8111F" w:rsidP="001A0B9D">
      <w:pPr>
        <w:ind w:firstLine="709"/>
        <w:jc w:val="both"/>
        <w:rPr>
          <w:rFonts w:ascii="Times New Roman" w:eastAsia="Times New Roman" w:hAnsi="Times New Roman" w:cs="Times New Roman"/>
          <w:sz w:val="28"/>
          <w:szCs w:val="24"/>
          <w:lang w:val="uk-UA"/>
        </w:rPr>
      </w:pPr>
      <w:r w:rsidRPr="004B4588">
        <w:rPr>
          <w:rFonts w:ascii="Times New Roman" w:eastAsia="Times New Roman" w:hAnsi="Times New Roman" w:cs="Times New Roman"/>
          <w:sz w:val="28"/>
          <w:szCs w:val="24"/>
          <w:lang w:val="uk-UA"/>
        </w:rPr>
        <w:t>7</w:t>
      </w:r>
      <w:r w:rsidR="00DE3326" w:rsidRPr="004B4588">
        <w:rPr>
          <w:rFonts w:ascii="Times New Roman" w:eastAsia="Times New Roman" w:hAnsi="Times New Roman" w:cs="Times New Roman"/>
          <w:sz w:val="28"/>
          <w:szCs w:val="24"/>
          <w:lang w:val="uk-UA"/>
        </w:rPr>
        <w:t>.</w:t>
      </w:r>
      <w:r w:rsidR="00EB05BF" w:rsidRPr="004B4588">
        <w:rPr>
          <w:rFonts w:ascii="Times New Roman" w:eastAsia="Times New Roman" w:hAnsi="Times New Roman" w:cs="Times New Roman"/>
          <w:sz w:val="28"/>
          <w:szCs w:val="24"/>
          <w:lang w:val="uk-UA"/>
        </w:rPr>
        <w:t>4</w:t>
      </w:r>
      <w:r w:rsidR="00DE3326"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lang w:val="uk-UA"/>
        </w:rPr>
        <w:t>Факт самовільного</w:t>
      </w:r>
      <w:r w:rsidR="008F50C8"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lang w:val="uk-UA"/>
        </w:rPr>
        <w:t>приєднання до систем централізованого</w:t>
      </w:r>
      <w:r w:rsidR="008F50C8"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lang w:val="uk-UA"/>
        </w:rPr>
        <w:t>водовідведення</w:t>
      </w:r>
      <w:r w:rsidR="008F50C8"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lang w:val="uk-UA"/>
        </w:rPr>
        <w:t>фіксується</w:t>
      </w:r>
      <w:r w:rsidR="008F50C8" w:rsidRPr="004B4588">
        <w:rPr>
          <w:rFonts w:ascii="Times New Roman" w:eastAsia="Times New Roman" w:hAnsi="Times New Roman" w:cs="Times New Roman"/>
          <w:sz w:val="28"/>
          <w:szCs w:val="24"/>
          <w:lang w:val="uk-UA"/>
        </w:rPr>
        <w:t xml:space="preserve"> </w:t>
      </w:r>
      <w:r w:rsidR="008C680E" w:rsidRPr="00B54564">
        <w:rPr>
          <w:rFonts w:ascii="Times New Roman" w:eastAsia="Times New Roman" w:hAnsi="Times New Roman" w:cs="Times New Roman"/>
          <w:sz w:val="28"/>
          <w:szCs w:val="24"/>
          <w:lang w:val="uk-UA"/>
        </w:rPr>
        <w:t>представником</w:t>
      </w:r>
      <w:r w:rsidR="008F50C8" w:rsidRPr="00B54564">
        <w:rPr>
          <w:rFonts w:ascii="Times New Roman" w:eastAsia="Times New Roman" w:hAnsi="Times New Roman" w:cs="Times New Roman"/>
          <w:sz w:val="28"/>
          <w:szCs w:val="24"/>
          <w:lang w:val="uk-UA"/>
        </w:rPr>
        <w:t xml:space="preserve">  </w:t>
      </w:r>
      <w:r w:rsidR="00B15848" w:rsidRPr="00B54564">
        <w:rPr>
          <w:rFonts w:ascii="Times New Roman" w:hAnsi="Times New Roman" w:cs="Times New Roman"/>
          <w:sz w:val="28"/>
          <w:szCs w:val="28"/>
          <w:lang w:val="uk-UA"/>
        </w:rPr>
        <w:t>виконавця</w:t>
      </w:r>
      <w:r w:rsidR="008F50C8"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lang w:val="uk-UA"/>
        </w:rPr>
        <w:t>послуги з централізованого</w:t>
      </w:r>
      <w:r w:rsidR="008F50C8"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lang w:val="uk-UA"/>
        </w:rPr>
        <w:t>водовідведення за участю</w:t>
      </w:r>
      <w:r w:rsidR="008F50C8"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lang w:val="uk-UA"/>
        </w:rPr>
        <w:t>споживача, який</w:t>
      </w:r>
      <w:r w:rsidR="008F50C8"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lang w:val="uk-UA"/>
        </w:rPr>
        <w:t>самовільно</w:t>
      </w:r>
      <w:r w:rsidR="008F50C8"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lang w:val="uk-UA"/>
        </w:rPr>
        <w:t>приєднався до цих систем, про що</w:t>
      </w:r>
      <w:r w:rsidR="008F50C8"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lang w:val="uk-UA"/>
        </w:rPr>
        <w:t>складається акт про виявлення</w:t>
      </w:r>
      <w:r w:rsidR="008F50C8"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lang w:val="uk-UA"/>
        </w:rPr>
        <w:t>самовільного</w:t>
      </w:r>
      <w:r w:rsidR="008F50C8"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lang w:val="uk-UA"/>
        </w:rPr>
        <w:t>приєднання та/або</w:t>
      </w:r>
      <w:r w:rsidR="008F50C8"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lang w:val="uk-UA"/>
        </w:rPr>
        <w:t>самовільного</w:t>
      </w:r>
      <w:r w:rsidR="008F50C8"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lang w:val="uk-UA"/>
        </w:rPr>
        <w:t xml:space="preserve">користування (додаток </w:t>
      </w:r>
      <w:r w:rsidR="007B69A2" w:rsidRPr="004B4588">
        <w:rPr>
          <w:rFonts w:ascii="Times New Roman" w:eastAsia="Times New Roman" w:hAnsi="Times New Roman" w:cs="Times New Roman"/>
          <w:sz w:val="28"/>
          <w:szCs w:val="24"/>
          <w:lang w:val="uk-UA"/>
        </w:rPr>
        <w:t>7</w:t>
      </w:r>
      <w:r w:rsidR="00BF58A5" w:rsidRPr="004B4588">
        <w:rPr>
          <w:rFonts w:ascii="Times New Roman" w:eastAsia="Times New Roman" w:hAnsi="Times New Roman" w:cs="Times New Roman"/>
          <w:sz w:val="28"/>
          <w:szCs w:val="24"/>
          <w:lang w:val="uk-UA"/>
        </w:rPr>
        <w:t>), при цьому</w:t>
      </w:r>
      <w:r w:rsidR="008F50C8" w:rsidRPr="004B4588">
        <w:rPr>
          <w:rFonts w:ascii="Times New Roman" w:eastAsia="Times New Roman" w:hAnsi="Times New Roman" w:cs="Times New Roman"/>
          <w:sz w:val="28"/>
          <w:szCs w:val="24"/>
          <w:lang w:val="uk-UA"/>
        </w:rPr>
        <w:t xml:space="preserve">  </w:t>
      </w:r>
      <w:r w:rsidR="00BF58A5" w:rsidRPr="004B4588">
        <w:rPr>
          <w:rFonts w:ascii="Times New Roman" w:eastAsia="Times New Roman" w:hAnsi="Times New Roman" w:cs="Times New Roman"/>
          <w:sz w:val="28"/>
          <w:szCs w:val="24"/>
          <w:lang w:val="uk-UA"/>
        </w:rPr>
        <w:t>можуть</w:t>
      </w:r>
      <w:r w:rsidR="008F50C8" w:rsidRPr="004B4588">
        <w:rPr>
          <w:rFonts w:ascii="Times New Roman" w:eastAsia="Times New Roman" w:hAnsi="Times New Roman" w:cs="Times New Roman"/>
          <w:sz w:val="28"/>
          <w:szCs w:val="24"/>
          <w:lang w:val="uk-UA"/>
        </w:rPr>
        <w:t xml:space="preserve">  застосовува</w:t>
      </w:r>
      <w:r w:rsidR="00092702" w:rsidRPr="004B4588">
        <w:rPr>
          <w:rFonts w:ascii="Times New Roman" w:eastAsia="Times New Roman" w:hAnsi="Times New Roman" w:cs="Times New Roman"/>
          <w:sz w:val="28"/>
          <w:szCs w:val="24"/>
          <w:lang w:val="uk-UA"/>
        </w:rPr>
        <w:t>ти</w:t>
      </w:r>
      <w:r w:rsidR="008F50C8" w:rsidRPr="004B4588">
        <w:rPr>
          <w:rFonts w:ascii="Times New Roman" w:eastAsia="Times New Roman" w:hAnsi="Times New Roman" w:cs="Times New Roman"/>
          <w:sz w:val="28"/>
          <w:szCs w:val="24"/>
          <w:lang w:val="uk-UA"/>
        </w:rPr>
        <w:t xml:space="preserve">ся  </w:t>
      </w:r>
      <w:r w:rsidR="00E86F6D" w:rsidRPr="004B4588">
        <w:rPr>
          <w:rFonts w:ascii="Times New Roman" w:eastAsia="Times New Roman" w:hAnsi="Times New Roman" w:cs="Times New Roman"/>
          <w:sz w:val="28"/>
          <w:szCs w:val="24"/>
          <w:lang w:val="uk-UA"/>
        </w:rPr>
        <w:t xml:space="preserve">технічні засоби фото- та/або </w:t>
      </w:r>
      <w:r w:rsidR="00BF58A5" w:rsidRPr="004B4588">
        <w:rPr>
          <w:rFonts w:ascii="Times New Roman" w:eastAsia="Times New Roman" w:hAnsi="Times New Roman" w:cs="Times New Roman"/>
          <w:sz w:val="28"/>
          <w:szCs w:val="24"/>
          <w:lang w:val="uk-UA"/>
        </w:rPr>
        <w:t>відеофіксації.</w:t>
      </w:r>
    </w:p>
    <w:p w14:paraId="39112FE0" w14:textId="1C6903E0" w:rsidR="008C680E" w:rsidRPr="004B4588" w:rsidRDefault="008C680E" w:rsidP="001A0B9D">
      <w:pPr>
        <w:ind w:firstLine="709"/>
        <w:jc w:val="both"/>
        <w:rPr>
          <w:rFonts w:ascii="Times New Roman" w:eastAsia="Times New Roman" w:hAnsi="Times New Roman" w:cs="Times New Roman"/>
          <w:sz w:val="28"/>
          <w:szCs w:val="24"/>
          <w:lang w:val="uk-UA"/>
        </w:rPr>
      </w:pPr>
      <w:r w:rsidRPr="004B4588">
        <w:rPr>
          <w:rFonts w:ascii="Times New Roman" w:eastAsia="Times New Roman" w:hAnsi="Times New Roman" w:cs="Times New Roman"/>
          <w:sz w:val="28"/>
          <w:szCs w:val="24"/>
          <w:lang w:val="uk-UA"/>
        </w:rPr>
        <w:t>Якщо споживач відмовляється підписати акт, він підписується представником виконавця та не менше ніж двома свідками</w:t>
      </w:r>
      <w:r w:rsidR="00D14DB7" w:rsidRPr="004B4588">
        <w:rPr>
          <w:rFonts w:ascii="Times New Roman" w:eastAsia="Times New Roman" w:hAnsi="Times New Roman" w:cs="Times New Roman"/>
          <w:sz w:val="28"/>
          <w:szCs w:val="24"/>
          <w:lang w:val="uk-UA"/>
        </w:rPr>
        <w:t>, та/або представни</w:t>
      </w:r>
      <w:r w:rsidR="00390393" w:rsidRPr="004B4588">
        <w:rPr>
          <w:rFonts w:ascii="Times New Roman" w:eastAsia="Times New Roman" w:hAnsi="Times New Roman" w:cs="Times New Roman"/>
          <w:sz w:val="28"/>
          <w:szCs w:val="24"/>
          <w:lang w:val="uk-UA"/>
        </w:rPr>
        <w:t>ками правоохоронних органів чи представниками</w:t>
      </w:r>
      <w:r w:rsidR="002C3889" w:rsidRPr="004B4588">
        <w:rPr>
          <w:rFonts w:ascii="Times New Roman" w:eastAsia="Times New Roman" w:hAnsi="Times New Roman" w:cs="Times New Roman"/>
          <w:sz w:val="28"/>
          <w:szCs w:val="24"/>
          <w:lang w:val="uk-UA"/>
        </w:rPr>
        <w:t xml:space="preserve"> профільних</w:t>
      </w:r>
      <w:r w:rsidR="001A0B9D">
        <w:rPr>
          <w:rFonts w:ascii="Times New Roman" w:eastAsia="Times New Roman" w:hAnsi="Times New Roman" w:cs="Times New Roman"/>
          <w:sz w:val="28"/>
          <w:szCs w:val="24"/>
          <w:lang w:val="uk-UA"/>
        </w:rPr>
        <w:t xml:space="preserve"> </w:t>
      </w:r>
      <w:r w:rsidR="002C3889" w:rsidRPr="004B4588">
        <w:rPr>
          <w:rFonts w:ascii="Times New Roman" w:eastAsia="Times New Roman" w:hAnsi="Times New Roman" w:cs="Times New Roman"/>
          <w:sz w:val="28"/>
          <w:szCs w:val="24"/>
          <w:lang w:val="uk-UA"/>
        </w:rPr>
        <w:t xml:space="preserve">комісій </w:t>
      </w:r>
      <w:r w:rsidRPr="004B4588">
        <w:rPr>
          <w:rFonts w:ascii="Times New Roman" w:eastAsia="Times New Roman" w:hAnsi="Times New Roman" w:cs="Times New Roman"/>
          <w:sz w:val="28"/>
          <w:szCs w:val="24"/>
          <w:lang w:val="uk-UA"/>
        </w:rPr>
        <w:t>з обов’язковим зазначенням їх персональних даних; при цьому в акті робиться відповідний запис про таку відмову.</w:t>
      </w:r>
    </w:p>
    <w:p w14:paraId="6366669C" w14:textId="557415DD" w:rsidR="009F2B91" w:rsidRPr="004B4588" w:rsidRDefault="00E8111F" w:rsidP="001A0B9D">
      <w:pPr>
        <w:ind w:firstLine="709"/>
        <w:jc w:val="both"/>
        <w:rPr>
          <w:rFonts w:ascii="Times New Roman" w:eastAsia="Times New Roman" w:hAnsi="Times New Roman" w:cs="Times New Roman"/>
          <w:sz w:val="28"/>
          <w:szCs w:val="24"/>
          <w:lang w:val="uk-UA"/>
        </w:rPr>
      </w:pPr>
      <w:r w:rsidRPr="004B4588">
        <w:rPr>
          <w:rFonts w:ascii="Times New Roman" w:eastAsia="Times New Roman" w:hAnsi="Times New Roman" w:cs="Times New Roman"/>
          <w:sz w:val="28"/>
          <w:szCs w:val="24"/>
          <w:lang w:val="uk-UA"/>
        </w:rPr>
        <w:t>7</w:t>
      </w:r>
      <w:r w:rsidR="009F2B91" w:rsidRPr="004B4588">
        <w:rPr>
          <w:rFonts w:ascii="Times New Roman" w:eastAsia="Times New Roman" w:hAnsi="Times New Roman" w:cs="Times New Roman"/>
          <w:sz w:val="28"/>
          <w:szCs w:val="24"/>
          <w:lang w:val="uk-UA"/>
        </w:rPr>
        <w:t>.</w:t>
      </w:r>
      <w:r w:rsidR="005F5170" w:rsidRPr="004B4588">
        <w:rPr>
          <w:rFonts w:ascii="Times New Roman" w:eastAsia="Times New Roman" w:hAnsi="Times New Roman" w:cs="Times New Roman"/>
          <w:sz w:val="28"/>
          <w:szCs w:val="24"/>
          <w:lang w:val="uk-UA"/>
        </w:rPr>
        <w:t>5</w:t>
      </w:r>
      <w:r w:rsidR="009F2B91" w:rsidRPr="004B4588">
        <w:rPr>
          <w:rFonts w:ascii="Times New Roman" w:eastAsia="Times New Roman" w:hAnsi="Times New Roman" w:cs="Times New Roman"/>
          <w:sz w:val="28"/>
          <w:szCs w:val="24"/>
          <w:lang w:val="uk-UA"/>
        </w:rPr>
        <w:t xml:space="preserve">. У разі самовільного приєднання до систем централізованого питного водопостачання та/або централізованого водовідведення </w:t>
      </w:r>
      <w:bookmarkStart w:id="41" w:name="_Hlk95836076"/>
      <w:r w:rsidR="009F2B91" w:rsidRPr="004B4588">
        <w:rPr>
          <w:rFonts w:ascii="Times New Roman" w:eastAsia="Times New Roman" w:hAnsi="Times New Roman" w:cs="Times New Roman"/>
          <w:sz w:val="28"/>
          <w:szCs w:val="24"/>
          <w:lang w:val="uk-UA"/>
        </w:rPr>
        <w:t>виконавець послуги з централізованого водопостачання/централізованого водовідведення проводить розрахунок витрат</w:t>
      </w:r>
      <w:bookmarkEnd w:id="41"/>
      <w:r w:rsidR="009F2B91" w:rsidRPr="004B4588">
        <w:rPr>
          <w:rFonts w:ascii="Times New Roman" w:eastAsia="Times New Roman" w:hAnsi="Times New Roman" w:cs="Times New Roman"/>
          <w:sz w:val="28"/>
          <w:szCs w:val="24"/>
          <w:lang w:val="uk-UA"/>
        </w:rPr>
        <w:t xml:space="preserve"> води за пропускною спроможністю водопровідного вводу при швидкості руху води в ній 0,7 м/с та дією її повним перерізом цілодобово або з урахуванням графіка подачі води</w:t>
      </w:r>
      <w:r w:rsidR="000B27A9" w:rsidRPr="004B4588">
        <w:rPr>
          <w:rFonts w:ascii="Times New Roman" w:eastAsia="Times New Roman" w:hAnsi="Times New Roman" w:cs="Times New Roman"/>
          <w:sz w:val="28"/>
          <w:szCs w:val="24"/>
          <w:lang w:val="uk-UA"/>
        </w:rPr>
        <w:t>.</w:t>
      </w:r>
    </w:p>
    <w:p w14:paraId="6A7B5E63" w14:textId="77777777" w:rsidR="009F2B91" w:rsidRPr="004B4588" w:rsidRDefault="009F2B91" w:rsidP="001A0B9D">
      <w:pPr>
        <w:ind w:firstLine="709"/>
        <w:jc w:val="both"/>
        <w:rPr>
          <w:rFonts w:ascii="Times New Roman" w:eastAsia="Times New Roman" w:hAnsi="Times New Roman" w:cs="Times New Roman"/>
          <w:sz w:val="28"/>
          <w:szCs w:val="24"/>
          <w:lang w:val="uk-UA"/>
        </w:rPr>
      </w:pPr>
      <w:r w:rsidRPr="004B4588">
        <w:rPr>
          <w:rFonts w:ascii="Times New Roman" w:eastAsia="Times New Roman" w:hAnsi="Times New Roman" w:cs="Times New Roman"/>
          <w:sz w:val="28"/>
          <w:szCs w:val="24"/>
          <w:lang w:val="uk-UA"/>
        </w:rPr>
        <w:lastRenderedPageBreak/>
        <w:t>Розрахунковий період при самовільному приєднанні встановлюється з дня початку такого приєднання. Якщо дату початку самовільного приєднання виявити неможливо, то період самовільного користування становить тридцять діб.</w:t>
      </w:r>
    </w:p>
    <w:p w14:paraId="19E0F580" w14:textId="44DF5249" w:rsidR="00244C88" w:rsidRPr="004B4588" w:rsidRDefault="00E8111F" w:rsidP="001A0B9D">
      <w:pPr>
        <w:ind w:firstLine="709"/>
        <w:jc w:val="both"/>
        <w:rPr>
          <w:rFonts w:ascii="Times New Roman" w:eastAsia="Times New Roman" w:hAnsi="Times New Roman" w:cs="Times New Roman"/>
          <w:sz w:val="28"/>
          <w:szCs w:val="24"/>
          <w:lang w:val="uk-UA"/>
        </w:rPr>
      </w:pPr>
      <w:r w:rsidRPr="004B4588">
        <w:rPr>
          <w:rFonts w:ascii="Times New Roman" w:eastAsia="Times New Roman" w:hAnsi="Times New Roman" w:cs="Times New Roman"/>
          <w:sz w:val="28"/>
          <w:szCs w:val="24"/>
          <w:lang w:val="uk-UA"/>
        </w:rPr>
        <w:t>7</w:t>
      </w:r>
      <w:r w:rsidR="00244C88" w:rsidRPr="004B4588">
        <w:rPr>
          <w:rFonts w:ascii="Times New Roman" w:eastAsia="Times New Roman" w:hAnsi="Times New Roman" w:cs="Times New Roman"/>
          <w:sz w:val="28"/>
          <w:szCs w:val="24"/>
          <w:lang w:val="uk-UA"/>
        </w:rPr>
        <w:t>.</w:t>
      </w:r>
      <w:r w:rsidR="008706BA" w:rsidRPr="004B4588">
        <w:rPr>
          <w:rFonts w:ascii="Times New Roman" w:eastAsia="Times New Roman" w:hAnsi="Times New Roman" w:cs="Times New Roman"/>
          <w:sz w:val="28"/>
          <w:szCs w:val="24"/>
          <w:lang w:val="uk-UA"/>
        </w:rPr>
        <w:t>6</w:t>
      </w:r>
      <w:r w:rsidR="00244C88" w:rsidRPr="004B4588">
        <w:rPr>
          <w:rFonts w:ascii="Times New Roman" w:eastAsia="Times New Roman" w:hAnsi="Times New Roman" w:cs="Times New Roman"/>
          <w:sz w:val="28"/>
          <w:szCs w:val="24"/>
          <w:lang w:val="uk-UA"/>
        </w:rPr>
        <w:t xml:space="preserve">. </w:t>
      </w:r>
      <w:r w:rsidR="00BE12F0" w:rsidRPr="004B4588">
        <w:rPr>
          <w:rFonts w:ascii="Times New Roman" w:eastAsia="Times New Roman" w:hAnsi="Times New Roman" w:cs="Times New Roman"/>
          <w:sz w:val="28"/>
          <w:szCs w:val="24"/>
          <w:lang w:val="uk-UA"/>
        </w:rPr>
        <w:t xml:space="preserve">У разі </w:t>
      </w:r>
      <w:r w:rsidR="00E5360E" w:rsidRPr="004B4588">
        <w:rPr>
          <w:rFonts w:ascii="Times New Roman" w:eastAsia="Times New Roman" w:hAnsi="Times New Roman" w:cs="Times New Roman"/>
          <w:sz w:val="28"/>
          <w:szCs w:val="24"/>
          <w:lang w:val="uk-UA"/>
        </w:rPr>
        <w:t xml:space="preserve">наявність при’єднання (врізки) </w:t>
      </w:r>
      <w:r w:rsidR="00BE12F0" w:rsidRPr="004B4588">
        <w:rPr>
          <w:rFonts w:ascii="Times New Roman" w:hAnsi="Times New Roman" w:cs="Times New Roman"/>
          <w:sz w:val="28"/>
          <w:lang w:val="uk-UA"/>
        </w:rPr>
        <w:t xml:space="preserve">Споживачем до систем централізованого водовідведення, </w:t>
      </w:r>
      <w:r w:rsidR="00BE12F0" w:rsidRPr="004B4588">
        <w:rPr>
          <w:rFonts w:ascii="Times New Roman" w:eastAsia="Times New Roman" w:hAnsi="Times New Roman" w:cs="Times New Roman"/>
          <w:sz w:val="28"/>
          <w:szCs w:val="24"/>
          <w:lang w:val="uk-UA"/>
        </w:rPr>
        <w:t>виконавець послуги з централізованого водопостачання/централізованого водовідведення проводить нарахуваня кількості додаткового об’єму</w:t>
      </w:r>
      <w:r w:rsidR="00831D91">
        <w:rPr>
          <w:rFonts w:ascii="Times New Roman" w:eastAsia="Times New Roman" w:hAnsi="Times New Roman" w:cs="Times New Roman"/>
          <w:sz w:val="28"/>
          <w:szCs w:val="24"/>
          <w:lang w:val="uk-UA"/>
        </w:rPr>
        <w:t xml:space="preserve"> </w:t>
      </w:r>
      <w:r w:rsidR="00BE12F0" w:rsidRPr="004B4588">
        <w:rPr>
          <w:rFonts w:ascii="Times New Roman" w:eastAsia="Times New Roman" w:hAnsi="Times New Roman" w:cs="Times New Roman"/>
          <w:sz w:val="28"/>
          <w:szCs w:val="24"/>
          <w:lang w:val="uk-UA"/>
        </w:rPr>
        <w:t xml:space="preserve">стічних вод у розмірі 100% до моменту усунення </w:t>
      </w:r>
      <w:r w:rsidR="00526EE8" w:rsidRPr="004B4588">
        <w:rPr>
          <w:rFonts w:ascii="Times New Roman" w:eastAsia="Times New Roman" w:hAnsi="Times New Roman" w:cs="Times New Roman"/>
          <w:sz w:val="28"/>
          <w:szCs w:val="24"/>
          <w:lang w:val="uk-UA"/>
        </w:rPr>
        <w:t xml:space="preserve">даного </w:t>
      </w:r>
      <w:r w:rsidR="00BE12F0" w:rsidRPr="004B4588">
        <w:rPr>
          <w:rFonts w:ascii="Times New Roman" w:eastAsia="Times New Roman" w:hAnsi="Times New Roman" w:cs="Times New Roman"/>
          <w:sz w:val="28"/>
          <w:szCs w:val="24"/>
          <w:lang w:val="uk-UA"/>
        </w:rPr>
        <w:t>порушення.</w:t>
      </w:r>
    </w:p>
    <w:p w14:paraId="6636FACD" w14:textId="6DD4D24F" w:rsidR="009F2B91" w:rsidRPr="004B4588" w:rsidRDefault="00E8111F" w:rsidP="00831D91">
      <w:pPr>
        <w:ind w:firstLine="709"/>
        <w:jc w:val="both"/>
        <w:rPr>
          <w:rFonts w:ascii="Times New Roman" w:eastAsia="Times New Roman" w:hAnsi="Times New Roman" w:cs="Times New Roman"/>
          <w:sz w:val="28"/>
          <w:szCs w:val="24"/>
          <w:lang w:val="uk-UA"/>
        </w:rPr>
      </w:pPr>
      <w:r w:rsidRPr="004B4588">
        <w:rPr>
          <w:rFonts w:ascii="Times New Roman" w:eastAsia="Times New Roman" w:hAnsi="Times New Roman" w:cs="Times New Roman"/>
          <w:sz w:val="28"/>
          <w:szCs w:val="24"/>
          <w:lang w:val="uk-UA"/>
        </w:rPr>
        <w:t>7</w:t>
      </w:r>
      <w:r w:rsidR="009F2B91" w:rsidRPr="004B4588">
        <w:rPr>
          <w:rFonts w:ascii="Times New Roman" w:eastAsia="Times New Roman" w:hAnsi="Times New Roman" w:cs="Times New Roman"/>
          <w:sz w:val="28"/>
          <w:szCs w:val="24"/>
          <w:lang w:val="uk-UA"/>
        </w:rPr>
        <w:t>.</w:t>
      </w:r>
      <w:r w:rsidR="008706BA" w:rsidRPr="004B4588">
        <w:rPr>
          <w:rFonts w:ascii="Times New Roman" w:eastAsia="Times New Roman" w:hAnsi="Times New Roman" w:cs="Times New Roman"/>
          <w:sz w:val="28"/>
          <w:szCs w:val="24"/>
          <w:lang w:val="uk-UA"/>
        </w:rPr>
        <w:t>7</w:t>
      </w:r>
      <w:r w:rsidR="009F2B91" w:rsidRPr="004B4588">
        <w:rPr>
          <w:rFonts w:ascii="Times New Roman" w:eastAsia="Times New Roman" w:hAnsi="Times New Roman" w:cs="Times New Roman"/>
          <w:sz w:val="28"/>
          <w:szCs w:val="24"/>
          <w:lang w:val="uk-UA"/>
        </w:rPr>
        <w:t xml:space="preserve">. На підставі підписаного акту про </w:t>
      </w:r>
      <w:r w:rsidR="009F2B91" w:rsidRPr="004B4588">
        <w:rPr>
          <w:rFonts w:ascii="Times New Roman" w:eastAsia="Times New Roman" w:hAnsi="Times New Roman" w:cs="Times New Roman"/>
          <w:sz w:val="28"/>
          <w:szCs w:val="24"/>
        </w:rPr>
        <w:t>виявлення</w:t>
      </w:r>
      <w:r w:rsidR="00092702" w:rsidRPr="004B4588">
        <w:rPr>
          <w:rFonts w:ascii="Times New Roman" w:eastAsia="Times New Roman" w:hAnsi="Times New Roman" w:cs="Times New Roman"/>
          <w:sz w:val="28"/>
          <w:szCs w:val="24"/>
          <w:lang w:val="uk-UA"/>
        </w:rPr>
        <w:t xml:space="preserve"> </w:t>
      </w:r>
      <w:r w:rsidR="009F2B91" w:rsidRPr="004B4588">
        <w:rPr>
          <w:rFonts w:ascii="Times New Roman" w:eastAsia="Times New Roman" w:hAnsi="Times New Roman" w:cs="Times New Roman"/>
          <w:sz w:val="28"/>
          <w:szCs w:val="24"/>
        </w:rPr>
        <w:t>самовільного</w:t>
      </w:r>
      <w:r w:rsidR="00092702" w:rsidRPr="004B4588">
        <w:rPr>
          <w:rFonts w:ascii="Times New Roman" w:eastAsia="Times New Roman" w:hAnsi="Times New Roman" w:cs="Times New Roman"/>
          <w:sz w:val="28"/>
          <w:szCs w:val="24"/>
          <w:lang w:val="uk-UA"/>
        </w:rPr>
        <w:t xml:space="preserve"> </w:t>
      </w:r>
      <w:r w:rsidR="009F2B91" w:rsidRPr="004B4588">
        <w:rPr>
          <w:rFonts w:ascii="Times New Roman" w:eastAsia="Times New Roman" w:hAnsi="Times New Roman" w:cs="Times New Roman"/>
          <w:sz w:val="28"/>
          <w:szCs w:val="24"/>
        </w:rPr>
        <w:t>приєднання та/або</w:t>
      </w:r>
      <w:r w:rsidR="00092702" w:rsidRPr="004B4588">
        <w:rPr>
          <w:rFonts w:ascii="Times New Roman" w:eastAsia="Times New Roman" w:hAnsi="Times New Roman" w:cs="Times New Roman"/>
          <w:sz w:val="28"/>
          <w:szCs w:val="24"/>
          <w:lang w:val="uk-UA"/>
        </w:rPr>
        <w:t xml:space="preserve"> </w:t>
      </w:r>
      <w:r w:rsidR="009F2B91" w:rsidRPr="004B4588">
        <w:rPr>
          <w:rFonts w:ascii="Times New Roman" w:eastAsia="Times New Roman" w:hAnsi="Times New Roman" w:cs="Times New Roman"/>
          <w:sz w:val="28"/>
          <w:szCs w:val="24"/>
        </w:rPr>
        <w:t>самовільного</w:t>
      </w:r>
      <w:r w:rsidR="00092702" w:rsidRPr="004B4588">
        <w:rPr>
          <w:rFonts w:ascii="Times New Roman" w:eastAsia="Times New Roman" w:hAnsi="Times New Roman" w:cs="Times New Roman"/>
          <w:sz w:val="28"/>
          <w:szCs w:val="24"/>
          <w:lang w:val="uk-UA"/>
        </w:rPr>
        <w:t xml:space="preserve">  </w:t>
      </w:r>
      <w:r w:rsidR="009F2B91" w:rsidRPr="004B4588">
        <w:rPr>
          <w:rFonts w:ascii="Times New Roman" w:eastAsia="Times New Roman" w:hAnsi="Times New Roman" w:cs="Times New Roman"/>
          <w:sz w:val="28"/>
          <w:szCs w:val="24"/>
        </w:rPr>
        <w:t>користування</w:t>
      </w:r>
      <w:r w:rsidR="009F2B91" w:rsidRPr="004B4588">
        <w:rPr>
          <w:rFonts w:ascii="Times New Roman" w:eastAsia="Times New Roman" w:hAnsi="Times New Roman" w:cs="Times New Roman"/>
          <w:sz w:val="28"/>
          <w:szCs w:val="24"/>
          <w:lang w:val="uk-UA"/>
        </w:rPr>
        <w:t xml:space="preserve"> споживача до системи </w:t>
      </w:r>
      <w:r w:rsidR="009F2B91" w:rsidRPr="004B4588">
        <w:rPr>
          <w:rFonts w:ascii="Times New Roman" w:eastAsia="Times New Roman" w:hAnsi="Times New Roman" w:cs="Times New Roman"/>
          <w:sz w:val="28"/>
          <w:szCs w:val="24"/>
        </w:rPr>
        <w:t>централізованого</w:t>
      </w:r>
      <w:r w:rsidR="00092702" w:rsidRPr="004B4588">
        <w:rPr>
          <w:rFonts w:ascii="Times New Roman" w:eastAsia="Times New Roman" w:hAnsi="Times New Roman" w:cs="Times New Roman"/>
          <w:sz w:val="28"/>
          <w:szCs w:val="24"/>
          <w:lang w:val="uk-UA"/>
        </w:rPr>
        <w:t xml:space="preserve">  </w:t>
      </w:r>
      <w:r w:rsidR="009F2B91" w:rsidRPr="004B4588">
        <w:rPr>
          <w:rFonts w:ascii="Times New Roman" w:eastAsia="Times New Roman" w:hAnsi="Times New Roman" w:cs="Times New Roman"/>
          <w:sz w:val="28"/>
          <w:szCs w:val="24"/>
        </w:rPr>
        <w:t>водовідведення</w:t>
      </w:r>
      <w:r w:rsidR="009F2B91" w:rsidRPr="004B4588">
        <w:rPr>
          <w:rFonts w:ascii="Times New Roman" w:eastAsia="Times New Roman" w:hAnsi="Times New Roman" w:cs="Times New Roman"/>
          <w:sz w:val="28"/>
          <w:szCs w:val="24"/>
          <w:lang w:val="uk-UA"/>
        </w:rPr>
        <w:t xml:space="preserve"> йому направляєть претензія. До неї прикладається :</w:t>
      </w:r>
    </w:p>
    <w:p w14:paraId="6640795D" w14:textId="77777777" w:rsidR="009F2B91" w:rsidRPr="004B4588" w:rsidRDefault="009F2B91" w:rsidP="009F2B91">
      <w:pPr>
        <w:jc w:val="both"/>
        <w:rPr>
          <w:rFonts w:ascii="Times New Roman" w:hAnsi="Times New Roman" w:cs="Times New Roman"/>
          <w:sz w:val="28"/>
          <w:szCs w:val="28"/>
        </w:rPr>
      </w:pPr>
      <w:r w:rsidRPr="004B4588">
        <w:rPr>
          <w:rFonts w:ascii="Times New Roman" w:hAnsi="Times New Roman" w:cs="Times New Roman"/>
          <w:sz w:val="28"/>
          <w:szCs w:val="28"/>
          <w:lang w:val="uk-UA"/>
        </w:rPr>
        <w:t>- копія акту про виявлення самовільного приєднання ;</w:t>
      </w:r>
    </w:p>
    <w:p w14:paraId="527CDE65" w14:textId="502FC218" w:rsidR="009F2B91" w:rsidRPr="004B4588" w:rsidRDefault="009F2B91" w:rsidP="009F2B91">
      <w:pPr>
        <w:jc w:val="both"/>
        <w:rPr>
          <w:rFonts w:ascii="Times New Roman" w:hAnsi="Times New Roman" w:cs="Times New Roman"/>
          <w:sz w:val="28"/>
          <w:szCs w:val="28"/>
          <w:lang w:val="uk-UA"/>
        </w:rPr>
      </w:pPr>
      <w:r w:rsidRPr="004B4588">
        <w:rPr>
          <w:rFonts w:ascii="Times New Roman" w:hAnsi="Times New Roman" w:cs="Times New Roman"/>
          <w:sz w:val="28"/>
          <w:szCs w:val="28"/>
        </w:rPr>
        <w:t>- розрахунок</w:t>
      </w:r>
      <w:r w:rsidR="00092702" w:rsidRPr="004B4588">
        <w:rPr>
          <w:rFonts w:ascii="Times New Roman" w:hAnsi="Times New Roman" w:cs="Times New Roman"/>
          <w:sz w:val="28"/>
          <w:szCs w:val="28"/>
          <w:lang w:val="uk-UA"/>
        </w:rPr>
        <w:t xml:space="preserve">  </w:t>
      </w:r>
      <w:r w:rsidRPr="004B4588">
        <w:rPr>
          <w:rFonts w:ascii="Times New Roman" w:hAnsi="Times New Roman" w:cs="Times New Roman"/>
          <w:sz w:val="28"/>
          <w:szCs w:val="28"/>
          <w:lang w:val="uk-UA"/>
        </w:rPr>
        <w:t>штрафних санкцій</w:t>
      </w:r>
      <w:r w:rsidRPr="004B4588">
        <w:rPr>
          <w:rFonts w:ascii="Times New Roman" w:hAnsi="Times New Roman" w:cs="Times New Roman"/>
          <w:sz w:val="28"/>
          <w:szCs w:val="28"/>
        </w:rPr>
        <w:t xml:space="preserve"> за скид стічних вод</w:t>
      </w:r>
      <w:r w:rsidRPr="004B4588">
        <w:rPr>
          <w:rFonts w:ascii="Times New Roman" w:hAnsi="Times New Roman" w:cs="Times New Roman"/>
          <w:sz w:val="28"/>
          <w:szCs w:val="28"/>
          <w:lang w:val="uk-UA"/>
        </w:rPr>
        <w:t>,у відповідності до пункту 7.</w:t>
      </w:r>
      <w:r w:rsidR="000D4FB2" w:rsidRPr="004B4588">
        <w:rPr>
          <w:rFonts w:ascii="Times New Roman" w:hAnsi="Times New Roman" w:cs="Times New Roman"/>
          <w:sz w:val="28"/>
          <w:szCs w:val="28"/>
          <w:lang w:val="uk-UA"/>
        </w:rPr>
        <w:t>5</w:t>
      </w:r>
      <w:r w:rsidR="00A368D6">
        <w:rPr>
          <w:rFonts w:ascii="Times New Roman" w:hAnsi="Times New Roman" w:cs="Times New Roman"/>
          <w:sz w:val="28"/>
          <w:szCs w:val="28"/>
          <w:lang w:val="uk-UA"/>
        </w:rPr>
        <w:t>. даних П</w:t>
      </w:r>
      <w:r w:rsidRPr="004B4588">
        <w:rPr>
          <w:rFonts w:ascii="Times New Roman" w:hAnsi="Times New Roman" w:cs="Times New Roman"/>
          <w:sz w:val="28"/>
          <w:szCs w:val="28"/>
          <w:lang w:val="uk-UA"/>
        </w:rPr>
        <w:t>равил.</w:t>
      </w:r>
    </w:p>
    <w:p w14:paraId="1B6C9AF7" w14:textId="2C24AF5A" w:rsidR="005F5170" w:rsidRPr="004B4588" w:rsidRDefault="00E8111F" w:rsidP="00831D91">
      <w:pPr>
        <w:ind w:firstLine="709"/>
        <w:jc w:val="both"/>
        <w:rPr>
          <w:rFonts w:ascii="Times New Roman" w:eastAsia="Times New Roman" w:hAnsi="Times New Roman" w:cs="Times New Roman"/>
          <w:sz w:val="28"/>
          <w:szCs w:val="24"/>
          <w:lang w:val="uk-UA"/>
        </w:rPr>
      </w:pPr>
      <w:r w:rsidRPr="004B4588">
        <w:rPr>
          <w:rFonts w:ascii="Times New Roman" w:eastAsia="Times New Roman" w:hAnsi="Times New Roman" w:cs="Times New Roman"/>
          <w:sz w:val="28"/>
          <w:szCs w:val="24"/>
          <w:lang w:val="uk-UA"/>
        </w:rPr>
        <w:t>7</w:t>
      </w:r>
      <w:r w:rsidR="005F5170" w:rsidRPr="004B4588">
        <w:rPr>
          <w:rFonts w:ascii="Times New Roman" w:eastAsia="Times New Roman" w:hAnsi="Times New Roman" w:cs="Times New Roman"/>
          <w:sz w:val="28"/>
          <w:szCs w:val="24"/>
          <w:lang w:val="uk-UA"/>
        </w:rPr>
        <w:t>.</w:t>
      </w:r>
      <w:r w:rsidR="008706BA" w:rsidRPr="004B4588">
        <w:rPr>
          <w:rFonts w:ascii="Times New Roman" w:eastAsia="Times New Roman" w:hAnsi="Times New Roman" w:cs="Times New Roman"/>
          <w:sz w:val="28"/>
          <w:szCs w:val="24"/>
          <w:lang w:val="uk-UA"/>
        </w:rPr>
        <w:t>8</w:t>
      </w:r>
      <w:r w:rsidR="005F5170" w:rsidRPr="004B4588">
        <w:rPr>
          <w:rFonts w:ascii="Times New Roman" w:eastAsia="Times New Roman" w:hAnsi="Times New Roman" w:cs="Times New Roman"/>
          <w:sz w:val="28"/>
          <w:szCs w:val="24"/>
        </w:rPr>
        <w:t>. У разі</w:t>
      </w:r>
      <w:r w:rsidR="00092702" w:rsidRPr="004B4588">
        <w:rPr>
          <w:rFonts w:ascii="Times New Roman" w:eastAsia="Times New Roman" w:hAnsi="Times New Roman" w:cs="Times New Roman"/>
          <w:sz w:val="28"/>
          <w:szCs w:val="24"/>
          <w:lang w:val="uk-UA"/>
        </w:rPr>
        <w:t xml:space="preserve"> </w:t>
      </w:r>
      <w:r w:rsidR="005F5170" w:rsidRPr="004B4588">
        <w:rPr>
          <w:rFonts w:ascii="Times New Roman" w:eastAsia="Times New Roman" w:hAnsi="Times New Roman" w:cs="Times New Roman"/>
          <w:sz w:val="28"/>
          <w:szCs w:val="24"/>
        </w:rPr>
        <w:t>незгоди</w:t>
      </w:r>
      <w:r w:rsidR="00092702" w:rsidRPr="004B4588">
        <w:rPr>
          <w:rFonts w:ascii="Times New Roman" w:eastAsia="Times New Roman" w:hAnsi="Times New Roman" w:cs="Times New Roman"/>
          <w:sz w:val="28"/>
          <w:szCs w:val="24"/>
          <w:lang w:val="uk-UA"/>
        </w:rPr>
        <w:t xml:space="preserve"> </w:t>
      </w:r>
      <w:r w:rsidR="005F5170" w:rsidRPr="004B4588">
        <w:rPr>
          <w:rFonts w:ascii="Times New Roman" w:eastAsia="Times New Roman" w:hAnsi="Times New Roman" w:cs="Times New Roman"/>
          <w:sz w:val="28"/>
          <w:szCs w:val="24"/>
        </w:rPr>
        <w:t>споживача з діями</w:t>
      </w:r>
      <w:r w:rsidR="00092702" w:rsidRPr="004B4588">
        <w:rPr>
          <w:rFonts w:ascii="Times New Roman" w:eastAsia="Times New Roman" w:hAnsi="Times New Roman" w:cs="Times New Roman"/>
          <w:sz w:val="28"/>
          <w:szCs w:val="24"/>
          <w:lang w:val="uk-UA"/>
        </w:rPr>
        <w:t xml:space="preserve"> </w:t>
      </w:r>
      <w:r w:rsidR="00B15848" w:rsidRPr="00B54564">
        <w:rPr>
          <w:rFonts w:ascii="Times New Roman" w:hAnsi="Times New Roman" w:cs="Times New Roman"/>
          <w:sz w:val="28"/>
          <w:szCs w:val="28"/>
          <w:lang w:val="uk-UA"/>
        </w:rPr>
        <w:t>виконавця</w:t>
      </w:r>
      <w:r w:rsidR="00092702" w:rsidRPr="004B4588">
        <w:rPr>
          <w:rFonts w:ascii="Times New Roman" w:eastAsia="Times New Roman" w:hAnsi="Times New Roman" w:cs="Times New Roman"/>
          <w:sz w:val="28"/>
          <w:szCs w:val="24"/>
          <w:lang w:val="uk-UA"/>
        </w:rPr>
        <w:t xml:space="preserve"> </w:t>
      </w:r>
      <w:r w:rsidR="005F5170" w:rsidRPr="004B4588">
        <w:rPr>
          <w:rFonts w:ascii="Times New Roman" w:eastAsia="Times New Roman" w:hAnsi="Times New Roman" w:cs="Times New Roman"/>
          <w:sz w:val="28"/>
          <w:szCs w:val="24"/>
        </w:rPr>
        <w:t>споживач</w:t>
      </w:r>
      <w:r w:rsidR="00092702" w:rsidRPr="004B4588">
        <w:rPr>
          <w:rFonts w:ascii="Times New Roman" w:eastAsia="Times New Roman" w:hAnsi="Times New Roman" w:cs="Times New Roman"/>
          <w:sz w:val="28"/>
          <w:szCs w:val="24"/>
          <w:lang w:val="uk-UA"/>
        </w:rPr>
        <w:t xml:space="preserve"> </w:t>
      </w:r>
      <w:r w:rsidR="005F5170" w:rsidRPr="004B4588">
        <w:rPr>
          <w:rFonts w:ascii="Times New Roman" w:eastAsia="Times New Roman" w:hAnsi="Times New Roman" w:cs="Times New Roman"/>
          <w:sz w:val="28"/>
          <w:szCs w:val="24"/>
        </w:rPr>
        <w:t>може</w:t>
      </w:r>
      <w:r w:rsidR="00092702" w:rsidRPr="004B4588">
        <w:rPr>
          <w:rFonts w:ascii="Times New Roman" w:eastAsia="Times New Roman" w:hAnsi="Times New Roman" w:cs="Times New Roman"/>
          <w:sz w:val="28"/>
          <w:szCs w:val="24"/>
          <w:lang w:val="uk-UA"/>
        </w:rPr>
        <w:t xml:space="preserve"> </w:t>
      </w:r>
      <w:r w:rsidR="005F5170" w:rsidRPr="004B4588">
        <w:rPr>
          <w:rFonts w:ascii="Times New Roman" w:eastAsia="Times New Roman" w:hAnsi="Times New Roman" w:cs="Times New Roman"/>
          <w:sz w:val="28"/>
          <w:szCs w:val="24"/>
        </w:rPr>
        <w:t>оскаржити</w:t>
      </w:r>
      <w:r w:rsidR="00092702" w:rsidRPr="004B4588">
        <w:rPr>
          <w:rFonts w:ascii="Times New Roman" w:eastAsia="Times New Roman" w:hAnsi="Times New Roman" w:cs="Times New Roman"/>
          <w:sz w:val="28"/>
          <w:szCs w:val="24"/>
          <w:lang w:val="uk-UA"/>
        </w:rPr>
        <w:t xml:space="preserve"> </w:t>
      </w:r>
      <w:r w:rsidR="005F5170" w:rsidRPr="004B4588">
        <w:rPr>
          <w:rFonts w:ascii="Times New Roman" w:eastAsia="Times New Roman" w:hAnsi="Times New Roman" w:cs="Times New Roman"/>
          <w:sz w:val="28"/>
          <w:szCs w:val="24"/>
        </w:rPr>
        <w:t xml:space="preserve">їх в установленому </w:t>
      </w:r>
      <w:r w:rsidR="00092702" w:rsidRPr="004B4588">
        <w:rPr>
          <w:rFonts w:ascii="Times New Roman" w:eastAsia="Times New Roman" w:hAnsi="Times New Roman" w:cs="Times New Roman"/>
          <w:sz w:val="28"/>
          <w:szCs w:val="24"/>
          <w:lang w:val="uk-UA"/>
        </w:rPr>
        <w:t xml:space="preserve"> </w:t>
      </w:r>
      <w:r w:rsidR="005F5170" w:rsidRPr="004B4588">
        <w:rPr>
          <w:rFonts w:ascii="Times New Roman" w:eastAsia="Times New Roman" w:hAnsi="Times New Roman" w:cs="Times New Roman"/>
          <w:sz w:val="28"/>
          <w:szCs w:val="24"/>
        </w:rPr>
        <w:t xml:space="preserve">законом </w:t>
      </w:r>
      <w:r w:rsidR="00092702" w:rsidRPr="004B4588">
        <w:rPr>
          <w:rFonts w:ascii="Times New Roman" w:eastAsia="Times New Roman" w:hAnsi="Times New Roman" w:cs="Times New Roman"/>
          <w:sz w:val="28"/>
          <w:szCs w:val="24"/>
          <w:lang w:val="uk-UA"/>
        </w:rPr>
        <w:t xml:space="preserve"> </w:t>
      </w:r>
      <w:r w:rsidR="005F5170" w:rsidRPr="004B4588">
        <w:rPr>
          <w:rFonts w:ascii="Times New Roman" w:eastAsia="Times New Roman" w:hAnsi="Times New Roman" w:cs="Times New Roman"/>
          <w:sz w:val="28"/>
          <w:szCs w:val="24"/>
        </w:rPr>
        <w:t>порядку.</w:t>
      </w:r>
    </w:p>
    <w:p w14:paraId="3081BA24" w14:textId="2BA21C81" w:rsidR="000B27A9" w:rsidRPr="004B4588" w:rsidRDefault="00E8111F" w:rsidP="00831D91">
      <w:pPr>
        <w:ind w:firstLine="709"/>
        <w:jc w:val="both"/>
        <w:rPr>
          <w:rFonts w:ascii="Times New Roman" w:eastAsia="Times New Roman" w:hAnsi="Times New Roman" w:cs="Times New Roman"/>
          <w:sz w:val="28"/>
          <w:szCs w:val="24"/>
          <w:lang w:val="uk-UA"/>
        </w:rPr>
      </w:pPr>
      <w:r w:rsidRPr="004B4588">
        <w:rPr>
          <w:rFonts w:ascii="Times New Roman" w:eastAsia="Times New Roman" w:hAnsi="Times New Roman" w:cs="Times New Roman"/>
          <w:sz w:val="28"/>
          <w:szCs w:val="24"/>
          <w:lang w:val="uk-UA"/>
        </w:rPr>
        <w:t>7</w:t>
      </w:r>
      <w:r w:rsidR="00E25665" w:rsidRPr="004B4588">
        <w:rPr>
          <w:rFonts w:ascii="Times New Roman" w:eastAsia="Times New Roman" w:hAnsi="Times New Roman" w:cs="Times New Roman"/>
          <w:sz w:val="28"/>
          <w:szCs w:val="24"/>
          <w:lang w:val="uk-UA"/>
        </w:rPr>
        <w:t>.</w:t>
      </w:r>
      <w:r w:rsidR="008706BA" w:rsidRPr="004B4588">
        <w:rPr>
          <w:rFonts w:ascii="Times New Roman" w:eastAsia="Times New Roman" w:hAnsi="Times New Roman" w:cs="Times New Roman"/>
          <w:sz w:val="28"/>
          <w:szCs w:val="24"/>
          <w:lang w:val="uk-UA"/>
        </w:rPr>
        <w:t>9</w:t>
      </w:r>
      <w:r w:rsidR="00E25665" w:rsidRPr="004B4588">
        <w:rPr>
          <w:rFonts w:ascii="Times New Roman" w:eastAsia="Times New Roman" w:hAnsi="Times New Roman" w:cs="Times New Roman"/>
          <w:sz w:val="28"/>
          <w:szCs w:val="24"/>
          <w:lang w:val="uk-UA"/>
        </w:rPr>
        <w:t xml:space="preserve">. Споживачі, що мають власні водозабори і скидають стічні води до систем централізованого водовідведення, </w:t>
      </w:r>
      <w:r w:rsidR="00A61590" w:rsidRPr="004B4588">
        <w:rPr>
          <w:rFonts w:ascii="Times New Roman" w:eastAsia="Times New Roman" w:hAnsi="Times New Roman" w:cs="Times New Roman"/>
          <w:sz w:val="28"/>
          <w:szCs w:val="24"/>
          <w:lang w:val="uk-UA"/>
        </w:rPr>
        <w:t>повинні</w:t>
      </w:r>
      <w:r w:rsidR="00E25665" w:rsidRPr="004B4588">
        <w:rPr>
          <w:rFonts w:ascii="Times New Roman" w:eastAsia="Times New Roman" w:hAnsi="Times New Roman" w:cs="Times New Roman"/>
          <w:sz w:val="28"/>
          <w:szCs w:val="24"/>
          <w:lang w:val="uk-UA"/>
        </w:rPr>
        <w:t xml:space="preserve"> встановити комерційний прилад обліку стічних вод у </w:t>
      </w:r>
      <w:r w:rsidR="000B27A9" w:rsidRPr="004B4588">
        <w:rPr>
          <w:rFonts w:ascii="Times New Roman" w:eastAsia="Times New Roman" w:hAnsi="Times New Roman" w:cs="Times New Roman"/>
          <w:sz w:val="28"/>
          <w:szCs w:val="24"/>
          <w:lang w:val="uk-UA"/>
        </w:rPr>
        <w:t xml:space="preserve">відповідності до Правил технічної експлуатації систем водопостачання та водовідведення населених пунктів України, затверджених наказом Держжитлокомунгоспу України від 05.07.1995 № 30, </w:t>
      </w:r>
      <w:r w:rsidR="00A61590" w:rsidRPr="004B4588">
        <w:rPr>
          <w:rFonts w:ascii="Times New Roman" w:eastAsia="Times New Roman" w:hAnsi="Times New Roman" w:cs="Times New Roman"/>
          <w:sz w:val="28"/>
          <w:szCs w:val="24"/>
          <w:lang w:val="uk-UA"/>
        </w:rPr>
        <w:t>а</w:t>
      </w:r>
      <w:r w:rsidR="000B27A9" w:rsidRPr="004B4588">
        <w:rPr>
          <w:rFonts w:ascii="Times New Roman" w:eastAsia="Times New Roman" w:hAnsi="Times New Roman" w:cs="Times New Roman"/>
          <w:sz w:val="28"/>
          <w:szCs w:val="24"/>
          <w:lang w:val="uk-UA"/>
        </w:rPr>
        <w:t xml:space="preserve">бо забезпечити облаштуванням </w:t>
      </w:r>
      <w:r w:rsidR="00092702" w:rsidRPr="004B4588">
        <w:rPr>
          <w:rFonts w:ascii="Times New Roman" w:eastAsia="Times New Roman" w:hAnsi="Times New Roman" w:cs="Times New Roman"/>
          <w:sz w:val="28"/>
          <w:szCs w:val="24"/>
          <w:lang w:val="uk-UA"/>
        </w:rPr>
        <w:t xml:space="preserve"> </w:t>
      </w:r>
      <w:r w:rsidR="00A61590" w:rsidRPr="004B4588">
        <w:rPr>
          <w:rFonts w:ascii="Times New Roman" w:eastAsia="Times New Roman" w:hAnsi="Times New Roman" w:cs="Times New Roman"/>
          <w:sz w:val="28"/>
          <w:szCs w:val="24"/>
          <w:lang w:val="uk-UA"/>
        </w:rPr>
        <w:t xml:space="preserve">приладами </w:t>
      </w:r>
      <w:r w:rsidR="00092702" w:rsidRPr="004B4588">
        <w:rPr>
          <w:rFonts w:ascii="Times New Roman" w:eastAsia="Times New Roman" w:hAnsi="Times New Roman" w:cs="Times New Roman"/>
          <w:sz w:val="28"/>
          <w:szCs w:val="24"/>
          <w:lang w:val="uk-UA"/>
        </w:rPr>
        <w:t xml:space="preserve"> </w:t>
      </w:r>
      <w:r w:rsidR="000B27A9" w:rsidRPr="004B4588">
        <w:rPr>
          <w:rFonts w:ascii="Times New Roman" w:eastAsia="Times New Roman" w:hAnsi="Times New Roman" w:cs="Times New Roman"/>
          <w:sz w:val="28"/>
          <w:szCs w:val="24"/>
          <w:lang w:val="uk-UA"/>
        </w:rPr>
        <w:t>обліку води в усіх місцях водопостачання.</w:t>
      </w:r>
    </w:p>
    <w:p w14:paraId="7BCECAB2" w14:textId="7BD7E8B8" w:rsidR="00AE29E0" w:rsidRPr="00DB407B" w:rsidRDefault="00E8111F" w:rsidP="00831D91">
      <w:pPr>
        <w:ind w:firstLine="709"/>
        <w:jc w:val="both"/>
        <w:rPr>
          <w:rFonts w:ascii="Times New Roman" w:eastAsia="Times New Roman" w:hAnsi="Times New Roman" w:cs="Times New Roman"/>
          <w:sz w:val="28"/>
          <w:szCs w:val="24"/>
          <w:lang w:val="uk-UA"/>
        </w:rPr>
      </w:pPr>
      <w:r w:rsidRPr="004B4588">
        <w:rPr>
          <w:rFonts w:ascii="Times New Roman" w:eastAsia="Times New Roman" w:hAnsi="Times New Roman" w:cs="Times New Roman"/>
          <w:sz w:val="28"/>
          <w:szCs w:val="24"/>
          <w:lang w:val="uk-UA"/>
        </w:rPr>
        <w:t>7</w:t>
      </w:r>
      <w:r w:rsidR="00AE29E0" w:rsidRPr="004B4588">
        <w:rPr>
          <w:rFonts w:ascii="Times New Roman" w:eastAsia="Times New Roman" w:hAnsi="Times New Roman" w:cs="Times New Roman"/>
          <w:sz w:val="28"/>
          <w:szCs w:val="24"/>
          <w:lang w:val="uk-UA"/>
        </w:rPr>
        <w:t>.</w:t>
      </w:r>
      <w:r w:rsidR="008706BA" w:rsidRPr="004B4588">
        <w:rPr>
          <w:rFonts w:ascii="Times New Roman" w:eastAsia="Times New Roman" w:hAnsi="Times New Roman" w:cs="Times New Roman"/>
          <w:sz w:val="28"/>
          <w:szCs w:val="24"/>
          <w:lang w:val="uk-UA"/>
        </w:rPr>
        <w:t>10</w:t>
      </w:r>
      <w:r w:rsidR="00AE29E0" w:rsidRPr="004B4588">
        <w:rPr>
          <w:rFonts w:ascii="Times New Roman" w:eastAsia="Times New Roman" w:hAnsi="Times New Roman" w:cs="Times New Roman"/>
          <w:sz w:val="28"/>
          <w:szCs w:val="24"/>
          <w:lang w:val="uk-UA"/>
        </w:rPr>
        <w:t>. В разі неможливості встановлення приладів обліку</w:t>
      </w:r>
      <w:r w:rsidR="001A0EBD" w:rsidRPr="004B4588">
        <w:rPr>
          <w:rFonts w:ascii="Times New Roman" w:eastAsia="Times New Roman" w:hAnsi="Times New Roman" w:cs="Times New Roman"/>
          <w:sz w:val="28"/>
          <w:szCs w:val="24"/>
          <w:lang w:val="uk-UA"/>
        </w:rPr>
        <w:t>,</w:t>
      </w:r>
      <w:r w:rsidR="00AE29E0" w:rsidRPr="004B4588">
        <w:rPr>
          <w:rFonts w:ascii="Times New Roman" w:eastAsia="Times New Roman" w:hAnsi="Times New Roman" w:cs="Times New Roman"/>
          <w:sz w:val="28"/>
          <w:szCs w:val="24"/>
          <w:lang w:val="uk-UA"/>
        </w:rPr>
        <w:t xml:space="preserve"> зазначених в п.7.</w:t>
      </w:r>
      <w:r w:rsidR="00720909" w:rsidRPr="004B4588">
        <w:rPr>
          <w:rFonts w:ascii="Times New Roman" w:eastAsia="Times New Roman" w:hAnsi="Times New Roman" w:cs="Times New Roman"/>
          <w:sz w:val="28"/>
          <w:szCs w:val="24"/>
          <w:lang w:val="uk-UA"/>
        </w:rPr>
        <w:t>9</w:t>
      </w:r>
      <w:r w:rsidR="001A0EBD" w:rsidRPr="004B4588">
        <w:rPr>
          <w:rFonts w:ascii="Times New Roman" w:eastAsia="Times New Roman" w:hAnsi="Times New Roman" w:cs="Times New Roman"/>
          <w:sz w:val="28"/>
          <w:szCs w:val="24"/>
          <w:lang w:val="uk-UA"/>
        </w:rPr>
        <w:t>,</w:t>
      </w:r>
      <w:r w:rsidR="00AE29E0" w:rsidRPr="004B4588">
        <w:rPr>
          <w:rFonts w:ascii="Times New Roman" w:eastAsia="Times New Roman" w:hAnsi="Times New Roman" w:cs="Times New Roman"/>
          <w:sz w:val="28"/>
          <w:szCs w:val="24"/>
          <w:lang w:val="uk-UA"/>
        </w:rPr>
        <w:t xml:space="preserve"> за погодженням з </w:t>
      </w:r>
      <w:r w:rsidR="00DB407B" w:rsidRPr="00DB407B">
        <w:rPr>
          <w:rFonts w:ascii="Times New Roman" w:hAnsi="Times New Roman" w:cs="Times New Roman"/>
          <w:sz w:val="28"/>
          <w:szCs w:val="28"/>
          <w:lang w:val="uk-UA"/>
        </w:rPr>
        <w:t>Виконавцем</w:t>
      </w:r>
      <w:r w:rsidR="00AE29E0" w:rsidRPr="00DB407B">
        <w:rPr>
          <w:rFonts w:ascii="Times New Roman" w:eastAsia="Times New Roman" w:hAnsi="Times New Roman" w:cs="Times New Roman"/>
          <w:sz w:val="28"/>
          <w:szCs w:val="24"/>
          <w:lang w:val="uk-UA"/>
        </w:rPr>
        <w:t xml:space="preserve"> </w:t>
      </w:r>
      <w:r w:rsidR="001A0EBD" w:rsidRPr="00DB407B">
        <w:rPr>
          <w:rFonts w:ascii="Times New Roman" w:eastAsia="Times New Roman" w:hAnsi="Times New Roman" w:cs="Times New Roman"/>
          <w:sz w:val="28"/>
          <w:szCs w:val="24"/>
          <w:lang w:val="uk-UA"/>
        </w:rPr>
        <w:t xml:space="preserve">допускається </w:t>
      </w:r>
      <w:r w:rsidR="00AE29E0" w:rsidRPr="00DB407B">
        <w:rPr>
          <w:rFonts w:ascii="Times New Roman" w:eastAsia="Times New Roman" w:hAnsi="Times New Roman" w:cs="Times New Roman"/>
          <w:sz w:val="28"/>
          <w:szCs w:val="24"/>
          <w:lang w:val="uk-UA"/>
        </w:rPr>
        <w:t>встановлення лічільників обліку води по всім об’єктам водопостачання.</w:t>
      </w:r>
      <w:r w:rsidR="001A0EBD" w:rsidRPr="00DB407B">
        <w:rPr>
          <w:rFonts w:ascii="Times New Roman" w:eastAsia="Times New Roman" w:hAnsi="Times New Roman" w:cs="Times New Roman"/>
          <w:sz w:val="28"/>
          <w:szCs w:val="24"/>
          <w:lang w:val="uk-UA"/>
        </w:rPr>
        <w:t xml:space="preserve"> У такому випадку обсяг наданих споживачеві послуг з централізованного водовідведення визначається </w:t>
      </w:r>
      <w:r w:rsidR="00FB277F" w:rsidRPr="00DB407B">
        <w:rPr>
          <w:rFonts w:ascii="Times New Roman" w:eastAsia="Times New Roman" w:hAnsi="Times New Roman" w:cs="Times New Roman"/>
          <w:sz w:val="28"/>
          <w:szCs w:val="24"/>
          <w:lang w:val="uk-UA"/>
        </w:rPr>
        <w:t>згідно показань усіх приладів обліку води.</w:t>
      </w:r>
    </w:p>
    <w:p w14:paraId="474303C7" w14:textId="7854D289" w:rsidR="009F2B91" w:rsidRPr="004B4588" w:rsidRDefault="00E8111F" w:rsidP="00831D91">
      <w:pPr>
        <w:ind w:firstLine="709"/>
        <w:jc w:val="both"/>
        <w:rPr>
          <w:rFonts w:ascii="Times New Roman" w:eastAsia="Times New Roman" w:hAnsi="Times New Roman" w:cs="Times New Roman"/>
          <w:sz w:val="28"/>
          <w:szCs w:val="24"/>
          <w:lang w:val="uk-UA"/>
        </w:rPr>
      </w:pPr>
      <w:r w:rsidRPr="00DB407B">
        <w:rPr>
          <w:rFonts w:ascii="Times New Roman" w:eastAsia="Times New Roman" w:hAnsi="Times New Roman" w:cs="Times New Roman"/>
          <w:sz w:val="28"/>
          <w:szCs w:val="24"/>
          <w:lang w:val="uk-UA"/>
        </w:rPr>
        <w:t>7</w:t>
      </w:r>
      <w:r w:rsidR="00A61590" w:rsidRPr="00DB407B">
        <w:rPr>
          <w:rFonts w:ascii="Times New Roman" w:eastAsia="Times New Roman" w:hAnsi="Times New Roman" w:cs="Times New Roman"/>
          <w:sz w:val="28"/>
          <w:szCs w:val="24"/>
          <w:lang w:val="uk-UA"/>
        </w:rPr>
        <w:t>.</w:t>
      </w:r>
      <w:r w:rsidR="00AE29E0" w:rsidRPr="00DB407B">
        <w:rPr>
          <w:rFonts w:ascii="Times New Roman" w:eastAsia="Times New Roman" w:hAnsi="Times New Roman" w:cs="Times New Roman"/>
          <w:sz w:val="28"/>
          <w:szCs w:val="24"/>
          <w:lang w:val="uk-UA"/>
        </w:rPr>
        <w:t>1</w:t>
      </w:r>
      <w:r w:rsidR="008706BA" w:rsidRPr="00DB407B">
        <w:rPr>
          <w:rFonts w:ascii="Times New Roman" w:eastAsia="Times New Roman" w:hAnsi="Times New Roman" w:cs="Times New Roman"/>
          <w:sz w:val="28"/>
          <w:szCs w:val="24"/>
          <w:lang w:val="uk-UA"/>
        </w:rPr>
        <w:t>1</w:t>
      </w:r>
      <w:r w:rsidR="00A61590" w:rsidRPr="00DB407B">
        <w:rPr>
          <w:rFonts w:ascii="Times New Roman" w:eastAsia="Times New Roman" w:hAnsi="Times New Roman" w:cs="Times New Roman"/>
          <w:sz w:val="28"/>
          <w:szCs w:val="24"/>
          <w:lang w:val="uk-UA"/>
        </w:rPr>
        <w:t xml:space="preserve">. </w:t>
      </w:r>
      <w:r w:rsidR="00DB407B" w:rsidRPr="00DB407B">
        <w:rPr>
          <w:rFonts w:ascii="Times New Roman" w:hAnsi="Times New Roman" w:cs="Times New Roman"/>
          <w:sz w:val="28"/>
          <w:szCs w:val="28"/>
          <w:lang w:val="uk-UA"/>
        </w:rPr>
        <w:t>Виконавць</w:t>
      </w:r>
      <w:r w:rsidR="00A61590" w:rsidRPr="00DB407B">
        <w:rPr>
          <w:rFonts w:ascii="Times New Roman" w:eastAsia="Times New Roman" w:hAnsi="Times New Roman" w:cs="Times New Roman"/>
          <w:sz w:val="28"/>
          <w:szCs w:val="24"/>
          <w:lang w:val="uk-UA"/>
        </w:rPr>
        <w:t xml:space="preserve"> </w:t>
      </w:r>
      <w:r w:rsidR="00A61590" w:rsidRPr="004B4588">
        <w:rPr>
          <w:rFonts w:ascii="Times New Roman" w:eastAsia="Times New Roman" w:hAnsi="Times New Roman" w:cs="Times New Roman"/>
          <w:sz w:val="28"/>
          <w:szCs w:val="24"/>
          <w:lang w:val="uk-UA"/>
        </w:rPr>
        <w:t xml:space="preserve">має право перевести на норму споживання по централізованому водовідведенні, при недотриманні вимог, щодо встановлення приладів обліку, </w:t>
      </w:r>
      <w:r w:rsidR="00FB277F" w:rsidRPr="004B4588">
        <w:rPr>
          <w:rFonts w:ascii="Times New Roman" w:eastAsia="Times New Roman" w:hAnsi="Times New Roman" w:cs="Times New Roman"/>
          <w:sz w:val="28"/>
          <w:szCs w:val="24"/>
          <w:lang w:val="uk-UA"/>
        </w:rPr>
        <w:t xml:space="preserve">визначених </w:t>
      </w:r>
      <w:r w:rsidR="00A61590" w:rsidRPr="004B4588">
        <w:rPr>
          <w:rFonts w:ascii="Times New Roman" w:eastAsia="Times New Roman" w:hAnsi="Times New Roman" w:cs="Times New Roman"/>
          <w:sz w:val="28"/>
          <w:szCs w:val="24"/>
          <w:lang w:val="uk-UA"/>
        </w:rPr>
        <w:t>п.</w:t>
      </w:r>
      <w:r w:rsidR="00FB277F" w:rsidRPr="004B4588">
        <w:rPr>
          <w:rFonts w:ascii="Times New Roman" w:eastAsia="Times New Roman" w:hAnsi="Times New Roman" w:cs="Times New Roman"/>
          <w:sz w:val="28"/>
          <w:szCs w:val="24"/>
          <w:lang w:val="uk-UA"/>
        </w:rPr>
        <w:t>7.</w:t>
      </w:r>
      <w:r w:rsidR="00720909" w:rsidRPr="004B4588">
        <w:rPr>
          <w:rFonts w:ascii="Times New Roman" w:eastAsia="Times New Roman" w:hAnsi="Times New Roman" w:cs="Times New Roman"/>
          <w:sz w:val="28"/>
          <w:szCs w:val="24"/>
          <w:lang w:val="uk-UA"/>
        </w:rPr>
        <w:t>9</w:t>
      </w:r>
      <w:r w:rsidR="00FB277F" w:rsidRPr="004B4588">
        <w:rPr>
          <w:rFonts w:ascii="Times New Roman" w:eastAsia="Times New Roman" w:hAnsi="Times New Roman" w:cs="Times New Roman"/>
          <w:sz w:val="28"/>
          <w:szCs w:val="24"/>
          <w:lang w:val="uk-UA"/>
        </w:rPr>
        <w:t>,</w:t>
      </w:r>
      <w:r w:rsidR="00A61590" w:rsidRPr="004B4588">
        <w:rPr>
          <w:rFonts w:ascii="Times New Roman" w:eastAsia="Times New Roman" w:hAnsi="Times New Roman" w:cs="Times New Roman"/>
          <w:sz w:val="28"/>
          <w:szCs w:val="24"/>
          <w:lang w:val="uk-UA"/>
        </w:rPr>
        <w:t>7.</w:t>
      </w:r>
      <w:r w:rsidR="00720909" w:rsidRPr="004B4588">
        <w:rPr>
          <w:rFonts w:ascii="Times New Roman" w:eastAsia="Times New Roman" w:hAnsi="Times New Roman" w:cs="Times New Roman"/>
          <w:sz w:val="28"/>
          <w:szCs w:val="24"/>
          <w:lang w:val="uk-UA"/>
        </w:rPr>
        <w:t>10</w:t>
      </w:r>
      <w:r w:rsidR="00A61590" w:rsidRPr="004B4588">
        <w:rPr>
          <w:rFonts w:ascii="Times New Roman" w:eastAsia="Times New Roman" w:hAnsi="Times New Roman" w:cs="Times New Roman"/>
          <w:sz w:val="28"/>
          <w:szCs w:val="24"/>
          <w:lang w:val="uk-UA"/>
        </w:rPr>
        <w:t xml:space="preserve">. </w:t>
      </w:r>
    </w:p>
    <w:p w14:paraId="5D000E44" w14:textId="77777777" w:rsidR="0062165B" w:rsidRPr="004B4588" w:rsidRDefault="0062165B" w:rsidP="00900141">
      <w:pPr>
        <w:jc w:val="both"/>
        <w:rPr>
          <w:rFonts w:ascii="Times New Roman" w:eastAsia="Times New Roman" w:hAnsi="Times New Roman" w:cs="Times New Roman"/>
          <w:color w:val="365F91" w:themeColor="accent1" w:themeShade="BF"/>
          <w:sz w:val="28"/>
          <w:szCs w:val="24"/>
          <w:lang w:val="uk-UA"/>
        </w:rPr>
      </w:pPr>
    </w:p>
    <w:p w14:paraId="70F4BF88" w14:textId="59AF60D3" w:rsidR="008C680E" w:rsidRPr="004B4588" w:rsidRDefault="00E8111F" w:rsidP="008C680E">
      <w:pPr>
        <w:spacing w:before="100" w:beforeAutospacing="1" w:after="100" w:afterAutospacing="1" w:line="240" w:lineRule="auto"/>
        <w:jc w:val="center"/>
        <w:rPr>
          <w:rFonts w:ascii="Times New Roman" w:eastAsia="Times New Roman" w:hAnsi="Times New Roman" w:cs="Times New Roman"/>
          <w:b/>
          <w:sz w:val="28"/>
          <w:szCs w:val="24"/>
        </w:rPr>
      </w:pPr>
      <w:r w:rsidRPr="004B4588">
        <w:rPr>
          <w:rFonts w:ascii="Times New Roman" w:eastAsia="Times New Roman" w:hAnsi="Times New Roman" w:cs="Times New Roman"/>
          <w:b/>
          <w:sz w:val="28"/>
          <w:szCs w:val="24"/>
          <w:lang w:val="en-US"/>
        </w:rPr>
        <w:t>VIII</w:t>
      </w:r>
      <w:r w:rsidR="008C680E" w:rsidRPr="004B4588">
        <w:rPr>
          <w:rFonts w:ascii="Times New Roman" w:eastAsia="Times New Roman" w:hAnsi="Times New Roman" w:cs="Times New Roman"/>
          <w:b/>
          <w:sz w:val="28"/>
          <w:szCs w:val="24"/>
        </w:rPr>
        <w:t>. Порядок обліку та визначення</w:t>
      </w:r>
      <w:r w:rsidR="00092702" w:rsidRPr="004B4588">
        <w:rPr>
          <w:rFonts w:ascii="Times New Roman" w:eastAsia="Times New Roman" w:hAnsi="Times New Roman" w:cs="Times New Roman"/>
          <w:b/>
          <w:sz w:val="28"/>
          <w:szCs w:val="24"/>
          <w:lang w:val="uk-UA"/>
        </w:rPr>
        <w:t xml:space="preserve">  </w:t>
      </w:r>
      <w:r w:rsidR="008C680E" w:rsidRPr="004B4588">
        <w:rPr>
          <w:rFonts w:ascii="Times New Roman" w:eastAsia="Times New Roman" w:hAnsi="Times New Roman" w:cs="Times New Roman"/>
          <w:b/>
          <w:sz w:val="28"/>
          <w:szCs w:val="24"/>
        </w:rPr>
        <w:t>обсягів</w:t>
      </w:r>
      <w:r w:rsidR="00092702" w:rsidRPr="004B4588">
        <w:rPr>
          <w:rFonts w:ascii="Times New Roman" w:eastAsia="Times New Roman" w:hAnsi="Times New Roman" w:cs="Times New Roman"/>
          <w:b/>
          <w:sz w:val="28"/>
          <w:szCs w:val="24"/>
          <w:lang w:val="uk-UA"/>
        </w:rPr>
        <w:t xml:space="preserve">  </w:t>
      </w:r>
      <w:r w:rsidR="008C680E" w:rsidRPr="004B4588">
        <w:rPr>
          <w:rFonts w:ascii="Times New Roman" w:eastAsia="Times New Roman" w:hAnsi="Times New Roman" w:cs="Times New Roman"/>
          <w:b/>
          <w:sz w:val="28"/>
          <w:szCs w:val="24"/>
        </w:rPr>
        <w:t>спожитих</w:t>
      </w:r>
      <w:r w:rsidR="00092702" w:rsidRPr="004B4588">
        <w:rPr>
          <w:rFonts w:ascii="Times New Roman" w:eastAsia="Times New Roman" w:hAnsi="Times New Roman" w:cs="Times New Roman"/>
          <w:b/>
          <w:sz w:val="28"/>
          <w:szCs w:val="24"/>
          <w:lang w:val="uk-UA"/>
        </w:rPr>
        <w:t xml:space="preserve">  </w:t>
      </w:r>
      <w:r w:rsidR="008C680E" w:rsidRPr="004B4588">
        <w:rPr>
          <w:rFonts w:ascii="Times New Roman" w:eastAsia="Times New Roman" w:hAnsi="Times New Roman" w:cs="Times New Roman"/>
          <w:b/>
          <w:sz w:val="28"/>
          <w:szCs w:val="24"/>
        </w:rPr>
        <w:t>послуг з централізованого</w:t>
      </w:r>
      <w:r w:rsidR="00092702" w:rsidRPr="004B4588">
        <w:rPr>
          <w:rFonts w:ascii="Times New Roman" w:eastAsia="Times New Roman" w:hAnsi="Times New Roman" w:cs="Times New Roman"/>
          <w:b/>
          <w:sz w:val="28"/>
          <w:szCs w:val="24"/>
          <w:lang w:val="uk-UA"/>
        </w:rPr>
        <w:t xml:space="preserve">  </w:t>
      </w:r>
      <w:r w:rsidR="008C680E" w:rsidRPr="004B4588">
        <w:rPr>
          <w:rFonts w:ascii="Times New Roman" w:eastAsia="Times New Roman" w:hAnsi="Times New Roman" w:cs="Times New Roman"/>
          <w:b/>
          <w:sz w:val="28"/>
          <w:szCs w:val="24"/>
        </w:rPr>
        <w:t>водовідведення</w:t>
      </w:r>
    </w:p>
    <w:p w14:paraId="7864C73A" w14:textId="18B52AEE" w:rsidR="008C680E" w:rsidRPr="004B4588" w:rsidRDefault="00E8111F" w:rsidP="00831D91">
      <w:pPr>
        <w:ind w:firstLine="709"/>
        <w:jc w:val="both"/>
        <w:rPr>
          <w:rFonts w:ascii="Times New Roman" w:eastAsia="Times New Roman" w:hAnsi="Times New Roman" w:cs="Times New Roman"/>
          <w:sz w:val="28"/>
          <w:szCs w:val="24"/>
        </w:rPr>
      </w:pPr>
      <w:bookmarkStart w:id="42" w:name="n132"/>
      <w:bookmarkEnd w:id="42"/>
      <w:r w:rsidRPr="004B4588">
        <w:rPr>
          <w:rFonts w:ascii="Times New Roman" w:eastAsia="Times New Roman" w:hAnsi="Times New Roman" w:cs="Times New Roman"/>
          <w:sz w:val="28"/>
          <w:szCs w:val="24"/>
        </w:rPr>
        <w:lastRenderedPageBreak/>
        <w:t>8</w:t>
      </w:r>
      <w:r w:rsidR="00DE3326" w:rsidRPr="004B4588">
        <w:rPr>
          <w:rFonts w:ascii="Times New Roman" w:eastAsia="Times New Roman" w:hAnsi="Times New Roman" w:cs="Times New Roman"/>
          <w:sz w:val="28"/>
          <w:szCs w:val="24"/>
          <w:lang w:val="uk-UA"/>
        </w:rPr>
        <w:t>.</w:t>
      </w:r>
      <w:r w:rsidR="008C680E" w:rsidRPr="004B4588">
        <w:rPr>
          <w:rFonts w:ascii="Times New Roman" w:eastAsia="Times New Roman" w:hAnsi="Times New Roman" w:cs="Times New Roman"/>
          <w:sz w:val="28"/>
          <w:szCs w:val="24"/>
        </w:rPr>
        <w:t>1. Споживачі, які</w:t>
      </w:r>
      <w:r w:rsidR="00092702"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rPr>
        <w:t>приєднані</w:t>
      </w:r>
      <w:r w:rsidR="00092702"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rPr>
        <w:t>або</w:t>
      </w:r>
      <w:r w:rsidR="00092702"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rPr>
        <w:t>мають</w:t>
      </w:r>
      <w:r w:rsidR="00092702"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rPr>
        <w:t>намір</w:t>
      </w:r>
      <w:r w:rsidR="00092702"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rPr>
        <w:t>приєднатися до систем централізованого</w:t>
      </w:r>
      <w:r w:rsidR="00092702"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rPr>
        <w:t>водовідведення, зобов’язані</w:t>
      </w:r>
      <w:r w:rsidR="00092702"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rPr>
        <w:t>забезпечити</w:t>
      </w:r>
      <w:r w:rsidR="00092702"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rPr>
        <w:t>наявність у них засобів</w:t>
      </w:r>
      <w:r w:rsidR="00092702"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rPr>
        <w:t>вимірювальної</w:t>
      </w:r>
      <w:r w:rsidR="00092702"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rPr>
        <w:t>техніки, за умови</w:t>
      </w:r>
      <w:r w:rsidR="00092702"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rPr>
        <w:t>їх</w:t>
      </w:r>
      <w:r w:rsidR="00092702"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rPr>
        <w:t>відповідності</w:t>
      </w:r>
      <w:r w:rsidR="00092702"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rPr>
        <w:t>вимогам</w:t>
      </w:r>
      <w:r w:rsidR="00092702" w:rsidRPr="004B4588">
        <w:rPr>
          <w:rFonts w:ascii="Times New Roman" w:eastAsia="Times New Roman" w:hAnsi="Times New Roman" w:cs="Times New Roman"/>
          <w:sz w:val="28"/>
          <w:szCs w:val="24"/>
          <w:lang w:val="uk-UA"/>
        </w:rPr>
        <w:t xml:space="preserve">  </w:t>
      </w:r>
      <w:hyperlink r:id="rId71" w:tgtFrame="_blank" w:history="1">
        <w:r w:rsidR="008C680E" w:rsidRPr="004B4588">
          <w:rPr>
            <w:rFonts w:ascii="Times New Roman" w:eastAsia="Times New Roman" w:hAnsi="Times New Roman" w:cs="Times New Roman"/>
            <w:sz w:val="28"/>
            <w:szCs w:val="24"/>
          </w:rPr>
          <w:t>Закону України</w:t>
        </w:r>
      </w:hyperlink>
      <w:r w:rsidR="00092702" w:rsidRPr="004B4588">
        <w:rPr>
          <w:lang w:val="uk-UA"/>
        </w:rPr>
        <w:t xml:space="preserve"> </w:t>
      </w:r>
      <w:r w:rsidR="008C680E" w:rsidRPr="004B4588">
        <w:rPr>
          <w:rFonts w:ascii="Times New Roman" w:eastAsia="Times New Roman" w:hAnsi="Times New Roman" w:cs="Times New Roman"/>
          <w:sz w:val="28"/>
          <w:szCs w:val="24"/>
        </w:rPr>
        <w:t>«Про метрологію та метрологічну</w:t>
      </w:r>
      <w:r w:rsidR="00092702"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rPr>
        <w:t>діяльність» та іншим нормативно-правовим актам, що</w:t>
      </w:r>
      <w:r w:rsidR="00092702"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rPr>
        <w:t>містять</w:t>
      </w:r>
      <w:r w:rsidR="00092702"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rPr>
        <w:t>вимоги до таких засобів</w:t>
      </w:r>
      <w:r w:rsidR="00092702"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rPr>
        <w:t>вимірювальної</w:t>
      </w:r>
      <w:r w:rsidR="00092702"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rPr>
        <w:t xml:space="preserve">техніки (далі </w:t>
      </w:r>
      <w:r w:rsidR="00092702" w:rsidRPr="004B4588">
        <w:rPr>
          <w:rFonts w:ascii="Times New Roman" w:eastAsia="Times New Roman" w:hAnsi="Times New Roman" w:cs="Times New Roman"/>
          <w:sz w:val="28"/>
          <w:szCs w:val="24"/>
        </w:rPr>
        <w:t>–</w:t>
      </w:r>
      <w:r w:rsidR="008C680E" w:rsidRPr="004B4588">
        <w:rPr>
          <w:rFonts w:ascii="Times New Roman" w:eastAsia="Times New Roman" w:hAnsi="Times New Roman" w:cs="Times New Roman"/>
          <w:sz w:val="28"/>
          <w:szCs w:val="24"/>
        </w:rPr>
        <w:t xml:space="preserve"> вузли</w:t>
      </w:r>
      <w:r w:rsidR="00092702"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rPr>
        <w:t>комерційного</w:t>
      </w:r>
      <w:r w:rsidR="00092702" w:rsidRPr="004B4588">
        <w:rPr>
          <w:rFonts w:ascii="Times New Roman" w:eastAsia="Times New Roman" w:hAnsi="Times New Roman" w:cs="Times New Roman"/>
          <w:sz w:val="28"/>
          <w:szCs w:val="24"/>
          <w:lang w:val="uk-UA"/>
        </w:rPr>
        <w:t xml:space="preserve"> </w:t>
      </w:r>
      <w:r w:rsidR="008C680E" w:rsidRPr="004B4588">
        <w:rPr>
          <w:rFonts w:ascii="Times New Roman" w:eastAsia="Times New Roman" w:hAnsi="Times New Roman" w:cs="Times New Roman"/>
          <w:sz w:val="28"/>
          <w:szCs w:val="24"/>
        </w:rPr>
        <w:t>обліку).</w:t>
      </w:r>
    </w:p>
    <w:p w14:paraId="4D3C01F7" w14:textId="5D2F9DD2" w:rsidR="008C680E" w:rsidRPr="004B4588" w:rsidRDefault="00E8111F" w:rsidP="00831D91">
      <w:pPr>
        <w:ind w:firstLine="709"/>
        <w:jc w:val="both"/>
        <w:rPr>
          <w:rFonts w:ascii="Times New Roman" w:eastAsia="Times New Roman" w:hAnsi="Times New Roman" w:cs="Times New Roman"/>
          <w:sz w:val="28"/>
          <w:szCs w:val="24"/>
          <w:lang w:val="uk-UA"/>
        </w:rPr>
      </w:pPr>
      <w:bookmarkStart w:id="43" w:name="n133"/>
      <w:bookmarkEnd w:id="43"/>
      <w:r w:rsidRPr="004B4588">
        <w:rPr>
          <w:rFonts w:ascii="Times New Roman" w:eastAsia="Times New Roman" w:hAnsi="Times New Roman" w:cs="Times New Roman"/>
          <w:sz w:val="28"/>
          <w:szCs w:val="24"/>
        </w:rPr>
        <w:t>8</w:t>
      </w:r>
      <w:r w:rsidR="00DE3326" w:rsidRPr="004B4588">
        <w:rPr>
          <w:rFonts w:ascii="Times New Roman" w:eastAsia="Times New Roman" w:hAnsi="Times New Roman" w:cs="Times New Roman"/>
          <w:sz w:val="28"/>
          <w:szCs w:val="24"/>
          <w:lang w:val="uk-UA"/>
        </w:rPr>
        <w:t>.</w:t>
      </w:r>
      <w:r w:rsidR="008C680E" w:rsidRPr="004B4588">
        <w:rPr>
          <w:rFonts w:ascii="Times New Roman" w:eastAsia="Times New Roman" w:hAnsi="Times New Roman" w:cs="Times New Roman"/>
          <w:sz w:val="28"/>
          <w:szCs w:val="24"/>
          <w:lang w:val="uk-UA"/>
        </w:rPr>
        <w:t xml:space="preserve">2. Оснащення об’єктів споживачів вузлами комерційного обліку здійснюється відповідно до </w:t>
      </w:r>
      <w:hyperlink r:id="rId72" w:anchor="n14" w:tgtFrame="_blank" w:history="1">
        <w:r w:rsidR="008C680E" w:rsidRPr="004B4588">
          <w:rPr>
            <w:rFonts w:ascii="Times New Roman" w:eastAsia="Times New Roman" w:hAnsi="Times New Roman" w:cs="Times New Roman"/>
            <w:sz w:val="28"/>
            <w:szCs w:val="24"/>
            <w:lang w:val="uk-UA"/>
          </w:rPr>
          <w:t>Порядку оснащення будівель вузлами комерційного обліку та обладнанням інженерних систем для забезпечення такого обліку</w:t>
        </w:r>
      </w:hyperlink>
      <w:r w:rsidR="008C680E" w:rsidRPr="004B4588">
        <w:rPr>
          <w:rFonts w:ascii="Times New Roman" w:eastAsia="Times New Roman" w:hAnsi="Times New Roman" w:cs="Times New Roman"/>
          <w:sz w:val="28"/>
          <w:szCs w:val="24"/>
          <w:lang w:val="uk-UA"/>
        </w:rPr>
        <w:t>, затвердженого наказом Міністерства регіонального розвитку, будівництва та житлово-комунального господарства України від 09</w:t>
      </w:r>
      <w:r w:rsidR="00831D91">
        <w:rPr>
          <w:rFonts w:ascii="Times New Roman" w:eastAsia="Times New Roman" w:hAnsi="Times New Roman" w:cs="Times New Roman"/>
          <w:sz w:val="28"/>
          <w:szCs w:val="24"/>
          <w:lang w:val="uk-UA"/>
        </w:rPr>
        <w:t>.08.</w:t>
      </w:r>
      <w:r w:rsidR="008C680E" w:rsidRPr="004B4588">
        <w:rPr>
          <w:rFonts w:ascii="Times New Roman" w:eastAsia="Times New Roman" w:hAnsi="Times New Roman" w:cs="Times New Roman"/>
          <w:sz w:val="28"/>
          <w:szCs w:val="24"/>
          <w:lang w:val="uk-UA"/>
        </w:rPr>
        <w:t xml:space="preserve">2018 </w:t>
      </w:r>
      <w:r w:rsidR="00831D91">
        <w:rPr>
          <w:rFonts w:ascii="Times New Roman" w:eastAsia="Times New Roman" w:hAnsi="Times New Roman" w:cs="Times New Roman"/>
          <w:sz w:val="28"/>
          <w:szCs w:val="24"/>
          <w:lang w:val="uk-UA"/>
        </w:rPr>
        <w:t xml:space="preserve"> №206</w:t>
      </w:r>
      <w:r w:rsidR="008C680E" w:rsidRPr="004B4588">
        <w:rPr>
          <w:rFonts w:ascii="Times New Roman" w:eastAsia="Times New Roman" w:hAnsi="Times New Roman" w:cs="Times New Roman"/>
          <w:sz w:val="28"/>
          <w:szCs w:val="24"/>
          <w:lang w:val="uk-UA"/>
        </w:rPr>
        <w:t>.</w:t>
      </w:r>
    </w:p>
    <w:p w14:paraId="1224515A" w14:textId="53617547" w:rsidR="005F5170" w:rsidRPr="004B4588" w:rsidRDefault="00E8111F" w:rsidP="00831D91">
      <w:pPr>
        <w:ind w:firstLine="709"/>
        <w:jc w:val="both"/>
        <w:rPr>
          <w:rFonts w:ascii="Times New Roman" w:eastAsia="Times New Roman" w:hAnsi="Times New Roman" w:cs="Times New Roman"/>
          <w:sz w:val="28"/>
          <w:szCs w:val="24"/>
          <w:lang w:val="uk-UA"/>
        </w:rPr>
      </w:pPr>
      <w:bookmarkStart w:id="44" w:name="n134"/>
      <w:bookmarkStart w:id="45" w:name="n135"/>
      <w:bookmarkStart w:id="46" w:name="n136"/>
      <w:bookmarkEnd w:id="44"/>
      <w:bookmarkEnd w:id="45"/>
      <w:bookmarkEnd w:id="46"/>
      <w:r w:rsidRPr="004B4588">
        <w:rPr>
          <w:rFonts w:ascii="Times New Roman" w:eastAsia="Times New Roman" w:hAnsi="Times New Roman" w:cs="Times New Roman"/>
          <w:sz w:val="28"/>
          <w:szCs w:val="24"/>
          <w:lang w:val="uk-UA"/>
        </w:rPr>
        <w:t>8</w:t>
      </w:r>
      <w:r w:rsidR="00DE3326" w:rsidRPr="004B4588">
        <w:rPr>
          <w:rFonts w:ascii="Times New Roman" w:eastAsia="Times New Roman" w:hAnsi="Times New Roman" w:cs="Times New Roman"/>
          <w:sz w:val="28"/>
          <w:szCs w:val="24"/>
          <w:lang w:val="uk-UA"/>
        </w:rPr>
        <w:t>.</w:t>
      </w:r>
      <w:r w:rsidR="00BE534B" w:rsidRPr="004B4588">
        <w:rPr>
          <w:rFonts w:ascii="Times New Roman" w:eastAsia="Times New Roman" w:hAnsi="Times New Roman" w:cs="Times New Roman"/>
          <w:sz w:val="28"/>
          <w:szCs w:val="24"/>
          <w:lang w:val="uk-UA"/>
        </w:rPr>
        <w:t>3</w:t>
      </w:r>
      <w:r w:rsidR="008C680E" w:rsidRPr="004B4588">
        <w:rPr>
          <w:rFonts w:ascii="Times New Roman" w:eastAsia="Times New Roman" w:hAnsi="Times New Roman" w:cs="Times New Roman"/>
          <w:sz w:val="28"/>
          <w:szCs w:val="24"/>
          <w:lang w:val="uk-UA"/>
        </w:rPr>
        <w:t xml:space="preserve">. </w:t>
      </w:r>
      <w:r w:rsidR="005F5170" w:rsidRPr="004B4588">
        <w:rPr>
          <w:rFonts w:ascii="Times New Roman" w:eastAsia="Times New Roman" w:hAnsi="Times New Roman" w:cs="Times New Roman"/>
          <w:sz w:val="28"/>
          <w:szCs w:val="24"/>
          <w:lang w:val="uk-UA"/>
        </w:rPr>
        <w:t>Споживачі, що мають власні водозабори і скидають стічні води до систем централізованого водовідведення, повинні встановити комерційний прилад обліку стічних вод у відповідності до Правил технічної експлуатації систем водопостачання та водовідведення населених пунктів України, затверджених наказом Держжитлокомунгоспу України від 05.07.1995 № 30</w:t>
      </w:r>
      <w:r w:rsidR="004D590B" w:rsidRPr="004B4588">
        <w:rPr>
          <w:rFonts w:ascii="Times New Roman" w:eastAsia="Times New Roman" w:hAnsi="Times New Roman" w:cs="Times New Roman"/>
          <w:sz w:val="28"/>
          <w:szCs w:val="24"/>
          <w:lang w:val="uk-UA"/>
        </w:rPr>
        <w:t>, та надавати щомісячні дані щодо обліку стічних вод  відповідно до умов договору.</w:t>
      </w:r>
    </w:p>
    <w:p w14:paraId="16519D66" w14:textId="56652525" w:rsidR="005F5170" w:rsidRPr="00DB407B" w:rsidRDefault="00E8111F" w:rsidP="00831D91">
      <w:pPr>
        <w:ind w:firstLine="709"/>
        <w:jc w:val="both"/>
        <w:rPr>
          <w:rFonts w:ascii="Times New Roman" w:eastAsia="Times New Roman" w:hAnsi="Times New Roman" w:cs="Times New Roman"/>
          <w:sz w:val="28"/>
          <w:szCs w:val="24"/>
          <w:lang w:val="uk-UA"/>
        </w:rPr>
      </w:pPr>
      <w:r w:rsidRPr="004B4588">
        <w:rPr>
          <w:rFonts w:ascii="Times New Roman" w:eastAsia="Times New Roman" w:hAnsi="Times New Roman" w:cs="Times New Roman"/>
          <w:sz w:val="28"/>
          <w:szCs w:val="24"/>
        </w:rPr>
        <w:t>8</w:t>
      </w:r>
      <w:r w:rsidR="004D590B" w:rsidRPr="004B4588">
        <w:rPr>
          <w:rFonts w:ascii="Times New Roman" w:eastAsia="Times New Roman" w:hAnsi="Times New Roman" w:cs="Times New Roman"/>
          <w:sz w:val="28"/>
          <w:szCs w:val="24"/>
          <w:lang w:val="uk-UA"/>
        </w:rPr>
        <w:t>.</w:t>
      </w:r>
      <w:r w:rsidR="00BE534B" w:rsidRPr="004B4588">
        <w:rPr>
          <w:rFonts w:ascii="Times New Roman" w:eastAsia="Times New Roman" w:hAnsi="Times New Roman" w:cs="Times New Roman"/>
          <w:sz w:val="28"/>
          <w:szCs w:val="24"/>
          <w:lang w:val="uk-UA"/>
        </w:rPr>
        <w:t>4</w:t>
      </w:r>
      <w:r w:rsidR="004D590B" w:rsidRPr="004B4588">
        <w:rPr>
          <w:rFonts w:ascii="Times New Roman" w:eastAsia="Times New Roman" w:hAnsi="Times New Roman" w:cs="Times New Roman"/>
          <w:sz w:val="28"/>
          <w:szCs w:val="24"/>
          <w:lang w:val="uk-UA"/>
        </w:rPr>
        <w:t>.</w:t>
      </w:r>
      <w:r w:rsidR="005F5170" w:rsidRPr="004B4588">
        <w:rPr>
          <w:rFonts w:ascii="Times New Roman" w:eastAsia="Times New Roman" w:hAnsi="Times New Roman" w:cs="Times New Roman"/>
          <w:sz w:val="28"/>
          <w:szCs w:val="24"/>
          <w:lang w:val="uk-UA"/>
        </w:rPr>
        <w:t xml:space="preserve"> В разі неможливості встановлення приладів обліку, зазначених в п.8</w:t>
      </w:r>
      <w:r w:rsidR="004D590B" w:rsidRPr="004B4588">
        <w:rPr>
          <w:rFonts w:ascii="Times New Roman" w:eastAsia="Times New Roman" w:hAnsi="Times New Roman" w:cs="Times New Roman"/>
          <w:sz w:val="28"/>
          <w:szCs w:val="24"/>
          <w:lang w:val="uk-UA"/>
        </w:rPr>
        <w:t>.</w:t>
      </w:r>
      <w:r w:rsidR="00FD69F9" w:rsidRPr="004B4588">
        <w:rPr>
          <w:rFonts w:ascii="Times New Roman" w:eastAsia="Times New Roman" w:hAnsi="Times New Roman" w:cs="Times New Roman"/>
          <w:sz w:val="28"/>
          <w:szCs w:val="24"/>
          <w:lang w:val="uk-UA"/>
        </w:rPr>
        <w:t>3</w:t>
      </w:r>
      <w:r w:rsidR="005F5170" w:rsidRPr="004B4588">
        <w:rPr>
          <w:rFonts w:ascii="Times New Roman" w:eastAsia="Times New Roman" w:hAnsi="Times New Roman" w:cs="Times New Roman"/>
          <w:sz w:val="28"/>
          <w:szCs w:val="24"/>
          <w:lang w:val="uk-UA"/>
        </w:rPr>
        <w:t xml:space="preserve">, за погодженням з </w:t>
      </w:r>
      <w:r w:rsidR="00DB407B" w:rsidRPr="00DB407B">
        <w:rPr>
          <w:rFonts w:ascii="Times New Roman" w:hAnsi="Times New Roman" w:cs="Times New Roman"/>
          <w:sz w:val="28"/>
          <w:szCs w:val="28"/>
          <w:lang w:val="uk-UA"/>
        </w:rPr>
        <w:t>Виконавцем</w:t>
      </w:r>
      <w:r w:rsidR="00DB407B" w:rsidRPr="00DB407B">
        <w:rPr>
          <w:rFonts w:ascii="Times New Roman" w:eastAsia="Times New Roman" w:hAnsi="Times New Roman" w:cs="Times New Roman"/>
          <w:sz w:val="28"/>
          <w:szCs w:val="24"/>
          <w:lang w:val="uk-UA"/>
        </w:rPr>
        <w:t xml:space="preserve"> </w:t>
      </w:r>
      <w:r w:rsidR="005F5170" w:rsidRPr="00DB407B">
        <w:rPr>
          <w:rFonts w:ascii="Times New Roman" w:eastAsia="Times New Roman" w:hAnsi="Times New Roman" w:cs="Times New Roman"/>
          <w:sz w:val="28"/>
          <w:szCs w:val="24"/>
          <w:lang w:val="uk-UA"/>
        </w:rPr>
        <w:t>допускається встановлення лічільників обліку води по всім об’єктам водопостачання. У такому випадку обсяг наданих споживачеві послуг з централізованного водовідведення визначається згідно показань усіх приладів обліку води.</w:t>
      </w:r>
    </w:p>
    <w:p w14:paraId="54101244" w14:textId="0C9D81D9" w:rsidR="005F5170" w:rsidRPr="004B4588" w:rsidRDefault="00E8111F" w:rsidP="00831D91">
      <w:pPr>
        <w:ind w:firstLine="709"/>
        <w:jc w:val="both"/>
        <w:rPr>
          <w:rFonts w:ascii="Times New Roman" w:eastAsia="Times New Roman" w:hAnsi="Times New Roman" w:cs="Times New Roman"/>
          <w:sz w:val="28"/>
          <w:szCs w:val="24"/>
          <w:lang w:val="uk-UA"/>
        </w:rPr>
      </w:pPr>
      <w:r w:rsidRPr="00DB407B">
        <w:rPr>
          <w:rFonts w:ascii="Times New Roman" w:eastAsia="Times New Roman" w:hAnsi="Times New Roman" w:cs="Times New Roman"/>
          <w:sz w:val="28"/>
          <w:szCs w:val="24"/>
        </w:rPr>
        <w:t>8</w:t>
      </w:r>
      <w:r w:rsidR="004D590B" w:rsidRPr="00DB407B">
        <w:rPr>
          <w:rFonts w:ascii="Times New Roman" w:eastAsia="Times New Roman" w:hAnsi="Times New Roman" w:cs="Times New Roman"/>
          <w:sz w:val="28"/>
          <w:szCs w:val="24"/>
          <w:lang w:val="uk-UA"/>
        </w:rPr>
        <w:t>.</w:t>
      </w:r>
      <w:r w:rsidR="00BE534B" w:rsidRPr="00DB407B">
        <w:rPr>
          <w:rFonts w:ascii="Times New Roman" w:eastAsia="Times New Roman" w:hAnsi="Times New Roman" w:cs="Times New Roman"/>
          <w:sz w:val="28"/>
          <w:szCs w:val="24"/>
          <w:lang w:val="uk-UA"/>
        </w:rPr>
        <w:t>5</w:t>
      </w:r>
      <w:r w:rsidR="004D590B" w:rsidRPr="00DB407B">
        <w:rPr>
          <w:rFonts w:ascii="Times New Roman" w:eastAsia="Times New Roman" w:hAnsi="Times New Roman" w:cs="Times New Roman"/>
          <w:sz w:val="28"/>
          <w:szCs w:val="24"/>
          <w:lang w:val="uk-UA"/>
        </w:rPr>
        <w:t>.</w:t>
      </w:r>
      <w:r w:rsidR="00EA3773" w:rsidRPr="00DB407B">
        <w:rPr>
          <w:rFonts w:ascii="Times New Roman" w:eastAsia="Times New Roman" w:hAnsi="Times New Roman" w:cs="Times New Roman"/>
          <w:sz w:val="28"/>
          <w:szCs w:val="24"/>
          <w:lang w:val="uk-UA"/>
        </w:rPr>
        <w:t xml:space="preserve"> </w:t>
      </w:r>
      <w:r w:rsidR="00FB1BAA" w:rsidRPr="00DB407B">
        <w:rPr>
          <w:rFonts w:ascii="Times New Roman" w:eastAsia="Times New Roman" w:hAnsi="Times New Roman" w:cs="Times New Roman"/>
          <w:sz w:val="28"/>
          <w:szCs w:val="24"/>
          <w:lang w:val="uk-UA"/>
        </w:rPr>
        <w:t>При недотриманні вимог, щодо встановлення приладів обліку, визначених п.8.</w:t>
      </w:r>
      <w:r w:rsidR="00BE534B" w:rsidRPr="00DB407B">
        <w:rPr>
          <w:rFonts w:ascii="Times New Roman" w:eastAsia="Times New Roman" w:hAnsi="Times New Roman" w:cs="Times New Roman"/>
          <w:sz w:val="28"/>
          <w:szCs w:val="24"/>
          <w:lang w:val="uk-UA"/>
        </w:rPr>
        <w:t>3</w:t>
      </w:r>
      <w:r w:rsidR="00FB1BAA" w:rsidRPr="00DB407B">
        <w:rPr>
          <w:rFonts w:ascii="Times New Roman" w:eastAsia="Times New Roman" w:hAnsi="Times New Roman" w:cs="Times New Roman"/>
          <w:sz w:val="28"/>
          <w:szCs w:val="24"/>
          <w:lang w:val="uk-UA"/>
        </w:rPr>
        <w:t>,8.</w:t>
      </w:r>
      <w:r w:rsidR="00BE534B" w:rsidRPr="00DB407B">
        <w:rPr>
          <w:rFonts w:ascii="Times New Roman" w:eastAsia="Times New Roman" w:hAnsi="Times New Roman" w:cs="Times New Roman"/>
          <w:sz w:val="28"/>
          <w:szCs w:val="24"/>
          <w:lang w:val="uk-UA"/>
        </w:rPr>
        <w:t>4</w:t>
      </w:r>
      <w:r w:rsidR="00FB1BAA" w:rsidRPr="00DB407B">
        <w:rPr>
          <w:rFonts w:ascii="Times New Roman" w:eastAsia="Times New Roman" w:hAnsi="Times New Roman" w:cs="Times New Roman"/>
          <w:sz w:val="28"/>
          <w:szCs w:val="24"/>
          <w:lang w:val="uk-UA"/>
        </w:rPr>
        <w:t xml:space="preserve">, </w:t>
      </w:r>
      <w:r w:rsidR="00DB407B" w:rsidRPr="00DB407B">
        <w:rPr>
          <w:rFonts w:ascii="Times New Roman" w:hAnsi="Times New Roman" w:cs="Times New Roman"/>
          <w:sz w:val="28"/>
          <w:szCs w:val="28"/>
          <w:lang w:val="uk-UA"/>
        </w:rPr>
        <w:t>Виконавць</w:t>
      </w:r>
      <w:r w:rsidR="005F5170" w:rsidRPr="00DB407B">
        <w:rPr>
          <w:rFonts w:ascii="Times New Roman" w:eastAsia="Times New Roman" w:hAnsi="Times New Roman" w:cs="Times New Roman"/>
          <w:sz w:val="28"/>
          <w:szCs w:val="24"/>
          <w:lang w:val="uk-UA"/>
        </w:rPr>
        <w:t xml:space="preserve"> має </w:t>
      </w:r>
      <w:r w:rsidR="005F5170" w:rsidRPr="004B4588">
        <w:rPr>
          <w:rFonts w:ascii="Times New Roman" w:eastAsia="Times New Roman" w:hAnsi="Times New Roman" w:cs="Times New Roman"/>
          <w:sz w:val="28"/>
          <w:szCs w:val="24"/>
          <w:lang w:val="uk-UA"/>
        </w:rPr>
        <w:t xml:space="preserve">право </w:t>
      </w:r>
      <w:r w:rsidR="00FB1BAA" w:rsidRPr="004B4588">
        <w:rPr>
          <w:rFonts w:ascii="Times New Roman" w:eastAsia="Times New Roman" w:hAnsi="Times New Roman" w:cs="Times New Roman"/>
          <w:sz w:val="28"/>
          <w:szCs w:val="24"/>
          <w:lang w:val="uk-UA"/>
        </w:rPr>
        <w:t xml:space="preserve">проводити нарахування за надання послуг за централізованоне водовідведення </w:t>
      </w:r>
      <w:r w:rsidR="004D590B" w:rsidRPr="004B4588">
        <w:rPr>
          <w:rFonts w:ascii="Times New Roman" w:eastAsia="Times New Roman" w:hAnsi="Times New Roman" w:cs="Times New Roman"/>
          <w:sz w:val="28"/>
          <w:szCs w:val="24"/>
          <w:lang w:val="uk-UA"/>
        </w:rPr>
        <w:t>споживач</w:t>
      </w:r>
      <w:r w:rsidR="00FB1BAA" w:rsidRPr="004B4588">
        <w:rPr>
          <w:rFonts w:ascii="Times New Roman" w:eastAsia="Times New Roman" w:hAnsi="Times New Roman" w:cs="Times New Roman"/>
          <w:sz w:val="28"/>
          <w:szCs w:val="24"/>
          <w:lang w:val="uk-UA"/>
        </w:rPr>
        <w:t xml:space="preserve">а </w:t>
      </w:r>
      <w:r w:rsidR="00BE534B" w:rsidRPr="004B4588">
        <w:rPr>
          <w:rFonts w:ascii="Times New Roman" w:eastAsia="Times New Roman" w:hAnsi="Times New Roman" w:cs="Times New Roman"/>
          <w:sz w:val="28"/>
          <w:szCs w:val="24"/>
          <w:lang w:val="uk-UA"/>
        </w:rPr>
        <w:t xml:space="preserve">за нормативами питного водопостачання, затвердженими </w:t>
      </w:r>
      <w:r w:rsidR="000665D6">
        <w:rPr>
          <w:rFonts w:ascii="Times New Roman" w:eastAsia="Times New Roman" w:hAnsi="Times New Roman" w:cs="Times New Roman"/>
          <w:sz w:val="28"/>
          <w:szCs w:val="24"/>
          <w:lang w:val="uk-UA"/>
        </w:rPr>
        <w:t>виконавчим комітетом міської ради</w:t>
      </w:r>
      <w:r w:rsidR="00BE534B" w:rsidRPr="004B4588">
        <w:rPr>
          <w:rFonts w:ascii="Times New Roman" w:eastAsia="Times New Roman" w:hAnsi="Times New Roman" w:cs="Times New Roman"/>
          <w:sz w:val="28"/>
          <w:szCs w:val="24"/>
          <w:lang w:val="uk-UA"/>
        </w:rPr>
        <w:t xml:space="preserve"> в установленому порядку, за кількістю календарних днів, протягом яких проводилося водопостачання цих споживачів.</w:t>
      </w:r>
    </w:p>
    <w:p w14:paraId="0799AE19" w14:textId="4359E2A5" w:rsidR="007034AA" w:rsidRPr="004B4588" w:rsidRDefault="00E8111F" w:rsidP="00831D91">
      <w:pPr>
        <w:ind w:firstLine="709"/>
        <w:jc w:val="both"/>
        <w:rPr>
          <w:rFonts w:ascii="Times New Roman" w:hAnsi="Times New Roman" w:cs="Times New Roman"/>
          <w:sz w:val="28"/>
          <w:lang w:val="uk-UA"/>
        </w:rPr>
      </w:pPr>
      <w:bookmarkStart w:id="47" w:name="n137"/>
      <w:bookmarkStart w:id="48" w:name="n138"/>
      <w:bookmarkStart w:id="49" w:name="n139"/>
      <w:bookmarkEnd w:id="47"/>
      <w:bookmarkEnd w:id="48"/>
      <w:bookmarkEnd w:id="49"/>
      <w:r w:rsidRPr="004B4588">
        <w:rPr>
          <w:rFonts w:ascii="Times New Roman" w:eastAsia="Times New Roman" w:hAnsi="Times New Roman" w:cs="Times New Roman"/>
          <w:sz w:val="28"/>
          <w:szCs w:val="24"/>
        </w:rPr>
        <w:t>8</w:t>
      </w:r>
      <w:r w:rsidR="00DE3326" w:rsidRPr="004B4588">
        <w:rPr>
          <w:rFonts w:ascii="Times New Roman" w:eastAsia="Times New Roman" w:hAnsi="Times New Roman" w:cs="Times New Roman"/>
          <w:sz w:val="28"/>
          <w:szCs w:val="24"/>
          <w:lang w:val="uk-UA"/>
        </w:rPr>
        <w:t>.</w:t>
      </w:r>
      <w:r w:rsidR="00720909" w:rsidRPr="004B4588">
        <w:rPr>
          <w:rFonts w:ascii="Times New Roman" w:eastAsia="Times New Roman" w:hAnsi="Times New Roman" w:cs="Times New Roman"/>
          <w:sz w:val="28"/>
          <w:szCs w:val="24"/>
          <w:lang w:val="uk-UA"/>
        </w:rPr>
        <w:t>6</w:t>
      </w:r>
      <w:r w:rsidR="008C680E" w:rsidRPr="004B4588">
        <w:rPr>
          <w:rFonts w:ascii="Times New Roman" w:eastAsia="Times New Roman" w:hAnsi="Times New Roman" w:cs="Times New Roman"/>
          <w:sz w:val="28"/>
          <w:szCs w:val="24"/>
          <w:lang w:val="uk-UA"/>
        </w:rPr>
        <w:t xml:space="preserve">. </w:t>
      </w:r>
      <w:r w:rsidR="007034AA" w:rsidRPr="004B4588">
        <w:rPr>
          <w:rFonts w:ascii="Times New Roman" w:hAnsi="Times New Roman" w:cs="Times New Roman"/>
          <w:sz w:val="28"/>
          <w:lang w:val="uk-UA"/>
        </w:rPr>
        <w:t xml:space="preserve">У </w:t>
      </w:r>
      <w:r w:rsidR="00E13EB2" w:rsidRPr="004B4588">
        <w:rPr>
          <w:rFonts w:ascii="Times New Roman" w:hAnsi="Times New Roman" w:cs="Times New Roman"/>
          <w:sz w:val="28"/>
          <w:lang w:val="uk-UA"/>
        </w:rPr>
        <w:t xml:space="preserve">разі недопущення </w:t>
      </w:r>
      <w:r w:rsidR="007034AA" w:rsidRPr="004B4588">
        <w:rPr>
          <w:rFonts w:ascii="Times New Roman" w:hAnsi="Times New Roman" w:cs="Times New Roman"/>
          <w:sz w:val="28"/>
          <w:lang w:val="uk-UA"/>
        </w:rPr>
        <w:t>споживачем</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представник</w:t>
      </w:r>
      <w:r w:rsidR="00BC2D37" w:rsidRPr="004B4588">
        <w:rPr>
          <w:rFonts w:ascii="Times New Roman" w:hAnsi="Times New Roman" w:cs="Times New Roman"/>
          <w:sz w:val="28"/>
          <w:lang w:val="uk-UA"/>
        </w:rPr>
        <w:t>а</w:t>
      </w:r>
      <w:r w:rsidR="00E13EB2" w:rsidRPr="004B4588">
        <w:rPr>
          <w:rFonts w:ascii="Times New Roman" w:hAnsi="Times New Roman" w:cs="Times New Roman"/>
          <w:sz w:val="28"/>
          <w:lang w:val="uk-UA"/>
        </w:rPr>
        <w:t xml:space="preserve"> </w:t>
      </w:r>
      <w:r w:rsidR="00B15848" w:rsidRPr="00B54564">
        <w:rPr>
          <w:rFonts w:ascii="Times New Roman" w:hAnsi="Times New Roman" w:cs="Times New Roman"/>
          <w:sz w:val="28"/>
          <w:szCs w:val="28"/>
          <w:lang w:val="uk-UA"/>
        </w:rPr>
        <w:t>виконавця</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або</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визначеної</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власником особи, до відповідного</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вузла</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обліку для зняття</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показань</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або</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ненадання у визначений договором строк споживачем</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виконавцеві</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показань</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відповідного</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вузла</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обліку, якщо</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такі</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показання</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згідно</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із законом або договором зобов’язаний</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знімати</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споживач, для цілей</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комерційного</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або</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розподільного</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обліку</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виконавцем</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протягом</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трьох</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місяців</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приймається</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середньодобове</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споживання таким споживачем</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відповідної</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послуги за попередні 12 місяців (якщо</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попередніх</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місяців</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нараховується</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менш як 12, за фактичний час споживання</w:t>
      </w:r>
      <w:r w:rsidR="00E13EB2" w:rsidRPr="004B4588">
        <w:rPr>
          <w:rFonts w:ascii="Times New Roman" w:hAnsi="Times New Roman" w:cs="Times New Roman"/>
          <w:sz w:val="28"/>
          <w:lang w:val="uk-UA"/>
        </w:rPr>
        <w:t xml:space="preserve"> </w:t>
      </w:r>
      <w:r w:rsidR="007034AA" w:rsidRPr="004B4588">
        <w:rPr>
          <w:rFonts w:ascii="Times New Roman" w:hAnsi="Times New Roman" w:cs="Times New Roman"/>
          <w:sz w:val="28"/>
          <w:lang w:val="uk-UA"/>
        </w:rPr>
        <w:t>послуги, але не менш як 15 діб).</w:t>
      </w:r>
    </w:p>
    <w:p w14:paraId="2DB89E12" w14:textId="6AF5A609" w:rsidR="00C65673" w:rsidRPr="004B4588" w:rsidRDefault="00C65673" w:rsidP="00831D91">
      <w:pPr>
        <w:ind w:firstLine="709"/>
        <w:jc w:val="both"/>
        <w:rPr>
          <w:rFonts w:ascii="Times New Roman" w:hAnsi="Times New Roman" w:cs="Times New Roman"/>
          <w:sz w:val="28"/>
          <w:lang w:val="uk-UA"/>
        </w:rPr>
      </w:pPr>
      <w:r w:rsidRPr="004B4588">
        <w:rPr>
          <w:rFonts w:ascii="Times New Roman" w:hAnsi="Times New Roman" w:cs="Times New Roman"/>
          <w:sz w:val="28"/>
          <w:lang w:val="uk-UA"/>
        </w:rPr>
        <w:lastRenderedPageBreak/>
        <w:t>При повторному порушенні п.8.5. споживачем, щодо недопущення представника</w:t>
      </w:r>
      <w:r w:rsidR="00E13EB2" w:rsidRPr="004B4588">
        <w:rPr>
          <w:rFonts w:ascii="Times New Roman" w:hAnsi="Times New Roman" w:cs="Times New Roman"/>
          <w:sz w:val="28"/>
          <w:lang w:val="uk-UA"/>
        </w:rPr>
        <w:t xml:space="preserve"> </w:t>
      </w:r>
      <w:r w:rsidR="00B15848" w:rsidRPr="00B54564">
        <w:rPr>
          <w:rFonts w:ascii="Times New Roman" w:hAnsi="Times New Roman" w:cs="Times New Roman"/>
          <w:sz w:val="28"/>
          <w:szCs w:val="28"/>
          <w:lang w:val="uk-UA"/>
        </w:rPr>
        <w:t>виконавця</w:t>
      </w:r>
      <w:r w:rsidR="00E13EB2" w:rsidRPr="004B4588">
        <w:rPr>
          <w:rFonts w:ascii="Times New Roman" w:hAnsi="Times New Roman" w:cs="Times New Roman"/>
          <w:sz w:val="28"/>
          <w:lang w:val="uk-UA"/>
        </w:rPr>
        <w:t xml:space="preserve"> </w:t>
      </w:r>
      <w:r w:rsidRPr="004B4588">
        <w:rPr>
          <w:rFonts w:ascii="Times New Roman" w:hAnsi="Times New Roman" w:cs="Times New Roman"/>
          <w:sz w:val="28"/>
          <w:lang w:val="uk-UA"/>
        </w:rPr>
        <w:t>або</w:t>
      </w:r>
      <w:r w:rsidR="00E13EB2" w:rsidRPr="004B4588">
        <w:rPr>
          <w:rFonts w:ascii="Times New Roman" w:hAnsi="Times New Roman" w:cs="Times New Roman"/>
          <w:sz w:val="28"/>
          <w:lang w:val="uk-UA"/>
        </w:rPr>
        <w:t xml:space="preserve"> </w:t>
      </w:r>
      <w:r w:rsidRPr="004B4588">
        <w:rPr>
          <w:rFonts w:ascii="Times New Roman" w:hAnsi="Times New Roman" w:cs="Times New Roman"/>
          <w:sz w:val="28"/>
          <w:lang w:val="uk-UA"/>
        </w:rPr>
        <w:t>визначеної</w:t>
      </w:r>
      <w:r w:rsidR="00E13EB2" w:rsidRPr="004B4588">
        <w:rPr>
          <w:rFonts w:ascii="Times New Roman" w:hAnsi="Times New Roman" w:cs="Times New Roman"/>
          <w:sz w:val="28"/>
          <w:lang w:val="uk-UA"/>
        </w:rPr>
        <w:t xml:space="preserve"> </w:t>
      </w:r>
      <w:r w:rsidRPr="004B4588">
        <w:rPr>
          <w:rFonts w:ascii="Times New Roman" w:hAnsi="Times New Roman" w:cs="Times New Roman"/>
          <w:sz w:val="28"/>
          <w:lang w:val="uk-UA"/>
        </w:rPr>
        <w:t>власником особи,  до відповідного</w:t>
      </w:r>
      <w:r w:rsidR="00E13EB2" w:rsidRPr="004B4588">
        <w:rPr>
          <w:rFonts w:ascii="Times New Roman" w:hAnsi="Times New Roman" w:cs="Times New Roman"/>
          <w:sz w:val="28"/>
          <w:lang w:val="uk-UA"/>
        </w:rPr>
        <w:t xml:space="preserve"> </w:t>
      </w:r>
      <w:r w:rsidRPr="004B4588">
        <w:rPr>
          <w:rFonts w:ascii="Times New Roman" w:hAnsi="Times New Roman" w:cs="Times New Roman"/>
          <w:sz w:val="28"/>
          <w:lang w:val="uk-UA"/>
        </w:rPr>
        <w:t>вузла</w:t>
      </w:r>
      <w:r w:rsidR="00E13EB2" w:rsidRPr="004B4588">
        <w:rPr>
          <w:rFonts w:ascii="Times New Roman" w:hAnsi="Times New Roman" w:cs="Times New Roman"/>
          <w:sz w:val="28"/>
          <w:lang w:val="uk-UA"/>
        </w:rPr>
        <w:t xml:space="preserve"> </w:t>
      </w:r>
      <w:r w:rsidRPr="004B4588">
        <w:rPr>
          <w:rFonts w:ascii="Times New Roman" w:hAnsi="Times New Roman" w:cs="Times New Roman"/>
          <w:sz w:val="28"/>
          <w:lang w:val="uk-UA"/>
        </w:rPr>
        <w:t>обліку для зняття</w:t>
      </w:r>
      <w:r w:rsidR="00E13EB2" w:rsidRPr="004B4588">
        <w:rPr>
          <w:rFonts w:ascii="Times New Roman" w:hAnsi="Times New Roman" w:cs="Times New Roman"/>
          <w:sz w:val="28"/>
          <w:lang w:val="uk-UA"/>
        </w:rPr>
        <w:t xml:space="preserve"> </w:t>
      </w:r>
      <w:r w:rsidRPr="004B4588">
        <w:rPr>
          <w:rFonts w:ascii="Times New Roman" w:hAnsi="Times New Roman" w:cs="Times New Roman"/>
          <w:sz w:val="28"/>
          <w:lang w:val="uk-UA"/>
        </w:rPr>
        <w:t>показань</w:t>
      </w:r>
      <w:r w:rsidR="00E13EB2" w:rsidRPr="004B4588">
        <w:rPr>
          <w:rFonts w:ascii="Times New Roman" w:hAnsi="Times New Roman" w:cs="Times New Roman"/>
          <w:sz w:val="28"/>
          <w:lang w:val="uk-UA"/>
        </w:rPr>
        <w:t xml:space="preserve"> </w:t>
      </w:r>
      <w:r w:rsidRPr="004B4588">
        <w:rPr>
          <w:rFonts w:ascii="Times New Roman" w:hAnsi="Times New Roman" w:cs="Times New Roman"/>
          <w:sz w:val="28"/>
          <w:lang w:val="uk-UA"/>
        </w:rPr>
        <w:t>або</w:t>
      </w:r>
      <w:r w:rsidR="00E13EB2" w:rsidRPr="004B4588">
        <w:rPr>
          <w:rFonts w:ascii="Times New Roman" w:hAnsi="Times New Roman" w:cs="Times New Roman"/>
          <w:sz w:val="28"/>
          <w:lang w:val="uk-UA"/>
        </w:rPr>
        <w:t xml:space="preserve"> </w:t>
      </w:r>
      <w:r w:rsidRPr="004B4588">
        <w:rPr>
          <w:rFonts w:ascii="Times New Roman" w:hAnsi="Times New Roman" w:cs="Times New Roman"/>
          <w:sz w:val="28"/>
          <w:lang w:val="uk-UA"/>
        </w:rPr>
        <w:t>ненадання у визначений договором строк споживачем</w:t>
      </w:r>
      <w:r w:rsidR="00E13EB2" w:rsidRPr="004B4588">
        <w:rPr>
          <w:rFonts w:ascii="Times New Roman" w:hAnsi="Times New Roman" w:cs="Times New Roman"/>
          <w:sz w:val="28"/>
          <w:lang w:val="uk-UA"/>
        </w:rPr>
        <w:t xml:space="preserve"> </w:t>
      </w:r>
      <w:r w:rsidRPr="004B4588">
        <w:rPr>
          <w:rFonts w:ascii="Times New Roman" w:hAnsi="Times New Roman" w:cs="Times New Roman"/>
          <w:sz w:val="28"/>
          <w:lang w:val="uk-UA"/>
        </w:rPr>
        <w:t>виконавцеві</w:t>
      </w:r>
      <w:r w:rsidR="00E13EB2" w:rsidRPr="004B4588">
        <w:rPr>
          <w:rFonts w:ascii="Times New Roman" w:hAnsi="Times New Roman" w:cs="Times New Roman"/>
          <w:sz w:val="28"/>
          <w:lang w:val="uk-UA"/>
        </w:rPr>
        <w:t xml:space="preserve"> </w:t>
      </w:r>
      <w:r w:rsidRPr="004B4588">
        <w:rPr>
          <w:rFonts w:ascii="Times New Roman" w:hAnsi="Times New Roman" w:cs="Times New Roman"/>
          <w:sz w:val="28"/>
          <w:lang w:val="uk-UA"/>
        </w:rPr>
        <w:t>показань</w:t>
      </w:r>
      <w:r w:rsidR="00E13EB2" w:rsidRPr="004B4588">
        <w:rPr>
          <w:rFonts w:ascii="Times New Roman" w:hAnsi="Times New Roman" w:cs="Times New Roman"/>
          <w:sz w:val="28"/>
          <w:lang w:val="uk-UA"/>
        </w:rPr>
        <w:t xml:space="preserve"> </w:t>
      </w:r>
      <w:r w:rsidRPr="004B4588">
        <w:rPr>
          <w:rFonts w:ascii="Times New Roman" w:hAnsi="Times New Roman" w:cs="Times New Roman"/>
          <w:sz w:val="28"/>
          <w:lang w:val="uk-UA"/>
        </w:rPr>
        <w:t>відповідного</w:t>
      </w:r>
      <w:r w:rsidR="00E13EB2" w:rsidRPr="004B4588">
        <w:rPr>
          <w:rFonts w:ascii="Times New Roman" w:hAnsi="Times New Roman" w:cs="Times New Roman"/>
          <w:sz w:val="28"/>
          <w:lang w:val="uk-UA"/>
        </w:rPr>
        <w:t xml:space="preserve"> </w:t>
      </w:r>
      <w:r w:rsidRPr="004B4588">
        <w:rPr>
          <w:rFonts w:ascii="Times New Roman" w:hAnsi="Times New Roman" w:cs="Times New Roman"/>
          <w:sz w:val="28"/>
          <w:lang w:val="uk-UA"/>
        </w:rPr>
        <w:t>вузла</w:t>
      </w:r>
      <w:r w:rsidR="00E13EB2" w:rsidRPr="004B4588">
        <w:rPr>
          <w:rFonts w:ascii="Times New Roman" w:hAnsi="Times New Roman" w:cs="Times New Roman"/>
          <w:sz w:val="28"/>
          <w:lang w:val="uk-UA"/>
        </w:rPr>
        <w:t xml:space="preserve"> </w:t>
      </w:r>
      <w:r w:rsidRPr="004B4588">
        <w:rPr>
          <w:rFonts w:ascii="Times New Roman" w:hAnsi="Times New Roman" w:cs="Times New Roman"/>
          <w:sz w:val="28"/>
          <w:lang w:val="uk-UA"/>
        </w:rPr>
        <w:t>облік</w:t>
      </w:r>
      <w:r w:rsidR="00424DD3" w:rsidRPr="004B4588">
        <w:rPr>
          <w:rFonts w:ascii="Times New Roman" w:hAnsi="Times New Roman" w:cs="Times New Roman"/>
          <w:sz w:val="28"/>
          <w:lang w:val="uk-UA"/>
        </w:rPr>
        <w:t>у, до споживача приймається середньодобове</w:t>
      </w:r>
      <w:r w:rsidR="00E13EB2" w:rsidRPr="004B4588">
        <w:rPr>
          <w:rFonts w:ascii="Times New Roman" w:hAnsi="Times New Roman" w:cs="Times New Roman"/>
          <w:sz w:val="28"/>
          <w:lang w:val="uk-UA"/>
        </w:rPr>
        <w:t xml:space="preserve"> </w:t>
      </w:r>
      <w:r w:rsidR="00424DD3" w:rsidRPr="004B4588">
        <w:rPr>
          <w:rFonts w:ascii="Times New Roman" w:hAnsi="Times New Roman" w:cs="Times New Roman"/>
          <w:sz w:val="28"/>
          <w:lang w:val="uk-UA"/>
        </w:rPr>
        <w:t>споживання таким споживачем</w:t>
      </w:r>
      <w:r w:rsidR="00E13EB2" w:rsidRPr="004B4588">
        <w:rPr>
          <w:rFonts w:ascii="Times New Roman" w:hAnsi="Times New Roman" w:cs="Times New Roman"/>
          <w:sz w:val="28"/>
          <w:lang w:val="uk-UA"/>
        </w:rPr>
        <w:t xml:space="preserve"> </w:t>
      </w:r>
      <w:r w:rsidR="00424DD3" w:rsidRPr="004B4588">
        <w:rPr>
          <w:rFonts w:ascii="Times New Roman" w:hAnsi="Times New Roman" w:cs="Times New Roman"/>
          <w:sz w:val="28"/>
          <w:lang w:val="uk-UA"/>
        </w:rPr>
        <w:t>відповідної</w:t>
      </w:r>
      <w:r w:rsidR="00E13EB2" w:rsidRPr="004B4588">
        <w:rPr>
          <w:rFonts w:ascii="Times New Roman" w:hAnsi="Times New Roman" w:cs="Times New Roman"/>
          <w:sz w:val="28"/>
          <w:lang w:val="uk-UA"/>
        </w:rPr>
        <w:t xml:space="preserve"> </w:t>
      </w:r>
      <w:r w:rsidR="00424DD3" w:rsidRPr="004B4588">
        <w:rPr>
          <w:rFonts w:ascii="Times New Roman" w:hAnsi="Times New Roman" w:cs="Times New Roman"/>
          <w:sz w:val="28"/>
          <w:lang w:val="uk-UA"/>
        </w:rPr>
        <w:t xml:space="preserve">послуги за попередні 12 місяців з </w:t>
      </w:r>
      <w:r w:rsidR="00424DD3" w:rsidRPr="004B4588">
        <w:rPr>
          <w:rFonts w:ascii="Times New Roman" w:hAnsi="Times New Roman" w:cs="Times New Roman"/>
          <w:sz w:val="28"/>
          <w:szCs w:val="28"/>
          <w:lang w:val="uk-UA"/>
        </w:rPr>
        <w:t>коефіцієнту кратності К</w:t>
      </w:r>
      <w:r w:rsidR="00E13EB2" w:rsidRPr="004B4588">
        <w:rPr>
          <w:rFonts w:ascii="Times New Roman" w:hAnsi="Times New Roman" w:cs="Times New Roman"/>
          <w:sz w:val="28"/>
          <w:szCs w:val="28"/>
          <w:lang w:val="en-US"/>
        </w:rPr>
        <w:t>k</w:t>
      </w:r>
      <w:r w:rsidR="00424DD3" w:rsidRPr="004B4588">
        <w:rPr>
          <w:rFonts w:ascii="Times New Roman" w:hAnsi="Times New Roman" w:cs="Times New Roman"/>
          <w:sz w:val="28"/>
          <w:szCs w:val="28"/>
          <w:lang w:val="uk-UA"/>
        </w:rPr>
        <w:t>=2</w:t>
      </w:r>
      <w:r w:rsidR="00424DD3" w:rsidRPr="004B4588">
        <w:rPr>
          <w:rFonts w:ascii="Times New Roman" w:hAnsi="Times New Roman" w:cs="Times New Roman"/>
          <w:sz w:val="28"/>
          <w:lang w:val="uk-UA"/>
        </w:rPr>
        <w:t>.</w:t>
      </w:r>
    </w:p>
    <w:p w14:paraId="1E94D9BB" w14:textId="7FC27F34" w:rsidR="008706BA" w:rsidRDefault="00E8111F" w:rsidP="00831D91">
      <w:pPr>
        <w:pStyle w:val="rvps2"/>
        <w:spacing w:before="0" w:beforeAutospacing="0" w:after="200" w:afterAutospacing="0" w:line="276" w:lineRule="auto"/>
        <w:ind w:firstLine="709"/>
        <w:jc w:val="both"/>
        <w:rPr>
          <w:sz w:val="28"/>
          <w:lang w:val="uk-UA"/>
        </w:rPr>
      </w:pPr>
      <w:bookmarkStart w:id="50" w:name="n47"/>
      <w:bookmarkStart w:id="51" w:name="n48"/>
      <w:bookmarkEnd w:id="50"/>
      <w:bookmarkEnd w:id="51"/>
      <w:r w:rsidRPr="004B4588">
        <w:rPr>
          <w:sz w:val="28"/>
          <w:lang w:val="uk-UA"/>
        </w:rPr>
        <w:t>8</w:t>
      </w:r>
      <w:r w:rsidR="00BC2D37" w:rsidRPr="004B4588">
        <w:rPr>
          <w:sz w:val="28"/>
          <w:lang w:val="uk-UA"/>
        </w:rPr>
        <w:t>.</w:t>
      </w:r>
      <w:r w:rsidR="00720909" w:rsidRPr="004B4588">
        <w:rPr>
          <w:sz w:val="28"/>
          <w:lang w:val="uk-UA"/>
        </w:rPr>
        <w:t>7</w:t>
      </w:r>
      <w:r w:rsidR="00BC2D37" w:rsidRPr="004B4588">
        <w:rPr>
          <w:sz w:val="28"/>
          <w:lang w:val="uk-UA"/>
        </w:rPr>
        <w:t xml:space="preserve">. </w:t>
      </w:r>
      <w:r w:rsidR="007034AA" w:rsidRPr="004B4588">
        <w:rPr>
          <w:sz w:val="28"/>
          <w:lang w:val="uk-UA"/>
        </w:rPr>
        <w:t xml:space="preserve">Після відновлення надання показань вузлів обліку такими споживачами виконавець або визначена власником особа, що здійснює розподіл обсягів послуг, зобов’язані </w:t>
      </w:r>
      <w:r w:rsidR="00424DD3" w:rsidRPr="004B4588">
        <w:rPr>
          <w:sz w:val="28"/>
          <w:lang w:val="uk-UA"/>
        </w:rPr>
        <w:t xml:space="preserve">з дня відновлення надання показань </w:t>
      </w:r>
      <w:r w:rsidR="007034AA" w:rsidRPr="004B4588">
        <w:rPr>
          <w:sz w:val="28"/>
          <w:lang w:val="uk-UA"/>
        </w:rPr>
        <w:t>пров</w:t>
      </w:r>
      <w:r w:rsidR="00690306" w:rsidRPr="004B4588">
        <w:rPr>
          <w:sz w:val="28"/>
          <w:lang w:val="uk-UA"/>
        </w:rPr>
        <w:t>ести перерахунок із споживачем.</w:t>
      </w:r>
    </w:p>
    <w:p w14:paraId="6396DD4F" w14:textId="67B2D1FB" w:rsidR="00831D91" w:rsidRDefault="00831D91" w:rsidP="00831D91">
      <w:pPr>
        <w:pStyle w:val="rvps2"/>
        <w:spacing w:before="0" w:beforeAutospacing="0" w:after="200" w:afterAutospacing="0" w:line="276" w:lineRule="auto"/>
        <w:ind w:firstLine="709"/>
        <w:jc w:val="both"/>
        <w:rPr>
          <w:sz w:val="28"/>
          <w:lang w:val="uk-UA"/>
        </w:rPr>
      </w:pPr>
    </w:p>
    <w:p w14:paraId="531BFC6D" w14:textId="77777777" w:rsidR="00831D91" w:rsidRDefault="00831D91" w:rsidP="005704F7">
      <w:pPr>
        <w:pStyle w:val="rvps2"/>
        <w:spacing w:before="0" w:beforeAutospacing="0" w:after="0" w:afterAutospacing="0"/>
        <w:jc w:val="both"/>
        <w:rPr>
          <w:sz w:val="28"/>
          <w:lang w:val="uk-UA"/>
        </w:rPr>
      </w:pPr>
      <w:r>
        <w:rPr>
          <w:sz w:val="28"/>
          <w:lang w:val="uk-UA"/>
        </w:rPr>
        <w:t xml:space="preserve">Керуючий справами виконавчого </w:t>
      </w:r>
    </w:p>
    <w:p w14:paraId="522E7328" w14:textId="7EBD7122" w:rsidR="00831D91" w:rsidRDefault="005704F7" w:rsidP="005704F7">
      <w:pPr>
        <w:pStyle w:val="rvps2"/>
        <w:spacing w:before="0" w:beforeAutospacing="0" w:after="0" w:afterAutospacing="0"/>
        <w:jc w:val="both"/>
        <w:rPr>
          <w:sz w:val="28"/>
          <w:lang w:val="uk-UA"/>
        </w:rPr>
      </w:pPr>
      <w:r>
        <w:rPr>
          <w:sz w:val="28"/>
          <w:lang w:val="uk-UA"/>
        </w:rPr>
        <w:t>к</w:t>
      </w:r>
      <w:r w:rsidR="00831D91">
        <w:rPr>
          <w:sz w:val="28"/>
          <w:lang w:val="uk-UA"/>
        </w:rPr>
        <w:t>омітету</w:t>
      </w:r>
      <w:r w:rsidR="007C4348">
        <w:rPr>
          <w:sz w:val="28"/>
          <w:lang w:val="uk-UA"/>
        </w:rPr>
        <w:t xml:space="preserve"> міської ради                                             </w:t>
      </w:r>
      <w:r>
        <w:rPr>
          <w:sz w:val="28"/>
          <w:lang w:val="uk-UA"/>
        </w:rPr>
        <w:t xml:space="preserve">                          Олександр ДОЛЯ</w:t>
      </w:r>
    </w:p>
    <w:p w14:paraId="277D0B56" w14:textId="3182D601" w:rsidR="007C4348" w:rsidRDefault="007C4348" w:rsidP="00831D91">
      <w:pPr>
        <w:pStyle w:val="rvps2"/>
        <w:spacing w:before="0" w:beforeAutospacing="0" w:after="0" w:afterAutospacing="0"/>
        <w:ind w:firstLine="709"/>
        <w:jc w:val="both"/>
        <w:rPr>
          <w:sz w:val="28"/>
          <w:lang w:val="uk-UA"/>
        </w:rPr>
      </w:pPr>
    </w:p>
    <w:p w14:paraId="0358B6F0" w14:textId="42550367" w:rsidR="007C4348" w:rsidRDefault="007C4348" w:rsidP="00831D91">
      <w:pPr>
        <w:pStyle w:val="rvps2"/>
        <w:spacing w:before="0" w:beforeAutospacing="0" w:after="0" w:afterAutospacing="0"/>
        <w:ind w:firstLine="709"/>
        <w:jc w:val="both"/>
        <w:rPr>
          <w:sz w:val="28"/>
          <w:lang w:val="uk-UA"/>
        </w:rPr>
      </w:pPr>
    </w:p>
    <w:p w14:paraId="52705398" w14:textId="48314265" w:rsidR="007C4348" w:rsidRDefault="007C4348" w:rsidP="00831D91">
      <w:pPr>
        <w:pStyle w:val="rvps2"/>
        <w:spacing w:before="0" w:beforeAutospacing="0" w:after="0" w:afterAutospacing="0"/>
        <w:ind w:firstLine="709"/>
        <w:jc w:val="both"/>
        <w:rPr>
          <w:sz w:val="28"/>
          <w:lang w:val="uk-UA"/>
        </w:rPr>
      </w:pPr>
    </w:p>
    <w:p w14:paraId="24CCF5DC" w14:textId="5C0B593D" w:rsidR="007C4348" w:rsidRDefault="007C4348" w:rsidP="00831D91">
      <w:pPr>
        <w:pStyle w:val="rvps2"/>
        <w:spacing w:before="0" w:beforeAutospacing="0" w:after="0" w:afterAutospacing="0"/>
        <w:ind w:firstLine="709"/>
        <w:jc w:val="both"/>
        <w:rPr>
          <w:sz w:val="28"/>
          <w:lang w:val="uk-UA"/>
        </w:rPr>
      </w:pPr>
    </w:p>
    <w:p w14:paraId="3A6B58D8" w14:textId="28BA4CD1" w:rsidR="007C4348" w:rsidRDefault="007C4348" w:rsidP="00831D91">
      <w:pPr>
        <w:pStyle w:val="rvps2"/>
        <w:spacing w:before="0" w:beforeAutospacing="0" w:after="0" w:afterAutospacing="0"/>
        <w:ind w:firstLine="709"/>
        <w:jc w:val="both"/>
        <w:rPr>
          <w:sz w:val="28"/>
          <w:lang w:val="uk-UA"/>
        </w:rPr>
      </w:pPr>
    </w:p>
    <w:p w14:paraId="0E21AA65" w14:textId="455A42B4" w:rsidR="007C4348" w:rsidRDefault="007C4348" w:rsidP="00831D91">
      <w:pPr>
        <w:pStyle w:val="rvps2"/>
        <w:spacing w:before="0" w:beforeAutospacing="0" w:after="0" w:afterAutospacing="0"/>
        <w:ind w:firstLine="709"/>
        <w:jc w:val="both"/>
        <w:rPr>
          <w:sz w:val="28"/>
          <w:lang w:val="uk-UA"/>
        </w:rPr>
      </w:pPr>
    </w:p>
    <w:p w14:paraId="32BDC5D0" w14:textId="296B9AF4" w:rsidR="007C4348" w:rsidRDefault="007C4348" w:rsidP="00831D91">
      <w:pPr>
        <w:pStyle w:val="rvps2"/>
        <w:spacing w:before="0" w:beforeAutospacing="0" w:after="0" w:afterAutospacing="0"/>
        <w:ind w:firstLine="709"/>
        <w:jc w:val="both"/>
        <w:rPr>
          <w:sz w:val="28"/>
          <w:lang w:val="uk-UA"/>
        </w:rPr>
      </w:pPr>
    </w:p>
    <w:p w14:paraId="20243E83" w14:textId="3546D0E6" w:rsidR="007C4348" w:rsidRDefault="007C4348" w:rsidP="00831D91">
      <w:pPr>
        <w:pStyle w:val="rvps2"/>
        <w:spacing w:before="0" w:beforeAutospacing="0" w:after="0" w:afterAutospacing="0"/>
        <w:ind w:firstLine="709"/>
        <w:jc w:val="both"/>
        <w:rPr>
          <w:sz w:val="28"/>
          <w:lang w:val="uk-UA"/>
        </w:rPr>
      </w:pPr>
    </w:p>
    <w:p w14:paraId="78C8C884" w14:textId="41B536D7" w:rsidR="007C4348" w:rsidRDefault="007C4348" w:rsidP="00831D91">
      <w:pPr>
        <w:pStyle w:val="rvps2"/>
        <w:spacing w:before="0" w:beforeAutospacing="0" w:after="0" w:afterAutospacing="0"/>
        <w:ind w:firstLine="709"/>
        <w:jc w:val="both"/>
        <w:rPr>
          <w:sz w:val="28"/>
          <w:lang w:val="uk-UA"/>
        </w:rPr>
      </w:pPr>
    </w:p>
    <w:p w14:paraId="6005B56A" w14:textId="74191B2F" w:rsidR="007C4348" w:rsidRDefault="007C4348" w:rsidP="00831D91">
      <w:pPr>
        <w:pStyle w:val="rvps2"/>
        <w:spacing w:before="0" w:beforeAutospacing="0" w:after="0" w:afterAutospacing="0"/>
        <w:ind w:firstLine="709"/>
        <w:jc w:val="both"/>
        <w:rPr>
          <w:sz w:val="28"/>
          <w:lang w:val="uk-UA"/>
        </w:rPr>
      </w:pPr>
    </w:p>
    <w:p w14:paraId="0234D1BD" w14:textId="6994B8C1" w:rsidR="007C4348" w:rsidRDefault="007C4348" w:rsidP="00831D91">
      <w:pPr>
        <w:pStyle w:val="rvps2"/>
        <w:spacing w:before="0" w:beforeAutospacing="0" w:after="0" w:afterAutospacing="0"/>
        <w:ind w:firstLine="709"/>
        <w:jc w:val="both"/>
        <w:rPr>
          <w:sz w:val="28"/>
          <w:lang w:val="uk-UA"/>
        </w:rPr>
      </w:pPr>
    </w:p>
    <w:p w14:paraId="0980BCAD" w14:textId="4CEC8C46" w:rsidR="007C4348" w:rsidRDefault="007C4348" w:rsidP="00831D91">
      <w:pPr>
        <w:pStyle w:val="rvps2"/>
        <w:spacing w:before="0" w:beforeAutospacing="0" w:after="0" w:afterAutospacing="0"/>
        <w:ind w:firstLine="709"/>
        <w:jc w:val="both"/>
        <w:rPr>
          <w:sz w:val="28"/>
          <w:lang w:val="uk-UA"/>
        </w:rPr>
      </w:pPr>
    </w:p>
    <w:p w14:paraId="29CE2F86" w14:textId="76BB470E" w:rsidR="007C4348" w:rsidRDefault="007C4348" w:rsidP="00831D91">
      <w:pPr>
        <w:pStyle w:val="rvps2"/>
        <w:spacing w:before="0" w:beforeAutospacing="0" w:after="0" w:afterAutospacing="0"/>
        <w:ind w:firstLine="709"/>
        <w:jc w:val="both"/>
        <w:rPr>
          <w:sz w:val="28"/>
          <w:lang w:val="uk-UA"/>
        </w:rPr>
      </w:pPr>
    </w:p>
    <w:p w14:paraId="09A1DB73" w14:textId="2D836EEB" w:rsidR="007C4348" w:rsidRDefault="007C4348" w:rsidP="00831D91">
      <w:pPr>
        <w:pStyle w:val="rvps2"/>
        <w:spacing w:before="0" w:beforeAutospacing="0" w:after="0" w:afterAutospacing="0"/>
        <w:ind w:firstLine="709"/>
        <w:jc w:val="both"/>
        <w:rPr>
          <w:sz w:val="28"/>
          <w:lang w:val="uk-UA"/>
        </w:rPr>
      </w:pPr>
    </w:p>
    <w:p w14:paraId="26430530" w14:textId="13941A55" w:rsidR="007C4348" w:rsidRDefault="007C4348" w:rsidP="00831D91">
      <w:pPr>
        <w:pStyle w:val="rvps2"/>
        <w:spacing w:before="0" w:beforeAutospacing="0" w:after="0" w:afterAutospacing="0"/>
        <w:ind w:firstLine="709"/>
        <w:jc w:val="both"/>
        <w:rPr>
          <w:sz w:val="28"/>
          <w:lang w:val="uk-UA"/>
        </w:rPr>
      </w:pPr>
    </w:p>
    <w:p w14:paraId="33C2F490" w14:textId="3D27F82F" w:rsidR="007C4348" w:rsidRDefault="007C4348" w:rsidP="00831D91">
      <w:pPr>
        <w:pStyle w:val="rvps2"/>
        <w:spacing w:before="0" w:beforeAutospacing="0" w:after="0" w:afterAutospacing="0"/>
        <w:ind w:firstLine="709"/>
        <w:jc w:val="both"/>
        <w:rPr>
          <w:sz w:val="28"/>
          <w:lang w:val="uk-UA"/>
        </w:rPr>
      </w:pPr>
    </w:p>
    <w:p w14:paraId="41690887" w14:textId="6EA3F392" w:rsidR="007C4348" w:rsidRDefault="007C4348" w:rsidP="00831D91">
      <w:pPr>
        <w:pStyle w:val="rvps2"/>
        <w:spacing w:before="0" w:beforeAutospacing="0" w:after="0" w:afterAutospacing="0"/>
        <w:ind w:firstLine="709"/>
        <w:jc w:val="both"/>
        <w:rPr>
          <w:sz w:val="28"/>
          <w:lang w:val="uk-UA"/>
        </w:rPr>
      </w:pPr>
    </w:p>
    <w:p w14:paraId="22C40FBE" w14:textId="380747FF" w:rsidR="007C4348" w:rsidRDefault="007C4348" w:rsidP="00831D91">
      <w:pPr>
        <w:pStyle w:val="rvps2"/>
        <w:spacing w:before="0" w:beforeAutospacing="0" w:after="0" w:afterAutospacing="0"/>
        <w:ind w:firstLine="709"/>
        <w:jc w:val="both"/>
        <w:rPr>
          <w:sz w:val="28"/>
          <w:lang w:val="uk-UA"/>
        </w:rPr>
      </w:pPr>
    </w:p>
    <w:p w14:paraId="0A61E3DF" w14:textId="72F459CE" w:rsidR="007C4348" w:rsidRDefault="007C4348" w:rsidP="00831D91">
      <w:pPr>
        <w:pStyle w:val="rvps2"/>
        <w:spacing w:before="0" w:beforeAutospacing="0" w:after="0" w:afterAutospacing="0"/>
        <w:ind w:firstLine="709"/>
        <w:jc w:val="both"/>
        <w:rPr>
          <w:sz w:val="28"/>
          <w:lang w:val="uk-UA"/>
        </w:rPr>
      </w:pPr>
    </w:p>
    <w:p w14:paraId="232619AA" w14:textId="4EBD6C03" w:rsidR="007C4348" w:rsidRDefault="007C4348" w:rsidP="00831D91">
      <w:pPr>
        <w:pStyle w:val="rvps2"/>
        <w:spacing w:before="0" w:beforeAutospacing="0" w:after="0" w:afterAutospacing="0"/>
        <w:ind w:firstLine="709"/>
        <w:jc w:val="both"/>
        <w:rPr>
          <w:sz w:val="28"/>
          <w:lang w:val="uk-UA"/>
        </w:rPr>
      </w:pPr>
    </w:p>
    <w:p w14:paraId="53E58B40" w14:textId="58D743A0" w:rsidR="007C4348" w:rsidRDefault="007C4348" w:rsidP="00831D91">
      <w:pPr>
        <w:pStyle w:val="rvps2"/>
        <w:spacing w:before="0" w:beforeAutospacing="0" w:after="0" w:afterAutospacing="0"/>
        <w:ind w:firstLine="709"/>
        <w:jc w:val="both"/>
        <w:rPr>
          <w:sz w:val="28"/>
          <w:lang w:val="uk-UA"/>
        </w:rPr>
      </w:pPr>
    </w:p>
    <w:p w14:paraId="554A25A5" w14:textId="21189151" w:rsidR="007C4348" w:rsidRDefault="007C4348" w:rsidP="00831D91">
      <w:pPr>
        <w:pStyle w:val="rvps2"/>
        <w:spacing w:before="0" w:beforeAutospacing="0" w:after="0" w:afterAutospacing="0"/>
        <w:ind w:firstLine="709"/>
        <w:jc w:val="both"/>
        <w:rPr>
          <w:sz w:val="28"/>
          <w:lang w:val="uk-UA"/>
        </w:rPr>
      </w:pPr>
    </w:p>
    <w:p w14:paraId="468B9F66" w14:textId="39FEA0AD" w:rsidR="007C4348" w:rsidRDefault="007C4348" w:rsidP="00831D91">
      <w:pPr>
        <w:pStyle w:val="rvps2"/>
        <w:spacing w:before="0" w:beforeAutospacing="0" w:after="0" w:afterAutospacing="0"/>
        <w:ind w:firstLine="709"/>
        <w:jc w:val="both"/>
        <w:rPr>
          <w:sz w:val="28"/>
          <w:lang w:val="uk-UA"/>
        </w:rPr>
      </w:pPr>
    </w:p>
    <w:p w14:paraId="7866D24E" w14:textId="05E68D16" w:rsidR="007C4348" w:rsidRDefault="007C4348" w:rsidP="00831D91">
      <w:pPr>
        <w:pStyle w:val="rvps2"/>
        <w:spacing w:before="0" w:beforeAutospacing="0" w:after="0" w:afterAutospacing="0"/>
        <w:ind w:firstLine="709"/>
        <w:jc w:val="both"/>
        <w:rPr>
          <w:sz w:val="28"/>
          <w:lang w:val="uk-UA"/>
        </w:rPr>
      </w:pPr>
    </w:p>
    <w:p w14:paraId="78BF2788" w14:textId="0E9246E0" w:rsidR="007C4348" w:rsidRDefault="007C4348" w:rsidP="00831D91">
      <w:pPr>
        <w:pStyle w:val="rvps2"/>
        <w:spacing w:before="0" w:beforeAutospacing="0" w:after="0" w:afterAutospacing="0"/>
        <w:ind w:firstLine="709"/>
        <w:jc w:val="both"/>
        <w:rPr>
          <w:sz w:val="28"/>
          <w:lang w:val="uk-UA"/>
        </w:rPr>
      </w:pPr>
    </w:p>
    <w:p w14:paraId="1CB5C62F" w14:textId="70075AE4" w:rsidR="007C4348" w:rsidRDefault="007C4348" w:rsidP="00831D91">
      <w:pPr>
        <w:pStyle w:val="rvps2"/>
        <w:spacing w:before="0" w:beforeAutospacing="0" w:after="0" w:afterAutospacing="0"/>
        <w:ind w:firstLine="709"/>
        <w:jc w:val="both"/>
        <w:rPr>
          <w:sz w:val="28"/>
          <w:lang w:val="uk-UA"/>
        </w:rPr>
      </w:pPr>
    </w:p>
    <w:p w14:paraId="6536C188" w14:textId="0131A0C9" w:rsidR="00D1500D" w:rsidRDefault="00D1500D" w:rsidP="00831D91">
      <w:pPr>
        <w:pStyle w:val="rvps2"/>
        <w:spacing w:before="0" w:beforeAutospacing="0" w:after="0" w:afterAutospacing="0"/>
        <w:ind w:firstLine="709"/>
        <w:jc w:val="both"/>
        <w:rPr>
          <w:sz w:val="28"/>
          <w:lang w:val="uk-UA"/>
        </w:rPr>
      </w:pPr>
    </w:p>
    <w:p w14:paraId="67F1EB86" w14:textId="7CD55F25" w:rsidR="00D1500D" w:rsidRDefault="00D1500D" w:rsidP="00831D91">
      <w:pPr>
        <w:pStyle w:val="rvps2"/>
        <w:spacing w:before="0" w:beforeAutospacing="0" w:after="0" w:afterAutospacing="0"/>
        <w:ind w:firstLine="709"/>
        <w:jc w:val="both"/>
        <w:rPr>
          <w:sz w:val="28"/>
          <w:lang w:val="uk-UA"/>
        </w:rPr>
      </w:pPr>
    </w:p>
    <w:p w14:paraId="20AFF65F" w14:textId="77777777" w:rsidR="00D1500D" w:rsidRDefault="00D1500D" w:rsidP="00831D91">
      <w:pPr>
        <w:pStyle w:val="rvps2"/>
        <w:spacing w:before="0" w:beforeAutospacing="0" w:after="0" w:afterAutospacing="0"/>
        <w:ind w:firstLine="709"/>
        <w:jc w:val="both"/>
        <w:rPr>
          <w:sz w:val="28"/>
          <w:lang w:val="uk-UA"/>
        </w:rPr>
      </w:pPr>
    </w:p>
    <w:p w14:paraId="4E2C957F" w14:textId="77777777" w:rsidR="007C4348" w:rsidRPr="004B4588" w:rsidRDefault="007C4348" w:rsidP="00831D91">
      <w:pPr>
        <w:pStyle w:val="rvps2"/>
        <w:spacing w:before="0" w:beforeAutospacing="0" w:after="0" w:afterAutospacing="0"/>
        <w:ind w:firstLine="709"/>
        <w:jc w:val="both"/>
        <w:rPr>
          <w:b/>
          <w:sz w:val="28"/>
          <w:szCs w:val="28"/>
          <w:lang w:val="uk-UA"/>
        </w:rPr>
      </w:pPr>
    </w:p>
    <w:p w14:paraId="4BFA37FA" w14:textId="77777777" w:rsidR="00831D91" w:rsidRDefault="00831D91" w:rsidP="004E1CDA">
      <w:pPr>
        <w:spacing w:after="0" w:line="240" w:lineRule="auto"/>
        <w:ind w:left="6237"/>
        <w:rPr>
          <w:rFonts w:ascii="Times New Roman" w:hAnsi="Times New Roman" w:cs="Times New Roman"/>
          <w:color w:val="FF0000"/>
          <w:sz w:val="20"/>
          <w:szCs w:val="20"/>
          <w:lang w:val="uk-UA"/>
        </w:rPr>
      </w:pPr>
      <w:bookmarkStart w:id="52" w:name="n163"/>
      <w:bookmarkStart w:id="53" w:name="n177"/>
      <w:bookmarkEnd w:id="52"/>
      <w:bookmarkEnd w:id="53"/>
    </w:p>
    <w:p w14:paraId="51A720C6" w14:textId="77777777" w:rsidR="00E858CB" w:rsidRDefault="00E858CB" w:rsidP="0056380D">
      <w:pPr>
        <w:spacing w:after="0" w:line="240" w:lineRule="auto"/>
        <w:ind w:left="5103"/>
        <w:rPr>
          <w:rFonts w:ascii="Times New Roman" w:hAnsi="Times New Roman" w:cs="Times New Roman"/>
          <w:sz w:val="26"/>
          <w:szCs w:val="26"/>
          <w:lang w:val="uk-UA"/>
        </w:rPr>
      </w:pPr>
    </w:p>
    <w:p w14:paraId="42634017" w14:textId="77777777" w:rsidR="00E858CB" w:rsidRDefault="00E858CB" w:rsidP="0056380D">
      <w:pPr>
        <w:spacing w:after="0" w:line="240" w:lineRule="auto"/>
        <w:ind w:left="5103"/>
        <w:rPr>
          <w:rFonts w:ascii="Times New Roman" w:hAnsi="Times New Roman" w:cs="Times New Roman"/>
          <w:sz w:val="26"/>
          <w:szCs w:val="26"/>
          <w:lang w:val="uk-UA"/>
        </w:rPr>
      </w:pPr>
    </w:p>
    <w:p w14:paraId="6AAE6E57" w14:textId="6581DF60" w:rsidR="004E1CDA" w:rsidRPr="00D1500D" w:rsidRDefault="004E1CDA" w:rsidP="0056380D">
      <w:pPr>
        <w:spacing w:after="0" w:line="240" w:lineRule="auto"/>
        <w:ind w:left="5103"/>
        <w:rPr>
          <w:rFonts w:ascii="Times New Roman" w:hAnsi="Times New Roman" w:cs="Times New Roman"/>
          <w:sz w:val="26"/>
          <w:szCs w:val="26"/>
          <w:lang w:val="uk-UA"/>
        </w:rPr>
      </w:pPr>
      <w:r w:rsidRPr="00D1500D">
        <w:rPr>
          <w:rFonts w:ascii="Times New Roman" w:hAnsi="Times New Roman" w:cs="Times New Roman"/>
          <w:sz w:val="26"/>
          <w:szCs w:val="26"/>
          <w:lang w:val="uk-UA"/>
        </w:rPr>
        <w:t xml:space="preserve">Додаток 1 </w:t>
      </w:r>
    </w:p>
    <w:p w14:paraId="40CBF398" w14:textId="77777777" w:rsidR="004E1CDA" w:rsidRPr="00D1500D" w:rsidRDefault="004E1CDA" w:rsidP="0056380D">
      <w:pPr>
        <w:spacing w:after="0" w:line="240" w:lineRule="auto"/>
        <w:ind w:left="5103"/>
        <w:rPr>
          <w:rFonts w:ascii="Times New Roman" w:hAnsi="Times New Roman" w:cs="Times New Roman"/>
          <w:sz w:val="26"/>
          <w:szCs w:val="26"/>
          <w:lang w:val="uk-UA"/>
        </w:rPr>
      </w:pPr>
      <w:r w:rsidRPr="00D1500D">
        <w:rPr>
          <w:rFonts w:ascii="Times New Roman" w:hAnsi="Times New Roman" w:cs="Times New Roman"/>
          <w:sz w:val="26"/>
          <w:szCs w:val="26"/>
          <w:lang w:val="uk-UA"/>
        </w:rPr>
        <w:t xml:space="preserve">до Правил приймання стічних вод </w:t>
      </w:r>
    </w:p>
    <w:p w14:paraId="6B4CEEF3" w14:textId="77777777" w:rsidR="004E1CDA" w:rsidRPr="00D1500D" w:rsidRDefault="004E1CDA" w:rsidP="0056380D">
      <w:pPr>
        <w:spacing w:after="0" w:line="240" w:lineRule="auto"/>
        <w:ind w:left="5103"/>
        <w:rPr>
          <w:rFonts w:ascii="Times New Roman" w:hAnsi="Times New Roman" w:cs="Times New Roman"/>
          <w:sz w:val="26"/>
          <w:szCs w:val="26"/>
          <w:lang w:val="uk-UA"/>
        </w:rPr>
      </w:pPr>
      <w:r w:rsidRPr="00D1500D">
        <w:rPr>
          <w:rFonts w:ascii="Times New Roman" w:hAnsi="Times New Roman" w:cs="Times New Roman"/>
          <w:sz w:val="26"/>
          <w:szCs w:val="26"/>
          <w:lang w:val="uk-UA"/>
        </w:rPr>
        <w:t xml:space="preserve">до системи централізованого </w:t>
      </w:r>
    </w:p>
    <w:p w14:paraId="0177CD3A" w14:textId="77777777" w:rsidR="004E1CDA" w:rsidRPr="0056380D" w:rsidRDefault="004E1CDA" w:rsidP="0056380D">
      <w:pPr>
        <w:spacing w:after="0" w:line="240" w:lineRule="auto"/>
        <w:ind w:left="5103"/>
        <w:rPr>
          <w:rFonts w:ascii="Times New Roman" w:hAnsi="Times New Roman" w:cs="Times New Roman"/>
          <w:color w:val="FF0000"/>
          <w:sz w:val="26"/>
          <w:szCs w:val="26"/>
          <w:lang w:val="uk-UA"/>
        </w:rPr>
      </w:pPr>
      <w:r w:rsidRPr="00D1500D">
        <w:rPr>
          <w:rFonts w:ascii="Times New Roman" w:hAnsi="Times New Roman" w:cs="Times New Roman"/>
          <w:sz w:val="26"/>
          <w:szCs w:val="26"/>
          <w:lang w:val="uk-UA"/>
        </w:rPr>
        <w:t>водовідведення в  м. Новограді-Волинському</w:t>
      </w:r>
    </w:p>
    <w:p w14:paraId="380790E7" w14:textId="77777777" w:rsidR="005A3F81" w:rsidRPr="004B4588" w:rsidRDefault="005A3F81" w:rsidP="005A3F81">
      <w:pPr>
        <w:jc w:val="center"/>
        <w:rPr>
          <w:rFonts w:ascii="Times New Roman" w:hAnsi="Times New Roman" w:cs="Times New Roman"/>
          <w:b/>
          <w:sz w:val="28"/>
          <w:szCs w:val="28"/>
          <w:lang w:val="uk-UA"/>
        </w:rPr>
      </w:pPr>
    </w:p>
    <w:p w14:paraId="154EC2AA" w14:textId="77777777" w:rsidR="005A3F81" w:rsidRPr="0056380D" w:rsidRDefault="005A3F81" w:rsidP="005A3F81">
      <w:pPr>
        <w:spacing w:after="0" w:line="240" w:lineRule="auto"/>
        <w:jc w:val="center"/>
        <w:rPr>
          <w:rFonts w:ascii="Times New Roman" w:hAnsi="Times New Roman" w:cs="Times New Roman"/>
          <w:b/>
          <w:sz w:val="26"/>
          <w:szCs w:val="26"/>
          <w:lang w:val="uk-UA"/>
        </w:rPr>
      </w:pPr>
      <w:r w:rsidRPr="0056380D">
        <w:rPr>
          <w:rFonts w:ascii="Times New Roman" w:hAnsi="Times New Roman" w:cs="Times New Roman"/>
          <w:b/>
          <w:sz w:val="26"/>
          <w:szCs w:val="26"/>
          <w:lang w:val="uk-UA"/>
        </w:rPr>
        <w:t>ПЕРЕЛІК</w:t>
      </w:r>
      <w:r w:rsidRPr="0056380D">
        <w:rPr>
          <w:rFonts w:ascii="Times New Roman" w:hAnsi="Times New Roman" w:cs="Times New Roman"/>
          <w:sz w:val="26"/>
          <w:szCs w:val="26"/>
          <w:lang w:val="uk-UA"/>
        </w:rPr>
        <w:br/>
      </w:r>
      <w:r w:rsidRPr="0056380D">
        <w:rPr>
          <w:rFonts w:ascii="Times New Roman" w:hAnsi="Times New Roman" w:cs="Times New Roman"/>
          <w:b/>
          <w:sz w:val="26"/>
          <w:szCs w:val="26"/>
          <w:lang w:val="uk-UA"/>
        </w:rPr>
        <w:t>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w:t>
      </w:r>
    </w:p>
    <w:p w14:paraId="098EB7F2" w14:textId="77777777" w:rsidR="005A3F81" w:rsidRPr="004B4588" w:rsidRDefault="005A3F81" w:rsidP="005A3F81">
      <w:pPr>
        <w:jc w:val="center"/>
        <w:rPr>
          <w:rFonts w:ascii="Times New Roman" w:hAnsi="Times New Roman" w:cs="Times New Roman"/>
          <w:sz w:val="24"/>
          <w:szCs w:val="28"/>
          <w:lang w:val="uk-UA"/>
        </w:rPr>
      </w:pPr>
    </w:p>
    <w:p w14:paraId="43337DA1" w14:textId="77777777" w:rsidR="005A3F81" w:rsidRPr="004B4588" w:rsidRDefault="005A3F81" w:rsidP="005A3F81">
      <w:pPr>
        <w:spacing w:after="0"/>
        <w:jc w:val="both"/>
        <w:rPr>
          <w:rFonts w:ascii="Times New Roman" w:hAnsi="Times New Roman" w:cs="Times New Roman"/>
          <w:sz w:val="26"/>
          <w:szCs w:val="26"/>
        </w:rPr>
      </w:pPr>
      <w:bookmarkStart w:id="54" w:name="n164"/>
      <w:bookmarkEnd w:id="54"/>
      <w:r w:rsidRPr="004B4588">
        <w:rPr>
          <w:rFonts w:ascii="Times New Roman" w:hAnsi="Times New Roman" w:cs="Times New Roman"/>
          <w:sz w:val="26"/>
          <w:szCs w:val="26"/>
        </w:rPr>
        <w:t>1. Нафтопереробка, хімічний та органічний синтез, фармацевтичне виробництво.</w:t>
      </w:r>
    </w:p>
    <w:p w14:paraId="2967649A" w14:textId="77777777" w:rsidR="005A3F81" w:rsidRPr="004B4588" w:rsidRDefault="005A3F81" w:rsidP="005A3F81">
      <w:pPr>
        <w:spacing w:after="0"/>
        <w:jc w:val="both"/>
        <w:rPr>
          <w:rFonts w:ascii="Times New Roman" w:hAnsi="Times New Roman" w:cs="Times New Roman"/>
          <w:sz w:val="26"/>
          <w:szCs w:val="26"/>
        </w:rPr>
      </w:pPr>
      <w:bookmarkStart w:id="55" w:name="n165"/>
      <w:bookmarkEnd w:id="55"/>
      <w:r w:rsidRPr="004B4588">
        <w:rPr>
          <w:rFonts w:ascii="Times New Roman" w:hAnsi="Times New Roman" w:cs="Times New Roman"/>
          <w:sz w:val="26"/>
          <w:szCs w:val="26"/>
        </w:rPr>
        <w:t>2. Целюлозно-паперове і картонне виробництво.</w:t>
      </w:r>
    </w:p>
    <w:p w14:paraId="7E8B3CFC" w14:textId="77777777" w:rsidR="005A3F81" w:rsidRPr="004B4588" w:rsidRDefault="005A3F81" w:rsidP="005A3F81">
      <w:pPr>
        <w:spacing w:after="0"/>
        <w:jc w:val="both"/>
        <w:rPr>
          <w:rFonts w:ascii="Times New Roman" w:hAnsi="Times New Roman" w:cs="Times New Roman"/>
          <w:sz w:val="26"/>
          <w:szCs w:val="26"/>
        </w:rPr>
      </w:pPr>
      <w:bookmarkStart w:id="56" w:name="n166"/>
      <w:bookmarkEnd w:id="56"/>
      <w:r w:rsidRPr="004B4588">
        <w:rPr>
          <w:rFonts w:ascii="Times New Roman" w:hAnsi="Times New Roman" w:cs="Times New Roman"/>
          <w:sz w:val="26"/>
          <w:szCs w:val="26"/>
        </w:rPr>
        <w:t>3. Спиртове, дріжджове, кондитерське, крохмалепатокове, маслоробне виробництво, виробництво пива безалкогольного (включаючи солодове), переробка молока, риби, м'яса (включаючи скотобійні), фруктів і овочів.</w:t>
      </w:r>
    </w:p>
    <w:p w14:paraId="3EAF95F8" w14:textId="77777777" w:rsidR="005A3F81" w:rsidRPr="004B4588" w:rsidRDefault="005A3F81" w:rsidP="005A3F81">
      <w:pPr>
        <w:spacing w:after="0"/>
        <w:jc w:val="both"/>
        <w:rPr>
          <w:rFonts w:ascii="Times New Roman" w:hAnsi="Times New Roman" w:cs="Times New Roman"/>
          <w:sz w:val="26"/>
          <w:szCs w:val="26"/>
        </w:rPr>
      </w:pPr>
      <w:bookmarkStart w:id="57" w:name="n167"/>
      <w:bookmarkEnd w:id="57"/>
      <w:r w:rsidRPr="004B4588">
        <w:rPr>
          <w:rFonts w:ascii="Times New Roman" w:hAnsi="Times New Roman" w:cs="Times New Roman"/>
          <w:sz w:val="26"/>
          <w:szCs w:val="26"/>
        </w:rPr>
        <w:t>4. Вирощування худоби та птиці, шкіряна промисловість.</w:t>
      </w:r>
    </w:p>
    <w:p w14:paraId="71191FD6" w14:textId="77777777" w:rsidR="005A3F81" w:rsidRPr="004B4588" w:rsidRDefault="005A3F81" w:rsidP="005A3F81">
      <w:pPr>
        <w:spacing w:after="0"/>
        <w:jc w:val="both"/>
        <w:rPr>
          <w:rFonts w:ascii="Times New Roman" w:hAnsi="Times New Roman" w:cs="Times New Roman"/>
          <w:sz w:val="26"/>
          <w:szCs w:val="26"/>
        </w:rPr>
      </w:pPr>
      <w:bookmarkStart w:id="58" w:name="n168"/>
      <w:bookmarkEnd w:id="58"/>
      <w:r w:rsidRPr="004B4588">
        <w:rPr>
          <w:rFonts w:ascii="Times New Roman" w:hAnsi="Times New Roman" w:cs="Times New Roman"/>
          <w:sz w:val="26"/>
          <w:szCs w:val="26"/>
        </w:rPr>
        <w:t>5. Гальванічне виробництво.</w:t>
      </w:r>
    </w:p>
    <w:p w14:paraId="6BE73F4A" w14:textId="77777777" w:rsidR="005A3F81" w:rsidRPr="004B4588" w:rsidRDefault="005A3F81" w:rsidP="005A3F81">
      <w:pPr>
        <w:spacing w:after="0"/>
        <w:jc w:val="both"/>
        <w:rPr>
          <w:rFonts w:ascii="Times New Roman" w:hAnsi="Times New Roman" w:cs="Times New Roman"/>
          <w:sz w:val="26"/>
          <w:szCs w:val="26"/>
        </w:rPr>
      </w:pPr>
      <w:bookmarkStart w:id="59" w:name="n169"/>
      <w:bookmarkEnd w:id="59"/>
      <w:r w:rsidRPr="004B4588">
        <w:rPr>
          <w:rFonts w:ascii="Times New Roman" w:hAnsi="Times New Roman" w:cs="Times New Roman"/>
          <w:sz w:val="26"/>
          <w:szCs w:val="26"/>
        </w:rPr>
        <w:t>6. Машинобудування і металообробка.</w:t>
      </w:r>
    </w:p>
    <w:p w14:paraId="2173DF1D" w14:textId="77777777" w:rsidR="005A3F81" w:rsidRPr="004B4588" w:rsidRDefault="005A3F81" w:rsidP="005A3F81">
      <w:pPr>
        <w:spacing w:after="0"/>
        <w:jc w:val="both"/>
        <w:rPr>
          <w:rFonts w:ascii="Times New Roman" w:hAnsi="Times New Roman" w:cs="Times New Roman"/>
          <w:sz w:val="26"/>
          <w:szCs w:val="26"/>
        </w:rPr>
      </w:pPr>
      <w:bookmarkStart w:id="60" w:name="n170"/>
      <w:bookmarkEnd w:id="60"/>
      <w:r w:rsidRPr="004B4588">
        <w:rPr>
          <w:rFonts w:ascii="Times New Roman" w:hAnsi="Times New Roman" w:cs="Times New Roman"/>
          <w:sz w:val="26"/>
          <w:szCs w:val="26"/>
        </w:rPr>
        <w:t>7. Металургія чорна та кольорова.</w:t>
      </w:r>
    </w:p>
    <w:p w14:paraId="75431E4B" w14:textId="77777777" w:rsidR="005A3F81" w:rsidRPr="004B4588" w:rsidRDefault="005A3F81" w:rsidP="005A3F81">
      <w:pPr>
        <w:spacing w:after="0"/>
        <w:jc w:val="both"/>
        <w:rPr>
          <w:rFonts w:ascii="Times New Roman" w:hAnsi="Times New Roman" w:cs="Times New Roman"/>
          <w:sz w:val="26"/>
          <w:szCs w:val="26"/>
        </w:rPr>
      </w:pPr>
      <w:bookmarkStart w:id="61" w:name="n171"/>
      <w:bookmarkEnd w:id="61"/>
      <w:r w:rsidRPr="004B4588">
        <w:rPr>
          <w:rFonts w:ascii="Times New Roman" w:hAnsi="Times New Roman" w:cs="Times New Roman"/>
          <w:sz w:val="26"/>
          <w:szCs w:val="26"/>
        </w:rPr>
        <w:t>8. Виробництво будівельних матеріалів і конструкцій, скла та скловиробів, керамічних виробів.</w:t>
      </w:r>
    </w:p>
    <w:p w14:paraId="2AEE1D61" w14:textId="77777777" w:rsidR="005A3F81" w:rsidRPr="004B4588" w:rsidRDefault="005A3F81" w:rsidP="005A3F81">
      <w:pPr>
        <w:spacing w:after="0"/>
        <w:jc w:val="both"/>
        <w:rPr>
          <w:rFonts w:ascii="Times New Roman" w:hAnsi="Times New Roman" w:cs="Times New Roman"/>
          <w:sz w:val="26"/>
          <w:szCs w:val="26"/>
        </w:rPr>
      </w:pPr>
      <w:bookmarkStart w:id="62" w:name="n172"/>
      <w:bookmarkEnd w:id="62"/>
      <w:r w:rsidRPr="004B4588">
        <w:rPr>
          <w:rFonts w:ascii="Times New Roman" w:hAnsi="Times New Roman" w:cs="Times New Roman"/>
          <w:sz w:val="26"/>
          <w:szCs w:val="26"/>
        </w:rPr>
        <w:t>9. Виробництво лакофарбових матеріалів, синтетичних поверхневоактивних речовин.</w:t>
      </w:r>
    </w:p>
    <w:p w14:paraId="0BE9EF14" w14:textId="77777777" w:rsidR="005A3F81" w:rsidRPr="004B4588" w:rsidRDefault="005A3F81" w:rsidP="005A3F81">
      <w:pPr>
        <w:spacing w:after="0"/>
        <w:jc w:val="both"/>
        <w:rPr>
          <w:rFonts w:ascii="Times New Roman" w:hAnsi="Times New Roman" w:cs="Times New Roman"/>
          <w:sz w:val="26"/>
          <w:szCs w:val="26"/>
        </w:rPr>
      </w:pPr>
      <w:bookmarkStart w:id="63" w:name="n173"/>
      <w:bookmarkEnd w:id="63"/>
      <w:r w:rsidRPr="004B4588">
        <w:rPr>
          <w:rFonts w:ascii="Times New Roman" w:hAnsi="Times New Roman" w:cs="Times New Roman"/>
          <w:sz w:val="26"/>
          <w:szCs w:val="26"/>
        </w:rPr>
        <w:t>10. Обробка поверхонь, предметів чи продукції з використанням органічних розчинників.</w:t>
      </w:r>
    </w:p>
    <w:p w14:paraId="288587C4" w14:textId="77777777" w:rsidR="005A3F81" w:rsidRPr="004B4588" w:rsidRDefault="005A3F81" w:rsidP="005A3F81">
      <w:pPr>
        <w:spacing w:after="0"/>
        <w:jc w:val="both"/>
        <w:rPr>
          <w:rFonts w:ascii="Times New Roman" w:hAnsi="Times New Roman" w:cs="Times New Roman"/>
          <w:sz w:val="26"/>
          <w:szCs w:val="26"/>
        </w:rPr>
      </w:pPr>
      <w:bookmarkStart w:id="64" w:name="n174"/>
      <w:bookmarkEnd w:id="64"/>
      <w:r w:rsidRPr="004B4588">
        <w:rPr>
          <w:rFonts w:ascii="Times New Roman" w:hAnsi="Times New Roman" w:cs="Times New Roman"/>
          <w:sz w:val="26"/>
          <w:szCs w:val="26"/>
        </w:rPr>
        <w:t>11. Виробничі процеси, під час яких використовуються або утворюються такі речовини:</w:t>
      </w:r>
    </w:p>
    <w:p w14:paraId="68173D14" w14:textId="77777777" w:rsidR="005704F7" w:rsidRDefault="005A3F81" w:rsidP="005704F7">
      <w:pPr>
        <w:jc w:val="both"/>
        <w:rPr>
          <w:rFonts w:ascii="Times New Roman" w:hAnsi="Times New Roman" w:cs="Times New Roman"/>
          <w:sz w:val="26"/>
          <w:szCs w:val="26"/>
        </w:rPr>
      </w:pPr>
      <w:bookmarkStart w:id="65" w:name="n175"/>
      <w:bookmarkEnd w:id="65"/>
      <w:r w:rsidRPr="004B4588">
        <w:rPr>
          <w:rFonts w:ascii="Times New Roman" w:hAnsi="Times New Roman" w:cs="Times New Roman"/>
          <w:sz w:val="26"/>
          <w:szCs w:val="26"/>
        </w:rPr>
        <w:t>неемульговані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меркаптани,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бутанол, пропанол, їх ізомери і алкіл похідні), хлорорганічні сполуки, 2, 4, 6-трихлорфенол, дихлорметан, дихлоретан, пентахлорфенол, поліхлорбіфеніли (сума ПХБ) і поліхлортерфеніли (сума ПХТ), тетрахлоретилен, трихлоретилен, триетиламін, хлороформ (трихлорметан), тетрахлорметан, чотирихлористий вуглець, бензопірен, етилбензол (фенілетан), діоксини, синтетичні поверхнево активні речовини, що не піддаються біологічному окисненню, біологічно неокиснювані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20 мм/с, волокнисті включення, в тому числі пряжа, ворс, волосся, шерсть, пероактивний хлор більше 5 мг/дм-3, за винятком випадків введення на об'єкті водовідведення санітарного карантину, радіонукліди.</w:t>
      </w:r>
    </w:p>
    <w:p w14:paraId="5639BD40" w14:textId="280B0E04" w:rsidR="005704F7" w:rsidRPr="005704F7" w:rsidRDefault="005704F7" w:rsidP="005704F7">
      <w:pPr>
        <w:spacing w:after="0" w:line="240" w:lineRule="auto"/>
        <w:jc w:val="both"/>
        <w:rPr>
          <w:rFonts w:ascii="Times New Roman" w:hAnsi="Times New Roman" w:cs="Times New Roman"/>
          <w:sz w:val="26"/>
          <w:szCs w:val="26"/>
          <w:lang w:val="uk-UA"/>
        </w:rPr>
      </w:pPr>
      <w:r w:rsidRPr="005704F7">
        <w:rPr>
          <w:rFonts w:ascii="Times New Roman" w:hAnsi="Times New Roman" w:cs="Times New Roman"/>
          <w:sz w:val="26"/>
          <w:szCs w:val="26"/>
          <w:lang w:val="uk-UA"/>
        </w:rPr>
        <w:t xml:space="preserve">Керуючий справами виконавчого </w:t>
      </w:r>
    </w:p>
    <w:p w14:paraId="001E1140" w14:textId="5CC2DF37" w:rsidR="005704F7" w:rsidRPr="005704F7" w:rsidRDefault="005704F7" w:rsidP="005704F7">
      <w:pPr>
        <w:pStyle w:val="rvps2"/>
        <w:spacing w:before="0" w:beforeAutospacing="0" w:after="0" w:afterAutospacing="0"/>
        <w:jc w:val="both"/>
        <w:rPr>
          <w:sz w:val="26"/>
          <w:szCs w:val="26"/>
          <w:lang w:val="uk-UA"/>
        </w:rPr>
      </w:pPr>
      <w:r w:rsidRPr="005704F7">
        <w:rPr>
          <w:sz w:val="26"/>
          <w:szCs w:val="26"/>
          <w:lang w:val="uk-UA"/>
        </w:rPr>
        <w:t xml:space="preserve">комітету міської ради                                                                </w:t>
      </w:r>
      <w:r>
        <w:rPr>
          <w:sz w:val="26"/>
          <w:szCs w:val="26"/>
          <w:lang w:val="uk-UA"/>
        </w:rPr>
        <w:t xml:space="preserve">             </w:t>
      </w:r>
      <w:r w:rsidRPr="005704F7">
        <w:rPr>
          <w:sz w:val="26"/>
          <w:szCs w:val="26"/>
          <w:lang w:val="uk-UA"/>
        </w:rPr>
        <w:t xml:space="preserve">       Олександр ДОЛЯ</w:t>
      </w:r>
    </w:p>
    <w:p w14:paraId="5A97001A" w14:textId="77777777" w:rsidR="005A3F81" w:rsidRPr="005704F7" w:rsidRDefault="005A3F81" w:rsidP="005A3F81">
      <w:pPr>
        <w:rPr>
          <w:rFonts w:ascii="Times New Roman" w:hAnsi="Times New Roman" w:cs="Times New Roman"/>
          <w:sz w:val="28"/>
          <w:szCs w:val="28"/>
          <w:lang w:val="uk-UA"/>
        </w:rPr>
      </w:pPr>
    </w:p>
    <w:p w14:paraId="4DB40B39" w14:textId="42C0E4C1" w:rsidR="004E1CDA" w:rsidRPr="00D1500D" w:rsidRDefault="004E1CDA" w:rsidP="0056380D">
      <w:pPr>
        <w:spacing w:after="0" w:line="240" w:lineRule="auto"/>
        <w:ind w:left="5103"/>
        <w:rPr>
          <w:rFonts w:ascii="Times New Roman" w:hAnsi="Times New Roman" w:cs="Times New Roman"/>
          <w:sz w:val="26"/>
          <w:szCs w:val="26"/>
          <w:lang w:val="uk-UA"/>
        </w:rPr>
      </w:pPr>
      <w:bookmarkStart w:id="66" w:name="n192"/>
      <w:bookmarkEnd w:id="66"/>
      <w:r w:rsidRPr="00D1500D">
        <w:rPr>
          <w:rFonts w:ascii="Times New Roman" w:hAnsi="Times New Roman" w:cs="Times New Roman"/>
          <w:sz w:val="26"/>
          <w:szCs w:val="26"/>
          <w:lang w:val="uk-UA"/>
        </w:rPr>
        <w:t xml:space="preserve">Додаток 2 </w:t>
      </w:r>
    </w:p>
    <w:p w14:paraId="0F1F5696" w14:textId="77777777" w:rsidR="004E1CDA" w:rsidRPr="00D1500D" w:rsidRDefault="004E1CDA" w:rsidP="0056380D">
      <w:pPr>
        <w:spacing w:after="0" w:line="240" w:lineRule="auto"/>
        <w:ind w:left="5103"/>
        <w:rPr>
          <w:rFonts w:ascii="Times New Roman" w:hAnsi="Times New Roman" w:cs="Times New Roman"/>
          <w:sz w:val="26"/>
          <w:szCs w:val="26"/>
          <w:lang w:val="uk-UA"/>
        </w:rPr>
      </w:pPr>
      <w:r w:rsidRPr="00D1500D">
        <w:rPr>
          <w:rFonts w:ascii="Times New Roman" w:hAnsi="Times New Roman" w:cs="Times New Roman"/>
          <w:sz w:val="26"/>
          <w:szCs w:val="26"/>
          <w:lang w:val="uk-UA"/>
        </w:rPr>
        <w:t xml:space="preserve">до Правил приймання стічних вод </w:t>
      </w:r>
    </w:p>
    <w:p w14:paraId="404979E8" w14:textId="77777777" w:rsidR="004E1CDA" w:rsidRPr="00D1500D" w:rsidRDefault="004E1CDA" w:rsidP="0056380D">
      <w:pPr>
        <w:spacing w:after="0" w:line="240" w:lineRule="auto"/>
        <w:ind w:left="5103"/>
        <w:rPr>
          <w:rFonts w:ascii="Times New Roman" w:hAnsi="Times New Roman" w:cs="Times New Roman"/>
          <w:sz w:val="26"/>
          <w:szCs w:val="26"/>
          <w:lang w:val="uk-UA"/>
        </w:rPr>
      </w:pPr>
      <w:r w:rsidRPr="00D1500D">
        <w:rPr>
          <w:rFonts w:ascii="Times New Roman" w:hAnsi="Times New Roman" w:cs="Times New Roman"/>
          <w:sz w:val="26"/>
          <w:szCs w:val="26"/>
          <w:lang w:val="uk-UA"/>
        </w:rPr>
        <w:t xml:space="preserve">до системи централізованого </w:t>
      </w:r>
    </w:p>
    <w:p w14:paraId="5DD682B6" w14:textId="77777777" w:rsidR="004E1CDA" w:rsidRPr="00D1500D" w:rsidRDefault="004E1CDA" w:rsidP="0056380D">
      <w:pPr>
        <w:spacing w:after="0" w:line="240" w:lineRule="auto"/>
        <w:ind w:left="5103"/>
        <w:rPr>
          <w:rFonts w:ascii="Times New Roman" w:hAnsi="Times New Roman" w:cs="Times New Roman"/>
          <w:sz w:val="26"/>
          <w:szCs w:val="26"/>
          <w:lang w:val="uk-UA"/>
        </w:rPr>
      </w:pPr>
      <w:r w:rsidRPr="00D1500D">
        <w:rPr>
          <w:rFonts w:ascii="Times New Roman" w:hAnsi="Times New Roman" w:cs="Times New Roman"/>
          <w:sz w:val="26"/>
          <w:szCs w:val="26"/>
          <w:lang w:val="uk-UA"/>
        </w:rPr>
        <w:t>водовідведення в  м. Новограді-Волинському</w:t>
      </w:r>
    </w:p>
    <w:p w14:paraId="39D226C6" w14:textId="77777777" w:rsidR="0056380D" w:rsidRDefault="0056380D" w:rsidP="005A3F81">
      <w:pPr>
        <w:spacing w:after="0" w:line="240" w:lineRule="auto"/>
        <w:jc w:val="center"/>
        <w:rPr>
          <w:rFonts w:ascii="Times New Roman" w:hAnsi="Times New Roman" w:cs="Times New Roman"/>
          <w:b/>
          <w:sz w:val="26"/>
          <w:szCs w:val="26"/>
        </w:rPr>
      </w:pPr>
    </w:p>
    <w:p w14:paraId="2C4F0DF1" w14:textId="03038A02" w:rsidR="005A3F81" w:rsidRPr="0056380D" w:rsidRDefault="005A3F81" w:rsidP="005A3F81">
      <w:pPr>
        <w:spacing w:after="0" w:line="240" w:lineRule="auto"/>
        <w:jc w:val="center"/>
        <w:rPr>
          <w:rFonts w:ascii="Times New Roman" w:hAnsi="Times New Roman" w:cs="Times New Roman"/>
          <w:b/>
          <w:sz w:val="26"/>
          <w:szCs w:val="26"/>
          <w:lang w:val="uk-UA"/>
        </w:rPr>
      </w:pPr>
      <w:r w:rsidRPr="0056380D">
        <w:rPr>
          <w:rFonts w:ascii="Times New Roman" w:hAnsi="Times New Roman" w:cs="Times New Roman"/>
          <w:b/>
          <w:sz w:val="26"/>
          <w:szCs w:val="26"/>
        </w:rPr>
        <w:t>ПЕРЕЛІК</w:t>
      </w:r>
      <w:r w:rsidRPr="0056380D">
        <w:rPr>
          <w:rFonts w:ascii="Times New Roman" w:hAnsi="Times New Roman" w:cs="Times New Roman"/>
          <w:sz w:val="26"/>
          <w:szCs w:val="26"/>
        </w:rPr>
        <w:br/>
      </w:r>
      <w:r w:rsidRPr="0056380D">
        <w:rPr>
          <w:rFonts w:ascii="Times New Roman" w:hAnsi="Times New Roman" w:cs="Times New Roman"/>
          <w:b/>
          <w:sz w:val="26"/>
          <w:szCs w:val="26"/>
        </w:rPr>
        <w:t>забруднюючих речовин, що заборонені до скидання</w:t>
      </w:r>
    </w:p>
    <w:p w14:paraId="6FD691F7" w14:textId="77777777" w:rsidR="005A3F81" w:rsidRPr="0056380D" w:rsidRDefault="005A3F81" w:rsidP="005A3F81">
      <w:pPr>
        <w:spacing w:after="0" w:line="240" w:lineRule="auto"/>
        <w:jc w:val="center"/>
        <w:rPr>
          <w:rFonts w:ascii="Times New Roman" w:hAnsi="Times New Roman" w:cs="Times New Roman"/>
          <w:sz w:val="26"/>
          <w:szCs w:val="26"/>
        </w:rPr>
      </w:pPr>
      <w:r w:rsidRPr="0056380D">
        <w:rPr>
          <w:rFonts w:ascii="Times New Roman" w:hAnsi="Times New Roman" w:cs="Times New Roman"/>
          <w:b/>
          <w:sz w:val="26"/>
          <w:szCs w:val="26"/>
        </w:rPr>
        <w:t xml:space="preserve"> до системи централізованого водовідведення</w:t>
      </w:r>
    </w:p>
    <w:p w14:paraId="15AAB282" w14:textId="77777777" w:rsidR="005A3F81" w:rsidRPr="004B4588" w:rsidRDefault="005A3F81" w:rsidP="005A3F81">
      <w:pPr>
        <w:jc w:val="center"/>
        <w:rPr>
          <w:rFonts w:ascii="Times New Roman" w:hAnsi="Times New Roman" w:cs="Times New Roman"/>
          <w:sz w:val="28"/>
          <w:szCs w:val="28"/>
        </w:rPr>
      </w:pPr>
    </w:p>
    <w:p w14:paraId="508EEFC8" w14:textId="77777777" w:rsidR="005A3F81" w:rsidRPr="004B4588" w:rsidRDefault="005A3F81" w:rsidP="005A3F81">
      <w:pPr>
        <w:jc w:val="both"/>
        <w:rPr>
          <w:rFonts w:ascii="Times New Roman" w:hAnsi="Times New Roman" w:cs="Times New Roman"/>
          <w:sz w:val="26"/>
          <w:szCs w:val="26"/>
        </w:rPr>
      </w:pPr>
      <w:bookmarkStart w:id="67" w:name="n178"/>
      <w:bookmarkEnd w:id="67"/>
      <w:r w:rsidRPr="004B4588">
        <w:rPr>
          <w:rFonts w:ascii="Times New Roman" w:hAnsi="Times New Roman" w:cs="Times New Roman"/>
          <w:sz w:val="26"/>
          <w:szCs w:val="26"/>
        </w:rPr>
        <w:t>1. 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мастильно-охолоджуючі рідини, вміст засобів і систем пожежогасіння (крім використання для гасіння загорянь).</w:t>
      </w:r>
    </w:p>
    <w:p w14:paraId="16919B3C" w14:textId="77777777" w:rsidR="005A3F81" w:rsidRPr="004B4588" w:rsidRDefault="005A3F81" w:rsidP="005A3F81">
      <w:pPr>
        <w:jc w:val="both"/>
        <w:rPr>
          <w:rFonts w:ascii="Times New Roman" w:hAnsi="Times New Roman" w:cs="Times New Roman"/>
          <w:sz w:val="26"/>
          <w:szCs w:val="26"/>
        </w:rPr>
      </w:pPr>
      <w:bookmarkStart w:id="68" w:name="n179"/>
      <w:bookmarkEnd w:id="68"/>
      <w:r w:rsidRPr="004B4588">
        <w:rPr>
          <w:rFonts w:ascii="Times New Roman" w:hAnsi="Times New Roman" w:cs="Times New Roman"/>
          <w:sz w:val="26"/>
          <w:szCs w:val="26"/>
        </w:rPr>
        <w:t>2. Розчини кислот з pH &lt; 5,0 і лугів з pH &gt; 10,0.</w:t>
      </w:r>
    </w:p>
    <w:p w14:paraId="6AFCFC86" w14:textId="14B121A2" w:rsidR="005A3F81" w:rsidRPr="004B4588" w:rsidRDefault="005A3F81" w:rsidP="005A3F81">
      <w:pPr>
        <w:jc w:val="both"/>
        <w:rPr>
          <w:rFonts w:ascii="Times New Roman" w:hAnsi="Times New Roman" w:cs="Times New Roman"/>
          <w:sz w:val="26"/>
          <w:szCs w:val="26"/>
        </w:rPr>
      </w:pPr>
      <w:bookmarkStart w:id="69" w:name="n180"/>
      <w:bookmarkEnd w:id="69"/>
      <w:r w:rsidRPr="004B4588">
        <w:rPr>
          <w:rFonts w:ascii="Times New Roman" w:hAnsi="Times New Roman" w:cs="Times New Roman"/>
          <w:sz w:val="26"/>
          <w:szCs w:val="26"/>
        </w:rPr>
        <w:t xml:space="preserve">3. 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w:t>
      </w:r>
      <w:r w:rsidR="00DB407B">
        <w:rPr>
          <w:rFonts w:ascii="Times New Roman" w:hAnsi="Times New Roman" w:cs="Times New Roman"/>
          <w:sz w:val="26"/>
          <w:szCs w:val="26"/>
          <w:lang w:val="uk-UA"/>
        </w:rPr>
        <w:t>виконавця</w:t>
      </w:r>
      <w:r w:rsidRPr="004B4588">
        <w:rPr>
          <w:rFonts w:ascii="Times New Roman" w:hAnsi="Times New Roman" w:cs="Times New Roman"/>
          <w:sz w:val="26"/>
          <w:szCs w:val="26"/>
        </w:rPr>
        <w:t>, на території очисних споруд, понад встановлені для атмосфери робочої зони гранично допустимі концентрації.</w:t>
      </w:r>
    </w:p>
    <w:p w14:paraId="06709592" w14:textId="124E4B47" w:rsidR="005A3F81" w:rsidRPr="004B4588" w:rsidRDefault="005A3F81" w:rsidP="005A3F81">
      <w:pPr>
        <w:jc w:val="both"/>
        <w:rPr>
          <w:rFonts w:ascii="Times New Roman" w:hAnsi="Times New Roman" w:cs="Times New Roman"/>
          <w:sz w:val="26"/>
          <w:szCs w:val="26"/>
        </w:rPr>
      </w:pPr>
      <w:bookmarkStart w:id="70" w:name="n181"/>
      <w:bookmarkEnd w:id="70"/>
      <w:r w:rsidRPr="004B4588">
        <w:rPr>
          <w:rFonts w:ascii="Times New Roman" w:hAnsi="Times New Roman" w:cs="Times New Roman"/>
          <w:sz w:val="26"/>
          <w:szCs w:val="26"/>
        </w:rPr>
        <w:t xml:space="preserve">4. 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технологічному процесі очищення стічних вод очисними спорудами </w:t>
      </w:r>
      <w:r w:rsidR="00DB407B">
        <w:rPr>
          <w:rFonts w:ascii="Times New Roman" w:hAnsi="Times New Roman" w:cs="Times New Roman"/>
          <w:sz w:val="26"/>
          <w:szCs w:val="26"/>
          <w:lang w:val="uk-UA"/>
        </w:rPr>
        <w:t>виконавця</w:t>
      </w:r>
      <w:r w:rsidRPr="004B4588">
        <w:rPr>
          <w:rFonts w:ascii="Times New Roman" w:hAnsi="Times New Roman" w:cs="Times New Roman"/>
          <w:sz w:val="26"/>
          <w:szCs w:val="26"/>
        </w:rPr>
        <w:t>,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 і в організмах людини і тварин, у тому числі моно- і поліциклічні хлорорганічні, фосфорорганічні, азоторганічні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 воді водних об'єктів, медичні відходи класів Б, В, Г, епідеміологічно небезпечні бактеріальні та вірусні забруднення (за винятком речовин, скидання яких дозволено санітарно-епідеміологічними вимогами).</w:t>
      </w:r>
    </w:p>
    <w:p w14:paraId="2826C34E" w14:textId="77777777" w:rsidR="005A3F81" w:rsidRPr="004B4588" w:rsidRDefault="005A3F81" w:rsidP="005A3F81">
      <w:pPr>
        <w:jc w:val="both"/>
        <w:rPr>
          <w:rFonts w:ascii="Times New Roman" w:hAnsi="Times New Roman" w:cs="Times New Roman"/>
          <w:sz w:val="26"/>
          <w:szCs w:val="26"/>
        </w:rPr>
      </w:pPr>
      <w:bookmarkStart w:id="71" w:name="n182"/>
      <w:bookmarkEnd w:id="71"/>
      <w:r w:rsidRPr="004B4588">
        <w:rPr>
          <w:rFonts w:ascii="Times New Roman" w:hAnsi="Times New Roman" w:cs="Times New Roman"/>
          <w:sz w:val="26"/>
          <w:szCs w:val="26"/>
        </w:rPr>
        <w:t xml:space="preserve">5. Концентровані маткові розчини та кубові залишки, гальванічні розчини (електроліти) як вихідні, так і відпрацьовані, осади (шлами) локальних очисних споруд, осади відстійників, пасток, фільтрів, відходи очищення повітря (пилогазоочисного обладнання), осади станцій </w:t>
      </w:r>
      <w:r w:rsidRPr="004B4588">
        <w:rPr>
          <w:rFonts w:ascii="Times New Roman" w:hAnsi="Times New Roman" w:cs="Times New Roman"/>
          <w:sz w:val="26"/>
          <w:szCs w:val="26"/>
        </w:rPr>
        <w:lastRenderedPageBreak/>
        <w:t>технічної водопідготовки, в тому числі котелень, теплоелектростанцій, іонообмінні смоли, активоване вугілля, концентровані розчини регенерації систем водопідготовки, концентрат, що утворюється під час роботи установок очищення води з використанням мембранних технологій (зокрема зворотного осмосу), хімічні реактиви та реагенти.</w:t>
      </w:r>
    </w:p>
    <w:p w14:paraId="721F42D4" w14:textId="77777777" w:rsidR="005A3F81" w:rsidRPr="004B4588" w:rsidRDefault="005A3F81" w:rsidP="005A3F81">
      <w:pPr>
        <w:jc w:val="both"/>
        <w:rPr>
          <w:rFonts w:ascii="Times New Roman" w:hAnsi="Times New Roman" w:cs="Times New Roman"/>
          <w:sz w:val="26"/>
          <w:szCs w:val="26"/>
        </w:rPr>
      </w:pPr>
      <w:bookmarkStart w:id="72" w:name="n183"/>
      <w:bookmarkEnd w:id="72"/>
      <w:r w:rsidRPr="004B4588">
        <w:rPr>
          <w:rFonts w:ascii="Times New Roman" w:hAnsi="Times New Roman" w:cs="Times New Roman"/>
          <w:sz w:val="26"/>
          <w:szCs w:val="26"/>
        </w:rPr>
        <w:t>6. Будь-які тверді відходи боєнь та переробки м'яса, канига, цільна кров, відходи обробки шкіри, відходи тваринництва та птахівництва, включаючи фекалії.</w:t>
      </w:r>
    </w:p>
    <w:p w14:paraId="3453A166" w14:textId="77777777" w:rsidR="005A3F81" w:rsidRPr="004B4588" w:rsidRDefault="005A3F81" w:rsidP="005A3F81">
      <w:pPr>
        <w:jc w:val="both"/>
        <w:rPr>
          <w:rFonts w:ascii="Times New Roman" w:hAnsi="Times New Roman" w:cs="Times New Roman"/>
          <w:sz w:val="26"/>
          <w:szCs w:val="26"/>
        </w:rPr>
      </w:pPr>
      <w:bookmarkStart w:id="73" w:name="n184"/>
      <w:bookmarkEnd w:id="73"/>
      <w:r w:rsidRPr="004B4588">
        <w:rPr>
          <w:rFonts w:ascii="Times New Roman" w:hAnsi="Times New Roman" w:cs="Times New Roman"/>
          <w:sz w:val="26"/>
          <w:szCs w:val="26"/>
        </w:rPr>
        <w:t>7. 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розчини від 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відходи, плодоовочеві відходи тощо), за винятком попередньо гомогенізованих плодоовочевих відходів у побуті.</w:t>
      </w:r>
    </w:p>
    <w:p w14:paraId="07638C91" w14:textId="77777777" w:rsidR="005A3F81" w:rsidRPr="004B4588" w:rsidRDefault="005A3F81" w:rsidP="005A3F81">
      <w:pPr>
        <w:jc w:val="both"/>
        <w:rPr>
          <w:rFonts w:ascii="Times New Roman" w:hAnsi="Times New Roman" w:cs="Times New Roman"/>
          <w:sz w:val="26"/>
          <w:szCs w:val="26"/>
        </w:rPr>
      </w:pPr>
      <w:bookmarkStart w:id="74" w:name="n185"/>
      <w:bookmarkEnd w:id="74"/>
      <w:r w:rsidRPr="004B4588">
        <w:rPr>
          <w:rFonts w:ascii="Times New Roman" w:hAnsi="Times New Roman" w:cs="Times New Roman"/>
          <w:sz w:val="26"/>
          <w:szCs w:val="26"/>
        </w:rPr>
        <w:t>8. 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14:paraId="1114473C" w14:textId="77777777" w:rsidR="005A3F81" w:rsidRPr="004B4588" w:rsidRDefault="005A3F81" w:rsidP="005A3F81">
      <w:pPr>
        <w:jc w:val="both"/>
        <w:rPr>
          <w:rFonts w:ascii="Times New Roman" w:hAnsi="Times New Roman" w:cs="Times New Roman"/>
          <w:sz w:val="26"/>
          <w:szCs w:val="26"/>
        </w:rPr>
      </w:pPr>
      <w:bookmarkStart w:id="75" w:name="n186"/>
      <w:bookmarkEnd w:id="75"/>
      <w:r w:rsidRPr="004B4588">
        <w:rPr>
          <w:rFonts w:ascii="Times New Roman" w:hAnsi="Times New Roman" w:cs="Times New Roman"/>
          <w:sz w:val="26"/>
          <w:szCs w:val="26"/>
        </w:rPr>
        <w:t>9. 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 харчова продукція як придатна, так і неліквідна, сировина для її виробництва, сироватка сирна, барда спиртова і дріжджова, пивна хмільова дробина.</w:t>
      </w:r>
    </w:p>
    <w:p w14:paraId="51FD70E2" w14:textId="7384DFC9" w:rsidR="005A3F81" w:rsidRDefault="005A3F81" w:rsidP="005A3F81">
      <w:pPr>
        <w:jc w:val="both"/>
        <w:rPr>
          <w:rFonts w:ascii="Times New Roman" w:hAnsi="Times New Roman" w:cs="Times New Roman"/>
          <w:sz w:val="26"/>
          <w:szCs w:val="26"/>
        </w:rPr>
      </w:pPr>
      <w:bookmarkStart w:id="76" w:name="n187"/>
      <w:bookmarkEnd w:id="76"/>
      <w:r w:rsidRPr="004B4588">
        <w:rPr>
          <w:rFonts w:ascii="Times New Roman" w:hAnsi="Times New Roman" w:cs="Times New Roman"/>
          <w:sz w:val="26"/>
          <w:szCs w:val="26"/>
        </w:rPr>
        <w:t xml:space="preserve">10. Речовини з </w:t>
      </w:r>
      <w:hyperlink r:id="rId73" w:anchor="n13" w:tgtFrame="_blank" w:history="1">
        <w:r w:rsidRPr="007C4348">
          <w:rPr>
            <w:rStyle w:val="a3"/>
            <w:rFonts w:ascii="Times New Roman" w:hAnsi="Times New Roman" w:cs="Times New Roman"/>
            <w:color w:val="auto"/>
            <w:sz w:val="26"/>
            <w:szCs w:val="26"/>
            <w:u w:val="none"/>
          </w:rPr>
          <w:t>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w:t>
        </w:r>
      </w:hyperlink>
      <w:r w:rsidRPr="007C4348">
        <w:rPr>
          <w:rFonts w:ascii="Times New Roman" w:hAnsi="Times New Roman" w:cs="Times New Roman"/>
          <w:sz w:val="26"/>
          <w:szCs w:val="26"/>
        </w:rPr>
        <w:t>,</w:t>
      </w:r>
      <w:r w:rsidRPr="004B4588">
        <w:rPr>
          <w:rFonts w:ascii="Times New Roman" w:hAnsi="Times New Roman" w:cs="Times New Roman"/>
          <w:sz w:val="26"/>
          <w:szCs w:val="26"/>
        </w:rPr>
        <w:t xml:space="preserve"> затвердженого наказом Міністерства екології та природних ресурсів України від 06</w:t>
      </w:r>
      <w:r w:rsidR="007C4348">
        <w:rPr>
          <w:rFonts w:ascii="Times New Roman" w:hAnsi="Times New Roman" w:cs="Times New Roman"/>
          <w:sz w:val="26"/>
          <w:szCs w:val="26"/>
          <w:lang w:val="uk-UA"/>
        </w:rPr>
        <w:t>.02.</w:t>
      </w:r>
      <w:r w:rsidRPr="004B4588">
        <w:rPr>
          <w:rFonts w:ascii="Times New Roman" w:hAnsi="Times New Roman" w:cs="Times New Roman"/>
          <w:sz w:val="26"/>
          <w:szCs w:val="26"/>
        </w:rPr>
        <w:t>2017  № 45,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p>
    <w:p w14:paraId="4B8A1F26" w14:textId="77777777" w:rsidR="005704F7" w:rsidRPr="004B4588" w:rsidRDefault="005704F7" w:rsidP="005A3F81">
      <w:pPr>
        <w:jc w:val="both"/>
        <w:rPr>
          <w:rFonts w:ascii="Times New Roman" w:hAnsi="Times New Roman" w:cs="Times New Roman"/>
          <w:sz w:val="26"/>
          <w:szCs w:val="26"/>
        </w:rPr>
      </w:pPr>
    </w:p>
    <w:p w14:paraId="0AA1728F" w14:textId="37005AEC" w:rsidR="005704F7" w:rsidRPr="005704F7" w:rsidRDefault="005704F7" w:rsidP="005704F7">
      <w:pPr>
        <w:pStyle w:val="rvps2"/>
        <w:spacing w:before="0" w:beforeAutospacing="0" w:after="0" w:afterAutospacing="0"/>
        <w:jc w:val="both"/>
        <w:rPr>
          <w:sz w:val="26"/>
          <w:szCs w:val="26"/>
          <w:lang w:val="uk-UA"/>
        </w:rPr>
      </w:pPr>
      <w:r w:rsidRPr="005704F7">
        <w:rPr>
          <w:sz w:val="26"/>
          <w:szCs w:val="26"/>
          <w:lang w:val="uk-UA"/>
        </w:rPr>
        <w:t xml:space="preserve">Керуючий справами виконавчого </w:t>
      </w:r>
    </w:p>
    <w:p w14:paraId="6EB48BB9" w14:textId="3D2A4C90" w:rsidR="005704F7" w:rsidRPr="005704F7" w:rsidRDefault="005704F7" w:rsidP="005704F7">
      <w:pPr>
        <w:pStyle w:val="rvps2"/>
        <w:spacing w:before="0" w:beforeAutospacing="0" w:after="0" w:afterAutospacing="0"/>
        <w:jc w:val="both"/>
        <w:rPr>
          <w:sz w:val="26"/>
          <w:szCs w:val="26"/>
          <w:lang w:val="uk-UA"/>
        </w:rPr>
      </w:pPr>
      <w:r w:rsidRPr="005704F7">
        <w:rPr>
          <w:sz w:val="26"/>
          <w:szCs w:val="26"/>
          <w:lang w:val="uk-UA"/>
        </w:rPr>
        <w:t xml:space="preserve">комітету міської ради                                                                    </w:t>
      </w:r>
      <w:r>
        <w:rPr>
          <w:sz w:val="26"/>
          <w:szCs w:val="26"/>
          <w:lang w:val="uk-UA"/>
        </w:rPr>
        <w:t xml:space="preserve">          </w:t>
      </w:r>
      <w:r w:rsidRPr="005704F7">
        <w:rPr>
          <w:sz w:val="26"/>
          <w:szCs w:val="26"/>
          <w:lang w:val="uk-UA"/>
        </w:rPr>
        <w:t xml:space="preserve">   Олександр ДОЛЯ</w:t>
      </w:r>
    </w:p>
    <w:p w14:paraId="053CD2B6" w14:textId="2738262E" w:rsidR="005704F7" w:rsidRDefault="005704F7" w:rsidP="005704F7">
      <w:pPr>
        <w:pStyle w:val="rvps2"/>
        <w:spacing w:before="0" w:beforeAutospacing="0" w:after="0" w:afterAutospacing="0"/>
        <w:jc w:val="both"/>
        <w:rPr>
          <w:sz w:val="28"/>
          <w:lang w:val="uk-UA"/>
        </w:rPr>
      </w:pPr>
    </w:p>
    <w:p w14:paraId="301D74B9" w14:textId="4F6D2F44" w:rsidR="005704F7" w:rsidRDefault="005704F7" w:rsidP="005704F7">
      <w:pPr>
        <w:pStyle w:val="rvps2"/>
        <w:spacing w:before="0" w:beforeAutospacing="0" w:after="0" w:afterAutospacing="0"/>
        <w:jc w:val="both"/>
        <w:rPr>
          <w:sz w:val="28"/>
          <w:lang w:val="uk-UA"/>
        </w:rPr>
      </w:pPr>
    </w:p>
    <w:p w14:paraId="2ABB2F3A" w14:textId="02291382" w:rsidR="005704F7" w:rsidRDefault="005704F7" w:rsidP="005704F7">
      <w:pPr>
        <w:pStyle w:val="rvps2"/>
        <w:spacing w:before="0" w:beforeAutospacing="0" w:after="0" w:afterAutospacing="0"/>
        <w:jc w:val="both"/>
        <w:rPr>
          <w:sz w:val="28"/>
          <w:lang w:val="uk-UA"/>
        </w:rPr>
      </w:pPr>
    </w:p>
    <w:p w14:paraId="7CDE2163" w14:textId="710F4B33" w:rsidR="005704F7" w:rsidRDefault="005704F7" w:rsidP="005704F7">
      <w:pPr>
        <w:pStyle w:val="rvps2"/>
        <w:spacing w:before="0" w:beforeAutospacing="0" w:after="0" w:afterAutospacing="0"/>
        <w:jc w:val="both"/>
        <w:rPr>
          <w:sz w:val="28"/>
          <w:lang w:val="uk-UA"/>
        </w:rPr>
      </w:pPr>
    </w:p>
    <w:p w14:paraId="72C4E992" w14:textId="28266EDD" w:rsidR="005704F7" w:rsidRDefault="005704F7" w:rsidP="005704F7">
      <w:pPr>
        <w:pStyle w:val="rvps2"/>
        <w:spacing w:before="0" w:beforeAutospacing="0" w:after="0" w:afterAutospacing="0"/>
        <w:jc w:val="both"/>
        <w:rPr>
          <w:sz w:val="28"/>
          <w:lang w:val="uk-UA"/>
        </w:rPr>
      </w:pPr>
    </w:p>
    <w:p w14:paraId="6577E428" w14:textId="3CE22613" w:rsidR="005704F7" w:rsidRDefault="005704F7" w:rsidP="005704F7">
      <w:pPr>
        <w:pStyle w:val="rvps2"/>
        <w:spacing w:before="0" w:beforeAutospacing="0" w:after="0" w:afterAutospacing="0"/>
        <w:jc w:val="both"/>
        <w:rPr>
          <w:sz w:val="28"/>
          <w:lang w:val="uk-UA"/>
        </w:rPr>
      </w:pPr>
    </w:p>
    <w:p w14:paraId="4ADB74D4" w14:textId="774944D6" w:rsidR="005704F7" w:rsidRDefault="005704F7" w:rsidP="005704F7">
      <w:pPr>
        <w:pStyle w:val="rvps2"/>
        <w:spacing w:before="0" w:beforeAutospacing="0" w:after="0" w:afterAutospacing="0"/>
        <w:jc w:val="both"/>
        <w:rPr>
          <w:sz w:val="28"/>
          <w:lang w:val="uk-UA"/>
        </w:rPr>
      </w:pPr>
    </w:p>
    <w:p w14:paraId="50E2CAD0" w14:textId="4961E6F2" w:rsidR="005704F7" w:rsidRDefault="005704F7" w:rsidP="005704F7">
      <w:pPr>
        <w:pStyle w:val="rvps2"/>
        <w:spacing w:before="0" w:beforeAutospacing="0" w:after="0" w:afterAutospacing="0"/>
        <w:jc w:val="both"/>
        <w:rPr>
          <w:sz w:val="28"/>
          <w:lang w:val="uk-UA"/>
        </w:rPr>
      </w:pPr>
    </w:p>
    <w:p w14:paraId="4BE5A1DD" w14:textId="48F35B29" w:rsidR="005704F7" w:rsidRDefault="005704F7" w:rsidP="005704F7">
      <w:pPr>
        <w:pStyle w:val="rvps2"/>
        <w:spacing w:before="0" w:beforeAutospacing="0" w:after="0" w:afterAutospacing="0"/>
        <w:jc w:val="both"/>
        <w:rPr>
          <w:sz w:val="28"/>
          <w:lang w:val="uk-UA"/>
        </w:rPr>
      </w:pPr>
    </w:p>
    <w:p w14:paraId="3AFD0B56" w14:textId="54B75F0B" w:rsidR="005704F7" w:rsidRDefault="005704F7" w:rsidP="005704F7">
      <w:pPr>
        <w:pStyle w:val="rvps2"/>
        <w:spacing w:before="0" w:beforeAutospacing="0" w:after="0" w:afterAutospacing="0"/>
        <w:jc w:val="both"/>
        <w:rPr>
          <w:sz w:val="28"/>
          <w:lang w:val="uk-UA"/>
        </w:rPr>
      </w:pPr>
    </w:p>
    <w:p w14:paraId="19C61AD1" w14:textId="77777777" w:rsidR="005704F7" w:rsidRDefault="005704F7" w:rsidP="005704F7">
      <w:pPr>
        <w:pStyle w:val="rvps2"/>
        <w:spacing w:before="0" w:beforeAutospacing="0" w:after="0" w:afterAutospacing="0"/>
        <w:jc w:val="both"/>
        <w:rPr>
          <w:sz w:val="28"/>
          <w:lang w:val="uk-UA"/>
        </w:rPr>
      </w:pPr>
    </w:p>
    <w:p w14:paraId="707237A2" w14:textId="4A3B7360" w:rsidR="004E1CDA" w:rsidRPr="00D1500D" w:rsidRDefault="004E1CDA" w:rsidP="0056380D">
      <w:pPr>
        <w:spacing w:after="0" w:line="240" w:lineRule="auto"/>
        <w:ind w:left="5103"/>
        <w:rPr>
          <w:rFonts w:ascii="Times New Roman" w:hAnsi="Times New Roman" w:cs="Times New Roman"/>
          <w:sz w:val="26"/>
          <w:szCs w:val="26"/>
          <w:lang w:val="uk-UA"/>
        </w:rPr>
      </w:pPr>
      <w:r w:rsidRPr="00D1500D">
        <w:rPr>
          <w:rFonts w:ascii="Times New Roman" w:hAnsi="Times New Roman" w:cs="Times New Roman"/>
          <w:sz w:val="26"/>
          <w:szCs w:val="26"/>
          <w:lang w:val="uk-UA"/>
        </w:rPr>
        <w:t xml:space="preserve">Додаток 3 </w:t>
      </w:r>
    </w:p>
    <w:p w14:paraId="68CD487F" w14:textId="77777777" w:rsidR="004E1CDA" w:rsidRPr="00D1500D" w:rsidRDefault="004E1CDA" w:rsidP="0056380D">
      <w:pPr>
        <w:spacing w:after="0" w:line="240" w:lineRule="auto"/>
        <w:ind w:left="5103"/>
        <w:rPr>
          <w:rFonts w:ascii="Times New Roman" w:hAnsi="Times New Roman" w:cs="Times New Roman"/>
          <w:sz w:val="26"/>
          <w:szCs w:val="26"/>
          <w:lang w:val="uk-UA"/>
        </w:rPr>
      </w:pPr>
      <w:r w:rsidRPr="00D1500D">
        <w:rPr>
          <w:rFonts w:ascii="Times New Roman" w:hAnsi="Times New Roman" w:cs="Times New Roman"/>
          <w:sz w:val="26"/>
          <w:szCs w:val="26"/>
          <w:lang w:val="uk-UA"/>
        </w:rPr>
        <w:t xml:space="preserve">до Правил приймання стічних вод </w:t>
      </w:r>
    </w:p>
    <w:p w14:paraId="266319B6" w14:textId="77777777" w:rsidR="004E1CDA" w:rsidRPr="00D1500D" w:rsidRDefault="004E1CDA" w:rsidP="0056380D">
      <w:pPr>
        <w:spacing w:after="0" w:line="240" w:lineRule="auto"/>
        <w:ind w:left="5103"/>
        <w:rPr>
          <w:rFonts w:ascii="Times New Roman" w:hAnsi="Times New Roman" w:cs="Times New Roman"/>
          <w:sz w:val="26"/>
          <w:szCs w:val="26"/>
          <w:lang w:val="uk-UA"/>
        </w:rPr>
      </w:pPr>
      <w:r w:rsidRPr="00D1500D">
        <w:rPr>
          <w:rFonts w:ascii="Times New Roman" w:hAnsi="Times New Roman" w:cs="Times New Roman"/>
          <w:sz w:val="26"/>
          <w:szCs w:val="26"/>
          <w:lang w:val="uk-UA"/>
        </w:rPr>
        <w:t xml:space="preserve">до системи централізованого </w:t>
      </w:r>
    </w:p>
    <w:p w14:paraId="42DE3255" w14:textId="77777777" w:rsidR="004E1CDA" w:rsidRPr="00D1500D" w:rsidRDefault="004E1CDA" w:rsidP="0056380D">
      <w:pPr>
        <w:spacing w:after="0" w:line="240" w:lineRule="auto"/>
        <w:ind w:left="5103"/>
        <w:rPr>
          <w:rFonts w:ascii="Times New Roman" w:hAnsi="Times New Roman" w:cs="Times New Roman"/>
          <w:sz w:val="26"/>
          <w:szCs w:val="26"/>
          <w:lang w:val="uk-UA"/>
        </w:rPr>
      </w:pPr>
      <w:r w:rsidRPr="00D1500D">
        <w:rPr>
          <w:rFonts w:ascii="Times New Roman" w:hAnsi="Times New Roman" w:cs="Times New Roman"/>
          <w:sz w:val="26"/>
          <w:szCs w:val="26"/>
          <w:lang w:val="uk-UA"/>
        </w:rPr>
        <w:t>водовідведення в  м. Новограді-Волинському</w:t>
      </w:r>
    </w:p>
    <w:p w14:paraId="22D8EA2F" w14:textId="77777777" w:rsidR="0056380D" w:rsidRDefault="0056380D" w:rsidP="004C3071">
      <w:pPr>
        <w:spacing w:after="0" w:line="240" w:lineRule="auto"/>
        <w:jc w:val="center"/>
        <w:rPr>
          <w:rFonts w:ascii="Times New Roman" w:hAnsi="Times New Roman" w:cs="Times New Roman"/>
          <w:b/>
          <w:sz w:val="26"/>
          <w:szCs w:val="26"/>
        </w:rPr>
      </w:pPr>
    </w:p>
    <w:p w14:paraId="135059EE" w14:textId="19BA804E" w:rsidR="004C3071" w:rsidRPr="0056380D" w:rsidRDefault="0083402E" w:rsidP="004C3071">
      <w:pPr>
        <w:spacing w:after="0" w:line="240" w:lineRule="auto"/>
        <w:jc w:val="center"/>
        <w:rPr>
          <w:rFonts w:ascii="Times New Roman" w:hAnsi="Times New Roman" w:cs="Times New Roman"/>
          <w:b/>
          <w:sz w:val="26"/>
          <w:szCs w:val="26"/>
          <w:lang w:val="uk-UA"/>
        </w:rPr>
      </w:pPr>
      <w:r w:rsidRPr="0056380D">
        <w:rPr>
          <w:rFonts w:ascii="Times New Roman" w:hAnsi="Times New Roman" w:cs="Times New Roman"/>
          <w:b/>
          <w:sz w:val="26"/>
          <w:szCs w:val="26"/>
        </w:rPr>
        <w:t>ВИМОГИ</w:t>
      </w:r>
      <w:r w:rsidRPr="0056380D">
        <w:rPr>
          <w:rFonts w:ascii="Times New Roman" w:hAnsi="Times New Roman" w:cs="Times New Roman"/>
          <w:sz w:val="26"/>
          <w:szCs w:val="26"/>
        </w:rPr>
        <w:br/>
      </w:r>
      <w:r w:rsidRPr="0056380D">
        <w:rPr>
          <w:rFonts w:ascii="Times New Roman" w:hAnsi="Times New Roman" w:cs="Times New Roman"/>
          <w:b/>
          <w:sz w:val="26"/>
          <w:szCs w:val="26"/>
        </w:rPr>
        <w:t xml:space="preserve">до складу та властивостейстічних вод, </w:t>
      </w:r>
    </w:p>
    <w:p w14:paraId="0C96CB4B" w14:textId="1DA0ECF1" w:rsidR="004C3071" w:rsidRPr="0056380D" w:rsidRDefault="0083402E" w:rsidP="004C3071">
      <w:pPr>
        <w:spacing w:after="0" w:line="240" w:lineRule="auto"/>
        <w:jc w:val="center"/>
        <w:rPr>
          <w:rFonts w:ascii="Times New Roman" w:hAnsi="Times New Roman" w:cs="Times New Roman"/>
          <w:b/>
          <w:sz w:val="26"/>
          <w:szCs w:val="26"/>
          <w:lang w:val="uk-UA"/>
        </w:rPr>
      </w:pPr>
      <w:r w:rsidRPr="0056380D">
        <w:rPr>
          <w:rFonts w:ascii="Times New Roman" w:hAnsi="Times New Roman" w:cs="Times New Roman"/>
          <w:b/>
          <w:sz w:val="26"/>
          <w:szCs w:val="26"/>
        </w:rPr>
        <w:t>щоскидаються до системицентралізованого</w:t>
      </w:r>
      <w:r w:rsidR="00130182" w:rsidRPr="0056380D">
        <w:rPr>
          <w:rFonts w:ascii="Times New Roman" w:hAnsi="Times New Roman" w:cs="Times New Roman"/>
          <w:b/>
          <w:sz w:val="26"/>
          <w:szCs w:val="26"/>
          <w:lang w:val="uk-UA"/>
        </w:rPr>
        <w:t xml:space="preserve"> </w:t>
      </w:r>
      <w:r w:rsidRPr="0056380D">
        <w:rPr>
          <w:rFonts w:ascii="Times New Roman" w:hAnsi="Times New Roman" w:cs="Times New Roman"/>
          <w:b/>
          <w:sz w:val="26"/>
          <w:szCs w:val="26"/>
        </w:rPr>
        <w:t xml:space="preserve">водовідведення, </w:t>
      </w:r>
    </w:p>
    <w:p w14:paraId="7DD72D21" w14:textId="77777777" w:rsidR="00130182" w:rsidRPr="0056380D" w:rsidRDefault="0083402E" w:rsidP="004C3071">
      <w:pPr>
        <w:spacing w:after="0" w:line="240" w:lineRule="auto"/>
        <w:jc w:val="center"/>
        <w:rPr>
          <w:rFonts w:ascii="Times New Roman" w:hAnsi="Times New Roman" w:cs="Times New Roman"/>
          <w:b/>
          <w:sz w:val="26"/>
          <w:szCs w:val="26"/>
        </w:rPr>
      </w:pPr>
      <w:r w:rsidRPr="0056380D">
        <w:rPr>
          <w:rFonts w:ascii="Times New Roman" w:hAnsi="Times New Roman" w:cs="Times New Roman"/>
          <w:b/>
          <w:sz w:val="26"/>
          <w:szCs w:val="26"/>
        </w:rPr>
        <w:t>для безпечного</w:t>
      </w:r>
      <w:r w:rsidR="00130182" w:rsidRPr="0056380D">
        <w:rPr>
          <w:rFonts w:ascii="Times New Roman" w:hAnsi="Times New Roman" w:cs="Times New Roman"/>
          <w:b/>
          <w:sz w:val="26"/>
          <w:szCs w:val="26"/>
          <w:lang w:val="uk-UA"/>
        </w:rPr>
        <w:t xml:space="preserve"> </w:t>
      </w:r>
      <w:r w:rsidRPr="0056380D">
        <w:rPr>
          <w:rFonts w:ascii="Times New Roman" w:hAnsi="Times New Roman" w:cs="Times New Roman"/>
          <w:b/>
          <w:sz w:val="26"/>
          <w:szCs w:val="26"/>
        </w:rPr>
        <w:t>їх</w:t>
      </w:r>
      <w:r w:rsidR="00130182" w:rsidRPr="0056380D">
        <w:rPr>
          <w:rFonts w:ascii="Times New Roman" w:hAnsi="Times New Roman" w:cs="Times New Roman"/>
          <w:b/>
          <w:sz w:val="26"/>
          <w:szCs w:val="26"/>
          <w:lang w:val="uk-UA"/>
        </w:rPr>
        <w:t xml:space="preserve"> </w:t>
      </w:r>
      <w:r w:rsidRPr="0056380D">
        <w:rPr>
          <w:rFonts w:ascii="Times New Roman" w:hAnsi="Times New Roman" w:cs="Times New Roman"/>
          <w:b/>
          <w:sz w:val="26"/>
          <w:szCs w:val="26"/>
        </w:rPr>
        <w:t xml:space="preserve">відведення та очищення на </w:t>
      </w:r>
    </w:p>
    <w:p w14:paraId="1001A8D5" w14:textId="3F6AE7D6" w:rsidR="0083402E" w:rsidRPr="0056380D" w:rsidRDefault="00130182" w:rsidP="004C3071">
      <w:pPr>
        <w:spacing w:after="0" w:line="240" w:lineRule="auto"/>
        <w:jc w:val="center"/>
        <w:rPr>
          <w:rFonts w:ascii="Times New Roman" w:hAnsi="Times New Roman" w:cs="Times New Roman"/>
          <w:b/>
          <w:bCs/>
          <w:iCs/>
          <w:sz w:val="26"/>
          <w:szCs w:val="26"/>
          <w:lang w:val="uk-UA"/>
        </w:rPr>
      </w:pPr>
      <w:r w:rsidRPr="0056380D">
        <w:rPr>
          <w:rFonts w:ascii="Times New Roman" w:hAnsi="Times New Roman" w:cs="Times New Roman"/>
          <w:b/>
          <w:bCs/>
          <w:iCs/>
          <w:sz w:val="26"/>
          <w:szCs w:val="26"/>
          <w:lang w:val="uk-UA"/>
        </w:rPr>
        <w:t>очисних спорудах системи централізованого водовідведення</w:t>
      </w:r>
    </w:p>
    <w:p w14:paraId="2AB6A9C7" w14:textId="77777777" w:rsidR="004C3071" w:rsidRPr="004B4588" w:rsidRDefault="004C3071" w:rsidP="004C3071">
      <w:pPr>
        <w:spacing w:after="0" w:line="240" w:lineRule="auto"/>
        <w:jc w:val="center"/>
        <w:rPr>
          <w:rFonts w:ascii="Times New Roman" w:hAnsi="Times New Roman" w:cs="Times New Roman"/>
          <w:b/>
          <w:i/>
          <w:szCs w:val="28"/>
          <w:lang w:val="uk-UA"/>
        </w:rPr>
      </w:pPr>
    </w:p>
    <w:p w14:paraId="3C9C0C30" w14:textId="77777777" w:rsidR="004C3071" w:rsidRPr="004B4588" w:rsidRDefault="004C3071" w:rsidP="004C3071">
      <w:pPr>
        <w:spacing w:after="0" w:line="240" w:lineRule="auto"/>
        <w:jc w:val="center"/>
        <w:rPr>
          <w:rFonts w:ascii="Times New Roman" w:hAnsi="Times New Roman" w:cs="Times New Roman"/>
          <w:b/>
          <w:i/>
          <w:szCs w:val="28"/>
          <w:lang w:val="uk-UA"/>
        </w:rPr>
      </w:pP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570"/>
        <w:gridCol w:w="4941"/>
        <w:gridCol w:w="1651"/>
        <w:gridCol w:w="3028"/>
      </w:tblGrid>
      <w:tr w:rsidR="00836181" w:rsidRPr="004B4588" w14:paraId="332B89A8" w14:textId="77777777" w:rsidTr="00836181">
        <w:tc>
          <w:tcPr>
            <w:tcW w:w="572" w:type="dxa"/>
            <w:tcBorders>
              <w:top w:val="outset" w:sz="6" w:space="0" w:color="000000"/>
              <w:left w:val="outset" w:sz="6" w:space="0" w:color="000000"/>
              <w:bottom w:val="outset" w:sz="6" w:space="0" w:color="000000"/>
              <w:right w:val="outset" w:sz="6" w:space="0" w:color="000000"/>
            </w:tcBorders>
            <w:vAlign w:val="center"/>
            <w:hideMark/>
          </w:tcPr>
          <w:p w14:paraId="498C5F8F" w14:textId="77777777" w:rsidR="00836181" w:rsidRPr="004B4588" w:rsidRDefault="00836181" w:rsidP="00603578">
            <w:pPr>
              <w:jc w:val="center"/>
              <w:rPr>
                <w:rFonts w:ascii="Times New Roman" w:hAnsi="Times New Roman" w:cs="Times New Roman"/>
                <w:sz w:val="28"/>
                <w:szCs w:val="28"/>
                <w:lang w:val="uk-UA"/>
              </w:rPr>
            </w:pPr>
            <w:bookmarkStart w:id="77" w:name="n193"/>
            <w:bookmarkEnd w:id="77"/>
            <w:r w:rsidRPr="004B4588">
              <w:rPr>
                <w:rFonts w:ascii="Times New Roman" w:hAnsi="Times New Roman" w:cs="Times New Roman"/>
                <w:sz w:val="24"/>
                <w:szCs w:val="28"/>
                <w:lang w:val="uk-UA"/>
              </w:rPr>
              <w:t>№ п/п</w:t>
            </w:r>
          </w:p>
        </w:tc>
        <w:tc>
          <w:tcPr>
            <w:tcW w:w="4964" w:type="dxa"/>
            <w:tcBorders>
              <w:top w:val="outset" w:sz="6" w:space="0" w:color="000000"/>
              <w:left w:val="outset" w:sz="6" w:space="0" w:color="000000"/>
              <w:bottom w:val="outset" w:sz="6" w:space="0" w:color="000000"/>
              <w:right w:val="outset" w:sz="6" w:space="0" w:color="000000"/>
            </w:tcBorders>
            <w:vAlign w:val="center"/>
          </w:tcPr>
          <w:p w14:paraId="293ACDC9" w14:textId="25958F58" w:rsidR="00836181" w:rsidRPr="004B4588" w:rsidRDefault="00836181" w:rsidP="00603578">
            <w:pPr>
              <w:jc w:val="center"/>
              <w:rPr>
                <w:rFonts w:ascii="Times New Roman" w:hAnsi="Times New Roman" w:cs="Times New Roman"/>
                <w:b/>
                <w:szCs w:val="28"/>
              </w:rPr>
            </w:pPr>
            <w:r w:rsidRPr="004B4588">
              <w:rPr>
                <w:rFonts w:ascii="Times New Roman" w:hAnsi="Times New Roman" w:cs="Times New Roman"/>
                <w:b/>
                <w:szCs w:val="28"/>
              </w:rPr>
              <w:t>Показники</w:t>
            </w:r>
            <w:r w:rsidR="007C4348">
              <w:rPr>
                <w:rFonts w:ascii="Times New Roman" w:hAnsi="Times New Roman" w:cs="Times New Roman"/>
                <w:b/>
                <w:szCs w:val="28"/>
                <w:lang w:val="uk-UA"/>
              </w:rPr>
              <w:t xml:space="preserve"> </w:t>
            </w:r>
            <w:r w:rsidRPr="004B4588">
              <w:rPr>
                <w:rFonts w:ascii="Times New Roman" w:hAnsi="Times New Roman" w:cs="Times New Roman"/>
                <w:b/>
                <w:szCs w:val="28"/>
              </w:rPr>
              <w:t>якості</w:t>
            </w:r>
            <w:r w:rsidR="007C4348">
              <w:rPr>
                <w:rFonts w:ascii="Times New Roman" w:hAnsi="Times New Roman" w:cs="Times New Roman"/>
                <w:b/>
                <w:szCs w:val="28"/>
                <w:lang w:val="uk-UA"/>
              </w:rPr>
              <w:t xml:space="preserve"> </w:t>
            </w:r>
            <w:r w:rsidRPr="004B4588">
              <w:rPr>
                <w:rFonts w:ascii="Times New Roman" w:hAnsi="Times New Roman" w:cs="Times New Roman"/>
                <w:b/>
                <w:szCs w:val="28"/>
              </w:rPr>
              <w:t>стічних вод</w:t>
            </w:r>
          </w:p>
        </w:tc>
        <w:tc>
          <w:tcPr>
            <w:tcW w:w="1655" w:type="dxa"/>
            <w:tcBorders>
              <w:top w:val="outset" w:sz="6" w:space="0" w:color="000000"/>
              <w:left w:val="outset" w:sz="6" w:space="0" w:color="000000"/>
              <w:bottom w:val="outset" w:sz="6" w:space="0" w:color="000000"/>
              <w:right w:val="outset" w:sz="6" w:space="0" w:color="000000"/>
            </w:tcBorders>
            <w:vAlign w:val="center"/>
            <w:hideMark/>
          </w:tcPr>
          <w:p w14:paraId="4FF573E2" w14:textId="0D744956" w:rsidR="00836181" w:rsidRPr="004B4588" w:rsidRDefault="00836181" w:rsidP="00603578">
            <w:pPr>
              <w:jc w:val="center"/>
              <w:rPr>
                <w:rFonts w:ascii="Times New Roman" w:hAnsi="Times New Roman" w:cs="Times New Roman"/>
                <w:b/>
                <w:szCs w:val="28"/>
              </w:rPr>
            </w:pPr>
            <w:r w:rsidRPr="004B4588">
              <w:rPr>
                <w:rFonts w:ascii="Times New Roman" w:hAnsi="Times New Roman" w:cs="Times New Roman"/>
                <w:b/>
                <w:szCs w:val="28"/>
              </w:rPr>
              <w:t>Одиниця</w:t>
            </w:r>
            <w:r w:rsidR="007C4348">
              <w:rPr>
                <w:rFonts w:ascii="Times New Roman" w:hAnsi="Times New Roman" w:cs="Times New Roman"/>
                <w:b/>
                <w:szCs w:val="28"/>
                <w:lang w:val="uk-UA"/>
              </w:rPr>
              <w:t xml:space="preserve"> </w:t>
            </w:r>
            <w:r w:rsidRPr="004B4588">
              <w:rPr>
                <w:rFonts w:ascii="Times New Roman" w:hAnsi="Times New Roman" w:cs="Times New Roman"/>
                <w:b/>
                <w:szCs w:val="28"/>
              </w:rPr>
              <w:t>виміру</w:t>
            </w:r>
          </w:p>
        </w:tc>
        <w:tc>
          <w:tcPr>
            <w:tcW w:w="3039" w:type="dxa"/>
            <w:tcBorders>
              <w:top w:val="outset" w:sz="6" w:space="0" w:color="000000"/>
              <w:left w:val="outset" w:sz="6" w:space="0" w:color="000000"/>
              <w:bottom w:val="outset" w:sz="6" w:space="0" w:color="000000"/>
              <w:right w:val="outset" w:sz="6" w:space="0" w:color="000000"/>
            </w:tcBorders>
            <w:vAlign w:val="center"/>
            <w:hideMark/>
          </w:tcPr>
          <w:p w14:paraId="166B731B" w14:textId="5603A210" w:rsidR="00836181" w:rsidRPr="004B4588" w:rsidRDefault="00836181" w:rsidP="00603578">
            <w:pPr>
              <w:spacing w:after="0" w:line="240" w:lineRule="auto"/>
              <w:jc w:val="center"/>
              <w:rPr>
                <w:rFonts w:ascii="Times New Roman" w:hAnsi="Times New Roman" w:cs="Times New Roman"/>
                <w:b/>
                <w:szCs w:val="28"/>
              </w:rPr>
            </w:pPr>
            <w:r w:rsidRPr="004B4588">
              <w:rPr>
                <w:rFonts w:ascii="Times New Roman" w:hAnsi="Times New Roman" w:cs="Times New Roman"/>
                <w:b/>
                <w:szCs w:val="28"/>
              </w:rPr>
              <w:t>Максимально допустиме</w:t>
            </w:r>
            <w:r w:rsidR="007C4348">
              <w:rPr>
                <w:rFonts w:ascii="Times New Roman" w:hAnsi="Times New Roman" w:cs="Times New Roman"/>
                <w:b/>
                <w:szCs w:val="28"/>
                <w:lang w:val="uk-UA"/>
              </w:rPr>
              <w:t xml:space="preserve"> </w:t>
            </w:r>
            <w:r w:rsidRPr="004B4588">
              <w:rPr>
                <w:rFonts w:ascii="Times New Roman" w:hAnsi="Times New Roman" w:cs="Times New Roman"/>
                <w:b/>
                <w:szCs w:val="28"/>
              </w:rPr>
              <w:t>значення</w:t>
            </w:r>
            <w:r w:rsidR="007C4348">
              <w:rPr>
                <w:rFonts w:ascii="Times New Roman" w:hAnsi="Times New Roman" w:cs="Times New Roman"/>
                <w:b/>
                <w:szCs w:val="28"/>
                <w:lang w:val="uk-UA"/>
              </w:rPr>
              <w:t xml:space="preserve"> </w:t>
            </w:r>
            <w:r w:rsidRPr="004B4588">
              <w:rPr>
                <w:rFonts w:ascii="Times New Roman" w:hAnsi="Times New Roman" w:cs="Times New Roman"/>
                <w:b/>
                <w:szCs w:val="28"/>
              </w:rPr>
              <w:t>показника та (або) концентрація в пробі</w:t>
            </w:r>
            <w:r w:rsidR="007C4348">
              <w:rPr>
                <w:rFonts w:ascii="Times New Roman" w:hAnsi="Times New Roman" w:cs="Times New Roman"/>
                <w:b/>
                <w:szCs w:val="28"/>
                <w:lang w:val="uk-UA"/>
              </w:rPr>
              <w:t xml:space="preserve"> </w:t>
            </w:r>
            <w:r w:rsidRPr="004B4588">
              <w:rPr>
                <w:rFonts w:ascii="Times New Roman" w:hAnsi="Times New Roman" w:cs="Times New Roman"/>
                <w:b/>
                <w:szCs w:val="28"/>
              </w:rPr>
              <w:t>стічних вод</w:t>
            </w:r>
          </w:p>
        </w:tc>
      </w:tr>
      <w:tr w:rsidR="0083402E" w:rsidRPr="004B4588" w14:paraId="3BDCA561" w14:textId="77777777" w:rsidTr="00603578">
        <w:tc>
          <w:tcPr>
            <w:tcW w:w="572" w:type="dxa"/>
            <w:tcBorders>
              <w:top w:val="outset" w:sz="6" w:space="0" w:color="000000"/>
              <w:left w:val="outset" w:sz="6" w:space="0" w:color="000000"/>
              <w:bottom w:val="outset" w:sz="6" w:space="0" w:color="000000"/>
              <w:right w:val="outset" w:sz="6" w:space="0" w:color="000000"/>
            </w:tcBorders>
            <w:vAlign w:val="center"/>
            <w:hideMark/>
          </w:tcPr>
          <w:p w14:paraId="284CCA60" w14:textId="77777777" w:rsidR="0083402E" w:rsidRPr="004B4588" w:rsidRDefault="0083402E" w:rsidP="00603578">
            <w:pPr>
              <w:spacing w:after="0" w:line="240" w:lineRule="auto"/>
              <w:jc w:val="center"/>
              <w:rPr>
                <w:rFonts w:ascii="Times New Roman" w:hAnsi="Times New Roman" w:cs="Times New Roman"/>
                <w:b/>
                <w:i/>
                <w:sz w:val="16"/>
                <w:szCs w:val="28"/>
              </w:rPr>
            </w:pPr>
            <w:r w:rsidRPr="004B4588">
              <w:rPr>
                <w:rFonts w:ascii="Times New Roman" w:hAnsi="Times New Roman" w:cs="Times New Roman"/>
                <w:b/>
                <w:i/>
                <w:sz w:val="16"/>
                <w:szCs w:val="28"/>
              </w:rPr>
              <w:t>1</w:t>
            </w:r>
          </w:p>
        </w:tc>
        <w:tc>
          <w:tcPr>
            <w:tcW w:w="4964" w:type="dxa"/>
            <w:tcBorders>
              <w:top w:val="outset" w:sz="6" w:space="0" w:color="000000"/>
              <w:left w:val="outset" w:sz="6" w:space="0" w:color="000000"/>
              <w:bottom w:val="outset" w:sz="6" w:space="0" w:color="000000"/>
              <w:right w:val="outset" w:sz="6" w:space="0" w:color="000000"/>
            </w:tcBorders>
            <w:vAlign w:val="center"/>
            <w:hideMark/>
          </w:tcPr>
          <w:p w14:paraId="24FC7E46" w14:textId="77777777" w:rsidR="0083402E" w:rsidRPr="004B4588" w:rsidRDefault="0083402E" w:rsidP="00603578">
            <w:pPr>
              <w:spacing w:after="0" w:line="240" w:lineRule="auto"/>
              <w:jc w:val="center"/>
              <w:rPr>
                <w:rFonts w:ascii="Times New Roman" w:hAnsi="Times New Roman" w:cs="Times New Roman"/>
                <w:b/>
                <w:i/>
                <w:sz w:val="16"/>
                <w:szCs w:val="28"/>
              </w:rPr>
            </w:pPr>
            <w:r w:rsidRPr="004B4588">
              <w:rPr>
                <w:rFonts w:ascii="Times New Roman" w:hAnsi="Times New Roman" w:cs="Times New Roman"/>
                <w:b/>
                <w:i/>
                <w:sz w:val="16"/>
                <w:szCs w:val="28"/>
              </w:rPr>
              <w:t>2</w:t>
            </w:r>
          </w:p>
        </w:tc>
        <w:tc>
          <w:tcPr>
            <w:tcW w:w="1655" w:type="dxa"/>
            <w:tcBorders>
              <w:top w:val="outset" w:sz="6" w:space="0" w:color="000000"/>
              <w:left w:val="outset" w:sz="6" w:space="0" w:color="000000"/>
              <w:bottom w:val="outset" w:sz="6" w:space="0" w:color="000000"/>
              <w:right w:val="outset" w:sz="6" w:space="0" w:color="000000"/>
            </w:tcBorders>
            <w:vAlign w:val="center"/>
            <w:hideMark/>
          </w:tcPr>
          <w:p w14:paraId="0584FC28" w14:textId="77777777" w:rsidR="0083402E" w:rsidRPr="004B4588" w:rsidRDefault="0083402E" w:rsidP="00603578">
            <w:pPr>
              <w:spacing w:after="0" w:line="240" w:lineRule="auto"/>
              <w:jc w:val="center"/>
              <w:rPr>
                <w:rFonts w:ascii="Times New Roman" w:hAnsi="Times New Roman" w:cs="Times New Roman"/>
                <w:b/>
                <w:i/>
                <w:sz w:val="16"/>
                <w:szCs w:val="28"/>
              </w:rPr>
            </w:pPr>
            <w:r w:rsidRPr="004B4588">
              <w:rPr>
                <w:rFonts w:ascii="Times New Roman" w:hAnsi="Times New Roman" w:cs="Times New Roman"/>
                <w:b/>
                <w:i/>
                <w:sz w:val="16"/>
                <w:szCs w:val="28"/>
              </w:rPr>
              <w:t>3</w:t>
            </w:r>
          </w:p>
        </w:tc>
        <w:tc>
          <w:tcPr>
            <w:tcW w:w="3039" w:type="dxa"/>
            <w:tcBorders>
              <w:top w:val="outset" w:sz="6" w:space="0" w:color="000000"/>
              <w:left w:val="outset" w:sz="6" w:space="0" w:color="000000"/>
              <w:bottom w:val="outset" w:sz="6" w:space="0" w:color="000000"/>
              <w:right w:val="outset" w:sz="6" w:space="0" w:color="000000"/>
            </w:tcBorders>
            <w:vAlign w:val="center"/>
            <w:hideMark/>
          </w:tcPr>
          <w:p w14:paraId="59CA2AE6" w14:textId="77777777" w:rsidR="0083402E" w:rsidRPr="004B4588" w:rsidRDefault="0083402E" w:rsidP="00603578">
            <w:pPr>
              <w:spacing w:after="0" w:line="240" w:lineRule="auto"/>
              <w:jc w:val="center"/>
              <w:rPr>
                <w:rFonts w:ascii="Times New Roman" w:hAnsi="Times New Roman" w:cs="Times New Roman"/>
                <w:b/>
                <w:i/>
                <w:sz w:val="16"/>
                <w:szCs w:val="28"/>
              </w:rPr>
            </w:pPr>
            <w:r w:rsidRPr="004B4588">
              <w:rPr>
                <w:rFonts w:ascii="Times New Roman" w:hAnsi="Times New Roman" w:cs="Times New Roman"/>
                <w:b/>
                <w:i/>
                <w:sz w:val="16"/>
                <w:szCs w:val="28"/>
              </w:rPr>
              <w:t>4</w:t>
            </w:r>
          </w:p>
        </w:tc>
      </w:tr>
      <w:tr w:rsidR="0083402E" w:rsidRPr="004B4588" w14:paraId="7853660E" w14:textId="77777777" w:rsidTr="00603578">
        <w:tc>
          <w:tcPr>
            <w:tcW w:w="572" w:type="dxa"/>
            <w:tcBorders>
              <w:top w:val="outset" w:sz="6" w:space="0" w:color="000000"/>
              <w:left w:val="outset" w:sz="6" w:space="0" w:color="000000"/>
              <w:bottom w:val="outset" w:sz="6" w:space="0" w:color="000000"/>
              <w:right w:val="outset" w:sz="6" w:space="0" w:color="000000"/>
            </w:tcBorders>
            <w:vAlign w:val="center"/>
            <w:hideMark/>
          </w:tcPr>
          <w:p w14:paraId="1AC13C54" w14:textId="77777777" w:rsidR="0083402E" w:rsidRPr="004B4588" w:rsidRDefault="0083402E" w:rsidP="00603578">
            <w:pPr>
              <w:spacing w:after="0" w:line="240" w:lineRule="auto"/>
              <w:jc w:val="center"/>
              <w:rPr>
                <w:rFonts w:ascii="Times New Roman" w:hAnsi="Times New Roman" w:cs="Times New Roman"/>
                <w:sz w:val="26"/>
                <w:szCs w:val="26"/>
              </w:rPr>
            </w:pPr>
            <w:r w:rsidRPr="004B4588">
              <w:rPr>
                <w:rFonts w:ascii="Times New Roman" w:hAnsi="Times New Roman" w:cs="Times New Roman"/>
                <w:sz w:val="26"/>
                <w:szCs w:val="26"/>
              </w:rPr>
              <w:t>1</w:t>
            </w:r>
          </w:p>
        </w:tc>
        <w:tc>
          <w:tcPr>
            <w:tcW w:w="4964" w:type="dxa"/>
            <w:tcBorders>
              <w:top w:val="outset" w:sz="6" w:space="0" w:color="000000"/>
              <w:left w:val="outset" w:sz="6" w:space="0" w:color="000000"/>
              <w:bottom w:val="outset" w:sz="6" w:space="0" w:color="000000"/>
              <w:right w:val="outset" w:sz="6" w:space="0" w:color="000000"/>
            </w:tcBorders>
            <w:vAlign w:val="center"/>
            <w:hideMark/>
          </w:tcPr>
          <w:p w14:paraId="02341DF0" w14:textId="6CAF81DF" w:rsidR="0083402E" w:rsidRPr="004B4588" w:rsidRDefault="0083402E" w:rsidP="00603578">
            <w:pPr>
              <w:spacing w:after="0" w:line="240" w:lineRule="auto"/>
              <w:jc w:val="both"/>
              <w:rPr>
                <w:rFonts w:ascii="Times New Roman" w:hAnsi="Times New Roman" w:cs="Times New Roman"/>
                <w:sz w:val="26"/>
                <w:szCs w:val="26"/>
              </w:rPr>
            </w:pPr>
            <w:r w:rsidRPr="004B4588">
              <w:rPr>
                <w:rFonts w:ascii="Times New Roman" w:hAnsi="Times New Roman" w:cs="Times New Roman"/>
                <w:sz w:val="26"/>
                <w:szCs w:val="26"/>
              </w:rPr>
              <w:t>Реакція</w:t>
            </w:r>
            <w:r w:rsidR="007C4348">
              <w:rPr>
                <w:rFonts w:ascii="Times New Roman" w:hAnsi="Times New Roman" w:cs="Times New Roman"/>
                <w:sz w:val="26"/>
                <w:szCs w:val="26"/>
                <w:lang w:val="uk-UA"/>
              </w:rPr>
              <w:t xml:space="preserve"> </w:t>
            </w:r>
            <w:r w:rsidRPr="004B4588">
              <w:rPr>
                <w:rFonts w:ascii="Times New Roman" w:hAnsi="Times New Roman" w:cs="Times New Roman"/>
                <w:sz w:val="26"/>
                <w:szCs w:val="26"/>
              </w:rPr>
              <w:t>середовища (pH)</w:t>
            </w:r>
          </w:p>
        </w:tc>
        <w:tc>
          <w:tcPr>
            <w:tcW w:w="1655" w:type="dxa"/>
            <w:tcBorders>
              <w:top w:val="outset" w:sz="6" w:space="0" w:color="000000"/>
              <w:left w:val="outset" w:sz="6" w:space="0" w:color="000000"/>
              <w:bottom w:val="outset" w:sz="6" w:space="0" w:color="000000"/>
              <w:right w:val="outset" w:sz="6" w:space="0" w:color="000000"/>
            </w:tcBorders>
            <w:vAlign w:val="center"/>
            <w:hideMark/>
          </w:tcPr>
          <w:p w14:paraId="246D353D" w14:textId="77777777" w:rsidR="0083402E" w:rsidRPr="004B4588" w:rsidRDefault="0083402E" w:rsidP="00603578">
            <w:pPr>
              <w:spacing w:after="0" w:line="240" w:lineRule="auto"/>
              <w:jc w:val="center"/>
              <w:rPr>
                <w:rFonts w:ascii="Times New Roman" w:hAnsi="Times New Roman" w:cs="Times New Roman"/>
                <w:sz w:val="26"/>
                <w:szCs w:val="26"/>
              </w:rPr>
            </w:pPr>
            <w:r w:rsidRPr="004B4588">
              <w:rPr>
                <w:rFonts w:ascii="Times New Roman" w:hAnsi="Times New Roman" w:cs="Times New Roman"/>
                <w:sz w:val="26"/>
                <w:szCs w:val="26"/>
              </w:rPr>
              <w:t>од.</w:t>
            </w:r>
          </w:p>
        </w:tc>
        <w:tc>
          <w:tcPr>
            <w:tcW w:w="3039" w:type="dxa"/>
            <w:tcBorders>
              <w:top w:val="outset" w:sz="6" w:space="0" w:color="000000"/>
              <w:left w:val="outset" w:sz="6" w:space="0" w:color="000000"/>
              <w:bottom w:val="outset" w:sz="6" w:space="0" w:color="000000"/>
              <w:right w:val="outset" w:sz="6" w:space="0" w:color="000000"/>
            </w:tcBorders>
            <w:vAlign w:val="center"/>
            <w:hideMark/>
          </w:tcPr>
          <w:p w14:paraId="0CA02FB8" w14:textId="77777777" w:rsidR="0083402E" w:rsidRPr="004B4588" w:rsidRDefault="0083402E" w:rsidP="00603578">
            <w:pPr>
              <w:spacing w:after="0" w:line="240" w:lineRule="auto"/>
              <w:jc w:val="center"/>
              <w:rPr>
                <w:rFonts w:ascii="Times New Roman" w:hAnsi="Times New Roman" w:cs="Times New Roman"/>
                <w:sz w:val="28"/>
                <w:szCs w:val="28"/>
              </w:rPr>
            </w:pPr>
            <w:r w:rsidRPr="004B4588">
              <w:rPr>
                <w:rFonts w:ascii="Times New Roman" w:hAnsi="Times New Roman" w:cs="Times New Roman"/>
                <w:sz w:val="28"/>
                <w:szCs w:val="28"/>
              </w:rPr>
              <w:t>6,5 - 9,0</w:t>
            </w:r>
          </w:p>
        </w:tc>
      </w:tr>
      <w:tr w:rsidR="0083402E" w:rsidRPr="004B4588" w14:paraId="13C24C17" w14:textId="77777777" w:rsidTr="00603578">
        <w:tc>
          <w:tcPr>
            <w:tcW w:w="572" w:type="dxa"/>
            <w:tcBorders>
              <w:top w:val="outset" w:sz="6" w:space="0" w:color="000000"/>
              <w:left w:val="outset" w:sz="6" w:space="0" w:color="000000"/>
              <w:bottom w:val="outset" w:sz="6" w:space="0" w:color="000000"/>
              <w:right w:val="outset" w:sz="6" w:space="0" w:color="000000"/>
            </w:tcBorders>
            <w:vAlign w:val="center"/>
            <w:hideMark/>
          </w:tcPr>
          <w:p w14:paraId="327F1A7A" w14:textId="77777777" w:rsidR="0083402E" w:rsidRPr="004B4588" w:rsidRDefault="00603578" w:rsidP="00603578">
            <w:pPr>
              <w:spacing w:after="0" w:line="240" w:lineRule="auto"/>
              <w:jc w:val="center"/>
              <w:rPr>
                <w:rFonts w:ascii="Times New Roman" w:hAnsi="Times New Roman" w:cs="Times New Roman"/>
                <w:sz w:val="26"/>
                <w:szCs w:val="26"/>
                <w:lang w:val="uk-UA"/>
              </w:rPr>
            </w:pPr>
            <w:r w:rsidRPr="004B4588">
              <w:rPr>
                <w:rFonts w:ascii="Times New Roman" w:hAnsi="Times New Roman" w:cs="Times New Roman"/>
                <w:sz w:val="26"/>
                <w:szCs w:val="26"/>
                <w:lang w:val="uk-UA"/>
              </w:rPr>
              <w:t>2</w:t>
            </w:r>
          </w:p>
        </w:tc>
        <w:tc>
          <w:tcPr>
            <w:tcW w:w="4964" w:type="dxa"/>
            <w:tcBorders>
              <w:top w:val="outset" w:sz="6" w:space="0" w:color="000000"/>
              <w:left w:val="outset" w:sz="6" w:space="0" w:color="000000"/>
              <w:bottom w:val="outset" w:sz="6" w:space="0" w:color="000000"/>
              <w:right w:val="outset" w:sz="6" w:space="0" w:color="000000"/>
            </w:tcBorders>
            <w:vAlign w:val="center"/>
            <w:hideMark/>
          </w:tcPr>
          <w:p w14:paraId="512789AB" w14:textId="77777777" w:rsidR="0083402E" w:rsidRPr="004B4588" w:rsidRDefault="0083402E" w:rsidP="00603578">
            <w:pPr>
              <w:spacing w:after="0" w:line="240" w:lineRule="auto"/>
              <w:jc w:val="both"/>
              <w:rPr>
                <w:rFonts w:ascii="Times New Roman" w:hAnsi="Times New Roman" w:cs="Times New Roman"/>
                <w:sz w:val="26"/>
                <w:szCs w:val="26"/>
              </w:rPr>
            </w:pPr>
            <w:r w:rsidRPr="004B4588">
              <w:rPr>
                <w:rFonts w:ascii="Times New Roman" w:hAnsi="Times New Roman" w:cs="Times New Roman"/>
                <w:sz w:val="26"/>
                <w:szCs w:val="26"/>
              </w:rPr>
              <w:t>ХСК</w:t>
            </w:r>
          </w:p>
        </w:tc>
        <w:tc>
          <w:tcPr>
            <w:tcW w:w="1655" w:type="dxa"/>
            <w:tcBorders>
              <w:top w:val="outset" w:sz="6" w:space="0" w:color="000000"/>
              <w:left w:val="outset" w:sz="6" w:space="0" w:color="000000"/>
              <w:bottom w:val="outset" w:sz="6" w:space="0" w:color="000000"/>
              <w:right w:val="outset" w:sz="6" w:space="0" w:color="000000"/>
            </w:tcBorders>
            <w:vAlign w:val="center"/>
            <w:hideMark/>
          </w:tcPr>
          <w:p w14:paraId="74D94CAB" w14:textId="77777777" w:rsidR="0083402E" w:rsidRPr="004B4588" w:rsidRDefault="0083402E" w:rsidP="00603578">
            <w:pPr>
              <w:spacing w:after="0" w:line="240" w:lineRule="auto"/>
              <w:jc w:val="center"/>
              <w:rPr>
                <w:rFonts w:ascii="Times New Roman" w:hAnsi="Times New Roman" w:cs="Times New Roman"/>
                <w:sz w:val="26"/>
                <w:szCs w:val="26"/>
              </w:rPr>
            </w:pPr>
            <w:r w:rsidRPr="004B4588">
              <w:rPr>
                <w:rFonts w:ascii="Times New Roman" w:hAnsi="Times New Roman" w:cs="Times New Roman"/>
                <w:sz w:val="26"/>
                <w:szCs w:val="26"/>
              </w:rPr>
              <w:t>мг</w:t>
            </w:r>
            <w:r w:rsidR="003B628B" w:rsidRPr="004B4588">
              <w:rPr>
                <w:rFonts w:ascii="Times New Roman" w:hAnsi="Times New Roman" w:cs="Times New Roman"/>
                <w:sz w:val="26"/>
                <w:szCs w:val="26"/>
                <w:lang w:val="uk-UA"/>
              </w:rPr>
              <w:t>О</w:t>
            </w:r>
            <w:r w:rsidR="003B628B" w:rsidRPr="004B4588">
              <w:rPr>
                <w:rFonts w:ascii="Times New Roman" w:hAnsi="Times New Roman" w:cs="Times New Roman"/>
                <w:sz w:val="26"/>
                <w:szCs w:val="26"/>
                <w:vertAlign w:val="superscript"/>
                <w:lang w:val="uk-UA"/>
              </w:rPr>
              <w:t>2</w:t>
            </w:r>
            <w:r w:rsidRPr="004B4588">
              <w:rPr>
                <w:rFonts w:ascii="Times New Roman" w:hAnsi="Times New Roman" w:cs="Times New Roman"/>
                <w:sz w:val="26"/>
                <w:szCs w:val="26"/>
              </w:rPr>
              <w:t>/дм-3</w:t>
            </w:r>
          </w:p>
        </w:tc>
        <w:tc>
          <w:tcPr>
            <w:tcW w:w="3039" w:type="dxa"/>
            <w:tcBorders>
              <w:top w:val="outset" w:sz="6" w:space="0" w:color="000000"/>
              <w:left w:val="outset" w:sz="6" w:space="0" w:color="000000"/>
              <w:bottom w:val="outset" w:sz="6" w:space="0" w:color="000000"/>
              <w:right w:val="outset" w:sz="6" w:space="0" w:color="000000"/>
            </w:tcBorders>
            <w:vAlign w:val="center"/>
            <w:hideMark/>
          </w:tcPr>
          <w:p w14:paraId="4F5F3D5F" w14:textId="77777777" w:rsidR="0083402E" w:rsidRPr="004B4588" w:rsidRDefault="00665F15" w:rsidP="00603578">
            <w:pPr>
              <w:spacing w:after="0" w:line="240" w:lineRule="auto"/>
              <w:jc w:val="center"/>
              <w:rPr>
                <w:rFonts w:ascii="Times New Roman" w:hAnsi="Times New Roman" w:cs="Times New Roman"/>
                <w:sz w:val="28"/>
                <w:szCs w:val="28"/>
              </w:rPr>
            </w:pPr>
            <w:r w:rsidRPr="004B4588">
              <w:rPr>
                <w:rFonts w:ascii="Times New Roman" w:hAnsi="Times New Roman" w:cs="Times New Roman"/>
                <w:sz w:val="28"/>
                <w:szCs w:val="28"/>
                <w:lang w:val="uk-UA"/>
              </w:rPr>
              <w:t>265</w:t>
            </w:r>
            <w:r w:rsidR="0083402E" w:rsidRPr="004B4588">
              <w:rPr>
                <w:rFonts w:ascii="Times New Roman" w:hAnsi="Times New Roman" w:cs="Times New Roman"/>
                <w:sz w:val="28"/>
                <w:szCs w:val="28"/>
              </w:rPr>
              <w:t>,0</w:t>
            </w:r>
          </w:p>
        </w:tc>
      </w:tr>
      <w:tr w:rsidR="0083402E" w:rsidRPr="004B4588" w14:paraId="4BCB386C" w14:textId="77777777" w:rsidTr="00603578">
        <w:tc>
          <w:tcPr>
            <w:tcW w:w="572" w:type="dxa"/>
            <w:tcBorders>
              <w:top w:val="outset" w:sz="6" w:space="0" w:color="000000"/>
              <w:left w:val="outset" w:sz="6" w:space="0" w:color="000000"/>
              <w:bottom w:val="outset" w:sz="6" w:space="0" w:color="000000"/>
              <w:right w:val="outset" w:sz="6" w:space="0" w:color="000000"/>
            </w:tcBorders>
            <w:vAlign w:val="center"/>
            <w:hideMark/>
          </w:tcPr>
          <w:p w14:paraId="1FEDDB62" w14:textId="77777777" w:rsidR="0083402E" w:rsidRPr="004B4588" w:rsidRDefault="00EE498F" w:rsidP="00603578">
            <w:pPr>
              <w:spacing w:after="0" w:line="240" w:lineRule="auto"/>
              <w:jc w:val="center"/>
              <w:rPr>
                <w:rFonts w:ascii="Times New Roman" w:hAnsi="Times New Roman" w:cs="Times New Roman"/>
                <w:sz w:val="26"/>
                <w:szCs w:val="26"/>
                <w:lang w:val="en-US"/>
              </w:rPr>
            </w:pPr>
            <w:r w:rsidRPr="004B4588">
              <w:rPr>
                <w:rFonts w:ascii="Times New Roman" w:hAnsi="Times New Roman" w:cs="Times New Roman"/>
                <w:sz w:val="26"/>
                <w:szCs w:val="26"/>
                <w:lang w:val="en-US"/>
              </w:rPr>
              <w:t>3</w:t>
            </w:r>
          </w:p>
        </w:tc>
        <w:tc>
          <w:tcPr>
            <w:tcW w:w="4964" w:type="dxa"/>
            <w:tcBorders>
              <w:top w:val="outset" w:sz="6" w:space="0" w:color="000000"/>
              <w:left w:val="outset" w:sz="6" w:space="0" w:color="000000"/>
              <w:bottom w:val="outset" w:sz="6" w:space="0" w:color="000000"/>
              <w:right w:val="outset" w:sz="6" w:space="0" w:color="000000"/>
            </w:tcBorders>
            <w:vAlign w:val="center"/>
            <w:hideMark/>
          </w:tcPr>
          <w:p w14:paraId="03060DF4" w14:textId="77777777" w:rsidR="0083402E" w:rsidRPr="004B4588" w:rsidRDefault="0083402E" w:rsidP="00603578">
            <w:pPr>
              <w:spacing w:after="0" w:line="240" w:lineRule="auto"/>
              <w:jc w:val="both"/>
              <w:rPr>
                <w:rFonts w:ascii="Times New Roman" w:hAnsi="Times New Roman" w:cs="Times New Roman"/>
                <w:sz w:val="26"/>
                <w:szCs w:val="26"/>
              </w:rPr>
            </w:pPr>
            <w:r w:rsidRPr="004B4588">
              <w:rPr>
                <w:rFonts w:ascii="Times New Roman" w:hAnsi="Times New Roman" w:cs="Times New Roman"/>
                <w:sz w:val="26"/>
                <w:szCs w:val="26"/>
              </w:rPr>
              <w:t>БСК5</w:t>
            </w:r>
          </w:p>
        </w:tc>
        <w:tc>
          <w:tcPr>
            <w:tcW w:w="1655" w:type="dxa"/>
            <w:tcBorders>
              <w:top w:val="outset" w:sz="6" w:space="0" w:color="000000"/>
              <w:left w:val="outset" w:sz="6" w:space="0" w:color="000000"/>
              <w:bottom w:val="outset" w:sz="6" w:space="0" w:color="000000"/>
              <w:right w:val="outset" w:sz="6" w:space="0" w:color="000000"/>
            </w:tcBorders>
            <w:vAlign w:val="center"/>
            <w:hideMark/>
          </w:tcPr>
          <w:p w14:paraId="1A520AD5" w14:textId="77777777" w:rsidR="0083402E" w:rsidRPr="004B4588" w:rsidRDefault="003B628B" w:rsidP="003B628B">
            <w:pPr>
              <w:spacing w:after="0" w:line="240" w:lineRule="auto"/>
              <w:jc w:val="center"/>
              <w:rPr>
                <w:rFonts w:ascii="Times New Roman" w:hAnsi="Times New Roman" w:cs="Times New Roman"/>
                <w:sz w:val="26"/>
                <w:szCs w:val="26"/>
              </w:rPr>
            </w:pPr>
            <w:r w:rsidRPr="004B4588">
              <w:rPr>
                <w:rFonts w:ascii="Times New Roman" w:hAnsi="Times New Roman" w:cs="Times New Roman"/>
                <w:sz w:val="26"/>
                <w:szCs w:val="26"/>
              </w:rPr>
              <w:t>мг</w:t>
            </w:r>
            <w:r w:rsidRPr="004B4588">
              <w:rPr>
                <w:rFonts w:ascii="Times New Roman" w:hAnsi="Times New Roman" w:cs="Times New Roman"/>
                <w:sz w:val="26"/>
                <w:szCs w:val="26"/>
                <w:lang w:val="uk-UA"/>
              </w:rPr>
              <w:t>О</w:t>
            </w:r>
            <w:r w:rsidRPr="004B4588">
              <w:rPr>
                <w:rFonts w:ascii="Times New Roman" w:hAnsi="Times New Roman" w:cs="Times New Roman"/>
                <w:sz w:val="26"/>
                <w:szCs w:val="26"/>
                <w:vertAlign w:val="superscript"/>
                <w:lang w:val="uk-UA"/>
              </w:rPr>
              <w:t>2</w:t>
            </w:r>
            <w:r w:rsidRPr="004B4588">
              <w:rPr>
                <w:rFonts w:ascii="Times New Roman" w:hAnsi="Times New Roman" w:cs="Times New Roman"/>
                <w:sz w:val="26"/>
                <w:szCs w:val="26"/>
              </w:rPr>
              <w:t>/дм-3</w:t>
            </w:r>
          </w:p>
        </w:tc>
        <w:tc>
          <w:tcPr>
            <w:tcW w:w="3039" w:type="dxa"/>
            <w:tcBorders>
              <w:top w:val="outset" w:sz="6" w:space="0" w:color="000000"/>
              <w:left w:val="outset" w:sz="6" w:space="0" w:color="000000"/>
              <w:bottom w:val="outset" w:sz="6" w:space="0" w:color="000000"/>
              <w:right w:val="outset" w:sz="6" w:space="0" w:color="000000"/>
            </w:tcBorders>
            <w:vAlign w:val="center"/>
            <w:hideMark/>
          </w:tcPr>
          <w:p w14:paraId="587641E8" w14:textId="77777777" w:rsidR="0083402E" w:rsidRPr="004B4588" w:rsidRDefault="003D27C1" w:rsidP="00603578">
            <w:pPr>
              <w:spacing w:after="0" w:line="240" w:lineRule="auto"/>
              <w:jc w:val="center"/>
              <w:rPr>
                <w:rFonts w:ascii="Times New Roman" w:hAnsi="Times New Roman" w:cs="Times New Roman"/>
                <w:sz w:val="28"/>
                <w:szCs w:val="28"/>
                <w:lang w:val="uk-UA"/>
              </w:rPr>
            </w:pPr>
            <w:r w:rsidRPr="004B4588">
              <w:rPr>
                <w:rFonts w:ascii="Times New Roman" w:hAnsi="Times New Roman" w:cs="Times New Roman"/>
                <w:sz w:val="28"/>
                <w:szCs w:val="28"/>
                <w:lang w:val="uk-UA"/>
              </w:rPr>
              <w:t>15</w:t>
            </w:r>
            <w:r w:rsidR="0083402E" w:rsidRPr="004B4588">
              <w:rPr>
                <w:rFonts w:ascii="Times New Roman" w:hAnsi="Times New Roman" w:cs="Times New Roman"/>
                <w:sz w:val="28"/>
                <w:szCs w:val="28"/>
                <w:lang w:val="uk-UA"/>
              </w:rPr>
              <w:t>6</w:t>
            </w:r>
            <w:r w:rsidR="00665F15" w:rsidRPr="004B4588">
              <w:rPr>
                <w:rFonts w:ascii="Times New Roman" w:hAnsi="Times New Roman" w:cs="Times New Roman"/>
                <w:sz w:val="28"/>
                <w:szCs w:val="28"/>
                <w:lang w:val="uk-UA"/>
              </w:rPr>
              <w:t>,0</w:t>
            </w:r>
          </w:p>
        </w:tc>
      </w:tr>
      <w:tr w:rsidR="0083402E" w:rsidRPr="004B4588" w14:paraId="279D0C13" w14:textId="77777777" w:rsidTr="00603578">
        <w:tc>
          <w:tcPr>
            <w:tcW w:w="572" w:type="dxa"/>
            <w:tcBorders>
              <w:top w:val="outset" w:sz="6" w:space="0" w:color="000000"/>
              <w:left w:val="outset" w:sz="6" w:space="0" w:color="000000"/>
              <w:bottom w:val="outset" w:sz="6" w:space="0" w:color="000000"/>
              <w:right w:val="outset" w:sz="6" w:space="0" w:color="000000"/>
            </w:tcBorders>
            <w:vAlign w:val="center"/>
            <w:hideMark/>
          </w:tcPr>
          <w:p w14:paraId="4E406A97" w14:textId="77777777" w:rsidR="0083402E" w:rsidRPr="004B4588" w:rsidRDefault="00EE498F" w:rsidP="00603578">
            <w:pPr>
              <w:spacing w:after="0" w:line="240" w:lineRule="auto"/>
              <w:jc w:val="center"/>
              <w:rPr>
                <w:rFonts w:ascii="Times New Roman" w:hAnsi="Times New Roman" w:cs="Times New Roman"/>
                <w:sz w:val="26"/>
                <w:szCs w:val="26"/>
                <w:lang w:val="en-US"/>
              </w:rPr>
            </w:pPr>
            <w:r w:rsidRPr="004B4588">
              <w:rPr>
                <w:rFonts w:ascii="Times New Roman" w:hAnsi="Times New Roman" w:cs="Times New Roman"/>
                <w:sz w:val="26"/>
                <w:szCs w:val="26"/>
                <w:lang w:val="en-US"/>
              </w:rPr>
              <w:t>4</w:t>
            </w:r>
          </w:p>
        </w:tc>
        <w:tc>
          <w:tcPr>
            <w:tcW w:w="4964" w:type="dxa"/>
            <w:tcBorders>
              <w:top w:val="outset" w:sz="6" w:space="0" w:color="000000"/>
              <w:left w:val="outset" w:sz="6" w:space="0" w:color="000000"/>
              <w:bottom w:val="outset" w:sz="6" w:space="0" w:color="000000"/>
              <w:right w:val="outset" w:sz="6" w:space="0" w:color="000000"/>
            </w:tcBorders>
            <w:vAlign w:val="center"/>
            <w:hideMark/>
          </w:tcPr>
          <w:p w14:paraId="1845F727" w14:textId="258C5467" w:rsidR="0083402E" w:rsidRPr="004B4588" w:rsidRDefault="0083402E" w:rsidP="00603578">
            <w:pPr>
              <w:spacing w:after="0" w:line="240" w:lineRule="auto"/>
              <w:jc w:val="both"/>
              <w:rPr>
                <w:rFonts w:ascii="Times New Roman" w:hAnsi="Times New Roman" w:cs="Times New Roman"/>
                <w:sz w:val="26"/>
                <w:szCs w:val="26"/>
              </w:rPr>
            </w:pPr>
            <w:r w:rsidRPr="004B4588">
              <w:rPr>
                <w:rFonts w:ascii="Times New Roman" w:hAnsi="Times New Roman" w:cs="Times New Roman"/>
                <w:sz w:val="26"/>
                <w:szCs w:val="26"/>
              </w:rPr>
              <w:t>Завислі</w:t>
            </w:r>
            <w:r w:rsidR="007C4348">
              <w:rPr>
                <w:rFonts w:ascii="Times New Roman" w:hAnsi="Times New Roman" w:cs="Times New Roman"/>
                <w:sz w:val="26"/>
                <w:szCs w:val="26"/>
                <w:lang w:val="uk-UA"/>
              </w:rPr>
              <w:t xml:space="preserve"> </w:t>
            </w:r>
            <w:r w:rsidRPr="004B4588">
              <w:rPr>
                <w:rFonts w:ascii="Times New Roman" w:hAnsi="Times New Roman" w:cs="Times New Roman"/>
                <w:sz w:val="26"/>
                <w:szCs w:val="26"/>
              </w:rPr>
              <w:t>речовини та речовини, що</w:t>
            </w:r>
            <w:r w:rsidR="007C4348">
              <w:rPr>
                <w:rFonts w:ascii="Times New Roman" w:hAnsi="Times New Roman" w:cs="Times New Roman"/>
                <w:sz w:val="26"/>
                <w:szCs w:val="26"/>
                <w:lang w:val="uk-UA"/>
              </w:rPr>
              <w:t xml:space="preserve"> </w:t>
            </w:r>
            <w:r w:rsidRPr="004B4588">
              <w:rPr>
                <w:rFonts w:ascii="Times New Roman" w:hAnsi="Times New Roman" w:cs="Times New Roman"/>
                <w:sz w:val="26"/>
                <w:szCs w:val="26"/>
              </w:rPr>
              <w:t>спливають</w:t>
            </w:r>
          </w:p>
        </w:tc>
        <w:tc>
          <w:tcPr>
            <w:tcW w:w="1655" w:type="dxa"/>
            <w:tcBorders>
              <w:top w:val="outset" w:sz="6" w:space="0" w:color="000000"/>
              <w:left w:val="outset" w:sz="6" w:space="0" w:color="000000"/>
              <w:bottom w:val="outset" w:sz="6" w:space="0" w:color="000000"/>
              <w:right w:val="outset" w:sz="6" w:space="0" w:color="000000"/>
            </w:tcBorders>
            <w:hideMark/>
          </w:tcPr>
          <w:p w14:paraId="4F2753E8" w14:textId="77777777" w:rsidR="0083402E" w:rsidRPr="004B4588" w:rsidRDefault="0083402E" w:rsidP="00603578">
            <w:pPr>
              <w:spacing w:after="0" w:line="240" w:lineRule="auto"/>
              <w:jc w:val="center"/>
              <w:rPr>
                <w:rFonts w:ascii="Times New Roman" w:hAnsi="Times New Roman" w:cs="Times New Roman"/>
                <w:sz w:val="26"/>
                <w:szCs w:val="26"/>
              </w:rPr>
            </w:pPr>
            <w:r w:rsidRPr="004B4588">
              <w:rPr>
                <w:rFonts w:ascii="Times New Roman" w:hAnsi="Times New Roman" w:cs="Times New Roman"/>
                <w:sz w:val="26"/>
                <w:szCs w:val="26"/>
              </w:rPr>
              <w:t>мг/дм-3</w:t>
            </w:r>
          </w:p>
        </w:tc>
        <w:tc>
          <w:tcPr>
            <w:tcW w:w="3039" w:type="dxa"/>
            <w:tcBorders>
              <w:top w:val="outset" w:sz="6" w:space="0" w:color="000000"/>
              <w:left w:val="outset" w:sz="6" w:space="0" w:color="000000"/>
              <w:bottom w:val="outset" w:sz="6" w:space="0" w:color="000000"/>
              <w:right w:val="outset" w:sz="6" w:space="0" w:color="000000"/>
            </w:tcBorders>
            <w:vAlign w:val="center"/>
            <w:hideMark/>
          </w:tcPr>
          <w:p w14:paraId="32CAC2B9" w14:textId="77777777" w:rsidR="0083402E" w:rsidRPr="004B4588" w:rsidRDefault="003D27C1" w:rsidP="00603578">
            <w:pPr>
              <w:spacing w:after="0" w:line="240" w:lineRule="auto"/>
              <w:jc w:val="center"/>
              <w:rPr>
                <w:rFonts w:ascii="Times New Roman" w:hAnsi="Times New Roman" w:cs="Times New Roman"/>
                <w:sz w:val="28"/>
                <w:szCs w:val="28"/>
                <w:lang w:val="uk-UA"/>
              </w:rPr>
            </w:pPr>
            <w:r w:rsidRPr="004B4588">
              <w:rPr>
                <w:rFonts w:ascii="Times New Roman" w:hAnsi="Times New Roman" w:cs="Times New Roman"/>
                <w:sz w:val="28"/>
                <w:szCs w:val="28"/>
                <w:lang w:val="uk-UA"/>
              </w:rPr>
              <w:t>21</w:t>
            </w:r>
            <w:r w:rsidR="00665F15" w:rsidRPr="004B4588">
              <w:rPr>
                <w:rFonts w:ascii="Times New Roman" w:hAnsi="Times New Roman" w:cs="Times New Roman"/>
                <w:sz w:val="28"/>
                <w:szCs w:val="28"/>
                <w:lang w:val="uk-UA"/>
              </w:rPr>
              <w:t>0</w:t>
            </w:r>
          </w:p>
        </w:tc>
      </w:tr>
      <w:tr w:rsidR="0083402E" w:rsidRPr="004B4588" w14:paraId="1C4C737C" w14:textId="77777777" w:rsidTr="00603578">
        <w:tc>
          <w:tcPr>
            <w:tcW w:w="572" w:type="dxa"/>
            <w:tcBorders>
              <w:top w:val="outset" w:sz="6" w:space="0" w:color="000000"/>
              <w:left w:val="outset" w:sz="6" w:space="0" w:color="000000"/>
              <w:bottom w:val="outset" w:sz="6" w:space="0" w:color="000000"/>
              <w:right w:val="outset" w:sz="6" w:space="0" w:color="000000"/>
            </w:tcBorders>
            <w:vAlign w:val="center"/>
            <w:hideMark/>
          </w:tcPr>
          <w:p w14:paraId="4EE4F8B6" w14:textId="77777777" w:rsidR="0083402E" w:rsidRPr="004B4588" w:rsidRDefault="00EE498F" w:rsidP="00603578">
            <w:pPr>
              <w:spacing w:after="0" w:line="240" w:lineRule="auto"/>
              <w:jc w:val="center"/>
              <w:rPr>
                <w:rFonts w:ascii="Times New Roman" w:hAnsi="Times New Roman" w:cs="Times New Roman"/>
                <w:sz w:val="26"/>
                <w:szCs w:val="26"/>
                <w:lang w:val="en-US"/>
              </w:rPr>
            </w:pPr>
            <w:r w:rsidRPr="004B4588">
              <w:rPr>
                <w:rFonts w:ascii="Times New Roman" w:hAnsi="Times New Roman" w:cs="Times New Roman"/>
                <w:sz w:val="26"/>
                <w:szCs w:val="26"/>
                <w:lang w:val="en-US"/>
              </w:rPr>
              <w:t>5</w:t>
            </w:r>
          </w:p>
        </w:tc>
        <w:tc>
          <w:tcPr>
            <w:tcW w:w="4964" w:type="dxa"/>
            <w:tcBorders>
              <w:top w:val="outset" w:sz="6" w:space="0" w:color="000000"/>
              <w:left w:val="outset" w:sz="6" w:space="0" w:color="000000"/>
              <w:bottom w:val="outset" w:sz="6" w:space="0" w:color="000000"/>
              <w:right w:val="outset" w:sz="6" w:space="0" w:color="000000"/>
            </w:tcBorders>
            <w:vAlign w:val="center"/>
            <w:hideMark/>
          </w:tcPr>
          <w:p w14:paraId="412646B8" w14:textId="77777777" w:rsidR="0083402E" w:rsidRPr="004B4588" w:rsidRDefault="00522733" w:rsidP="00603578">
            <w:pPr>
              <w:spacing w:after="0" w:line="240" w:lineRule="auto"/>
              <w:jc w:val="both"/>
              <w:rPr>
                <w:rFonts w:ascii="Times New Roman" w:hAnsi="Times New Roman" w:cs="Times New Roman"/>
                <w:sz w:val="26"/>
                <w:szCs w:val="26"/>
                <w:lang w:val="uk-UA"/>
              </w:rPr>
            </w:pPr>
            <w:r w:rsidRPr="004B4588">
              <w:rPr>
                <w:rFonts w:ascii="Times New Roman" w:hAnsi="Times New Roman" w:cs="Times New Roman"/>
                <w:sz w:val="26"/>
                <w:szCs w:val="26"/>
              </w:rPr>
              <w:t>Азот амонійн</w:t>
            </w:r>
            <w:r w:rsidRPr="004B4588">
              <w:rPr>
                <w:rFonts w:ascii="Times New Roman" w:hAnsi="Times New Roman" w:cs="Times New Roman"/>
                <w:sz w:val="26"/>
                <w:szCs w:val="26"/>
                <w:lang w:val="uk-UA"/>
              </w:rPr>
              <w:t>ій</w:t>
            </w:r>
          </w:p>
        </w:tc>
        <w:tc>
          <w:tcPr>
            <w:tcW w:w="1655" w:type="dxa"/>
            <w:tcBorders>
              <w:top w:val="outset" w:sz="6" w:space="0" w:color="000000"/>
              <w:left w:val="outset" w:sz="6" w:space="0" w:color="000000"/>
              <w:bottom w:val="outset" w:sz="6" w:space="0" w:color="000000"/>
              <w:right w:val="outset" w:sz="6" w:space="0" w:color="000000"/>
            </w:tcBorders>
            <w:hideMark/>
          </w:tcPr>
          <w:p w14:paraId="7473CA32" w14:textId="77777777" w:rsidR="0083402E" w:rsidRPr="004B4588" w:rsidRDefault="0083402E" w:rsidP="00603578">
            <w:pPr>
              <w:spacing w:after="0" w:line="240" w:lineRule="auto"/>
              <w:jc w:val="center"/>
              <w:rPr>
                <w:rFonts w:ascii="Times New Roman" w:hAnsi="Times New Roman" w:cs="Times New Roman"/>
                <w:sz w:val="26"/>
                <w:szCs w:val="26"/>
              </w:rPr>
            </w:pPr>
            <w:r w:rsidRPr="004B4588">
              <w:rPr>
                <w:rFonts w:ascii="Times New Roman" w:hAnsi="Times New Roman" w:cs="Times New Roman"/>
                <w:sz w:val="26"/>
                <w:szCs w:val="26"/>
              </w:rPr>
              <w:t>мг/дм-3</w:t>
            </w:r>
          </w:p>
        </w:tc>
        <w:tc>
          <w:tcPr>
            <w:tcW w:w="3039" w:type="dxa"/>
            <w:tcBorders>
              <w:top w:val="outset" w:sz="6" w:space="0" w:color="000000"/>
              <w:left w:val="outset" w:sz="6" w:space="0" w:color="000000"/>
              <w:bottom w:val="outset" w:sz="6" w:space="0" w:color="000000"/>
              <w:right w:val="outset" w:sz="6" w:space="0" w:color="000000"/>
            </w:tcBorders>
            <w:vAlign w:val="center"/>
            <w:hideMark/>
          </w:tcPr>
          <w:p w14:paraId="1920D9B3" w14:textId="77777777" w:rsidR="0083402E" w:rsidRPr="004B4588" w:rsidRDefault="00665F15" w:rsidP="00603578">
            <w:pPr>
              <w:spacing w:after="0" w:line="240" w:lineRule="auto"/>
              <w:jc w:val="center"/>
              <w:rPr>
                <w:rFonts w:ascii="Times New Roman" w:hAnsi="Times New Roman" w:cs="Times New Roman"/>
                <w:sz w:val="28"/>
                <w:szCs w:val="28"/>
                <w:lang w:val="uk-UA"/>
              </w:rPr>
            </w:pPr>
            <w:r w:rsidRPr="004B4588">
              <w:rPr>
                <w:rFonts w:ascii="Times New Roman" w:hAnsi="Times New Roman" w:cs="Times New Roman"/>
                <w:sz w:val="28"/>
                <w:szCs w:val="28"/>
                <w:lang w:val="uk-UA"/>
              </w:rPr>
              <w:t>19,8</w:t>
            </w:r>
          </w:p>
        </w:tc>
      </w:tr>
      <w:tr w:rsidR="0083402E" w:rsidRPr="004B4588" w14:paraId="15C1097F" w14:textId="77777777" w:rsidTr="00603578">
        <w:tc>
          <w:tcPr>
            <w:tcW w:w="572" w:type="dxa"/>
            <w:tcBorders>
              <w:top w:val="outset" w:sz="6" w:space="0" w:color="000000"/>
              <w:left w:val="outset" w:sz="6" w:space="0" w:color="000000"/>
              <w:bottom w:val="outset" w:sz="6" w:space="0" w:color="000000"/>
              <w:right w:val="outset" w:sz="6" w:space="0" w:color="000000"/>
            </w:tcBorders>
            <w:vAlign w:val="center"/>
            <w:hideMark/>
          </w:tcPr>
          <w:p w14:paraId="3BF70C27" w14:textId="77777777" w:rsidR="0083402E" w:rsidRPr="004B4588" w:rsidRDefault="00EE498F" w:rsidP="00603578">
            <w:pPr>
              <w:spacing w:after="0" w:line="240" w:lineRule="auto"/>
              <w:jc w:val="center"/>
              <w:rPr>
                <w:rFonts w:ascii="Times New Roman" w:hAnsi="Times New Roman" w:cs="Times New Roman"/>
                <w:sz w:val="26"/>
                <w:szCs w:val="26"/>
                <w:lang w:val="en-US"/>
              </w:rPr>
            </w:pPr>
            <w:r w:rsidRPr="004B4588">
              <w:rPr>
                <w:rFonts w:ascii="Times New Roman" w:hAnsi="Times New Roman" w:cs="Times New Roman"/>
                <w:sz w:val="26"/>
                <w:szCs w:val="26"/>
                <w:lang w:val="en-US"/>
              </w:rPr>
              <w:t>6</w:t>
            </w:r>
          </w:p>
        </w:tc>
        <w:tc>
          <w:tcPr>
            <w:tcW w:w="4964" w:type="dxa"/>
            <w:tcBorders>
              <w:top w:val="outset" w:sz="6" w:space="0" w:color="000000"/>
              <w:left w:val="outset" w:sz="6" w:space="0" w:color="000000"/>
              <w:bottom w:val="outset" w:sz="6" w:space="0" w:color="000000"/>
              <w:right w:val="outset" w:sz="6" w:space="0" w:color="000000"/>
            </w:tcBorders>
            <w:vAlign w:val="center"/>
            <w:hideMark/>
          </w:tcPr>
          <w:p w14:paraId="0F99FF2D" w14:textId="77777777" w:rsidR="0083402E" w:rsidRPr="004B4588" w:rsidRDefault="00665F15" w:rsidP="00603578">
            <w:pPr>
              <w:spacing w:after="0" w:line="240" w:lineRule="auto"/>
              <w:jc w:val="both"/>
              <w:rPr>
                <w:rFonts w:ascii="Times New Roman" w:hAnsi="Times New Roman" w:cs="Times New Roman"/>
                <w:sz w:val="26"/>
                <w:szCs w:val="26"/>
              </w:rPr>
            </w:pPr>
            <w:r w:rsidRPr="004B4588">
              <w:rPr>
                <w:rFonts w:ascii="Times New Roman" w:hAnsi="Times New Roman" w:cs="Times New Roman"/>
                <w:sz w:val="26"/>
                <w:szCs w:val="26"/>
              </w:rPr>
              <w:t>Фо</w:t>
            </w:r>
            <w:r w:rsidRPr="004B4588">
              <w:rPr>
                <w:rFonts w:ascii="Times New Roman" w:hAnsi="Times New Roman" w:cs="Times New Roman"/>
                <w:sz w:val="26"/>
                <w:szCs w:val="26"/>
                <w:lang w:val="uk-UA"/>
              </w:rPr>
              <w:t>сфати</w:t>
            </w:r>
          </w:p>
        </w:tc>
        <w:tc>
          <w:tcPr>
            <w:tcW w:w="1655" w:type="dxa"/>
            <w:tcBorders>
              <w:top w:val="outset" w:sz="6" w:space="0" w:color="000000"/>
              <w:left w:val="outset" w:sz="6" w:space="0" w:color="000000"/>
              <w:bottom w:val="outset" w:sz="6" w:space="0" w:color="000000"/>
              <w:right w:val="outset" w:sz="6" w:space="0" w:color="000000"/>
            </w:tcBorders>
            <w:hideMark/>
          </w:tcPr>
          <w:p w14:paraId="21DF0E02" w14:textId="77777777" w:rsidR="0083402E" w:rsidRPr="004B4588" w:rsidRDefault="0083402E" w:rsidP="00603578">
            <w:pPr>
              <w:spacing w:after="0" w:line="240" w:lineRule="auto"/>
              <w:jc w:val="center"/>
              <w:rPr>
                <w:rFonts w:ascii="Times New Roman" w:hAnsi="Times New Roman" w:cs="Times New Roman"/>
                <w:sz w:val="26"/>
                <w:szCs w:val="26"/>
              </w:rPr>
            </w:pPr>
            <w:r w:rsidRPr="004B4588">
              <w:rPr>
                <w:rFonts w:ascii="Times New Roman" w:hAnsi="Times New Roman" w:cs="Times New Roman"/>
                <w:sz w:val="26"/>
                <w:szCs w:val="26"/>
              </w:rPr>
              <w:t>мг/дм-3</w:t>
            </w:r>
          </w:p>
        </w:tc>
        <w:tc>
          <w:tcPr>
            <w:tcW w:w="3039" w:type="dxa"/>
            <w:tcBorders>
              <w:top w:val="outset" w:sz="6" w:space="0" w:color="000000"/>
              <w:left w:val="outset" w:sz="6" w:space="0" w:color="000000"/>
              <w:bottom w:val="outset" w:sz="6" w:space="0" w:color="000000"/>
              <w:right w:val="outset" w:sz="6" w:space="0" w:color="000000"/>
            </w:tcBorders>
            <w:vAlign w:val="center"/>
            <w:hideMark/>
          </w:tcPr>
          <w:p w14:paraId="05292019" w14:textId="77777777" w:rsidR="0083402E" w:rsidRPr="004B4588" w:rsidRDefault="003D27C1" w:rsidP="00603578">
            <w:pPr>
              <w:spacing w:after="0" w:line="240" w:lineRule="auto"/>
              <w:jc w:val="center"/>
              <w:rPr>
                <w:rFonts w:ascii="Times New Roman" w:hAnsi="Times New Roman" w:cs="Times New Roman"/>
                <w:sz w:val="28"/>
                <w:szCs w:val="28"/>
                <w:lang w:val="uk-UA"/>
              </w:rPr>
            </w:pPr>
            <w:r w:rsidRPr="004B4588">
              <w:rPr>
                <w:rFonts w:ascii="Times New Roman" w:hAnsi="Times New Roman" w:cs="Times New Roman"/>
                <w:sz w:val="28"/>
                <w:szCs w:val="28"/>
                <w:lang w:val="uk-UA"/>
              </w:rPr>
              <w:t>5,0</w:t>
            </w:r>
          </w:p>
        </w:tc>
      </w:tr>
      <w:tr w:rsidR="0083402E" w:rsidRPr="004B4588" w14:paraId="7E9A6794" w14:textId="77777777" w:rsidTr="00603578">
        <w:tc>
          <w:tcPr>
            <w:tcW w:w="572" w:type="dxa"/>
            <w:tcBorders>
              <w:top w:val="outset" w:sz="6" w:space="0" w:color="000000"/>
              <w:left w:val="outset" w:sz="6" w:space="0" w:color="000000"/>
              <w:bottom w:val="outset" w:sz="6" w:space="0" w:color="000000"/>
              <w:right w:val="outset" w:sz="6" w:space="0" w:color="000000"/>
            </w:tcBorders>
            <w:vAlign w:val="center"/>
            <w:hideMark/>
          </w:tcPr>
          <w:p w14:paraId="2995F945" w14:textId="77777777" w:rsidR="0083402E" w:rsidRPr="004B4588" w:rsidRDefault="00EE498F" w:rsidP="00603578">
            <w:pPr>
              <w:spacing w:after="0" w:line="240" w:lineRule="auto"/>
              <w:jc w:val="center"/>
              <w:rPr>
                <w:rFonts w:ascii="Times New Roman" w:hAnsi="Times New Roman" w:cs="Times New Roman"/>
                <w:sz w:val="26"/>
                <w:szCs w:val="26"/>
                <w:lang w:val="en-US"/>
              </w:rPr>
            </w:pPr>
            <w:r w:rsidRPr="004B4588">
              <w:rPr>
                <w:rFonts w:ascii="Times New Roman" w:hAnsi="Times New Roman" w:cs="Times New Roman"/>
                <w:sz w:val="26"/>
                <w:szCs w:val="26"/>
                <w:lang w:val="en-US"/>
              </w:rPr>
              <w:t>7</w:t>
            </w:r>
          </w:p>
        </w:tc>
        <w:tc>
          <w:tcPr>
            <w:tcW w:w="4964" w:type="dxa"/>
            <w:tcBorders>
              <w:top w:val="outset" w:sz="6" w:space="0" w:color="000000"/>
              <w:left w:val="outset" w:sz="6" w:space="0" w:color="000000"/>
              <w:bottom w:val="outset" w:sz="6" w:space="0" w:color="000000"/>
              <w:right w:val="outset" w:sz="6" w:space="0" w:color="000000"/>
            </w:tcBorders>
            <w:vAlign w:val="center"/>
            <w:hideMark/>
          </w:tcPr>
          <w:p w14:paraId="7988A561" w14:textId="77777777" w:rsidR="0083402E" w:rsidRPr="004B4588" w:rsidRDefault="0083402E" w:rsidP="00603578">
            <w:pPr>
              <w:spacing w:after="0" w:line="240" w:lineRule="auto"/>
              <w:jc w:val="both"/>
              <w:rPr>
                <w:rFonts w:ascii="Times New Roman" w:hAnsi="Times New Roman" w:cs="Times New Roman"/>
                <w:sz w:val="26"/>
                <w:szCs w:val="26"/>
              </w:rPr>
            </w:pPr>
            <w:r w:rsidRPr="004B4588">
              <w:rPr>
                <w:rFonts w:ascii="Times New Roman" w:hAnsi="Times New Roman" w:cs="Times New Roman"/>
                <w:sz w:val="26"/>
                <w:szCs w:val="26"/>
              </w:rPr>
              <w:t>Нафта та нафтопродукти</w:t>
            </w:r>
          </w:p>
        </w:tc>
        <w:tc>
          <w:tcPr>
            <w:tcW w:w="1655" w:type="dxa"/>
            <w:tcBorders>
              <w:top w:val="outset" w:sz="6" w:space="0" w:color="000000"/>
              <w:left w:val="outset" w:sz="6" w:space="0" w:color="000000"/>
              <w:bottom w:val="outset" w:sz="6" w:space="0" w:color="000000"/>
              <w:right w:val="outset" w:sz="6" w:space="0" w:color="000000"/>
            </w:tcBorders>
            <w:hideMark/>
          </w:tcPr>
          <w:p w14:paraId="0A3D67DD" w14:textId="77777777" w:rsidR="0083402E" w:rsidRPr="004B4588" w:rsidRDefault="0083402E" w:rsidP="00603578">
            <w:pPr>
              <w:spacing w:after="0" w:line="240" w:lineRule="auto"/>
              <w:jc w:val="center"/>
              <w:rPr>
                <w:rFonts w:ascii="Times New Roman" w:hAnsi="Times New Roman" w:cs="Times New Roman"/>
                <w:sz w:val="26"/>
                <w:szCs w:val="26"/>
              </w:rPr>
            </w:pPr>
            <w:r w:rsidRPr="004B4588">
              <w:rPr>
                <w:rFonts w:ascii="Times New Roman" w:hAnsi="Times New Roman" w:cs="Times New Roman"/>
                <w:sz w:val="26"/>
                <w:szCs w:val="26"/>
              </w:rPr>
              <w:t>мг/дм-3</w:t>
            </w:r>
          </w:p>
        </w:tc>
        <w:tc>
          <w:tcPr>
            <w:tcW w:w="3039" w:type="dxa"/>
            <w:tcBorders>
              <w:top w:val="outset" w:sz="6" w:space="0" w:color="000000"/>
              <w:left w:val="outset" w:sz="6" w:space="0" w:color="000000"/>
              <w:bottom w:val="outset" w:sz="6" w:space="0" w:color="000000"/>
              <w:right w:val="outset" w:sz="6" w:space="0" w:color="000000"/>
            </w:tcBorders>
            <w:vAlign w:val="center"/>
            <w:hideMark/>
          </w:tcPr>
          <w:p w14:paraId="70C632DE" w14:textId="77777777" w:rsidR="0083402E" w:rsidRPr="004B4588" w:rsidRDefault="00665F15" w:rsidP="00603578">
            <w:pPr>
              <w:spacing w:after="0" w:line="240" w:lineRule="auto"/>
              <w:jc w:val="center"/>
              <w:rPr>
                <w:rFonts w:ascii="Times New Roman" w:hAnsi="Times New Roman" w:cs="Times New Roman"/>
                <w:sz w:val="28"/>
                <w:szCs w:val="28"/>
                <w:lang w:val="uk-UA"/>
              </w:rPr>
            </w:pPr>
            <w:r w:rsidRPr="004B4588">
              <w:rPr>
                <w:rFonts w:ascii="Times New Roman" w:hAnsi="Times New Roman" w:cs="Times New Roman"/>
                <w:sz w:val="28"/>
                <w:szCs w:val="28"/>
                <w:lang w:val="uk-UA"/>
              </w:rPr>
              <w:t>2,3</w:t>
            </w:r>
          </w:p>
        </w:tc>
      </w:tr>
      <w:tr w:rsidR="0083402E" w:rsidRPr="004B4588" w14:paraId="4FBD1195" w14:textId="77777777" w:rsidTr="00603578">
        <w:tc>
          <w:tcPr>
            <w:tcW w:w="572" w:type="dxa"/>
            <w:tcBorders>
              <w:top w:val="outset" w:sz="6" w:space="0" w:color="000000"/>
              <w:left w:val="outset" w:sz="6" w:space="0" w:color="000000"/>
              <w:bottom w:val="outset" w:sz="6" w:space="0" w:color="000000"/>
              <w:right w:val="outset" w:sz="6" w:space="0" w:color="000000"/>
            </w:tcBorders>
            <w:vAlign w:val="center"/>
            <w:hideMark/>
          </w:tcPr>
          <w:p w14:paraId="04849F91" w14:textId="77777777" w:rsidR="0083402E" w:rsidRPr="004B4588" w:rsidRDefault="00EE498F" w:rsidP="00603578">
            <w:pPr>
              <w:spacing w:after="0" w:line="240" w:lineRule="auto"/>
              <w:jc w:val="center"/>
              <w:rPr>
                <w:rFonts w:ascii="Times New Roman" w:hAnsi="Times New Roman" w:cs="Times New Roman"/>
                <w:sz w:val="26"/>
                <w:szCs w:val="26"/>
                <w:lang w:val="en-US"/>
              </w:rPr>
            </w:pPr>
            <w:r w:rsidRPr="004B4588">
              <w:rPr>
                <w:rFonts w:ascii="Times New Roman" w:hAnsi="Times New Roman" w:cs="Times New Roman"/>
                <w:sz w:val="26"/>
                <w:szCs w:val="26"/>
                <w:lang w:val="en-US"/>
              </w:rPr>
              <w:t>8</w:t>
            </w:r>
          </w:p>
        </w:tc>
        <w:tc>
          <w:tcPr>
            <w:tcW w:w="4964" w:type="dxa"/>
            <w:tcBorders>
              <w:top w:val="outset" w:sz="6" w:space="0" w:color="000000"/>
              <w:left w:val="outset" w:sz="6" w:space="0" w:color="000000"/>
              <w:bottom w:val="outset" w:sz="6" w:space="0" w:color="000000"/>
              <w:right w:val="outset" w:sz="6" w:space="0" w:color="000000"/>
            </w:tcBorders>
            <w:vAlign w:val="center"/>
            <w:hideMark/>
          </w:tcPr>
          <w:p w14:paraId="6EEA2875" w14:textId="77777777" w:rsidR="0083402E" w:rsidRPr="004B4588" w:rsidRDefault="0083402E" w:rsidP="00603578">
            <w:pPr>
              <w:spacing w:after="0" w:line="240" w:lineRule="auto"/>
              <w:jc w:val="both"/>
              <w:rPr>
                <w:rFonts w:ascii="Times New Roman" w:hAnsi="Times New Roman" w:cs="Times New Roman"/>
                <w:sz w:val="26"/>
                <w:szCs w:val="26"/>
              </w:rPr>
            </w:pPr>
            <w:r w:rsidRPr="004B4588">
              <w:rPr>
                <w:rFonts w:ascii="Times New Roman" w:hAnsi="Times New Roman" w:cs="Times New Roman"/>
                <w:sz w:val="26"/>
                <w:szCs w:val="26"/>
              </w:rPr>
              <w:t>Жири</w:t>
            </w:r>
          </w:p>
        </w:tc>
        <w:tc>
          <w:tcPr>
            <w:tcW w:w="1655" w:type="dxa"/>
            <w:tcBorders>
              <w:top w:val="outset" w:sz="6" w:space="0" w:color="000000"/>
              <w:left w:val="outset" w:sz="6" w:space="0" w:color="000000"/>
              <w:bottom w:val="outset" w:sz="6" w:space="0" w:color="000000"/>
              <w:right w:val="outset" w:sz="6" w:space="0" w:color="000000"/>
            </w:tcBorders>
            <w:hideMark/>
          </w:tcPr>
          <w:p w14:paraId="281F05D8" w14:textId="77777777" w:rsidR="0083402E" w:rsidRPr="004B4588" w:rsidRDefault="0083402E" w:rsidP="00603578">
            <w:pPr>
              <w:spacing w:after="0" w:line="240" w:lineRule="auto"/>
              <w:jc w:val="center"/>
              <w:rPr>
                <w:rFonts w:ascii="Times New Roman" w:hAnsi="Times New Roman" w:cs="Times New Roman"/>
                <w:sz w:val="26"/>
                <w:szCs w:val="26"/>
              </w:rPr>
            </w:pPr>
            <w:r w:rsidRPr="004B4588">
              <w:rPr>
                <w:rFonts w:ascii="Times New Roman" w:hAnsi="Times New Roman" w:cs="Times New Roman"/>
                <w:sz w:val="26"/>
                <w:szCs w:val="26"/>
              </w:rPr>
              <w:t>мг/дм-3</w:t>
            </w:r>
          </w:p>
        </w:tc>
        <w:tc>
          <w:tcPr>
            <w:tcW w:w="3039" w:type="dxa"/>
            <w:tcBorders>
              <w:top w:val="outset" w:sz="6" w:space="0" w:color="000000"/>
              <w:left w:val="outset" w:sz="6" w:space="0" w:color="000000"/>
              <w:bottom w:val="outset" w:sz="6" w:space="0" w:color="000000"/>
              <w:right w:val="outset" w:sz="6" w:space="0" w:color="000000"/>
            </w:tcBorders>
            <w:vAlign w:val="center"/>
            <w:hideMark/>
          </w:tcPr>
          <w:p w14:paraId="492FF454" w14:textId="77777777" w:rsidR="0083402E" w:rsidRPr="004B4588" w:rsidRDefault="00665F15" w:rsidP="00603578">
            <w:pPr>
              <w:spacing w:after="0" w:line="240" w:lineRule="auto"/>
              <w:jc w:val="center"/>
              <w:rPr>
                <w:rFonts w:ascii="Times New Roman" w:hAnsi="Times New Roman" w:cs="Times New Roman"/>
                <w:sz w:val="28"/>
                <w:szCs w:val="28"/>
                <w:lang w:val="uk-UA"/>
              </w:rPr>
            </w:pPr>
            <w:r w:rsidRPr="004B4588">
              <w:rPr>
                <w:rFonts w:ascii="Times New Roman" w:hAnsi="Times New Roman" w:cs="Times New Roman"/>
                <w:sz w:val="28"/>
                <w:szCs w:val="28"/>
                <w:lang w:val="uk-UA"/>
              </w:rPr>
              <w:t>7,4</w:t>
            </w:r>
          </w:p>
        </w:tc>
      </w:tr>
      <w:tr w:rsidR="0083402E" w:rsidRPr="004B4588" w14:paraId="046CF5B7" w14:textId="77777777" w:rsidTr="00603578">
        <w:tc>
          <w:tcPr>
            <w:tcW w:w="572" w:type="dxa"/>
            <w:tcBorders>
              <w:top w:val="outset" w:sz="6" w:space="0" w:color="000000"/>
              <w:left w:val="outset" w:sz="6" w:space="0" w:color="000000"/>
              <w:bottom w:val="outset" w:sz="6" w:space="0" w:color="000000"/>
              <w:right w:val="outset" w:sz="6" w:space="0" w:color="000000"/>
            </w:tcBorders>
            <w:vAlign w:val="center"/>
            <w:hideMark/>
          </w:tcPr>
          <w:p w14:paraId="23585D84" w14:textId="77777777" w:rsidR="0083402E" w:rsidRPr="004B4588" w:rsidRDefault="00EE498F" w:rsidP="00603578">
            <w:pPr>
              <w:spacing w:after="0" w:line="240" w:lineRule="auto"/>
              <w:jc w:val="center"/>
              <w:rPr>
                <w:rFonts w:ascii="Times New Roman" w:hAnsi="Times New Roman" w:cs="Times New Roman"/>
                <w:sz w:val="26"/>
                <w:szCs w:val="26"/>
                <w:lang w:val="en-US"/>
              </w:rPr>
            </w:pPr>
            <w:r w:rsidRPr="004B4588">
              <w:rPr>
                <w:rFonts w:ascii="Times New Roman" w:hAnsi="Times New Roman" w:cs="Times New Roman"/>
                <w:sz w:val="26"/>
                <w:szCs w:val="26"/>
                <w:lang w:val="en-US"/>
              </w:rPr>
              <w:t>9</w:t>
            </w:r>
          </w:p>
        </w:tc>
        <w:tc>
          <w:tcPr>
            <w:tcW w:w="4964" w:type="dxa"/>
            <w:tcBorders>
              <w:top w:val="outset" w:sz="6" w:space="0" w:color="000000"/>
              <w:left w:val="outset" w:sz="6" w:space="0" w:color="000000"/>
              <w:bottom w:val="outset" w:sz="6" w:space="0" w:color="000000"/>
              <w:right w:val="outset" w:sz="6" w:space="0" w:color="000000"/>
            </w:tcBorders>
            <w:vAlign w:val="center"/>
            <w:hideMark/>
          </w:tcPr>
          <w:p w14:paraId="1008695F" w14:textId="77777777" w:rsidR="0083402E" w:rsidRPr="004B4588" w:rsidRDefault="0083402E" w:rsidP="00603578">
            <w:pPr>
              <w:spacing w:after="0" w:line="240" w:lineRule="auto"/>
              <w:jc w:val="both"/>
              <w:rPr>
                <w:rFonts w:ascii="Times New Roman" w:hAnsi="Times New Roman" w:cs="Times New Roman"/>
                <w:sz w:val="26"/>
                <w:szCs w:val="26"/>
              </w:rPr>
            </w:pPr>
            <w:r w:rsidRPr="004B4588">
              <w:rPr>
                <w:rFonts w:ascii="Times New Roman" w:hAnsi="Times New Roman" w:cs="Times New Roman"/>
                <w:sz w:val="26"/>
                <w:szCs w:val="26"/>
              </w:rPr>
              <w:t>Хлориди (Cl-)</w:t>
            </w:r>
          </w:p>
        </w:tc>
        <w:tc>
          <w:tcPr>
            <w:tcW w:w="1655" w:type="dxa"/>
            <w:tcBorders>
              <w:top w:val="outset" w:sz="6" w:space="0" w:color="000000"/>
              <w:left w:val="outset" w:sz="6" w:space="0" w:color="000000"/>
              <w:bottom w:val="outset" w:sz="6" w:space="0" w:color="000000"/>
              <w:right w:val="outset" w:sz="6" w:space="0" w:color="000000"/>
            </w:tcBorders>
            <w:hideMark/>
          </w:tcPr>
          <w:p w14:paraId="2DBF21E0" w14:textId="77777777" w:rsidR="0083402E" w:rsidRPr="004B4588" w:rsidRDefault="0083402E" w:rsidP="00603578">
            <w:pPr>
              <w:spacing w:after="0" w:line="240" w:lineRule="auto"/>
              <w:jc w:val="center"/>
              <w:rPr>
                <w:rFonts w:ascii="Times New Roman" w:hAnsi="Times New Roman" w:cs="Times New Roman"/>
                <w:sz w:val="26"/>
                <w:szCs w:val="26"/>
              </w:rPr>
            </w:pPr>
            <w:r w:rsidRPr="004B4588">
              <w:rPr>
                <w:rFonts w:ascii="Times New Roman" w:hAnsi="Times New Roman" w:cs="Times New Roman"/>
                <w:sz w:val="26"/>
                <w:szCs w:val="26"/>
              </w:rPr>
              <w:t>мг/дм-3</w:t>
            </w:r>
          </w:p>
        </w:tc>
        <w:tc>
          <w:tcPr>
            <w:tcW w:w="3039" w:type="dxa"/>
            <w:tcBorders>
              <w:top w:val="outset" w:sz="6" w:space="0" w:color="000000"/>
              <w:left w:val="outset" w:sz="6" w:space="0" w:color="000000"/>
              <w:bottom w:val="outset" w:sz="6" w:space="0" w:color="000000"/>
              <w:right w:val="outset" w:sz="6" w:space="0" w:color="000000"/>
            </w:tcBorders>
            <w:vAlign w:val="center"/>
            <w:hideMark/>
          </w:tcPr>
          <w:p w14:paraId="18836957" w14:textId="77777777" w:rsidR="0083402E" w:rsidRPr="004B4588" w:rsidRDefault="00665F15" w:rsidP="003D27C1">
            <w:pPr>
              <w:spacing w:after="0" w:line="240" w:lineRule="auto"/>
              <w:jc w:val="center"/>
              <w:rPr>
                <w:rFonts w:ascii="Times New Roman" w:hAnsi="Times New Roman" w:cs="Times New Roman"/>
                <w:sz w:val="28"/>
                <w:szCs w:val="28"/>
              </w:rPr>
            </w:pPr>
            <w:r w:rsidRPr="004B4588">
              <w:rPr>
                <w:rFonts w:ascii="Times New Roman" w:hAnsi="Times New Roman" w:cs="Times New Roman"/>
                <w:sz w:val="28"/>
                <w:szCs w:val="28"/>
                <w:lang w:val="uk-UA"/>
              </w:rPr>
              <w:t>2</w:t>
            </w:r>
            <w:r w:rsidR="003D27C1" w:rsidRPr="004B4588">
              <w:rPr>
                <w:rFonts w:ascii="Times New Roman" w:hAnsi="Times New Roman" w:cs="Times New Roman"/>
                <w:sz w:val="28"/>
                <w:szCs w:val="28"/>
                <w:lang w:val="uk-UA"/>
              </w:rPr>
              <w:t>5</w:t>
            </w:r>
            <w:r w:rsidRPr="004B4588">
              <w:rPr>
                <w:rFonts w:ascii="Times New Roman" w:hAnsi="Times New Roman" w:cs="Times New Roman"/>
                <w:sz w:val="28"/>
                <w:szCs w:val="28"/>
                <w:lang w:val="uk-UA"/>
              </w:rPr>
              <w:t>0,0</w:t>
            </w:r>
          </w:p>
        </w:tc>
      </w:tr>
      <w:tr w:rsidR="0083402E" w:rsidRPr="004B4588" w14:paraId="041F27F0" w14:textId="77777777" w:rsidTr="00603578">
        <w:tc>
          <w:tcPr>
            <w:tcW w:w="572" w:type="dxa"/>
            <w:tcBorders>
              <w:top w:val="outset" w:sz="6" w:space="0" w:color="000000"/>
              <w:left w:val="outset" w:sz="6" w:space="0" w:color="000000"/>
              <w:bottom w:val="outset" w:sz="6" w:space="0" w:color="000000"/>
              <w:right w:val="outset" w:sz="6" w:space="0" w:color="000000"/>
            </w:tcBorders>
            <w:vAlign w:val="center"/>
            <w:hideMark/>
          </w:tcPr>
          <w:p w14:paraId="631B2F6A" w14:textId="77777777" w:rsidR="0083402E" w:rsidRPr="004B4588" w:rsidRDefault="0083402E" w:rsidP="00EE498F">
            <w:pPr>
              <w:spacing w:after="0" w:line="240" w:lineRule="auto"/>
              <w:jc w:val="center"/>
              <w:rPr>
                <w:rFonts w:ascii="Times New Roman" w:hAnsi="Times New Roman" w:cs="Times New Roman"/>
                <w:sz w:val="26"/>
                <w:szCs w:val="26"/>
                <w:lang w:val="en-US"/>
              </w:rPr>
            </w:pPr>
            <w:r w:rsidRPr="004B4588">
              <w:rPr>
                <w:rFonts w:ascii="Times New Roman" w:hAnsi="Times New Roman" w:cs="Times New Roman"/>
                <w:sz w:val="26"/>
                <w:szCs w:val="26"/>
              </w:rPr>
              <w:t>1</w:t>
            </w:r>
            <w:r w:rsidR="00EE498F" w:rsidRPr="004B4588">
              <w:rPr>
                <w:rFonts w:ascii="Times New Roman" w:hAnsi="Times New Roman" w:cs="Times New Roman"/>
                <w:sz w:val="26"/>
                <w:szCs w:val="26"/>
                <w:lang w:val="en-US"/>
              </w:rPr>
              <w:t>0</w:t>
            </w:r>
          </w:p>
        </w:tc>
        <w:tc>
          <w:tcPr>
            <w:tcW w:w="4964" w:type="dxa"/>
            <w:tcBorders>
              <w:top w:val="outset" w:sz="6" w:space="0" w:color="000000"/>
              <w:left w:val="outset" w:sz="6" w:space="0" w:color="000000"/>
              <w:bottom w:val="outset" w:sz="6" w:space="0" w:color="000000"/>
              <w:right w:val="outset" w:sz="6" w:space="0" w:color="000000"/>
            </w:tcBorders>
            <w:vAlign w:val="center"/>
            <w:hideMark/>
          </w:tcPr>
          <w:p w14:paraId="24F6EFB8" w14:textId="77777777" w:rsidR="0083402E" w:rsidRPr="004B4588" w:rsidRDefault="0083402E" w:rsidP="00603578">
            <w:pPr>
              <w:spacing w:after="0" w:line="240" w:lineRule="auto"/>
              <w:jc w:val="both"/>
              <w:rPr>
                <w:rFonts w:ascii="Times New Roman" w:hAnsi="Times New Roman" w:cs="Times New Roman"/>
                <w:sz w:val="26"/>
                <w:szCs w:val="26"/>
              </w:rPr>
            </w:pPr>
            <w:r w:rsidRPr="004B4588">
              <w:rPr>
                <w:rFonts w:ascii="Times New Roman" w:hAnsi="Times New Roman" w:cs="Times New Roman"/>
                <w:sz w:val="26"/>
                <w:szCs w:val="26"/>
              </w:rPr>
              <w:t>Сульфати (SO4-2-)</w:t>
            </w:r>
          </w:p>
        </w:tc>
        <w:tc>
          <w:tcPr>
            <w:tcW w:w="1655" w:type="dxa"/>
            <w:tcBorders>
              <w:top w:val="outset" w:sz="6" w:space="0" w:color="000000"/>
              <w:left w:val="outset" w:sz="6" w:space="0" w:color="000000"/>
              <w:bottom w:val="outset" w:sz="6" w:space="0" w:color="000000"/>
              <w:right w:val="outset" w:sz="6" w:space="0" w:color="000000"/>
            </w:tcBorders>
            <w:hideMark/>
          </w:tcPr>
          <w:p w14:paraId="30572323" w14:textId="77777777" w:rsidR="0083402E" w:rsidRPr="004B4588" w:rsidRDefault="0083402E" w:rsidP="00603578">
            <w:pPr>
              <w:spacing w:after="0" w:line="240" w:lineRule="auto"/>
              <w:jc w:val="center"/>
              <w:rPr>
                <w:rFonts w:ascii="Times New Roman" w:hAnsi="Times New Roman" w:cs="Times New Roman"/>
                <w:sz w:val="26"/>
                <w:szCs w:val="26"/>
              </w:rPr>
            </w:pPr>
            <w:r w:rsidRPr="004B4588">
              <w:rPr>
                <w:rFonts w:ascii="Times New Roman" w:hAnsi="Times New Roman" w:cs="Times New Roman"/>
                <w:sz w:val="26"/>
                <w:szCs w:val="26"/>
              </w:rPr>
              <w:t>мг/дм-3</w:t>
            </w:r>
          </w:p>
        </w:tc>
        <w:tc>
          <w:tcPr>
            <w:tcW w:w="3039" w:type="dxa"/>
            <w:tcBorders>
              <w:top w:val="outset" w:sz="6" w:space="0" w:color="000000"/>
              <w:left w:val="outset" w:sz="6" w:space="0" w:color="000000"/>
              <w:bottom w:val="outset" w:sz="6" w:space="0" w:color="000000"/>
              <w:right w:val="outset" w:sz="6" w:space="0" w:color="000000"/>
            </w:tcBorders>
            <w:vAlign w:val="center"/>
            <w:hideMark/>
          </w:tcPr>
          <w:p w14:paraId="19EBBF86" w14:textId="77777777" w:rsidR="0083402E" w:rsidRPr="004B4588" w:rsidRDefault="00665F15" w:rsidP="00603578">
            <w:pPr>
              <w:spacing w:after="0" w:line="240" w:lineRule="auto"/>
              <w:jc w:val="center"/>
              <w:rPr>
                <w:rFonts w:ascii="Times New Roman" w:hAnsi="Times New Roman" w:cs="Times New Roman"/>
                <w:sz w:val="28"/>
                <w:szCs w:val="28"/>
              </w:rPr>
            </w:pPr>
            <w:r w:rsidRPr="004B4588">
              <w:rPr>
                <w:rFonts w:ascii="Times New Roman" w:hAnsi="Times New Roman" w:cs="Times New Roman"/>
                <w:sz w:val="28"/>
                <w:szCs w:val="28"/>
                <w:lang w:val="uk-UA"/>
              </w:rPr>
              <w:t>1</w:t>
            </w:r>
            <w:r w:rsidR="0083402E" w:rsidRPr="004B4588">
              <w:rPr>
                <w:rFonts w:ascii="Times New Roman" w:hAnsi="Times New Roman" w:cs="Times New Roman"/>
                <w:sz w:val="28"/>
                <w:szCs w:val="28"/>
              </w:rPr>
              <w:t>00,0</w:t>
            </w:r>
          </w:p>
        </w:tc>
      </w:tr>
      <w:tr w:rsidR="0083402E" w:rsidRPr="004B4588" w14:paraId="65EB0C0F" w14:textId="77777777" w:rsidTr="00603578">
        <w:tc>
          <w:tcPr>
            <w:tcW w:w="572" w:type="dxa"/>
            <w:tcBorders>
              <w:top w:val="outset" w:sz="6" w:space="0" w:color="000000"/>
              <w:left w:val="outset" w:sz="6" w:space="0" w:color="000000"/>
              <w:bottom w:val="outset" w:sz="6" w:space="0" w:color="000000"/>
              <w:right w:val="outset" w:sz="6" w:space="0" w:color="000000"/>
            </w:tcBorders>
            <w:vAlign w:val="center"/>
            <w:hideMark/>
          </w:tcPr>
          <w:p w14:paraId="3A4BD4C4" w14:textId="77777777" w:rsidR="0083402E" w:rsidRPr="004B4588" w:rsidRDefault="0083402E" w:rsidP="00EE498F">
            <w:pPr>
              <w:spacing w:after="0" w:line="240" w:lineRule="auto"/>
              <w:jc w:val="center"/>
              <w:rPr>
                <w:rFonts w:ascii="Times New Roman" w:hAnsi="Times New Roman" w:cs="Times New Roman"/>
                <w:sz w:val="26"/>
                <w:szCs w:val="26"/>
                <w:lang w:val="en-US"/>
              </w:rPr>
            </w:pPr>
            <w:r w:rsidRPr="004B4588">
              <w:rPr>
                <w:rFonts w:ascii="Times New Roman" w:hAnsi="Times New Roman" w:cs="Times New Roman"/>
                <w:sz w:val="26"/>
                <w:szCs w:val="26"/>
              </w:rPr>
              <w:t>1</w:t>
            </w:r>
            <w:r w:rsidR="00EE498F" w:rsidRPr="004B4588">
              <w:rPr>
                <w:rFonts w:ascii="Times New Roman" w:hAnsi="Times New Roman" w:cs="Times New Roman"/>
                <w:sz w:val="26"/>
                <w:szCs w:val="26"/>
                <w:lang w:val="en-US"/>
              </w:rPr>
              <w:t>1</w:t>
            </w:r>
          </w:p>
        </w:tc>
        <w:tc>
          <w:tcPr>
            <w:tcW w:w="4964" w:type="dxa"/>
            <w:tcBorders>
              <w:top w:val="outset" w:sz="6" w:space="0" w:color="000000"/>
              <w:left w:val="outset" w:sz="6" w:space="0" w:color="000000"/>
              <w:bottom w:val="outset" w:sz="6" w:space="0" w:color="000000"/>
              <w:right w:val="outset" w:sz="6" w:space="0" w:color="000000"/>
            </w:tcBorders>
            <w:vAlign w:val="center"/>
          </w:tcPr>
          <w:p w14:paraId="0A2E2DFC" w14:textId="77777777" w:rsidR="0083402E" w:rsidRPr="004B4588" w:rsidRDefault="00665F15" w:rsidP="00603578">
            <w:pPr>
              <w:spacing w:after="0" w:line="240" w:lineRule="auto"/>
              <w:jc w:val="both"/>
              <w:rPr>
                <w:rFonts w:ascii="Times New Roman" w:hAnsi="Times New Roman" w:cs="Times New Roman"/>
                <w:sz w:val="26"/>
                <w:szCs w:val="26"/>
                <w:lang w:val="uk-UA"/>
              </w:rPr>
            </w:pPr>
            <w:r w:rsidRPr="004B4588">
              <w:rPr>
                <w:rFonts w:ascii="Times New Roman" w:hAnsi="Times New Roman" w:cs="Times New Roman"/>
                <w:sz w:val="26"/>
                <w:szCs w:val="26"/>
                <w:lang w:val="uk-UA"/>
              </w:rPr>
              <w:t>Сухий залишок</w:t>
            </w:r>
          </w:p>
        </w:tc>
        <w:tc>
          <w:tcPr>
            <w:tcW w:w="1655" w:type="dxa"/>
            <w:tcBorders>
              <w:top w:val="outset" w:sz="6" w:space="0" w:color="000000"/>
              <w:left w:val="outset" w:sz="6" w:space="0" w:color="000000"/>
              <w:bottom w:val="outset" w:sz="6" w:space="0" w:color="000000"/>
              <w:right w:val="outset" w:sz="6" w:space="0" w:color="000000"/>
            </w:tcBorders>
          </w:tcPr>
          <w:p w14:paraId="28A6DAAA" w14:textId="77777777" w:rsidR="0083402E" w:rsidRPr="004B4588" w:rsidRDefault="00665F15" w:rsidP="00603578">
            <w:pPr>
              <w:spacing w:after="0" w:line="240" w:lineRule="auto"/>
              <w:jc w:val="center"/>
              <w:rPr>
                <w:rFonts w:ascii="Times New Roman" w:hAnsi="Times New Roman" w:cs="Times New Roman"/>
                <w:sz w:val="26"/>
                <w:szCs w:val="26"/>
              </w:rPr>
            </w:pPr>
            <w:r w:rsidRPr="004B4588">
              <w:rPr>
                <w:rFonts w:ascii="Times New Roman" w:hAnsi="Times New Roman" w:cs="Times New Roman"/>
                <w:sz w:val="26"/>
                <w:szCs w:val="26"/>
              </w:rPr>
              <w:t>мг/дм-3</w:t>
            </w:r>
          </w:p>
        </w:tc>
        <w:tc>
          <w:tcPr>
            <w:tcW w:w="3039" w:type="dxa"/>
            <w:tcBorders>
              <w:top w:val="outset" w:sz="6" w:space="0" w:color="000000"/>
              <w:left w:val="outset" w:sz="6" w:space="0" w:color="000000"/>
              <w:bottom w:val="outset" w:sz="6" w:space="0" w:color="000000"/>
              <w:right w:val="outset" w:sz="6" w:space="0" w:color="000000"/>
            </w:tcBorders>
            <w:vAlign w:val="center"/>
          </w:tcPr>
          <w:p w14:paraId="241F757D" w14:textId="77777777" w:rsidR="0083402E" w:rsidRPr="004B4588" w:rsidRDefault="00665F15" w:rsidP="00603578">
            <w:pPr>
              <w:spacing w:after="0" w:line="240" w:lineRule="auto"/>
              <w:jc w:val="center"/>
              <w:rPr>
                <w:rFonts w:ascii="Times New Roman" w:hAnsi="Times New Roman" w:cs="Times New Roman"/>
                <w:sz w:val="28"/>
                <w:szCs w:val="28"/>
                <w:lang w:val="uk-UA"/>
              </w:rPr>
            </w:pPr>
            <w:r w:rsidRPr="004B4588">
              <w:rPr>
                <w:rFonts w:ascii="Times New Roman" w:hAnsi="Times New Roman" w:cs="Times New Roman"/>
                <w:sz w:val="28"/>
                <w:szCs w:val="28"/>
                <w:lang w:val="uk-UA"/>
              </w:rPr>
              <w:t>700,0</w:t>
            </w:r>
          </w:p>
        </w:tc>
      </w:tr>
      <w:tr w:rsidR="0083402E" w:rsidRPr="004B4588" w14:paraId="458302FB" w14:textId="77777777" w:rsidTr="00603578">
        <w:tc>
          <w:tcPr>
            <w:tcW w:w="572" w:type="dxa"/>
            <w:tcBorders>
              <w:top w:val="outset" w:sz="6" w:space="0" w:color="000000"/>
              <w:left w:val="outset" w:sz="6" w:space="0" w:color="000000"/>
              <w:bottom w:val="outset" w:sz="6" w:space="0" w:color="000000"/>
              <w:right w:val="outset" w:sz="6" w:space="0" w:color="000000"/>
            </w:tcBorders>
            <w:vAlign w:val="center"/>
            <w:hideMark/>
          </w:tcPr>
          <w:p w14:paraId="053A7884" w14:textId="77777777" w:rsidR="0083402E" w:rsidRPr="004B4588" w:rsidRDefault="0083402E" w:rsidP="00EE498F">
            <w:pPr>
              <w:spacing w:after="0" w:line="240" w:lineRule="auto"/>
              <w:jc w:val="center"/>
              <w:rPr>
                <w:rFonts w:ascii="Times New Roman" w:hAnsi="Times New Roman" w:cs="Times New Roman"/>
                <w:sz w:val="26"/>
                <w:szCs w:val="26"/>
                <w:lang w:val="en-US"/>
              </w:rPr>
            </w:pPr>
            <w:r w:rsidRPr="004B4588">
              <w:rPr>
                <w:rFonts w:ascii="Times New Roman" w:hAnsi="Times New Roman" w:cs="Times New Roman"/>
                <w:sz w:val="26"/>
                <w:szCs w:val="26"/>
              </w:rPr>
              <w:t>1</w:t>
            </w:r>
            <w:r w:rsidR="00EE498F" w:rsidRPr="004B4588">
              <w:rPr>
                <w:rFonts w:ascii="Times New Roman" w:hAnsi="Times New Roman" w:cs="Times New Roman"/>
                <w:sz w:val="26"/>
                <w:szCs w:val="26"/>
                <w:lang w:val="en-US"/>
              </w:rPr>
              <w:t>2</w:t>
            </w:r>
          </w:p>
        </w:tc>
        <w:tc>
          <w:tcPr>
            <w:tcW w:w="4964" w:type="dxa"/>
            <w:tcBorders>
              <w:top w:val="outset" w:sz="6" w:space="0" w:color="000000"/>
              <w:left w:val="outset" w:sz="6" w:space="0" w:color="000000"/>
              <w:bottom w:val="outset" w:sz="6" w:space="0" w:color="000000"/>
              <w:right w:val="outset" w:sz="6" w:space="0" w:color="000000"/>
            </w:tcBorders>
            <w:vAlign w:val="center"/>
            <w:hideMark/>
          </w:tcPr>
          <w:p w14:paraId="2F2E03FF" w14:textId="77777777" w:rsidR="0083402E" w:rsidRPr="004B4588" w:rsidRDefault="00665F15" w:rsidP="00603578">
            <w:pPr>
              <w:spacing w:after="0" w:line="240" w:lineRule="auto"/>
              <w:jc w:val="both"/>
              <w:rPr>
                <w:rFonts w:ascii="Times New Roman" w:hAnsi="Times New Roman" w:cs="Times New Roman"/>
                <w:sz w:val="26"/>
                <w:szCs w:val="26"/>
                <w:lang w:val="uk-UA"/>
              </w:rPr>
            </w:pPr>
            <w:r w:rsidRPr="004B4588">
              <w:rPr>
                <w:rFonts w:ascii="Times New Roman" w:hAnsi="Times New Roman" w:cs="Times New Roman"/>
                <w:sz w:val="26"/>
                <w:szCs w:val="26"/>
              </w:rPr>
              <w:t>СПАР</w:t>
            </w:r>
          </w:p>
        </w:tc>
        <w:tc>
          <w:tcPr>
            <w:tcW w:w="1655" w:type="dxa"/>
            <w:tcBorders>
              <w:top w:val="outset" w:sz="6" w:space="0" w:color="000000"/>
              <w:left w:val="outset" w:sz="6" w:space="0" w:color="000000"/>
              <w:bottom w:val="outset" w:sz="6" w:space="0" w:color="000000"/>
              <w:right w:val="outset" w:sz="6" w:space="0" w:color="000000"/>
            </w:tcBorders>
            <w:hideMark/>
          </w:tcPr>
          <w:p w14:paraId="135C0F47" w14:textId="77777777" w:rsidR="0083402E" w:rsidRPr="004B4588" w:rsidRDefault="0083402E" w:rsidP="00603578">
            <w:pPr>
              <w:spacing w:after="0" w:line="240" w:lineRule="auto"/>
              <w:jc w:val="center"/>
              <w:rPr>
                <w:rFonts w:ascii="Times New Roman" w:hAnsi="Times New Roman" w:cs="Times New Roman"/>
                <w:sz w:val="26"/>
                <w:szCs w:val="26"/>
              </w:rPr>
            </w:pPr>
            <w:r w:rsidRPr="004B4588">
              <w:rPr>
                <w:rFonts w:ascii="Times New Roman" w:hAnsi="Times New Roman" w:cs="Times New Roman"/>
                <w:sz w:val="26"/>
                <w:szCs w:val="26"/>
              </w:rPr>
              <w:t>мг/дм-3</w:t>
            </w:r>
          </w:p>
        </w:tc>
        <w:tc>
          <w:tcPr>
            <w:tcW w:w="3039" w:type="dxa"/>
            <w:tcBorders>
              <w:top w:val="outset" w:sz="6" w:space="0" w:color="000000"/>
              <w:left w:val="outset" w:sz="6" w:space="0" w:color="000000"/>
              <w:bottom w:val="outset" w:sz="6" w:space="0" w:color="000000"/>
              <w:right w:val="outset" w:sz="6" w:space="0" w:color="000000"/>
            </w:tcBorders>
            <w:vAlign w:val="center"/>
            <w:hideMark/>
          </w:tcPr>
          <w:p w14:paraId="4DC2CEC4" w14:textId="77777777" w:rsidR="0083402E" w:rsidRPr="004B4588" w:rsidRDefault="0083402E" w:rsidP="00603578">
            <w:pPr>
              <w:spacing w:after="0" w:line="240" w:lineRule="auto"/>
              <w:jc w:val="center"/>
              <w:rPr>
                <w:rFonts w:ascii="Times New Roman" w:hAnsi="Times New Roman" w:cs="Times New Roman"/>
                <w:sz w:val="28"/>
                <w:szCs w:val="28"/>
                <w:lang w:val="uk-UA"/>
              </w:rPr>
            </w:pPr>
            <w:r w:rsidRPr="004B4588">
              <w:rPr>
                <w:rFonts w:ascii="Times New Roman" w:hAnsi="Times New Roman" w:cs="Times New Roman"/>
                <w:sz w:val="28"/>
                <w:szCs w:val="28"/>
              </w:rPr>
              <w:t>0,</w:t>
            </w:r>
            <w:r w:rsidR="00665F15" w:rsidRPr="004B4588">
              <w:rPr>
                <w:rFonts w:ascii="Times New Roman" w:hAnsi="Times New Roman" w:cs="Times New Roman"/>
                <w:sz w:val="28"/>
                <w:szCs w:val="28"/>
                <w:lang w:val="uk-UA"/>
              </w:rPr>
              <w:t>5</w:t>
            </w:r>
          </w:p>
        </w:tc>
      </w:tr>
      <w:tr w:rsidR="0083402E" w:rsidRPr="004B4588" w14:paraId="72E6E266" w14:textId="77777777" w:rsidTr="00603578">
        <w:tc>
          <w:tcPr>
            <w:tcW w:w="572" w:type="dxa"/>
            <w:tcBorders>
              <w:top w:val="outset" w:sz="6" w:space="0" w:color="000000"/>
              <w:left w:val="outset" w:sz="6" w:space="0" w:color="000000"/>
              <w:bottom w:val="outset" w:sz="6" w:space="0" w:color="000000"/>
              <w:right w:val="outset" w:sz="6" w:space="0" w:color="000000"/>
            </w:tcBorders>
            <w:vAlign w:val="center"/>
            <w:hideMark/>
          </w:tcPr>
          <w:p w14:paraId="4E161F7D" w14:textId="77777777" w:rsidR="0083402E" w:rsidRPr="004B4588" w:rsidRDefault="0083402E" w:rsidP="00EE498F">
            <w:pPr>
              <w:spacing w:after="0" w:line="240" w:lineRule="auto"/>
              <w:jc w:val="center"/>
              <w:rPr>
                <w:rFonts w:ascii="Times New Roman" w:hAnsi="Times New Roman" w:cs="Times New Roman"/>
                <w:sz w:val="26"/>
                <w:szCs w:val="26"/>
                <w:lang w:val="en-US"/>
              </w:rPr>
            </w:pPr>
            <w:r w:rsidRPr="004B4588">
              <w:rPr>
                <w:rFonts w:ascii="Times New Roman" w:hAnsi="Times New Roman" w:cs="Times New Roman"/>
                <w:sz w:val="26"/>
                <w:szCs w:val="26"/>
              </w:rPr>
              <w:t>1</w:t>
            </w:r>
            <w:r w:rsidR="00EE498F" w:rsidRPr="004B4588">
              <w:rPr>
                <w:rFonts w:ascii="Times New Roman" w:hAnsi="Times New Roman" w:cs="Times New Roman"/>
                <w:sz w:val="26"/>
                <w:szCs w:val="26"/>
                <w:lang w:val="en-US"/>
              </w:rPr>
              <w:t>3</w:t>
            </w:r>
          </w:p>
        </w:tc>
        <w:tc>
          <w:tcPr>
            <w:tcW w:w="4964" w:type="dxa"/>
            <w:tcBorders>
              <w:top w:val="outset" w:sz="6" w:space="0" w:color="000000"/>
              <w:left w:val="outset" w:sz="6" w:space="0" w:color="000000"/>
              <w:bottom w:val="outset" w:sz="6" w:space="0" w:color="000000"/>
              <w:right w:val="outset" w:sz="6" w:space="0" w:color="000000"/>
            </w:tcBorders>
            <w:vAlign w:val="center"/>
            <w:hideMark/>
          </w:tcPr>
          <w:p w14:paraId="41C2E31D" w14:textId="77777777" w:rsidR="0083402E" w:rsidRPr="004B4588" w:rsidRDefault="0083402E" w:rsidP="00603578">
            <w:pPr>
              <w:spacing w:after="0" w:line="240" w:lineRule="auto"/>
              <w:jc w:val="both"/>
              <w:rPr>
                <w:rFonts w:ascii="Times New Roman" w:hAnsi="Times New Roman" w:cs="Times New Roman"/>
                <w:sz w:val="26"/>
                <w:szCs w:val="26"/>
              </w:rPr>
            </w:pPr>
            <w:r w:rsidRPr="004B4588">
              <w:rPr>
                <w:rFonts w:ascii="Times New Roman" w:hAnsi="Times New Roman" w:cs="Times New Roman"/>
                <w:sz w:val="26"/>
                <w:szCs w:val="26"/>
              </w:rPr>
              <w:t>Залізо (Fe</w:t>
            </w:r>
            <w:r w:rsidR="00665F15" w:rsidRPr="004B4588">
              <w:rPr>
                <w:rFonts w:ascii="Times New Roman" w:hAnsi="Times New Roman" w:cs="Times New Roman"/>
                <w:sz w:val="26"/>
                <w:szCs w:val="26"/>
                <w:lang w:val="uk-UA"/>
              </w:rPr>
              <w:t xml:space="preserve"> загальне</w:t>
            </w:r>
            <w:r w:rsidRPr="004B4588">
              <w:rPr>
                <w:rFonts w:ascii="Times New Roman" w:hAnsi="Times New Roman" w:cs="Times New Roman"/>
                <w:sz w:val="26"/>
                <w:szCs w:val="26"/>
              </w:rPr>
              <w:t>)</w:t>
            </w:r>
          </w:p>
        </w:tc>
        <w:tc>
          <w:tcPr>
            <w:tcW w:w="1655" w:type="dxa"/>
            <w:tcBorders>
              <w:top w:val="outset" w:sz="6" w:space="0" w:color="000000"/>
              <w:left w:val="outset" w:sz="6" w:space="0" w:color="000000"/>
              <w:bottom w:val="outset" w:sz="6" w:space="0" w:color="000000"/>
              <w:right w:val="outset" w:sz="6" w:space="0" w:color="000000"/>
            </w:tcBorders>
            <w:hideMark/>
          </w:tcPr>
          <w:p w14:paraId="6C8FAE2B" w14:textId="77777777" w:rsidR="0083402E" w:rsidRPr="004B4588" w:rsidRDefault="0083402E" w:rsidP="00603578">
            <w:pPr>
              <w:spacing w:after="0" w:line="240" w:lineRule="auto"/>
              <w:jc w:val="center"/>
              <w:rPr>
                <w:rFonts w:ascii="Times New Roman" w:hAnsi="Times New Roman" w:cs="Times New Roman"/>
                <w:sz w:val="26"/>
                <w:szCs w:val="26"/>
              </w:rPr>
            </w:pPr>
            <w:r w:rsidRPr="004B4588">
              <w:rPr>
                <w:rFonts w:ascii="Times New Roman" w:hAnsi="Times New Roman" w:cs="Times New Roman"/>
                <w:sz w:val="26"/>
                <w:szCs w:val="26"/>
              </w:rPr>
              <w:t>мг/дм-3</w:t>
            </w:r>
          </w:p>
        </w:tc>
        <w:tc>
          <w:tcPr>
            <w:tcW w:w="3039" w:type="dxa"/>
            <w:tcBorders>
              <w:top w:val="outset" w:sz="6" w:space="0" w:color="000000"/>
              <w:left w:val="outset" w:sz="6" w:space="0" w:color="000000"/>
              <w:bottom w:val="outset" w:sz="6" w:space="0" w:color="000000"/>
              <w:right w:val="outset" w:sz="6" w:space="0" w:color="000000"/>
            </w:tcBorders>
            <w:vAlign w:val="center"/>
            <w:hideMark/>
          </w:tcPr>
          <w:p w14:paraId="5F199145" w14:textId="77777777" w:rsidR="0083402E" w:rsidRPr="004B4588" w:rsidRDefault="00665F15" w:rsidP="00603578">
            <w:pPr>
              <w:spacing w:after="0" w:line="240" w:lineRule="auto"/>
              <w:jc w:val="center"/>
              <w:rPr>
                <w:rFonts w:ascii="Times New Roman" w:hAnsi="Times New Roman" w:cs="Times New Roman"/>
                <w:sz w:val="26"/>
                <w:szCs w:val="26"/>
                <w:lang w:val="uk-UA"/>
              </w:rPr>
            </w:pPr>
            <w:r w:rsidRPr="004B4588">
              <w:rPr>
                <w:rFonts w:ascii="Times New Roman" w:hAnsi="Times New Roman" w:cs="Times New Roman"/>
                <w:sz w:val="26"/>
                <w:szCs w:val="26"/>
                <w:lang w:val="uk-UA"/>
              </w:rPr>
              <w:t>1,8</w:t>
            </w:r>
          </w:p>
        </w:tc>
      </w:tr>
    </w:tbl>
    <w:p w14:paraId="1E885732" w14:textId="77777777" w:rsidR="00665F15" w:rsidRPr="004B4588" w:rsidRDefault="0083402E" w:rsidP="0083402E">
      <w:pPr>
        <w:jc w:val="both"/>
        <w:rPr>
          <w:rFonts w:ascii="Times New Roman" w:hAnsi="Times New Roman" w:cs="Times New Roman"/>
          <w:sz w:val="28"/>
          <w:szCs w:val="28"/>
          <w:lang w:val="uk-UA"/>
        </w:rPr>
      </w:pPr>
      <w:bookmarkStart w:id="78" w:name="n194"/>
      <w:bookmarkEnd w:id="78"/>
      <w:r w:rsidRPr="004B4588">
        <w:rPr>
          <w:rFonts w:ascii="Times New Roman" w:hAnsi="Times New Roman" w:cs="Times New Roman"/>
          <w:sz w:val="28"/>
          <w:szCs w:val="28"/>
        </w:rPr>
        <w:t xml:space="preserve">__________ </w:t>
      </w:r>
      <w:r w:rsidRPr="004B4588">
        <w:rPr>
          <w:rFonts w:ascii="Times New Roman" w:hAnsi="Times New Roman" w:cs="Times New Roman"/>
          <w:sz w:val="28"/>
          <w:szCs w:val="28"/>
        </w:rPr>
        <w:br/>
      </w:r>
      <w:r w:rsidR="00665F15" w:rsidRPr="004B4588">
        <w:rPr>
          <w:rFonts w:ascii="Times New Roman" w:hAnsi="Times New Roman" w:cs="Times New Roman"/>
          <w:sz w:val="28"/>
          <w:szCs w:val="28"/>
          <w:lang w:val="uk-UA"/>
        </w:rPr>
        <w:t>Нерозчинні масла, смоли – не допускаються</w:t>
      </w:r>
    </w:p>
    <w:p w14:paraId="6F85E19E" w14:textId="77777777" w:rsidR="00D2050B" w:rsidRPr="004B4588" w:rsidRDefault="00D2050B" w:rsidP="00D2050B">
      <w:pPr>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Для інших показників ДК приймаються у відповідності до гранично допустимих концентрацій забруднюючих речовин для рибогосподарських водойм.</w:t>
      </w:r>
    </w:p>
    <w:p w14:paraId="74839298" w14:textId="7BF53511" w:rsidR="005704F7" w:rsidRDefault="00D2050B" w:rsidP="00F944F8">
      <w:pPr>
        <w:jc w:val="both"/>
        <w:rPr>
          <w:rFonts w:ascii="Times New Roman" w:hAnsi="Times New Roman" w:cs="Times New Roman"/>
          <w:sz w:val="28"/>
          <w:szCs w:val="28"/>
          <w:lang w:val="uk-UA"/>
        </w:rPr>
      </w:pPr>
      <w:r w:rsidRPr="004B4588">
        <w:rPr>
          <w:rFonts w:ascii="Times New Roman" w:hAnsi="Times New Roman" w:cs="Times New Roman"/>
          <w:sz w:val="28"/>
          <w:szCs w:val="28"/>
          <w:lang w:val="uk-UA"/>
        </w:rPr>
        <w:t xml:space="preserve">Для стічних вод </w:t>
      </w:r>
      <w:r w:rsidR="00F24288" w:rsidRPr="004B4588">
        <w:rPr>
          <w:rFonts w:ascii="Times New Roman" w:hAnsi="Times New Roman" w:cs="Times New Roman"/>
          <w:sz w:val="28"/>
          <w:szCs w:val="28"/>
          <w:lang w:val="uk-UA"/>
        </w:rPr>
        <w:t>Перевізників</w:t>
      </w:r>
      <w:r w:rsidRPr="004B4588">
        <w:rPr>
          <w:rFonts w:ascii="Times New Roman" w:hAnsi="Times New Roman" w:cs="Times New Roman"/>
          <w:sz w:val="28"/>
          <w:szCs w:val="28"/>
          <w:lang w:val="uk-UA"/>
        </w:rPr>
        <w:t xml:space="preserve">, що скидаються до системи централізованого водовідведення </w:t>
      </w:r>
      <w:r w:rsidR="00F24288" w:rsidRPr="004B4588">
        <w:rPr>
          <w:rFonts w:ascii="Times New Roman" w:hAnsi="Times New Roman" w:cs="Times New Roman"/>
          <w:sz w:val="28"/>
          <w:szCs w:val="28"/>
          <w:lang w:val="uk-UA"/>
        </w:rPr>
        <w:t xml:space="preserve">через </w:t>
      </w:r>
      <w:r w:rsidR="0071021B" w:rsidRPr="004B4588">
        <w:rPr>
          <w:rFonts w:ascii="Times New Roman" w:hAnsi="Times New Roman" w:cs="Times New Roman"/>
          <w:sz w:val="28"/>
          <w:szCs w:val="28"/>
          <w:lang w:val="uk-UA"/>
        </w:rPr>
        <w:t>З</w:t>
      </w:r>
      <w:r w:rsidR="00F24288" w:rsidRPr="004B4588">
        <w:rPr>
          <w:rFonts w:ascii="Times New Roman" w:hAnsi="Times New Roman" w:cs="Times New Roman"/>
          <w:sz w:val="28"/>
          <w:szCs w:val="28"/>
          <w:lang w:val="uk-UA"/>
        </w:rPr>
        <w:t>П</w:t>
      </w:r>
      <w:r w:rsidRPr="004B4588">
        <w:rPr>
          <w:rFonts w:ascii="Times New Roman" w:hAnsi="Times New Roman" w:cs="Times New Roman"/>
          <w:sz w:val="28"/>
          <w:szCs w:val="28"/>
          <w:lang w:val="uk-UA"/>
        </w:rPr>
        <w:t xml:space="preserve"> </w:t>
      </w:r>
      <w:r w:rsidR="00DB407B" w:rsidRPr="00DB407B">
        <w:rPr>
          <w:rFonts w:ascii="Times New Roman" w:hAnsi="Times New Roman" w:cs="Times New Roman"/>
          <w:sz w:val="28"/>
          <w:szCs w:val="28"/>
          <w:lang w:val="uk-UA"/>
        </w:rPr>
        <w:t>виконавця</w:t>
      </w:r>
      <w:r w:rsidRPr="004B4588">
        <w:rPr>
          <w:rFonts w:ascii="Times New Roman" w:hAnsi="Times New Roman" w:cs="Times New Roman"/>
          <w:sz w:val="28"/>
          <w:szCs w:val="28"/>
          <w:lang w:val="uk-UA"/>
        </w:rPr>
        <w:t>, ДК приймаються з урахуванням розбавлення</w:t>
      </w:r>
      <w:r w:rsidR="00F24288" w:rsidRPr="004B4588">
        <w:rPr>
          <w:rFonts w:ascii="Times New Roman" w:hAnsi="Times New Roman" w:cs="Times New Roman"/>
          <w:sz w:val="28"/>
          <w:szCs w:val="28"/>
          <w:lang w:val="uk-UA"/>
        </w:rPr>
        <w:t xml:space="preserve"> водою</w:t>
      </w:r>
      <w:r w:rsidR="001633B9" w:rsidRPr="004B4588">
        <w:rPr>
          <w:rFonts w:ascii="Times New Roman" w:hAnsi="Times New Roman" w:cs="Times New Roman"/>
          <w:sz w:val="28"/>
          <w:szCs w:val="28"/>
          <w:lang w:val="uk-UA"/>
        </w:rPr>
        <w:t xml:space="preserve"> (згідно ДБН В.2.5-75:2013)</w:t>
      </w:r>
      <w:r w:rsidR="001633B9" w:rsidRPr="00900141">
        <w:rPr>
          <w:rFonts w:ascii="Times New Roman" w:hAnsi="Times New Roman" w:cs="Times New Roman"/>
          <w:sz w:val="28"/>
          <w:szCs w:val="28"/>
          <w:lang w:val="uk-UA"/>
        </w:rPr>
        <w:t xml:space="preserve"> </w:t>
      </w:r>
    </w:p>
    <w:p w14:paraId="7090CD40" w14:textId="77777777" w:rsidR="005704F7" w:rsidRDefault="005704F7" w:rsidP="00F944F8">
      <w:pPr>
        <w:jc w:val="both"/>
        <w:rPr>
          <w:rFonts w:ascii="Times New Roman" w:hAnsi="Times New Roman" w:cs="Times New Roman"/>
          <w:sz w:val="28"/>
          <w:szCs w:val="28"/>
          <w:lang w:val="uk-UA"/>
        </w:rPr>
      </w:pPr>
    </w:p>
    <w:p w14:paraId="4FF99CFF" w14:textId="77777777" w:rsidR="005704F7" w:rsidRDefault="005704F7" w:rsidP="005704F7">
      <w:pPr>
        <w:pStyle w:val="rvps2"/>
        <w:spacing w:before="0" w:beforeAutospacing="0" w:after="0" w:afterAutospacing="0"/>
        <w:jc w:val="both"/>
        <w:rPr>
          <w:sz w:val="28"/>
          <w:lang w:val="uk-UA"/>
        </w:rPr>
      </w:pPr>
      <w:r>
        <w:rPr>
          <w:sz w:val="28"/>
          <w:lang w:val="uk-UA"/>
        </w:rPr>
        <w:t xml:space="preserve">Керуючий справами виконавчого </w:t>
      </w:r>
    </w:p>
    <w:p w14:paraId="3608C46B" w14:textId="20951844" w:rsidR="005704F7" w:rsidRDefault="005704F7" w:rsidP="005704F7">
      <w:pPr>
        <w:pStyle w:val="rvps2"/>
        <w:spacing w:before="0" w:beforeAutospacing="0" w:after="0" w:afterAutospacing="0"/>
        <w:jc w:val="both"/>
        <w:rPr>
          <w:sz w:val="28"/>
          <w:lang w:val="uk-UA"/>
        </w:rPr>
      </w:pPr>
      <w:r>
        <w:rPr>
          <w:sz w:val="28"/>
          <w:lang w:val="uk-UA"/>
        </w:rPr>
        <w:t>комітету міської ради                                                                        Олександр ДОЛЯ</w:t>
      </w:r>
    </w:p>
    <w:p w14:paraId="7F4D9B3A" w14:textId="7883D4B1" w:rsidR="00F944F8" w:rsidRDefault="00F944F8" w:rsidP="00F944F8">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br w:type="page"/>
      </w:r>
    </w:p>
    <w:p w14:paraId="2D571F2D" w14:textId="77777777" w:rsidR="00D2050B" w:rsidRPr="00855B1B" w:rsidRDefault="00D2050B" w:rsidP="009E324E">
      <w:pPr>
        <w:jc w:val="both"/>
        <w:rPr>
          <w:rFonts w:ascii="Times New Roman" w:hAnsi="Times New Roman" w:cs="Times New Roman"/>
          <w:sz w:val="28"/>
          <w:szCs w:val="28"/>
          <w:lang w:val="uk-UA"/>
        </w:rPr>
        <w:sectPr w:rsidR="00D2050B" w:rsidRPr="00855B1B" w:rsidSect="00EA653D">
          <w:footerReference w:type="default" r:id="rId74"/>
          <w:footerReference w:type="first" r:id="rId75"/>
          <w:pgSz w:w="11906" w:h="16838"/>
          <w:pgMar w:top="804" w:right="566" w:bottom="1134" w:left="1134" w:header="426" w:footer="546" w:gutter="0"/>
          <w:cols w:space="708"/>
          <w:titlePg/>
          <w:docGrid w:linePitch="360"/>
        </w:sectPr>
      </w:pPr>
    </w:p>
    <w:p w14:paraId="348F42DC" w14:textId="77777777" w:rsidR="00E858CB" w:rsidRDefault="00E858CB" w:rsidP="0056380D">
      <w:pPr>
        <w:spacing w:after="0" w:line="240" w:lineRule="auto"/>
        <w:ind w:left="5103"/>
        <w:rPr>
          <w:rFonts w:ascii="Times New Roman" w:hAnsi="Times New Roman" w:cs="Times New Roman"/>
          <w:sz w:val="26"/>
          <w:szCs w:val="26"/>
          <w:lang w:val="uk-UA"/>
        </w:rPr>
      </w:pPr>
    </w:p>
    <w:p w14:paraId="6B408A6B" w14:textId="77777777" w:rsidR="00E858CB" w:rsidRDefault="00E858CB" w:rsidP="0056380D">
      <w:pPr>
        <w:spacing w:after="0" w:line="240" w:lineRule="auto"/>
        <w:ind w:left="5103"/>
        <w:rPr>
          <w:rFonts w:ascii="Times New Roman" w:hAnsi="Times New Roman" w:cs="Times New Roman"/>
          <w:sz w:val="26"/>
          <w:szCs w:val="26"/>
          <w:lang w:val="uk-UA"/>
        </w:rPr>
      </w:pPr>
    </w:p>
    <w:p w14:paraId="13B3D368" w14:textId="061EEB96" w:rsidR="004E1CDA" w:rsidRPr="00D1500D" w:rsidRDefault="004E1CDA" w:rsidP="0056380D">
      <w:pPr>
        <w:spacing w:after="0" w:line="240" w:lineRule="auto"/>
        <w:ind w:left="5103"/>
        <w:rPr>
          <w:rFonts w:ascii="Times New Roman" w:hAnsi="Times New Roman" w:cs="Times New Roman"/>
          <w:sz w:val="26"/>
          <w:szCs w:val="26"/>
          <w:lang w:val="uk-UA"/>
        </w:rPr>
      </w:pPr>
      <w:r w:rsidRPr="00D1500D">
        <w:rPr>
          <w:rFonts w:ascii="Times New Roman" w:hAnsi="Times New Roman" w:cs="Times New Roman"/>
          <w:sz w:val="26"/>
          <w:szCs w:val="26"/>
          <w:lang w:val="uk-UA"/>
        </w:rPr>
        <w:t xml:space="preserve">Додаток 4 </w:t>
      </w:r>
    </w:p>
    <w:p w14:paraId="74C1FC3E" w14:textId="77777777" w:rsidR="004E1CDA" w:rsidRPr="00D1500D" w:rsidRDefault="004E1CDA" w:rsidP="0056380D">
      <w:pPr>
        <w:spacing w:after="0" w:line="240" w:lineRule="auto"/>
        <w:ind w:left="5103"/>
        <w:rPr>
          <w:rFonts w:ascii="Times New Roman" w:hAnsi="Times New Roman" w:cs="Times New Roman"/>
          <w:sz w:val="26"/>
          <w:szCs w:val="26"/>
          <w:lang w:val="uk-UA"/>
        </w:rPr>
      </w:pPr>
      <w:r w:rsidRPr="00D1500D">
        <w:rPr>
          <w:rFonts w:ascii="Times New Roman" w:hAnsi="Times New Roman" w:cs="Times New Roman"/>
          <w:sz w:val="26"/>
          <w:szCs w:val="26"/>
          <w:lang w:val="uk-UA"/>
        </w:rPr>
        <w:t xml:space="preserve">до Правил приймання стічних вод </w:t>
      </w:r>
    </w:p>
    <w:p w14:paraId="50F6D0F5" w14:textId="77777777" w:rsidR="004E1CDA" w:rsidRPr="00D1500D" w:rsidRDefault="004E1CDA" w:rsidP="0056380D">
      <w:pPr>
        <w:spacing w:after="0" w:line="240" w:lineRule="auto"/>
        <w:ind w:left="5103"/>
        <w:rPr>
          <w:rFonts w:ascii="Times New Roman" w:hAnsi="Times New Roman" w:cs="Times New Roman"/>
          <w:sz w:val="26"/>
          <w:szCs w:val="26"/>
          <w:lang w:val="uk-UA"/>
        </w:rPr>
      </w:pPr>
      <w:r w:rsidRPr="00D1500D">
        <w:rPr>
          <w:rFonts w:ascii="Times New Roman" w:hAnsi="Times New Roman" w:cs="Times New Roman"/>
          <w:sz w:val="26"/>
          <w:szCs w:val="26"/>
          <w:lang w:val="uk-UA"/>
        </w:rPr>
        <w:t xml:space="preserve">до системи централізованого </w:t>
      </w:r>
    </w:p>
    <w:p w14:paraId="27BB195A" w14:textId="77777777" w:rsidR="004E1CDA" w:rsidRPr="00D1500D" w:rsidRDefault="004E1CDA" w:rsidP="0056380D">
      <w:pPr>
        <w:spacing w:after="0" w:line="240" w:lineRule="auto"/>
        <w:ind w:left="5103"/>
        <w:rPr>
          <w:rFonts w:ascii="Times New Roman" w:hAnsi="Times New Roman" w:cs="Times New Roman"/>
          <w:sz w:val="26"/>
          <w:szCs w:val="26"/>
          <w:lang w:val="uk-UA"/>
        </w:rPr>
      </w:pPr>
      <w:r w:rsidRPr="00D1500D">
        <w:rPr>
          <w:rFonts w:ascii="Times New Roman" w:hAnsi="Times New Roman" w:cs="Times New Roman"/>
          <w:sz w:val="26"/>
          <w:szCs w:val="26"/>
          <w:lang w:val="uk-UA"/>
        </w:rPr>
        <w:t>водовідведення в  м. Новограді-Волинському</w:t>
      </w:r>
    </w:p>
    <w:p w14:paraId="47DC7AB3" w14:textId="650178C6" w:rsidR="00557B4C" w:rsidRPr="0056380D" w:rsidRDefault="00557B4C" w:rsidP="00557B4C">
      <w:pPr>
        <w:pStyle w:val="rvps7"/>
        <w:jc w:val="center"/>
        <w:rPr>
          <w:rStyle w:val="rvts15"/>
          <w:b/>
          <w:bCs/>
          <w:iCs/>
          <w:sz w:val="26"/>
          <w:szCs w:val="26"/>
        </w:rPr>
      </w:pPr>
      <w:r w:rsidRPr="0056380D">
        <w:rPr>
          <w:rStyle w:val="rvts15"/>
          <w:b/>
          <w:bCs/>
          <w:sz w:val="26"/>
          <w:szCs w:val="26"/>
        </w:rPr>
        <w:t>ДОПУСТИМИЙ ВМІСТ</w:t>
      </w:r>
      <w:r w:rsidRPr="0056380D">
        <w:rPr>
          <w:rStyle w:val="rvts15"/>
          <w:sz w:val="26"/>
          <w:szCs w:val="26"/>
        </w:rPr>
        <w:t xml:space="preserve"> </w:t>
      </w:r>
      <w:r w:rsidRPr="0056380D">
        <w:rPr>
          <w:sz w:val="26"/>
          <w:szCs w:val="26"/>
        </w:rPr>
        <w:br/>
      </w:r>
      <w:r w:rsidRPr="0056380D">
        <w:rPr>
          <w:rStyle w:val="rvts15"/>
          <w:b/>
          <w:bCs/>
          <w:iCs/>
          <w:sz w:val="26"/>
          <w:szCs w:val="26"/>
        </w:rPr>
        <w:t xml:space="preserve">важких металів в осадах стічних вод, </w:t>
      </w:r>
      <w:r w:rsidRPr="0056380D">
        <w:rPr>
          <w:rStyle w:val="rvts15"/>
          <w:b/>
          <w:bCs/>
          <w:iCs/>
          <w:sz w:val="26"/>
          <w:szCs w:val="26"/>
        </w:rPr>
        <w:br/>
        <w:t>що можуть використовуватися як органічні добрива</w:t>
      </w:r>
    </w:p>
    <w:p w14:paraId="048325DD" w14:textId="77777777" w:rsidR="00557B4C" w:rsidRDefault="00557B4C" w:rsidP="00557B4C">
      <w:pPr>
        <w:pStyle w:val="rvps7"/>
        <w:jc w:val="cente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67"/>
        <w:gridCol w:w="2413"/>
        <w:gridCol w:w="3391"/>
        <w:gridCol w:w="3619"/>
      </w:tblGrid>
      <w:tr w:rsidR="00557B4C" w14:paraId="74F5F655" w14:textId="77777777" w:rsidTr="0026259D">
        <w:tc>
          <w:tcPr>
            <w:tcW w:w="705" w:type="dxa"/>
            <w:tcBorders>
              <w:top w:val="outset" w:sz="6" w:space="0" w:color="000000"/>
              <w:left w:val="outset" w:sz="6" w:space="0" w:color="000000"/>
              <w:bottom w:val="outset" w:sz="6" w:space="0" w:color="000000"/>
              <w:right w:val="outset" w:sz="6" w:space="0" w:color="000000"/>
            </w:tcBorders>
            <w:vAlign w:val="center"/>
            <w:hideMark/>
          </w:tcPr>
          <w:p w14:paraId="705C11D2" w14:textId="77777777" w:rsidR="00557B4C" w:rsidRDefault="00557B4C" w:rsidP="0026259D">
            <w:pPr>
              <w:pStyle w:val="rvps12"/>
              <w:jc w:val="center"/>
            </w:pPr>
            <w:bookmarkStart w:id="79" w:name="n190"/>
            <w:bookmarkEnd w:id="79"/>
            <w:r>
              <w:t>№ з/п</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17249B9B" w14:textId="77777777" w:rsidR="00557B4C" w:rsidRDefault="00557B4C" w:rsidP="0026259D">
            <w:pPr>
              <w:pStyle w:val="rvps12"/>
              <w:jc w:val="center"/>
            </w:pPr>
            <w:r>
              <w:t>Важкий метал</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72723597" w14:textId="1C31B1EC" w:rsidR="00557B4C" w:rsidRDefault="00557B4C" w:rsidP="0026259D">
            <w:pPr>
              <w:pStyle w:val="rvps12"/>
              <w:jc w:val="center"/>
            </w:pPr>
            <w:r>
              <w:t xml:space="preserve">Орієнтовна ефективність видалення важкого металу на </w:t>
            </w:r>
            <w:r w:rsidR="00130182" w:rsidRPr="00130182">
              <w:t>очисн</w:t>
            </w:r>
            <w:r w:rsidR="00130182">
              <w:rPr>
                <w:lang w:val="uk-UA"/>
              </w:rPr>
              <w:t>их</w:t>
            </w:r>
            <w:r w:rsidR="00130182" w:rsidRPr="00130182">
              <w:t xml:space="preserve"> споруд</w:t>
            </w:r>
            <w:r w:rsidR="00130182">
              <w:rPr>
                <w:lang w:val="uk-UA"/>
              </w:rPr>
              <w:t>ах</w:t>
            </w:r>
            <w:r w:rsidR="00130182" w:rsidRPr="00130182">
              <w:t xml:space="preserve"> системи централізованого водовідведення</w:t>
            </w:r>
            <w:r>
              <w:t>, К</w:t>
            </w:r>
            <w:r>
              <w:rPr>
                <w:rStyle w:val="rvts40"/>
              </w:rPr>
              <w:t>в</w:t>
            </w:r>
          </w:p>
        </w:tc>
        <w:tc>
          <w:tcPr>
            <w:tcW w:w="3330" w:type="dxa"/>
            <w:tcBorders>
              <w:top w:val="outset" w:sz="6" w:space="0" w:color="000000"/>
              <w:left w:val="outset" w:sz="6" w:space="0" w:color="000000"/>
              <w:bottom w:val="outset" w:sz="6" w:space="0" w:color="000000"/>
              <w:right w:val="outset" w:sz="6" w:space="0" w:color="000000"/>
            </w:tcBorders>
            <w:vAlign w:val="center"/>
            <w:hideMark/>
          </w:tcPr>
          <w:p w14:paraId="227EC91C" w14:textId="76C05857" w:rsidR="00557B4C" w:rsidRDefault="00557B4C" w:rsidP="0026259D">
            <w:pPr>
              <w:pStyle w:val="rvps12"/>
              <w:jc w:val="center"/>
            </w:pPr>
            <w:r>
              <w:t xml:space="preserve">Максимально допустимий вміст важкого металу в осадах </w:t>
            </w:r>
            <w:r w:rsidR="00130182" w:rsidRPr="00130182">
              <w:t>очисн</w:t>
            </w:r>
            <w:r w:rsidR="00130182">
              <w:rPr>
                <w:lang w:val="uk-UA"/>
              </w:rPr>
              <w:t>их</w:t>
            </w:r>
            <w:r w:rsidR="00130182" w:rsidRPr="00130182">
              <w:t xml:space="preserve"> споруд системи централізованого водовідведення</w:t>
            </w:r>
            <w:r>
              <w:t>, г/т сухої речовини</w:t>
            </w:r>
          </w:p>
        </w:tc>
      </w:tr>
      <w:tr w:rsidR="00557B4C" w14:paraId="05157E93" w14:textId="77777777" w:rsidTr="00557B4C">
        <w:tc>
          <w:tcPr>
            <w:tcW w:w="705" w:type="dxa"/>
            <w:tcBorders>
              <w:top w:val="outset" w:sz="6" w:space="0" w:color="000000"/>
              <w:left w:val="outset" w:sz="6" w:space="0" w:color="000000"/>
              <w:bottom w:val="outset" w:sz="6" w:space="0" w:color="000000"/>
              <w:right w:val="outset" w:sz="6" w:space="0" w:color="000000"/>
            </w:tcBorders>
            <w:hideMark/>
          </w:tcPr>
          <w:p w14:paraId="1AF81FCE" w14:textId="77777777" w:rsidR="00557B4C" w:rsidRPr="0026259D" w:rsidRDefault="00557B4C" w:rsidP="0026259D">
            <w:pPr>
              <w:pStyle w:val="rvps12"/>
              <w:jc w:val="center"/>
              <w:rPr>
                <w:b/>
                <w:bCs/>
                <w:sz w:val="14"/>
                <w:szCs w:val="14"/>
              </w:rPr>
            </w:pPr>
            <w:r w:rsidRPr="0026259D">
              <w:rPr>
                <w:b/>
                <w:bCs/>
                <w:sz w:val="14"/>
                <w:szCs w:val="14"/>
              </w:rPr>
              <w:t>1</w:t>
            </w:r>
          </w:p>
        </w:tc>
        <w:tc>
          <w:tcPr>
            <w:tcW w:w="2220" w:type="dxa"/>
            <w:tcBorders>
              <w:top w:val="outset" w:sz="6" w:space="0" w:color="000000"/>
              <w:left w:val="outset" w:sz="6" w:space="0" w:color="000000"/>
              <w:bottom w:val="outset" w:sz="6" w:space="0" w:color="000000"/>
              <w:right w:val="outset" w:sz="6" w:space="0" w:color="000000"/>
            </w:tcBorders>
            <w:hideMark/>
          </w:tcPr>
          <w:p w14:paraId="3BE8DE4E" w14:textId="77777777" w:rsidR="00557B4C" w:rsidRPr="0026259D" w:rsidRDefault="00557B4C" w:rsidP="0026259D">
            <w:pPr>
              <w:pStyle w:val="rvps12"/>
              <w:jc w:val="center"/>
              <w:rPr>
                <w:b/>
                <w:bCs/>
                <w:sz w:val="14"/>
                <w:szCs w:val="14"/>
              </w:rPr>
            </w:pPr>
            <w:r w:rsidRPr="0026259D">
              <w:rPr>
                <w:b/>
                <w:bCs/>
                <w:sz w:val="14"/>
                <w:szCs w:val="14"/>
              </w:rPr>
              <w:t>2</w:t>
            </w:r>
          </w:p>
        </w:tc>
        <w:tc>
          <w:tcPr>
            <w:tcW w:w="3120" w:type="dxa"/>
            <w:tcBorders>
              <w:top w:val="outset" w:sz="6" w:space="0" w:color="000000"/>
              <w:left w:val="outset" w:sz="6" w:space="0" w:color="000000"/>
              <w:bottom w:val="outset" w:sz="6" w:space="0" w:color="000000"/>
              <w:right w:val="outset" w:sz="6" w:space="0" w:color="000000"/>
            </w:tcBorders>
            <w:hideMark/>
          </w:tcPr>
          <w:p w14:paraId="6FA52036" w14:textId="77777777" w:rsidR="00557B4C" w:rsidRPr="0026259D" w:rsidRDefault="00557B4C" w:rsidP="0026259D">
            <w:pPr>
              <w:pStyle w:val="rvps12"/>
              <w:jc w:val="center"/>
              <w:rPr>
                <w:b/>
                <w:bCs/>
                <w:sz w:val="14"/>
                <w:szCs w:val="14"/>
              </w:rPr>
            </w:pPr>
            <w:r w:rsidRPr="0026259D">
              <w:rPr>
                <w:b/>
                <w:bCs/>
                <w:sz w:val="14"/>
                <w:szCs w:val="14"/>
              </w:rPr>
              <w:t>3</w:t>
            </w:r>
          </w:p>
        </w:tc>
        <w:tc>
          <w:tcPr>
            <w:tcW w:w="3330" w:type="dxa"/>
            <w:tcBorders>
              <w:top w:val="outset" w:sz="6" w:space="0" w:color="000000"/>
              <w:left w:val="outset" w:sz="6" w:space="0" w:color="000000"/>
              <w:bottom w:val="outset" w:sz="6" w:space="0" w:color="000000"/>
              <w:right w:val="outset" w:sz="6" w:space="0" w:color="000000"/>
            </w:tcBorders>
            <w:hideMark/>
          </w:tcPr>
          <w:p w14:paraId="2CD1BB91" w14:textId="77777777" w:rsidR="00557B4C" w:rsidRPr="0026259D" w:rsidRDefault="00557B4C" w:rsidP="0026259D">
            <w:pPr>
              <w:pStyle w:val="rvps12"/>
              <w:jc w:val="center"/>
              <w:rPr>
                <w:b/>
                <w:bCs/>
                <w:sz w:val="14"/>
                <w:szCs w:val="14"/>
              </w:rPr>
            </w:pPr>
            <w:r w:rsidRPr="0026259D">
              <w:rPr>
                <w:b/>
                <w:bCs/>
                <w:sz w:val="14"/>
                <w:szCs w:val="14"/>
              </w:rPr>
              <w:t>4</w:t>
            </w:r>
          </w:p>
        </w:tc>
      </w:tr>
      <w:tr w:rsidR="00557B4C" w14:paraId="1C3C2634" w14:textId="77777777" w:rsidTr="00557B4C">
        <w:tc>
          <w:tcPr>
            <w:tcW w:w="705" w:type="dxa"/>
            <w:tcBorders>
              <w:top w:val="outset" w:sz="6" w:space="0" w:color="000000"/>
              <w:left w:val="outset" w:sz="6" w:space="0" w:color="000000"/>
              <w:bottom w:val="outset" w:sz="6" w:space="0" w:color="000000"/>
              <w:right w:val="outset" w:sz="6" w:space="0" w:color="000000"/>
            </w:tcBorders>
            <w:hideMark/>
          </w:tcPr>
          <w:p w14:paraId="24A5792A" w14:textId="77777777" w:rsidR="00557B4C" w:rsidRDefault="00557B4C">
            <w:pPr>
              <w:pStyle w:val="rvps12"/>
            </w:pPr>
            <w:r>
              <w:t>1</w:t>
            </w:r>
          </w:p>
        </w:tc>
        <w:tc>
          <w:tcPr>
            <w:tcW w:w="2220" w:type="dxa"/>
            <w:tcBorders>
              <w:top w:val="outset" w:sz="6" w:space="0" w:color="000000"/>
              <w:left w:val="outset" w:sz="6" w:space="0" w:color="000000"/>
              <w:bottom w:val="outset" w:sz="6" w:space="0" w:color="000000"/>
              <w:right w:val="outset" w:sz="6" w:space="0" w:color="000000"/>
            </w:tcBorders>
            <w:hideMark/>
          </w:tcPr>
          <w:p w14:paraId="7B25F6BA" w14:textId="77777777" w:rsidR="00557B4C" w:rsidRDefault="00557B4C">
            <w:pPr>
              <w:pStyle w:val="rvps12"/>
            </w:pPr>
            <w:r>
              <w:t>Стронцій</w:t>
            </w:r>
          </w:p>
        </w:tc>
        <w:tc>
          <w:tcPr>
            <w:tcW w:w="3120" w:type="dxa"/>
            <w:tcBorders>
              <w:top w:val="outset" w:sz="6" w:space="0" w:color="000000"/>
              <w:left w:val="outset" w:sz="6" w:space="0" w:color="000000"/>
              <w:bottom w:val="outset" w:sz="6" w:space="0" w:color="000000"/>
              <w:right w:val="outset" w:sz="6" w:space="0" w:color="000000"/>
            </w:tcBorders>
            <w:hideMark/>
          </w:tcPr>
          <w:p w14:paraId="7A773FCB" w14:textId="77777777" w:rsidR="00557B4C" w:rsidRDefault="00557B4C" w:rsidP="00130182">
            <w:pPr>
              <w:pStyle w:val="rvps12"/>
              <w:jc w:val="center"/>
            </w:pPr>
            <w:r>
              <w:t>0,14</w:t>
            </w:r>
          </w:p>
        </w:tc>
        <w:tc>
          <w:tcPr>
            <w:tcW w:w="3330" w:type="dxa"/>
            <w:tcBorders>
              <w:top w:val="outset" w:sz="6" w:space="0" w:color="000000"/>
              <w:left w:val="outset" w:sz="6" w:space="0" w:color="000000"/>
              <w:bottom w:val="outset" w:sz="6" w:space="0" w:color="000000"/>
              <w:right w:val="outset" w:sz="6" w:space="0" w:color="000000"/>
            </w:tcBorders>
            <w:hideMark/>
          </w:tcPr>
          <w:p w14:paraId="4BD74342" w14:textId="77777777" w:rsidR="00557B4C" w:rsidRDefault="00557B4C" w:rsidP="00130182">
            <w:pPr>
              <w:pStyle w:val="rvps12"/>
              <w:jc w:val="center"/>
            </w:pPr>
            <w:r>
              <w:t>300,0</w:t>
            </w:r>
          </w:p>
        </w:tc>
      </w:tr>
      <w:tr w:rsidR="00557B4C" w14:paraId="73FF58C9" w14:textId="77777777" w:rsidTr="00557B4C">
        <w:tc>
          <w:tcPr>
            <w:tcW w:w="705" w:type="dxa"/>
            <w:tcBorders>
              <w:top w:val="outset" w:sz="6" w:space="0" w:color="000000"/>
              <w:left w:val="outset" w:sz="6" w:space="0" w:color="000000"/>
              <w:bottom w:val="outset" w:sz="6" w:space="0" w:color="000000"/>
              <w:right w:val="outset" w:sz="6" w:space="0" w:color="000000"/>
            </w:tcBorders>
            <w:hideMark/>
          </w:tcPr>
          <w:p w14:paraId="4A924998" w14:textId="77777777" w:rsidR="00557B4C" w:rsidRDefault="00557B4C">
            <w:pPr>
              <w:pStyle w:val="rvps12"/>
            </w:pPr>
            <w:r>
              <w:t>2</w:t>
            </w:r>
          </w:p>
        </w:tc>
        <w:tc>
          <w:tcPr>
            <w:tcW w:w="2220" w:type="dxa"/>
            <w:tcBorders>
              <w:top w:val="outset" w:sz="6" w:space="0" w:color="000000"/>
              <w:left w:val="outset" w:sz="6" w:space="0" w:color="000000"/>
              <w:bottom w:val="outset" w:sz="6" w:space="0" w:color="000000"/>
              <w:right w:val="outset" w:sz="6" w:space="0" w:color="000000"/>
            </w:tcBorders>
            <w:hideMark/>
          </w:tcPr>
          <w:p w14:paraId="691E289A" w14:textId="77777777" w:rsidR="00557B4C" w:rsidRDefault="00557B4C">
            <w:pPr>
              <w:pStyle w:val="rvps12"/>
            </w:pPr>
            <w:r>
              <w:t>Свинець</w:t>
            </w:r>
          </w:p>
        </w:tc>
        <w:tc>
          <w:tcPr>
            <w:tcW w:w="3120" w:type="dxa"/>
            <w:tcBorders>
              <w:top w:val="outset" w:sz="6" w:space="0" w:color="000000"/>
              <w:left w:val="outset" w:sz="6" w:space="0" w:color="000000"/>
              <w:bottom w:val="outset" w:sz="6" w:space="0" w:color="000000"/>
              <w:right w:val="outset" w:sz="6" w:space="0" w:color="000000"/>
            </w:tcBorders>
            <w:hideMark/>
          </w:tcPr>
          <w:p w14:paraId="45089AB9" w14:textId="77777777" w:rsidR="00557B4C" w:rsidRDefault="00557B4C" w:rsidP="00130182">
            <w:pPr>
              <w:pStyle w:val="rvps12"/>
              <w:jc w:val="center"/>
            </w:pPr>
            <w:r>
              <w:t>0,5</w:t>
            </w:r>
          </w:p>
        </w:tc>
        <w:tc>
          <w:tcPr>
            <w:tcW w:w="3330" w:type="dxa"/>
            <w:tcBorders>
              <w:top w:val="outset" w:sz="6" w:space="0" w:color="000000"/>
              <w:left w:val="outset" w:sz="6" w:space="0" w:color="000000"/>
              <w:bottom w:val="outset" w:sz="6" w:space="0" w:color="000000"/>
              <w:right w:val="outset" w:sz="6" w:space="0" w:color="000000"/>
            </w:tcBorders>
            <w:hideMark/>
          </w:tcPr>
          <w:p w14:paraId="762491EE" w14:textId="77777777" w:rsidR="00557B4C" w:rsidRDefault="00557B4C" w:rsidP="00130182">
            <w:pPr>
              <w:pStyle w:val="rvps12"/>
              <w:jc w:val="center"/>
            </w:pPr>
            <w:r>
              <w:t>750,0</w:t>
            </w:r>
          </w:p>
        </w:tc>
      </w:tr>
      <w:tr w:rsidR="00557B4C" w14:paraId="5338DFED" w14:textId="77777777" w:rsidTr="00557B4C">
        <w:tc>
          <w:tcPr>
            <w:tcW w:w="705" w:type="dxa"/>
            <w:tcBorders>
              <w:top w:val="outset" w:sz="6" w:space="0" w:color="000000"/>
              <w:left w:val="outset" w:sz="6" w:space="0" w:color="000000"/>
              <w:bottom w:val="outset" w:sz="6" w:space="0" w:color="000000"/>
              <w:right w:val="outset" w:sz="6" w:space="0" w:color="000000"/>
            </w:tcBorders>
            <w:hideMark/>
          </w:tcPr>
          <w:p w14:paraId="25FE04A4" w14:textId="77777777" w:rsidR="00557B4C" w:rsidRDefault="00557B4C">
            <w:pPr>
              <w:pStyle w:val="rvps12"/>
            </w:pPr>
            <w:r>
              <w:t>3</w:t>
            </w:r>
          </w:p>
        </w:tc>
        <w:tc>
          <w:tcPr>
            <w:tcW w:w="2220" w:type="dxa"/>
            <w:tcBorders>
              <w:top w:val="outset" w:sz="6" w:space="0" w:color="000000"/>
              <w:left w:val="outset" w:sz="6" w:space="0" w:color="000000"/>
              <w:bottom w:val="outset" w:sz="6" w:space="0" w:color="000000"/>
              <w:right w:val="outset" w:sz="6" w:space="0" w:color="000000"/>
            </w:tcBorders>
            <w:hideMark/>
          </w:tcPr>
          <w:p w14:paraId="1D04D787" w14:textId="77777777" w:rsidR="00557B4C" w:rsidRDefault="00557B4C">
            <w:pPr>
              <w:pStyle w:val="rvps12"/>
            </w:pPr>
            <w:r>
              <w:t>Ртуть</w:t>
            </w:r>
          </w:p>
        </w:tc>
        <w:tc>
          <w:tcPr>
            <w:tcW w:w="3120" w:type="dxa"/>
            <w:tcBorders>
              <w:top w:val="outset" w:sz="6" w:space="0" w:color="000000"/>
              <w:left w:val="outset" w:sz="6" w:space="0" w:color="000000"/>
              <w:bottom w:val="outset" w:sz="6" w:space="0" w:color="000000"/>
              <w:right w:val="outset" w:sz="6" w:space="0" w:color="000000"/>
            </w:tcBorders>
            <w:hideMark/>
          </w:tcPr>
          <w:p w14:paraId="5DCD289D" w14:textId="77777777" w:rsidR="00557B4C" w:rsidRDefault="00557B4C" w:rsidP="00130182">
            <w:pPr>
              <w:pStyle w:val="rvps12"/>
              <w:jc w:val="center"/>
            </w:pPr>
            <w:r>
              <w:t>0,6</w:t>
            </w:r>
          </w:p>
        </w:tc>
        <w:tc>
          <w:tcPr>
            <w:tcW w:w="3330" w:type="dxa"/>
            <w:tcBorders>
              <w:top w:val="outset" w:sz="6" w:space="0" w:color="000000"/>
              <w:left w:val="outset" w:sz="6" w:space="0" w:color="000000"/>
              <w:bottom w:val="outset" w:sz="6" w:space="0" w:color="000000"/>
              <w:right w:val="outset" w:sz="6" w:space="0" w:color="000000"/>
            </w:tcBorders>
            <w:hideMark/>
          </w:tcPr>
          <w:p w14:paraId="229BEF52" w14:textId="77777777" w:rsidR="00557B4C" w:rsidRDefault="00557B4C" w:rsidP="00130182">
            <w:pPr>
              <w:pStyle w:val="rvps12"/>
              <w:jc w:val="center"/>
            </w:pPr>
            <w:r>
              <w:t>15,0</w:t>
            </w:r>
          </w:p>
        </w:tc>
      </w:tr>
      <w:tr w:rsidR="00557B4C" w14:paraId="0F9B5368" w14:textId="77777777" w:rsidTr="00557B4C">
        <w:tc>
          <w:tcPr>
            <w:tcW w:w="705" w:type="dxa"/>
            <w:tcBorders>
              <w:top w:val="outset" w:sz="6" w:space="0" w:color="000000"/>
              <w:left w:val="outset" w:sz="6" w:space="0" w:color="000000"/>
              <w:bottom w:val="outset" w:sz="6" w:space="0" w:color="000000"/>
              <w:right w:val="outset" w:sz="6" w:space="0" w:color="000000"/>
            </w:tcBorders>
            <w:hideMark/>
          </w:tcPr>
          <w:p w14:paraId="47F35758" w14:textId="77777777" w:rsidR="00557B4C" w:rsidRDefault="00557B4C">
            <w:pPr>
              <w:pStyle w:val="rvps12"/>
            </w:pPr>
            <w:r>
              <w:t>4</w:t>
            </w:r>
          </w:p>
        </w:tc>
        <w:tc>
          <w:tcPr>
            <w:tcW w:w="2220" w:type="dxa"/>
            <w:tcBorders>
              <w:top w:val="outset" w:sz="6" w:space="0" w:color="000000"/>
              <w:left w:val="outset" w:sz="6" w:space="0" w:color="000000"/>
              <w:bottom w:val="outset" w:sz="6" w:space="0" w:color="000000"/>
              <w:right w:val="outset" w:sz="6" w:space="0" w:color="000000"/>
            </w:tcBorders>
            <w:hideMark/>
          </w:tcPr>
          <w:p w14:paraId="5D6AB969" w14:textId="77777777" w:rsidR="00557B4C" w:rsidRDefault="00557B4C">
            <w:pPr>
              <w:pStyle w:val="rvps12"/>
            </w:pPr>
            <w:r>
              <w:t>Кадмій</w:t>
            </w:r>
          </w:p>
        </w:tc>
        <w:tc>
          <w:tcPr>
            <w:tcW w:w="3120" w:type="dxa"/>
            <w:tcBorders>
              <w:top w:val="outset" w:sz="6" w:space="0" w:color="000000"/>
              <w:left w:val="outset" w:sz="6" w:space="0" w:color="000000"/>
              <w:bottom w:val="outset" w:sz="6" w:space="0" w:color="000000"/>
              <w:right w:val="outset" w:sz="6" w:space="0" w:color="000000"/>
            </w:tcBorders>
            <w:hideMark/>
          </w:tcPr>
          <w:p w14:paraId="6257E74E" w14:textId="77777777" w:rsidR="00557B4C" w:rsidRDefault="00557B4C" w:rsidP="00130182">
            <w:pPr>
              <w:pStyle w:val="rvps12"/>
              <w:jc w:val="center"/>
            </w:pPr>
            <w:r>
              <w:t>0,6</w:t>
            </w:r>
          </w:p>
        </w:tc>
        <w:tc>
          <w:tcPr>
            <w:tcW w:w="3330" w:type="dxa"/>
            <w:tcBorders>
              <w:top w:val="outset" w:sz="6" w:space="0" w:color="000000"/>
              <w:left w:val="outset" w:sz="6" w:space="0" w:color="000000"/>
              <w:bottom w:val="outset" w:sz="6" w:space="0" w:color="000000"/>
              <w:right w:val="outset" w:sz="6" w:space="0" w:color="000000"/>
            </w:tcBorders>
            <w:hideMark/>
          </w:tcPr>
          <w:p w14:paraId="61518655" w14:textId="77777777" w:rsidR="00557B4C" w:rsidRDefault="00557B4C" w:rsidP="00130182">
            <w:pPr>
              <w:pStyle w:val="rvps12"/>
              <w:jc w:val="center"/>
            </w:pPr>
            <w:r>
              <w:t>30,0</w:t>
            </w:r>
          </w:p>
        </w:tc>
      </w:tr>
      <w:tr w:rsidR="00557B4C" w14:paraId="31ECED03" w14:textId="77777777" w:rsidTr="00557B4C">
        <w:tc>
          <w:tcPr>
            <w:tcW w:w="705" w:type="dxa"/>
            <w:tcBorders>
              <w:top w:val="outset" w:sz="6" w:space="0" w:color="000000"/>
              <w:left w:val="outset" w:sz="6" w:space="0" w:color="000000"/>
              <w:bottom w:val="outset" w:sz="6" w:space="0" w:color="000000"/>
              <w:right w:val="outset" w:sz="6" w:space="0" w:color="000000"/>
            </w:tcBorders>
            <w:hideMark/>
          </w:tcPr>
          <w:p w14:paraId="54DB7F2B" w14:textId="77777777" w:rsidR="00557B4C" w:rsidRDefault="00557B4C">
            <w:pPr>
              <w:pStyle w:val="rvps12"/>
            </w:pPr>
            <w:r>
              <w:t>5</w:t>
            </w:r>
          </w:p>
        </w:tc>
        <w:tc>
          <w:tcPr>
            <w:tcW w:w="2220" w:type="dxa"/>
            <w:tcBorders>
              <w:top w:val="outset" w:sz="6" w:space="0" w:color="000000"/>
              <w:left w:val="outset" w:sz="6" w:space="0" w:color="000000"/>
              <w:bottom w:val="outset" w:sz="6" w:space="0" w:color="000000"/>
              <w:right w:val="outset" w:sz="6" w:space="0" w:color="000000"/>
            </w:tcBorders>
            <w:hideMark/>
          </w:tcPr>
          <w:p w14:paraId="03AA6BEB" w14:textId="77777777" w:rsidR="00557B4C" w:rsidRDefault="00557B4C">
            <w:pPr>
              <w:pStyle w:val="rvps12"/>
            </w:pPr>
            <w:r>
              <w:t>Нікель</w:t>
            </w:r>
          </w:p>
        </w:tc>
        <w:tc>
          <w:tcPr>
            <w:tcW w:w="3120" w:type="dxa"/>
            <w:tcBorders>
              <w:top w:val="outset" w:sz="6" w:space="0" w:color="000000"/>
              <w:left w:val="outset" w:sz="6" w:space="0" w:color="000000"/>
              <w:bottom w:val="outset" w:sz="6" w:space="0" w:color="000000"/>
              <w:right w:val="outset" w:sz="6" w:space="0" w:color="000000"/>
            </w:tcBorders>
            <w:hideMark/>
          </w:tcPr>
          <w:p w14:paraId="3BFABAF0" w14:textId="77777777" w:rsidR="00557B4C" w:rsidRDefault="00557B4C" w:rsidP="00130182">
            <w:pPr>
              <w:pStyle w:val="rvps12"/>
              <w:jc w:val="center"/>
            </w:pPr>
            <w:r>
              <w:t>0,5</w:t>
            </w:r>
          </w:p>
        </w:tc>
        <w:tc>
          <w:tcPr>
            <w:tcW w:w="3330" w:type="dxa"/>
            <w:tcBorders>
              <w:top w:val="outset" w:sz="6" w:space="0" w:color="000000"/>
              <w:left w:val="outset" w:sz="6" w:space="0" w:color="000000"/>
              <w:bottom w:val="outset" w:sz="6" w:space="0" w:color="000000"/>
              <w:right w:val="outset" w:sz="6" w:space="0" w:color="000000"/>
            </w:tcBorders>
            <w:hideMark/>
          </w:tcPr>
          <w:p w14:paraId="1CE2553E" w14:textId="77777777" w:rsidR="00557B4C" w:rsidRDefault="00557B4C" w:rsidP="00130182">
            <w:pPr>
              <w:pStyle w:val="rvps12"/>
              <w:jc w:val="center"/>
            </w:pPr>
            <w:r>
              <w:t>200,0</w:t>
            </w:r>
          </w:p>
        </w:tc>
      </w:tr>
      <w:tr w:rsidR="00557B4C" w14:paraId="7E1D4781" w14:textId="77777777" w:rsidTr="00557B4C">
        <w:tc>
          <w:tcPr>
            <w:tcW w:w="705" w:type="dxa"/>
            <w:tcBorders>
              <w:top w:val="outset" w:sz="6" w:space="0" w:color="000000"/>
              <w:left w:val="outset" w:sz="6" w:space="0" w:color="000000"/>
              <w:bottom w:val="outset" w:sz="6" w:space="0" w:color="000000"/>
              <w:right w:val="outset" w:sz="6" w:space="0" w:color="000000"/>
            </w:tcBorders>
            <w:hideMark/>
          </w:tcPr>
          <w:p w14:paraId="694D5C7C" w14:textId="77777777" w:rsidR="00557B4C" w:rsidRDefault="00557B4C">
            <w:pPr>
              <w:pStyle w:val="rvps12"/>
            </w:pPr>
            <w:r>
              <w:t>6</w:t>
            </w:r>
          </w:p>
        </w:tc>
        <w:tc>
          <w:tcPr>
            <w:tcW w:w="2220" w:type="dxa"/>
            <w:tcBorders>
              <w:top w:val="outset" w:sz="6" w:space="0" w:color="000000"/>
              <w:left w:val="outset" w:sz="6" w:space="0" w:color="000000"/>
              <w:bottom w:val="outset" w:sz="6" w:space="0" w:color="000000"/>
              <w:right w:val="outset" w:sz="6" w:space="0" w:color="000000"/>
            </w:tcBorders>
            <w:hideMark/>
          </w:tcPr>
          <w:p w14:paraId="57E1FD6D" w14:textId="77777777" w:rsidR="00557B4C" w:rsidRDefault="00557B4C">
            <w:pPr>
              <w:pStyle w:val="rvps12"/>
            </w:pPr>
            <w:r>
              <w:t>Хром (3</w:t>
            </w:r>
            <w:r>
              <w:rPr>
                <w:rStyle w:val="rvts37"/>
              </w:rPr>
              <w:t>+</w:t>
            </w:r>
            <w:r>
              <w:t>)</w:t>
            </w:r>
          </w:p>
        </w:tc>
        <w:tc>
          <w:tcPr>
            <w:tcW w:w="3120" w:type="dxa"/>
            <w:tcBorders>
              <w:top w:val="outset" w:sz="6" w:space="0" w:color="000000"/>
              <w:left w:val="outset" w:sz="6" w:space="0" w:color="000000"/>
              <w:bottom w:val="outset" w:sz="6" w:space="0" w:color="000000"/>
              <w:right w:val="outset" w:sz="6" w:space="0" w:color="000000"/>
            </w:tcBorders>
            <w:hideMark/>
          </w:tcPr>
          <w:p w14:paraId="13C42C85" w14:textId="77777777" w:rsidR="00557B4C" w:rsidRDefault="00557B4C" w:rsidP="00130182">
            <w:pPr>
              <w:pStyle w:val="rvps12"/>
              <w:jc w:val="center"/>
            </w:pPr>
            <w:r>
              <w:t>0,5</w:t>
            </w:r>
          </w:p>
        </w:tc>
        <w:tc>
          <w:tcPr>
            <w:tcW w:w="3330" w:type="dxa"/>
            <w:tcBorders>
              <w:top w:val="outset" w:sz="6" w:space="0" w:color="000000"/>
              <w:left w:val="outset" w:sz="6" w:space="0" w:color="000000"/>
              <w:bottom w:val="outset" w:sz="6" w:space="0" w:color="000000"/>
              <w:right w:val="outset" w:sz="6" w:space="0" w:color="000000"/>
            </w:tcBorders>
            <w:hideMark/>
          </w:tcPr>
          <w:p w14:paraId="67ECAFB3" w14:textId="77777777" w:rsidR="00557B4C" w:rsidRDefault="00557B4C" w:rsidP="00130182">
            <w:pPr>
              <w:pStyle w:val="rvps12"/>
              <w:jc w:val="center"/>
            </w:pPr>
            <w:r>
              <w:t>750,0</w:t>
            </w:r>
          </w:p>
        </w:tc>
      </w:tr>
      <w:tr w:rsidR="00557B4C" w14:paraId="38F9C5FD" w14:textId="77777777" w:rsidTr="00557B4C">
        <w:tc>
          <w:tcPr>
            <w:tcW w:w="705" w:type="dxa"/>
            <w:tcBorders>
              <w:top w:val="outset" w:sz="6" w:space="0" w:color="000000"/>
              <w:left w:val="outset" w:sz="6" w:space="0" w:color="000000"/>
              <w:bottom w:val="outset" w:sz="6" w:space="0" w:color="000000"/>
              <w:right w:val="outset" w:sz="6" w:space="0" w:color="000000"/>
            </w:tcBorders>
            <w:hideMark/>
          </w:tcPr>
          <w:p w14:paraId="444D2C21" w14:textId="77777777" w:rsidR="00557B4C" w:rsidRDefault="00557B4C">
            <w:pPr>
              <w:pStyle w:val="rvps12"/>
            </w:pPr>
            <w:r>
              <w:t>7</w:t>
            </w:r>
          </w:p>
        </w:tc>
        <w:tc>
          <w:tcPr>
            <w:tcW w:w="2220" w:type="dxa"/>
            <w:tcBorders>
              <w:top w:val="outset" w:sz="6" w:space="0" w:color="000000"/>
              <w:left w:val="outset" w:sz="6" w:space="0" w:color="000000"/>
              <w:bottom w:val="outset" w:sz="6" w:space="0" w:color="000000"/>
              <w:right w:val="outset" w:sz="6" w:space="0" w:color="000000"/>
            </w:tcBorders>
            <w:hideMark/>
          </w:tcPr>
          <w:p w14:paraId="5FA2C906" w14:textId="77777777" w:rsidR="00557B4C" w:rsidRDefault="00557B4C">
            <w:pPr>
              <w:pStyle w:val="rvps12"/>
            </w:pPr>
            <w:r>
              <w:t>Марганець</w:t>
            </w:r>
          </w:p>
        </w:tc>
        <w:tc>
          <w:tcPr>
            <w:tcW w:w="3120" w:type="dxa"/>
            <w:tcBorders>
              <w:top w:val="outset" w:sz="6" w:space="0" w:color="000000"/>
              <w:left w:val="outset" w:sz="6" w:space="0" w:color="000000"/>
              <w:bottom w:val="outset" w:sz="6" w:space="0" w:color="000000"/>
              <w:right w:val="outset" w:sz="6" w:space="0" w:color="000000"/>
            </w:tcBorders>
            <w:hideMark/>
          </w:tcPr>
          <w:p w14:paraId="0306DF9F" w14:textId="77777777" w:rsidR="00557B4C" w:rsidRDefault="00557B4C" w:rsidP="00130182">
            <w:pPr>
              <w:pStyle w:val="rvps12"/>
              <w:jc w:val="center"/>
            </w:pPr>
            <w:r>
              <w:t>-</w:t>
            </w:r>
          </w:p>
        </w:tc>
        <w:tc>
          <w:tcPr>
            <w:tcW w:w="3330" w:type="dxa"/>
            <w:tcBorders>
              <w:top w:val="outset" w:sz="6" w:space="0" w:color="000000"/>
              <w:left w:val="outset" w:sz="6" w:space="0" w:color="000000"/>
              <w:bottom w:val="outset" w:sz="6" w:space="0" w:color="000000"/>
              <w:right w:val="outset" w:sz="6" w:space="0" w:color="000000"/>
            </w:tcBorders>
            <w:hideMark/>
          </w:tcPr>
          <w:p w14:paraId="39BD9494" w14:textId="77777777" w:rsidR="00557B4C" w:rsidRDefault="00557B4C" w:rsidP="00130182">
            <w:pPr>
              <w:pStyle w:val="rvps12"/>
              <w:jc w:val="center"/>
            </w:pPr>
            <w:r>
              <w:t>2000,0</w:t>
            </w:r>
          </w:p>
        </w:tc>
      </w:tr>
      <w:tr w:rsidR="00557B4C" w14:paraId="0969F3E1" w14:textId="77777777" w:rsidTr="00557B4C">
        <w:tc>
          <w:tcPr>
            <w:tcW w:w="705" w:type="dxa"/>
            <w:tcBorders>
              <w:top w:val="outset" w:sz="6" w:space="0" w:color="000000"/>
              <w:left w:val="outset" w:sz="6" w:space="0" w:color="000000"/>
              <w:bottom w:val="outset" w:sz="6" w:space="0" w:color="000000"/>
              <w:right w:val="outset" w:sz="6" w:space="0" w:color="000000"/>
            </w:tcBorders>
            <w:hideMark/>
          </w:tcPr>
          <w:p w14:paraId="612D4BAE" w14:textId="77777777" w:rsidR="00557B4C" w:rsidRDefault="00557B4C">
            <w:pPr>
              <w:pStyle w:val="rvps12"/>
            </w:pPr>
            <w:r>
              <w:t>8</w:t>
            </w:r>
          </w:p>
        </w:tc>
        <w:tc>
          <w:tcPr>
            <w:tcW w:w="2220" w:type="dxa"/>
            <w:tcBorders>
              <w:top w:val="outset" w:sz="6" w:space="0" w:color="000000"/>
              <w:left w:val="outset" w:sz="6" w:space="0" w:color="000000"/>
              <w:bottom w:val="outset" w:sz="6" w:space="0" w:color="000000"/>
              <w:right w:val="outset" w:sz="6" w:space="0" w:color="000000"/>
            </w:tcBorders>
            <w:hideMark/>
          </w:tcPr>
          <w:p w14:paraId="21BD4B13" w14:textId="77777777" w:rsidR="00557B4C" w:rsidRDefault="00557B4C">
            <w:pPr>
              <w:pStyle w:val="rvps12"/>
            </w:pPr>
            <w:r>
              <w:t>Цинк</w:t>
            </w:r>
          </w:p>
        </w:tc>
        <w:tc>
          <w:tcPr>
            <w:tcW w:w="3120" w:type="dxa"/>
            <w:tcBorders>
              <w:top w:val="outset" w:sz="6" w:space="0" w:color="000000"/>
              <w:left w:val="outset" w:sz="6" w:space="0" w:color="000000"/>
              <w:bottom w:val="outset" w:sz="6" w:space="0" w:color="000000"/>
              <w:right w:val="outset" w:sz="6" w:space="0" w:color="000000"/>
            </w:tcBorders>
            <w:hideMark/>
          </w:tcPr>
          <w:p w14:paraId="75F5CADA" w14:textId="77777777" w:rsidR="00557B4C" w:rsidRDefault="00557B4C" w:rsidP="00130182">
            <w:pPr>
              <w:pStyle w:val="rvps12"/>
              <w:jc w:val="center"/>
            </w:pPr>
            <w:r>
              <w:t>0,3</w:t>
            </w:r>
          </w:p>
        </w:tc>
        <w:tc>
          <w:tcPr>
            <w:tcW w:w="3330" w:type="dxa"/>
            <w:tcBorders>
              <w:top w:val="outset" w:sz="6" w:space="0" w:color="000000"/>
              <w:left w:val="outset" w:sz="6" w:space="0" w:color="000000"/>
              <w:bottom w:val="outset" w:sz="6" w:space="0" w:color="000000"/>
              <w:right w:val="outset" w:sz="6" w:space="0" w:color="000000"/>
            </w:tcBorders>
            <w:hideMark/>
          </w:tcPr>
          <w:p w14:paraId="7173FAD0" w14:textId="77777777" w:rsidR="00557B4C" w:rsidRDefault="00557B4C" w:rsidP="00130182">
            <w:pPr>
              <w:pStyle w:val="rvps12"/>
              <w:jc w:val="center"/>
            </w:pPr>
            <w:r>
              <w:t>2500,0</w:t>
            </w:r>
          </w:p>
        </w:tc>
      </w:tr>
      <w:tr w:rsidR="00557B4C" w14:paraId="5BF62B2D" w14:textId="77777777" w:rsidTr="00557B4C">
        <w:tc>
          <w:tcPr>
            <w:tcW w:w="705" w:type="dxa"/>
            <w:tcBorders>
              <w:top w:val="outset" w:sz="6" w:space="0" w:color="000000"/>
              <w:left w:val="outset" w:sz="6" w:space="0" w:color="000000"/>
              <w:bottom w:val="outset" w:sz="6" w:space="0" w:color="000000"/>
              <w:right w:val="outset" w:sz="6" w:space="0" w:color="000000"/>
            </w:tcBorders>
            <w:hideMark/>
          </w:tcPr>
          <w:p w14:paraId="40BDAB05" w14:textId="77777777" w:rsidR="00557B4C" w:rsidRDefault="00557B4C">
            <w:pPr>
              <w:pStyle w:val="rvps12"/>
            </w:pPr>
            <w:r>
              <w:t>9</w:t>
            </w:r>
          </w:p>
        </w:tc>
        <w:tc>
          <w:tcPr>
            <w:tcW w:w="2220" w:type="dxa"/>
            <w:tcBorders>
              <w:top w:val="outset" w:sz="6" w:space="0" w:color="000000"/>
              <w:left w:val="outset" w:sz="6" w:space="0" w:color="000000"/>
              <w:bottom w:val="outset" w:sz="6" w:space="0" w:color="000000"/>
              <w:right w:val="outset" w:sz="6" w:space="0" w:color="000000"/>
            </w:tcBorders>
            <w:hideMark/>
          </w:tcPr>
          <w:p w14:paraId="4756C611" w14:textId="77777777" w:rsidR="00557B4C" w:rsidRDefault="00557B4C">
            <w:pPr>
              <w:pStyle w:val="rvps12"/>
            </w:pPr>
            <w:r>
              <w:t>Мідь</w:t>
            </w:r>
          </w:p>
        </w:tc>
        <w:tc>
          <w:tcPr>
            <w:tcW w:w="3120" w:type="dxa"/>
            <w:tcBorders>
              <w:top w:val="outset" w:sz="6" w:space="0" w:color="000000"/>
              <w:left w:val="outset" w:sz="6" w:space="0" w:color="000000"/>
              <w:bottom w:val="outset" w:sz="6" w:space="0" w:color="000000"/>
              <w:right w:val="outset" w:sz="6" w:space="0" w:color="000000"/>
            </w:tcBorders>
            <w:hideMark/>
          </w:tcPr>
          <w:p w14:paraId="66F95F8D" w14:textId="77777777" w:rsidR="00557B4C" w:rsidRDefault="00557B4C" w:rsidP="00130182">
            <w:pPr>
              <w:pStyle w:val="rvps12"/>
              <w:jc w:val="center"/>
            </w:pPr>
            <w:r>
              <w:t>0,4</w:t>
            </w:r>
          </w:p>
        </w:tc>
        <w:tc>
          <w:tcPr>
            <w:tcW w:w="3330" w:type="dxa"/>
            <w:tcBorders>
              <w:top w:val="outset" w:sz="6" w:space="0" w:color="000000"/>
              <w:left w:val="outset" w:sz="6" w:space="0" w:color="000000"/>
              <w:bottom w:val="outset" w:sz="6" w:space="0" w:color="000000"/>
              <w:right w:val="outset" w:sz="6" w:space="0" w:color="000000"/>
            </w:tcBorders>
            <w:hideMark/>
          </w:tcPr>
          <w:p w14:paraId="07D39B36" w14:textId="77777777" w:rsidR="00557B4C" w:rsidRDefault="00557B4C" w:rsidP="00130182">
            <w:pPr>
              <w:pStyle w:val="rvps12"/>
              <w:jc w:val="center"/>
            </w:pPr>
            <w:r>
              <w:t>1500,0</w:t>
            </w:r>
          </w:p>
        </w:tc>
      </w:tr>
      <w:tr w:rsidR="00557B4C" w14:paraId="0ABF53F8" w14:textId="77777777" w:rsidTr="00557B4C">
        <w:tc>
          <w:tcPr>
            <w:tcW w:w="705" w:type="dxa"/>
            <w:tcBorders>
              <w:top w:val="outset" w:sz="6" w:space="0" w:color="000000"/>
              <w:left w:val="outset" w:sz="6" w:space="0" w:color="000000"/>
              <w:bottom w:val="outset" w:sz="6" w:space="0" w:color="000000"/>
              <w:right w:val="outset" w:sz="6" w:space="0" w:color="000000"/>
            </w:tcBorders>
            <w:hideMark/>
          </w:tcPr>
          <w:p w14:paraId="0DE33EE8" w14:textId="77777777" w:rsidR="00557B4C" w:rsidRDefault="00557B4C">
            <w:pPr>
              <w:pStyle w:val="rvps12"/>
            </w:pPr>
            <w:r>
              <w:t>10</w:t>
            </w:r>
          </w:p>
        </w:tc>
        <w:tc>
          <w:tcPr>
            <w:tcW w:w="2220" w:type="dxa"/>
            <w:tcBorders>
              <w:top w:val="outset" w:sz="6" w:space="0" w:color="000000"/>
              <w:left w:val="outset" w:sz="6" w:space="0" w:color="000000"/>
              <w:bottom w:val="outset" w:sz="6" w:space="0" w:color="000000"/>
              <w:right w:val="outset" w:sz="6" w:space="0" w:color="000000"/>
            </w:tcBorders>
            <w:hideMark/>
          </w:tcPr>
          <w:p w14:paraId="61F110C9" w14:textId="77777777" w:rsidR="00557B4C" w:rsidRDefault="00557B4C">
            <w:pPr>
              <w:pStyle w:val="rvps12"/>
            </w:pPr>
            <w:r>
              <w:t>Кобальт</w:t>
            </w:r>
          </w:p>
        </w:tc>
        <w:tc>
          <w:tcPr>
            <w:tcW w:w="3120" w:type="dxa"/>
            <w:tcBorders>
              <w:top w:val="outset" w:sz="6" w:space="0" w:color="000000"/>
              <w:left w:val="outset" w:sz="6" w:space="0" w:color="000000"/>
              <w:bottom w:val="outset" w:sz="6" w:space="0" w:color="000000"/>
              <w:right w:val="outset" w:sz="6" w:space="0" w:color="000000"/>
            </w:tcBorders>
            <w:hideMark/>
          </w:tcPr>
          <w:p w14:paraId="781DEC4C" w14:textId="77777777" w:rsidR="00557B4C" w:rsidRDefault="00557B4C" w:rsidP="00130182">
            <w:pPr>
              <w:pStyle w:val="rvps12"/>
              <w:jc w:val="center"/>
            </w:pPr>
            <w:r>
              <w:t>0,5</w:t>
            </w:r>
          </w:p>
        </w:tc>
        <w:tc>
          <w:tcPr>
            <w:tcW w:w="3330" w:type="dxa"/>
            <w:tcBorders>
              <w:top w:val="outset" w:sz="6" w:space="0" w:color="000000"/>
              <w:left w:val="outset" w:sz="6" w:space="0" w:color="000000"/>
              <w:bottom w:val="outset" w:sz="6" w:space="0" w:color="000000"/>
              <w:right w:val="outset" w:sz="6" w:space="0" w:color="000000"/>
            </w:tcBorders>
            <w:hideMark/>
          </w:tcPr>
          <w:p w14:paraId="2EFF146D" w14:textId="77777777" w:rsidR="00557B4C" w:rsidRDefault="00557B4C" w:rsidP="00130182">
            <w:pPr>
              <w:pStyle w:val="rvps12"/>
              <w:jc w:val="center"/>
            </w:pPr>
            <w:r>
              <w:t>100,0</w:t>
            </w:r>
          </w:p>
        </w:tc>
      </w:tr>
      <w:tr w:rsidR="00557B4C" w14:paraId="07BA4EFE" w14:textId="77777777" w:rsidTr="00557B4C">
        <w:tc>
          <w:tcPr>
            <w:tcW w:w="705" w:type="dxa"/>
            <w:tcBorders>
              <w:top w:val="outset" w:sz="6" w:space="0" w:color="000000"/>
              <w:left w:val="outset" w:sz="6" w:space="0" w:color="000000"/>
              <w:bottom w:val="outset" w:sz="6" w:space="0" w:color="000000"/>
              <w:right w:val="outset" w:sz="6" w:space="0" w:color="000000"/>
            </w:tcBorders>
            <w:hideMark/>
          </w:tcPr>
          <w:p w14:paraId="690517AD" w14:textId="77777777" w:rsidR="00557B4C" w:rsidRDefault="00557B4C">
            <w:pPr>
              <w:pStyle w:val="rvps12"/>
            </w:pPr>
            <w:r>
              <w:t>11</w:t>
            </w:r>
          </w:p>
        </w:tc>
        <w:tc>
          <w:tcPr>
            <w:tcW w:w="2220" w:type="dxa"/>
            <w:tcBorders>
              <w:top w:val="outset" w:sz="6" w:space="0" w:color="000000"/>
              <w:left w:val="outset" w:sz="6" w:space="0" w:color="000000"/>
              <w:bottom w:val="outset" w:sz="6" w:space="0" w:color="000000"/>
              <w:right w:val="outset" w:sz="6" w:space="0" w:color="000000"/>
            </w:tcBorders>
            <w:hideMark/>
          </w:tcPr>
          <w:p w14:paraId="036A25BD" w14:textId="77777777" w:rsidR="00557B4C" w:rsidRDefault="00557B4C">
            <w:pPr>
              <w:pStyle w:val="rvps12"/>
            </w:pPr>
            <w:r>
              <w:t>Залізо</w:t>
            </w:r>
          </w:p>
        </w:tc>
        <w:tc>
          <w:tcPr>
            <w:tcW w:w="3120" w:type="dxa"/>
            <w:tcBorders>
              <w:top w:val="outset" w:sz="6" w:space="0" w:color="000000"/>
              <w:left w:val="outset" w:sz="6" w:space="0" w:color="000000"/>
              <w:bottom w:val="outset" w:sz="6" w:space="0" w:color="000000"/>
              <w:right w:val="outset" w:sz="6" w:space="0" w:color="000000"/>
            </w:tcBorders>
            <w:hideMark/>
          </w:tcPr>
          <w:p w14:paraId="1A3667A1" w14:textId="77777777" w:rsidR="00557B4C" w:rsidRDefault="00557B4C" w:rsidP="00130182">
            <w:pPr>
              <w:pStyle w:val="rvps12"/>
              <w:jc w:val="center"/>
            </w:pPr>
            <w:r>
              <w:t>0,5</w:t>
            </w:r>
          </w:p>
        </w:tc>
        <w:tc>
          <w:tcPr>
            <w:tcW w:w="3330" w:type="dxa"/>
            <w:tcBorders>
              <w:top w:val="outset" w:sz="6" w:space="0" w:color="000000"/>
              <w:left w:val="outset" w:sz="6" w:space="0" w:color="000000"/>
              <w:bottom w:val="outset" w:sz="6" w:space="0" w:color="000000"/>
              <w:right w:val="outset" w:sz="6" w:space="0" w:color="000000"/>
            </w:tcBorders>
            <w:hideMark/>
          </w:tcPr>
          <w:p w14:paraId="34324628" w14:textId="77777777" w:rsidR="00557B4C" w:rsidRDefault="00557B4C" w:rsidP="00130182">
            <w:pPr>
              <w:pStyle w:val="rvps12"/>
              <w:jc w:val="center"/>
            </w:pPr>
            <w:r>
              <w:t>25000,0</w:t>
            </w:r>
          </w:p>
        </w:tc>
      </w:tr>
    </w:tbl>
    <w:p w14:paraId="5306323F" w14:textId="3741270A" w:rsidR="00557B4C" w:rsidRDefault="00557B4C">
      <w:pPr>
        <w:rPr>
          <w:rFonts w:ascii="Times New Roman" w:hAnsi="Times New Roman" w:cs="Times New Roman"/>
          <w:sz w:val="20"/>
          <w:szCs w:val="28"/>
        </w:rPr>
      </w:pPr>
    </w:p>
    <w:p w14:paraId="598385BF" w14:textId="25AEC56F" w:rsidR="00545B99" w:rsidRDefault="00545B99">
      <w:pPr>
        <w:rPr>
          <w:rFonts w:ascii="Times New Roman" w:hAnsi="Times New Roman" w:cs="Times New Roman"/>
          <w:sz w:val="20"/>
          <w:szCs w:val="28"/>
        </w:rPr>
      </w:pPr>
    </w:p>
    <w:p w14:paraId="1CB89CA3" w14:textId="77777777" w:rsidR="005704F7" w:rsidRDefault="005704F7" w:rsidP="005704F7">
      <w:pPr>
        <w:pStyle w:val="rvps2"/>
        <w:spacing w:before="0" w:beforeAutospacing="0" w:after="0" w:afterAutospacing="0"/>
        <w:jc w:val="both"/>
        <w:rPr>
          <w:sz w:val="28"/>
          <w:lang w:val="uk-UA"/>
        </w:rPr>
      </w:pPr>
      <w:r>
        <w:rPr>
          <w:sz w:val="28"/>
          <w:lang w:val="uk-UA"/>
        </w:rPr>
        <w:t xml:space="preserve">Керуючий справами виконавчого </w:t>
      </w:r>
    </w:p>
    <w:p w14:paraId="715DD288" w14:textId="77777777" w:rsidR="005704F7" w:rsidRDefault="005704F7" w:rsidP="005704F7">
      <w:pPr>
        <w:pStyle w:val="rvps2"/>
        <w:spacing w:before="0" w:beforeAutospacing="0" w:after="0" w:afterAutospacing="0"/>
        <w:jc w:val="both"/>
        <w:rPr>
          <w:sz w:val="28"/>
          <w:lang w:val="uk-UA"/>
        </w:rPr>
      </w:pPr>
      <w:r>
        <w:rPr>
          <w:sz w:val="28"/>
          <w:lang w:val="uk-UA"/>
        </w:rPr>
        <w:t>комітету міської ради                                                                       Олександр ДОЛЯ</w:t>
      </w:r>
    </w:p>
    <w:p w14:paraId="3CD8ED05" w14:textId="6909AD69" w:rsidR="00545B99" w:rsidRDefault="00545B99">
      <w:pPr>
        <w:rPr>
          <w:rFonts w:ascii="Times New Roman" w:hAnsi="Times New Roman" w:cs="Times New Roman"/>
          <w:sz w:val="20"/>
          <w:szCs w:val="28"/>
        </w:rPr>
      </w:pPr>
    </w:p>
    <w:p w14:paraId="334E71C2" w14:textId="636EE66F" w:rsidR="00545B99" w:rsidRDefault="00545B99">
      <w:pPr>
        <w:rPr>
          <w:rFonts w:ascii="Times New Roman" w:hAnsi="Times New Roman" w:cs="Times New Roman"/>
          <w:sz w:val="20"/>
          <w:szCs w:val="28"/>
        </w:rPr>
      </w:pPr>
    </w:p>
    <w:p w14:paraId="308B0AB0" w14:textId="6125DE06" w:rsidR="00545B99" w:rsidRDefault="00545B99">
      <w:pPr>
        <w:rPr>
          <w:rFonts w:ascii="Times New Roman" w:hAnsi="Times New Roman" w:cs="Times New Roman"/>
          <w:sz w:val="20"/>
          <w:szCs w:val="28"/>
        </w:rPr>
      </w:pPr>
    </w:p>
    <w:p w14:paraId="04C36F17" w14:textId="58896FD7" w:rsidR="00545B99" w:rsidRDefault="00545B99">
      <w:pPr>
        <w:rPr>
          <w:rFonts w:ascii="Times New Roman" w:hAnsi="Times New Roman" w:cs="Times New Roman"/>
          <w:sz w:val="20"/>
          <w:szCs w:val="28"/>
        </w:rPr>
      </w:pPr>
    </w:p>
    <w:p w14:paraId="2B946492" w14:textId="76E30A3B" w:rsidR="00545B99" w:rsidRDefault="00545B99">
      <w:pPr>
        <w:rPr>
          <w:rFonts w:ascii="Times New Roman" w:hAnsi="Times New Roman" w:cs="Times New Roman"/>
          <w:sz w:val="20"/>
          <w:szCs w:val="28"/>
        </w:rPr>
      </w:pPr>
    </w:p>
    <w:p w14:paraId="7F0C676D" w14:textId="19E8B351" w:rsidR="00545B99" w:rsidRDefault="00545B99">
      <w:pPr>
        <w:rPr>
          <w:rFonts w:ascii="Times New Roman" w:hAnsi="Times New Roman" w:cs="Times New Roman"/>
          <w:sz w:val="20"/>
          <w:szCs w:val="28"/>
        </w:rPr>
      </w:pPr>
    </w:p>
    <w:p w14:paraId="0F33E180" w14:textId="545EB262" w:rsidR="00545B99" w:rsidRDefault="00545B99">
      <w:pPr>
        <w:rPr>
          <w:rFonts w:ascii="Times New Roman" w:hAnsi="Times New Roman" w:cs="Times New Roman"/>
          <w:sz w:val="20"/>
          <w:szCs w:val="28"/>
        </w:rPr>
      </w:pPr>
    </w:p>
    <w:p w14:paraId="4FEE2CFF" w14:textId="7F4112D7" w:rsidR="00545B99" w:rsidRDefault="00545B99">
      <w:pPr>
        <w:rPr>
          <w:rFonts w:ascii="Times New Roman" w:hAnsi="Times New Roman" w:cs="Times New Roman"/>
          <w:sz w:val="20"/>
          <w:szCs w:val="28"/>
        </w:rPr>
      </w:pPr>
    </w:p>
    <w:p w14:paraId="7E7CCAFF" w14:textId="14849372" w:rsidR="00545B99" w:rsidRDefault="00545B99">
      <w:pPr>
        <w:rPr>
          <w:rFonts w:ascii="Times New Roman" w:hAnsi="Times New Roman" w:cs="Times New Roman"/>
          <w:sz w:val="20"/>
          <w:szCs w:val="28"/>
        </w:rPr>
      </w:pPr>
    </w:p>
    <w:p w14:paraId="7C46C716" w14:textId="3208EE11" w:rsidR="004E1CDA" w:rsidRPr="00D1500D" w:rsidRDefault="004E1CDA" w:rsidP="0056380D">
      <w:pPr>
        <w:spacing w:after="0" w:line="240" w:lineRule="auto"/>
        <w:ind w:left="5103"/>
        <w:rPr>
          <w:rFonts w:ascii="Times New Roman" w:hAnsi="Times New Roman" w:cs="Times New Roman"/>
          <w:sz w:val="26"/>
          <w:szCs w:val="26"/>
          <w:lang w:val="uk-UA"/>
        </w:rPr>
      </w:pPr>
      <w:r w:rsidRPr="00D1500D">
        <w:rPr>
          <w:rFonts w:ascii="Times New Roman" w:hAnsi="Times New Roman" w:cs="Times New Roman"/>
          <w:sz w:val="26"/>
          <w:szCs w:val="26"/>
          <w:lang w:val="uk-UA"/>
        </w:rPr>
        <w:lastRenderedPageBreak/>
        <w:t xml:space="preserve">Додаток 5 </w:t>
      </w:r>
    </w:p>
    <w:p w14:paraId="4250916D" w14:textId="77777777" w:rsidR="004E1CDA" w:rsidRPr="00D1500D" w:rsidRDefault="004E1CDA" w:rsidP="0056380D">
      <w:pPr>
        <w:spacing w:after="0" w:line="240" w:lineRule="auto"/>
        <w:ind w:left="5103"/>
        <w:rPr>
          <w:rFonts w:ascii="Times New Roman" w:hAnsi="Times New Roman" w:cs="Times New Roman"/>
          <w:sz w:val="26"/>
          <w:szCs w:val="26"/>
          <w:lang w:val="uk-UA"/>
        </w:rPr>
      </w:pPr>
      <w:r w:rsidRPr="00D1500D">
        <w:rPr>
          <w:rFonts w:ascii="Times New Roman" w:hAnsi="Times New Roman" w:cs="Times New Roman"/>
          <w:sz w:val="26"/>
          <w:szCs w:val="26"/>
          <w:lang w:val="uk-UA"/>
        </w:rPr>
        <w:t xml:space="preserve">до Правил приймання стічних вод </w:t>
      </w:r>
    </w:p>
    <w:p w14:paraId="27E7D4F2" w14:textId="77777777" w:rsidR="004E1CDA" w:rsidRPr="00D1500D" w:rsidRDefault="004E1CDA" w:rsidP="0056380D">
      <w:pPr>
        <w:spacing w:after="0" w:line="240" w:lineRule="auto"/>
        <w:ind w:left="5103"/>
        <w:rPr>
          <w:rFonts w:ascii="Times New Roman" w:hAnsi="Times New Roman" w:cs="Times New Roman"/>
          <w:sz w:val="26"/>
          <w:szCs w:val="26"/>
          <w:lang w:val="uk-UA"/>
        </w:rPr>
      </w:pPr>
      <w:r w:rsidRPr="00D1500D">
        <w:rPr>
          <w:rFonts w:ascii="Times New Roman" w:hAnsi="Times New Roman" w:cs="Times New Roman"/>
          <w:sz w:val="26"/>
          <w:szCs w:val="26"/>
          <w:lang w:val="uk-UA"/>
        </w:rPr>
        <w:t xml:space="preserve">до системи централізованого </w:t>
      </w:r>
    </w:p>
    <w:p w14:paraId="03E1134C" w14:textId="77777777" w:rsidR="004E1CDA" w:rsidRPr="00D1500D" w:rsidRDefault="004E1CDA" w:rsidP="0056380D">
      <w:pPr>
        <w:spacing w:after="0" w:line="240" w:lineRule="auto"/>
        <w:ind w:left="5103"/>
        <w:rPr>
          <w:rFonts w:ascii="Times New Roman" w:hAnsi="Times New Roman" w:cs="Times New Roman"/>
          <w:sz w:val="26"/>
          <w:szCs w:val="26"/>
          <w:lang w:val="uk-UA"/>
        </w:rPr>
      </w:pPr>
      <w:r w:rsidRPr="00D1500D">
        <w:rPr>
          <w:rFonts w:ascii="Times New Roman" w:hAnsi="Times New Roman" w:cs="Times New Roman"/>
          <w:sz w:val="26"/>
          <w:szCs w:val="26"/>
          <w:lang w:val="uk-UA"/>
        </w:rPr>
        <w:t>водовідведення в  м. Новограді-Волинському</w:t>
      </w:r>
    </w:p>
    <w:p w14:paraId="654FEF96" w14:textId="38BE6C20" w:rsidR="00A368D6" w:rsidRPr="00A368D6" w:rsidRDefault="00A368D6" w:rsidP="00A368D6">
      <w:pPr>
        <w:spacing w:after="0" w:line="240" w:lineRule="auto"/>
        <w:ind w:left="6521"/>
        <w:rPr>
          <w:rFonts w:ascii="Times New Roman" w:hAnsi="Times New Roman" w:cs="Times New Roman"/>
          <w:color w:val="FF0000"/>
          <w:sz w:val="20"/>
          <w:szCs w:val="20"/>
          <w:lang w:val="uk-UA"/>
        </w:rPr>
      </w:pPr>
    </w:p>
    <w:p w14:paraId="227A2DFF" w14:textId="070FD8B7" w:rsidR="00A368D6" w:rsidRPr="00A504EB" w:rsidRDefault="00A368D6" w:rsidP="00A368D6">
      <w:pPr>
        <w:spacing w:after="0" w:line="240" w:lineRule="auto"/>
        <w:ind w:left="7090"/>
        <w:jc w:val="center"/>
        <w:rPr>
          <w:rFonts w:ascii="Times New Roman" w:hAnsi="Times New Roman" w:cs="Times New Roman"/>
          <w:sz w:val="20"/>
          <w:szCs w:val="20"/>
        </w:rPr>
      </w:pPr>
    </w:p>
    <w:p w14:paraId="0DC513DA" w14:textId="7F1F4054" w:rsidR="00A504EB" w:rsidRPr="00EE4229" w:rsidRDefault="00A504EB" w:rsidP="008A02E3">
      <w:pPr>
        <w:spacing w:before="100" w:beforeAutospacing="1" w:after="100" w:afterAutospacing="1" w:line="240" w:lineRule="auto"/>
        <w:jc w:val="center"/>
        <w:rPr>
          <w:rFonts w:ascii="Times New Roman" w:eastAsia="Times New Roman" w:hAnsi="Times New Roman" w:cs="Times New Roman"/>
          <w:b/>
          <w:bCs/>
          <w:iCs/>
          <w:sz w:val="26"/>
          <w:szCs w:val="26"/>
          <w:lang w:val="uk-UA" w:eastAsia="uk-UA"/>
        </w:rPr>
      </w:pPr>
      <w:bookmarkStart w:id="80" w:name="n196"/>
      <w:bookmarkEnd w:id="80"/>
      <w:r w:rsidRPr="00EE4229">
        <w:rPr>
          <w:rFonts w:ascii="Times New Roman" w:eastAsia="Times New Roman" w:hAnsi="Times New Roman" w:cs="Times New Roman"/>
          <w:b/>
          <w:bCs/>
          <w:sz w:val="26"/>
          <w:szCs w:val="26"/>
          <w:lang w:val="uk-UA" w:eastAsia="uk-UA"/>
        </w:rPr>
        <w:t>ДОПУСТИМІ ВЕЛИЧИНИ</w:t>
      </w:r>
      <w:r w:rsidRPr="00EE4229">
        <w:rPr>
          <w:rFonts w:ascii="Times New Roman" w:eastAsia="Times New Roman" w:hAnsi="Times New Roman" w:cs="Times New Roman"/>
          <w:sz w:val="26"/>
          <w:szCs w:val="26"/>
          <w:lang w:val="uk-UA" w:eastAsia="uk-UA"/>
        </w:rPr>
        <w:t xml:space="preserve"> </w:t>
      </w:r>
      <w:r w:rsidRPr="00EE4229">
        <w:rPr>
          <w:rFonts w:ascii="Times New Roman" w:eastAsia="Times New Roman" w:hAnsi="Times New Roman" w:cs="Times New Roman"/>
          <w:sz w:val="26"/>
          <w:szCs w:val="26"/>
          <w:lang w:val="uk-UA" w:eastAsia="uk-UA"/>
        </w:rPr>
        <w:br/>
      </w:r>
      <w:r w:rsidRPr="00EE4229">
        <w:rPr>
          <w:rFonts w:ascii="Times New Roman" w:eastAsia="Times New Roman" w:hAnsi="Times New Roman" w:cs="Times New Roman"/>
          <w:b/>
          <w:bCs/>
          <w:iCs/>
          <w:sz w:val="26"/>
          <w:szCs w:val="26"/>
          <w:lang w:val="uk-UA" w:eastAsia="uk-UA"/>
        </w:rPr>
        <w:t xml:space="preserve">показників якості стічних вод та ефективність видалення </w:t>
      </w:r>
      <w:r w:rsidR="008A02E3" w:rsidRPr="00EE4229">
        <w:rPr>
          <w:rFonts w:ascii="Times New Roman" w:eastAsia="Times New Roman" w:hAnsi="Times New Roman" w:cs="Times New Roman"/>
          <w:b/>
          <w:bCs/>
          <w:iCs/>
          <w:sz w:val="26"/>
          <w:szCs w:val="26"/>
          <w:lang w:val="uk-UA" w:eastAsia="uk-UA"/>
        </w:rPr>
        <w:br/>
      </w:r>
      <w:r w:rsidRPr="00EE4229">
        <w:rPr>
          <w:rFonts w:ascii="Times New Roman" w:eastAsia="Times New Roman" w:hAnsi="Times New Roman" w:cs="Times New Roman"/>
          <w:b/>
          <w:bCs/>
          <w:iCs/>
          <w:sz w:val="26"/>
          <w:szCs w:val="26"/>
          <w:lang w:val="uk-UA" w:eastAsia="uk-UA"/>
        </w:rPr>
        <w:t>забруднень на спорудах біологічного очищення</w:t>
      </w:r>
    </w:p>
    <w:p w14:paraId="6CF3DDAF" w14:textId="77777777" w:rsidR="007C4348" w:rsidRPr="00A504EB" w:rsidRDefault="007C4348" w:rsidP="008A02E3">
      <w:pPr>
        <w:spacing w:before="100" w:beforeAutospacing="1" w:after="100" w:afterAutospacing="1" w:line="240" w:lineRule="auto"/>
        <w:jc w:val="center"/>
        <w:rPr>
          <w:rFonts w:ascii="Times New Roman" w:eastAsia="Times New Roman" w:hAnsi="Times New Roman" w:cs="Times New Roman"/>
          <w:sz w:val="24"/>
          <w:szCs w:val="24"/>
          <w:lang w:val="uk-UA" w:eastAsia="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16"/>
        <w:gridCol w:w="3279"/>
        <w:gridCol w:w="1749"/>
        <w:gridCol w:w="1717"/>
        <w:gridCol w:w="1545"/>
        <w:gridCol w:w="1384"/>
      </w:tblGrid>
      <w:tr w:rsidR="00A504EB" w:rsidRPr="00A504EB" w14:paraId="6F977948" w14:textId="77777777" w:rsidTr="008A02E3">
        <w:trPr>
          <w:trHeight w:val="76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5C9737CF" w14:textId="77777777" w:rsidR="00A504EB" w:rsidRPr="00A504EB" w:rsidRDefault="00A504EB" w:rsidP="008A02E3">
            <w:pPr>
              <w:spacing w:before="100" w:beforeAutospacing="1" w:after="100" w:afterAutospacing="1" w:line="240" w:lineRule="auto"/>
              <w:jc w:val="center"/>
              <w:rPr>
                <w:rFonts w:ascii="Times New Roman" w:eastAsia="Times New Roman" w:hAnsi="Times New Roman" w:cs="Times New Roman"/>
                <w:sz w:val="24"/>
                <w:szCs w:val="24"/>
                <w:lang w:val="uk-UA" w:eastAsia="uk-UA"/>
              </w:rPr>
            </w:pPr>
            <w:bookmarkStart w:id="81" w:name="n197"/>
            <w:bookmarkEnd w:id="81"/>
            <w:r w:rsidRPr="00A504EB">
              <w:rPr>
                <w:rFonts w:ascii="Times New Roman" w:eastAsia="Times New Roman" w:hAnsi="Times New Roman" w:cs="Times New Roman"/>
                <w:sz w:val="24"/>
                <w:szCs w:val="24"/>
                <w:lang w:val="uk-UA" w:eastAsia="uk-UA"/>
              </w:rPr>
              <w:t>№ з/п</w:t>
            </w:r>
          </w:p>
        </w:tc>
        <w:tc>
          <w:tcPr>
            <w:tcW w:w="4050" w:type="dxa"/>
            <w:tcBorders>
              <w:top w:val="outset" w:sz="6" w:space="0" w:color="000000"/>
              <w:left w:val="outset" w:sz="6" w:space="0" w:color="000000"/>
              <w:bottom w:val="outset" w:sz="6" w:space="0" w:color="000000"/>
              <w:right w:val="outset" w:sz="6" w:space="0" w:color="000000"/>
            </w:tcBorders>
            <w:vAlign w:val="center"/>
            <w:hideMark/>
          </w:tcPr>
          <w:p w14:paraId="3044E115" w14:textId="77777777" w:rsidR="00A504EB" w:rsidRPr="00A504EB" w:rsidRDefault="00A504EB" w:rsidP="008A02E3">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Найменування речовини</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5D7BB726" w14:textId="77777777" w:rsidR="00A504EB" w:rsidRPr="00A504EB" w:rsidRDefault="00A504EB" w:rsidP="008A02E3">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ГДК забруднень у стічних водах, що надходять на споруди біологічного очищення (г/м</w:t>
            </w:r>
            <w:r w:rsidRPr="00A504EB">
              <w:rPr>
                <w:rFonts w:ascii="Times New Roman" w:eastAsia="Times New Roman" w:hAnsi="Times New Roman" w:cs="Times New Roman"/>
                <w:sz w:val="2"/>
                <w:szCs w:val="2"/>
                <w:lang w:val="uk-UA" w:eastAsia="uk-UA"/>
              </w:rPr>
              <w:t>-</w:t>
            </w:r>
            <w:r w:rsidRPr="00A504EB">
              <w:rPr>
                <w:rFonts w:ascii="Times New Roman" w:eastAsia="Times New Roman" w:hAnsi="Times New Roman" w:cs="Times New Roman"/>
                <w:sz w:val="24"/>
                <w:szCs w:val="24"/>
                <w:lang w:val="uk-UA" w:eastAsia="uk-UA"/>
              </w:rPr>
              <w:t>3)</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6E2E0272" w14:textId="77777777" w:rsidR="00A504EB" w:rsidRPr="00A504EB" w:rsidRDefault="00A504EB" w:rsidP="008A02E3">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Орієнтовна ефективність видалення забруднень на спорудах біологічного очищення (у частках одиниці)</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7620C0DA" w14:textId="77777777" w:rsidR="00A504EB" w:rsidRPr="00A504EB" w:rsidRDefault="00A504EB" w:rsidP="008A02E3">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Лімітуюча ознака шкідливості</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61936BB2" w14:textId="77777777" w:rsidR="00A504EB" w:rsidRPr="00A504EB" w:rsidRDefault="00A504EB" w:rsidP="008A02E3">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Клас небезпеки</w:t>
            </w:r>
          </w:p>
        </w:tc>
      </w:tr>
      <w:tr w:rsidR="00A504EB" w:rsidRPr="00A504EB" w14:paraId="1C252981" w14:textId="77777777" w:rsidTr="00A504EB">
        <w:tc>
          <w:tcPr>
            <w:tcW w:w="660" w:type="dxa"/>
            <w:tcBorders>
              <w:top w:val="outset" w:sz="6" w:space="0" w:color="000000"/>
              <w:left w:val="outset" w:sz="6" w:space="0" w:color="000000"/>
              <w:bottom w:val="outset" w:sz="6" w:space="0" w:color="000000"/>
              <w:right w:val="outset" w:sz="6" w:space="0" w:color="000000"/>
            </w:tcBorders>
            <w:vAlign w:val="center"/>
            <w:hideMark/>
          </w:tcPr>
          <w:p w14:paraId="2114B565" w14:textId="77777777" w:rsidR="00A504EB" w:rsidRPr="00A504EB" w:rsidRDefault="00A504EB" w:rsidP="008A02E3">
            <w:pPr>
              <w:spacing w:before="100" w:beforeAutospacing="1" w:after="100" w:afterAutospacing="1" w:line="240" w:lineRule="auto"/>
              <w:jc w:val="center"/>
              <w:rPr>
                <w:rFonts w:ascii="Times New Roman" w:eastAsia="Times New Roman" w:hAnsi="Times New Roman" w:cs="Times New Roman"/>
                <w:b/>
                <w:bCs/>
                <w:sz w:val="14"/>
                <w:szCs w:val="14"/>
                <w:lang w:val="uk-UA" w:eastAsia="uk-UA"/>
              </w:rPr>
            </w:pPr>
            <w:r w:rsidRPr="00A504EB">
              <w:rPr>
                <w:rFonts w:ascii="Times New Roman" w:eastAsia="Times New Roman" w:hAnsi="Times New Roman" w:cs="Times New Roman"/>
                <w:b/>
                <w:bCs/>
                <w:sz w:val="14"/>
                <w:szCs w:val="14"/>
                <w:lang w:val="uk-UA" w:eastAsia="uk-UA"/>
              </w:rPr>
              <w:t>1</w:t>
            </w:r>
          </w:p>
        </w:tc>
        <w:tc>
          <w:tcPr>
            <w:tcW w:w="4050" w:type="dxa"/>
            <w:tcBorders>
              <w:top w:val="outset" w:sz="6" w:space="0" w:color="000000"/>
              <w:left w:val="outset" w:sz="6" w:space="0" w:color="000000"/>
              <w:bottom w:val="outset" w:sz="6" w:space="0" w:color="000000"/>
              <w:right w:val="outset" w:sz="6" w:space="0" w:color="000000"/>
            </w:tcBorders>
            <w:vAlign w:val="center"/>
            <w:hideMark/>
          </w:tcPr>
          <w:p w14:paraId="327FAF72" w14:textId="77777777" w:rsidR="00A504EB" w:rsidRPr="00A504EB" w:rsidRDefault="00A504EB" w:rsidP="008A02E3">
            <w:pPr>
              <w:spacing w:before="100" w:beforeAutospacing="1" w:after="100" w:afterAutospacing="1" w:line="240" w:lineRule="auto"/>
              <w:jc w:val="center"/>
              <w:rPr>
                <w:rFonts w:ascii="Times New Roman" w:eastAsia="Times New Roman" w:hAnsi="Times New Roman" w:cs="Times New Roman"/>
                <w:b/>
                <w:bCs/>
                <w:sz w:val="14"/>
                <w:szCs w:val="14"/>
                <w:lang w:val="uk-UA" w:eastAsia="uk-UA"/>
              </w:rPr>
            </w:pPr>
            <w:r w:rsidRPr="00A504EB">
              <w:rPr>
                <w:rFonts w:ascii="Times New Roman" w:eastAsia="Times New Roman" w:hAnsi="Times New Roman" w:cs="Times New Roman"/>
                <w:b/>
                <w:bCs/>
                <w:sz w:val="14"/>
                <w:szCs w:val="14"/>
                <w:lang w:val="uk-UA" w:eastAsia="uk-UA"/>
              </w:rPr>
              <w:t>2</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677A7464" w14:textId="77777777" w:rsidR="00A504EB" w:rsidRPr="00A504EB" w:rsidRDefault="00A504EB" w:rsidP="008A02E3">
            <w:pPr>
              <w:spacing w:before="100" w:beforeAutospacing="1" w:after="100" w:afterAutospacing="1" w:line="240" w:lineRule="auto"/>
              <w:jc w:val="center"/>
              <w:rPr>
                <w:rFonts w:ascii="Times New Roman" w:eastAsia="Times New Roman" w:hAnsi="Times New Roman" w:cs="Times New Roman"/>
                <w:b/>
                <w:bCs/>
                <w:sz w:val="14"/>
                <w:szCs w:val="14"/>
                <w:lang w:val="uk-UA" w:eastAsia="uk-UA"/>
              </w:rPr>
            </w:pPr>
            <w:r w:rsidRPr="00A504EB">
              <w:rPr>
                <w:rFonts w:ascii="Times New Roman" w:eastAsia="Times New Roman" w:hAnsi="Times New Roman" w:cs="Times New Roman"/>
                <w:b/>
                <w:bCs/>
                <w:sz w:val="14"/>
                <w:szCs w:val="14"/>
                <w:lang w:val="uk-UA" w:eastAsia="uk-UA"/>
              </w:rPr>
              <w:t>3</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5FD00135" w14:textId="77777777" w:rsidR="00A504EB" w:rsidRPr="00A504EB" w:rsidRDefault="00A504EB" w:rsidP="008A02E3">
            <w:pPr>
              <w:spacing w:before="100" w:beforeAutospacing="1" w:after="100" w:afterAutospacing="1" w:line="240" w:lineRule="auto"/>
              <w:jc w:val="center"/>
              <w:rPr>
                <w:rFonts w:ascii="Times New Roman" w:eastAsia="Times New Roman" w:hAnsi="Times New Roman" w:cs="Times New Roman"/>
                <w:b/>
                <w:bCs/>
                <w:sz w:val="14"/>
                <w:szCs w:val="14"/>
                <w:lang w:val="uk-UA" w:eastAsia="uk-UA"/>
              </w:rPr>
            </w:pPr>
            <w:r w:rsidRPr="00A504EB">
              <w:rPr>
                <w:rFonts w:ascii="Times New Roman" w:eastAsia="Times New Roman" w:hAnsi="Times New Roman" w:cs="Times New Roman"/>
                <w:b/>
                <w:bCs/>
                <w:sz w:val="14"/>
                <w:szCs w:val="14"/>
                <w:lang w:val="uk-UA" w:eastAsia="uk-UA"/>
              </w:rPr>
              <w:t>4</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49CB4923" w14:textId="77777777" w:rsidR="00A504EB" w:rsidRPr="00A504EB" w:rsidRDefault="00A504EB" w:rsidP="008A02E3">
            <w:pPr>
              <w:spacing w:before="100" w:beforeAutospacing="1" w:after="100" w:afterAutospacing="1" w:line="240" w:lineRule="auto"/>
              <w:jc w:val="center"/>
              <w:rPr>
                <w:rFonts w:ascii="Times New Roman" w:eastAsia="Times New Roman" w:hAnsi="Times New Roman" w:cs="Times New Roman"/>
                <w:b/>
                <w:bCs/>
                <w:sz w:val="14"/>
                <w:szCs w:val="14"/>
                <w:lang w:val="uk-UA" w:eastAsia="uk-UA"/>
              </w:rPr>
            </w:pPr>
            <w:r w:rsidRPr="00A504EB">
              <w:rPr>
                <w:rFonts w:ascii="Times New Roman" w:eastAsia="Times New Roman" w:hAnsi="Times New Roman" w:cs="Times New Roman"/>
                <w:b/>
                <w:bCs/>
                <w:sz w:val="14"/>
                <w:szCs w:val="14"/>
                <w:lang w:val="uk-UA" w:eastAsia="uk-UA"/>
              </w:rPr>
              <w:t>5</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16C1995C" w14:textId="77777777" w:rsidR="00A504EB" w:rsidRPr="00A504EB" w:rsidRDefault="00A504EB" w:rsidP="008A02E3">
            <w:pPr>
              <w:spacing w:before="100" w:beforeAutospacing="1" w:after="100" w:afterAutospacing="1" w:line="240" w:lineRule="auto"/>
              <w:jc w:val="center"/>
              <w:rPr>
                <w:rFonts w:ascii="Times New Roman" w:eastAsia="Times New Roman" w:hAnsi="Times New Roman" w:cs="Times New Roman"/>
                <w:b/>
                <w:bCs/>
                <w:sz w:val="14"/>
                <w:szCs w:val="14"/>
                <w:lang w:val="uk-UA" w:eastAsia="uk-UA"/>
              </w:rPr>
            </w:pPr>
            <w:r w:rsidRPr="00A504EB">
              <w:rPr>
                <w:rFonts w:ascii="Times New Roman" w:eastAsia="Times New Roman" w:hAnsi="Times New Roman" w:cs="Times New Roman"/>
                <w:b/>
                <w:bCs/>
                <w:sz w:val="14"/>
                <w:szCs w:val="14"/>
                <w:lang w:val="uk-UA" w:eastAsia="uk-UA"/>
              </w:rPr>
              <w:t>6</w:t>
            </w:r>
          </w:p>
        </w:tc>
      </w:tr>
      <w:tr w:rsidR="00A504EB" w:rsidRPr="00A504EB" w14:paraId="1B5A19B5"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58B5ED7D"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w:t>
            </w:r>
          </w:p>
        </w:tc>
        <w:tc>
          <w:tcPr>
            <w:tcW w:w="4050" w:type="dxa"/>
            <w:tcBorders>
              <w:top w:val="outset" w:sz="6" w:space="0" w:color="000000"/>
              <w:left w:val="outset" w:sz="6" w:space="0" w:color="000000"/>
              <w:bottom w:val="outset" w:sz="6" w:space="0" w:color="000000"/>
              <w:right w:val="outset" w:sz="6" w:space="0" w:color="000000"/>
            </w:tcBorders>
            <w:vAlign w:val="center"/>
            <w:hideMark/>
          </w:tcPr>
          <w:p w14:paraId="5664B405"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Азот амонійний</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705AF4F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6C7476B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0,2-0,6</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4AFAC29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1108D82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44A5EE82"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6A98E2AF"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c>
          <w:tcPr>
            <w:tcW w:w="4050" w:type="dxa"/>
            <w:tcBorders>
              <w:top w:val="outset" w:sz="6" w:space="0" w:color="000000"/>
              <w:left w:val="outset" w:sz="6" w:space="0" w:color="000000"/>
              <w:bottom w:val="outset" w:sz="6" w:space="0" w:color="000000"/>
              <w:right w:val="outset" w:sz="6" w:space="0" w:color="000000"/>
            </w:tcBorders>
            <w:vAlign w:val="center"/>
            <w:hideMark/>
          </w:tcPr>
          <w:p w14:paraId="063D3AAE"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Акрилова кислота</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7600D64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1929ADC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0,8</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6EFB62B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3D06B04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r>
      <w:tr w:rsidR="00A504EB" w:rsidRPr="00A504EB" w14:paraId="1CAEBD40"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2CBBD316"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c>
          <w:tcPr>
            <w:tcW w:w="4050" w:type="dxa"/>
            <w:tcBorders>
              <w:top w:val="outset" w:sz="6" w:space="0" w:color="000000"/>
              <w:left w:val="outset" w:sz="6" w:space="0" w:color="000000"/>
              <w:bottom w:val="outset" w:sz="6" w:space="0" w:color="000000"/>
              <w:right w:val="outset" w:sz="6" w:space="0" w:color="000000"/>
            </w:tcBorders>
            <w:vAlign w:val="center"/>
            <w:hideMark/>
          </w:tcPr>
          <w:p w14:paraId="3C9DAF03"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Акрилонітрил</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084FCC8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150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786600A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7C32F30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49A366E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r>
      <w:tr w:rsidR="00A504EB" w:rsidRPr="00A504EB" w14:paraId="38624577"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769F0F39"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c>
          <w:tcPr>
            <w:tcW w:w="4050" w:type="dxa"/>
            <w:tcBorders>
              <w:top w:val="outset" w:sz="6" w:space="0" w:color="000000"/>
              <w:left w:val="outset" w:sz="6" w:space="0" w:color="000000"/>
              <w:bottom w:val="outset" w:sz="6" w:space="0" w:color="000000"/>
              <w:right w:val="outset" w:sz="6" w:space="0" w:color="000000"/>
            </w:tcBorders>
            <w:vAlign w:val="center"/>
            <w:hideMark/>
          </w:tcPr>
          <w:p w14:paraId="4F17E8C7"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Алкіларилсульфонати</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634A09D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2A69288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0,8</w:t>
            </w:r>
          </w:p>
        </w:tc>
        <w:tc>
          <w:tcPr>
            <w:tcW w:w="1845" w:type="dxa"/>
            <w:tcBorders>
              <w:top w:val="outset" w:sz="6" w:space="0" w:color="000000"/>
              <w:left w:val="outset" w:sz="6" w:space="0" w:color="000000"/>
              <w:bottom w:val="outset" w:sz="6" w:space="0" w:color="000000"/>
              <w:right w:val="outset" w:sz="6" w:space="0" w:color="000000"/>
            </w:tcBorders>
            <w:hideMark/>
          </w:tcPr>
          <w:p w14:paraId="1F4449D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19D26B1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35AA2046"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2D0FBB5A"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5</w:t>
            </w:r>
          </w:p>
        </w:tc>
        <w:tc>
          <w:tcPr>
            <w:tcW w:w="4050" w:type="dxa"/>
            <w:tcBorders>
              <w:top w:val="outset" w:sz="6" w:space="0" w:color="000000"/>
              <w:left w:val="outset" w:sz="6" w:space="0" w:color="000000"/>
              <w:bottom w:val="outset" w:sz="6" w:space="0" w:color="000000"/>
              <w:right w:val="outset" w:sz="6" w:space="0" w:color="000000"/>
            </w:tcBorders>
            <w:vAlign w:val="center"/>
            <w:hideMark/>
          </w:tcPr>
          <w:p w14:paraId="4F932C5C"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Алкілбензолсульфонати</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5C1995E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5C984F2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0,8</w:t>
            </w:r>
          </w:p>
        </w:tc>
        <w:tc>
          <w:tcPr>
            <w:tcW w:w="1845" w:type="dxa"/>
            <w:tcBorders>
              <w:top w:val="outset" w:sz="6" w:space="0" w:color="000000"/>
              <w:left w:val="outset" w:sz="6" w:space="0" w:color="000000"/>
              <w:bottom w:val="outset" w:sz="6" w:space="0" w:color="000000"/>
              <w:right w:val="outset" w:sz="6" w:space="0" w:color="000000"/>
            </w:tcBorders>
            <w:hideMark/>
          </w:tcPr>
          <w:p w14:paraId="5A225B2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730F868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289C2CB0"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5AA4EEE0"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6</w:t>
            </w:r>
          </w:p>
        </w:tc>
        <w:tc>
          <w:tcPr>
            <w:tcW w:w="4050" w:type="dxa"/>
            <w:tcBorders>
              <w:top w:val="outset" w:sz="6" w:space="0" w:color="000000"/>
              <w:left w:val="outset" w:sz="6" w:space="0" w:color="000000"/>
              <w:bottom w:val="outset" w:sz="6" w:space="0" w:color="000000"/>
              <w:right w:val="outset" w:sz="6" w:space="0" w:color="000000"/>
            </w:tcBorders>
            <w:vAlign w:val="center"/>
            <w:hideMark/>
          </w:tcPr>
          <w:p w14:paraId="046CF23A"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Аміни С7-С9</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62954F4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150FE13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1D40B7B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56D4465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04FA7EC3"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0A6B19AF"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7</w:t>
            </w:r>
          </w:p>
        </w:tc>
        <w:tc>
          <w:tcPr>
            <w:tcW w:w="4050" w:type="dxa"/>
            <w:tcBorders>
              <w:top w:val="outset" w:sz="6" w:space="0" w:color="000000"/>
              <w:left w:val="outset" w:sz="6" w:space="0" w:color="000000"/>
              <w:bottom w:val="outset" w:sz="6" w:space="0" w:color="000000"/>
              <w:right w:val="outset" w:sz="6" w:space="0" w:color="000000"/>
            </w:tcBorders>
            <w:vAlign w:val="center"/>
            <w:hideMark/>
          </w:tcPr>
          <w:p w14:paraId="49C4F576"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Аміни С10-С15</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2409942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1E84447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5342CBC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4490E05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1BA0C09D"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18DDB192"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8</w:t>
            </w:r>
          </w:p>
        </w:tc>
        <w:tc>
          <w:tcPr>
            <w:tcW w:w="4050" w:type="dxa"/>
            <w:tcBorders>
              <w:top w:val="outset" w:sz="6" w:space="0" w:color="000000"/>
              <w:left w:val="outset" w:sz="6" w:space="0" w:color="000000"/>
              <w:bottom w:val="outset" w:sz="6" w:space="0" w:color="000000"/>
              <w:right w:val="outset" w:sz="6" w:space="0" w:color="000000"/>
            </w:tcBorders>
            <w:vAlign w:val="center"/>
            <w:hideMark/>
          </w:tcPr>
          <w:p w14:paraId="0BF1E065"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Аміни С16-С20</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593A389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2998DD2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6869102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219CE8E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654DFBD5"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010A0BD3"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9</w:t>
            </w:r>
          </w:p>
        </w:tc>
        <w:tc>
          <w:tcPr>
            <w:tcW w:w="4050" w:type="dxa"/>
            <w:tcBorders>
              <w:top w:val="outset" w:sz="6" w:space="0" w:color="000000"/>
              <w:left w:val="outset" w:sz="6" w:space="0" w:color="000000"/>
              <w:bottom w:val="outset" w:sz="6" w:space="0" w:color="000000"/>
              <w:right w:val="outset" w:sz="6" w:space="0" w:color="000000"/>
            </w:tcBorders>
            <w:hideMark/>
          </w:tcPr>
          <w:p w14:paraId="79744762"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Алюміній</w:t>
            </w:r>
          </w:p>
        </w:tc>
        <w:tc>
          <w:tcPr>
            <w:tcW w:w="2220" w:type="dxa"/>
            <w:tcBorders>
              <w:top w:val="outset" w:sz="6" w:space="0" w:color="000000"/>
              <w:left w:val="outset" w:sz="6" w:space="0" w:color="000000"/>
              <w:bottom w:val="outset" w:sz="6" w:space="0" w:color="000000"/>
              <w:right w:val="outset" w:sz="6" w:space="0" w:color="000000"/>
            </w:tcBorders>
            <w:hideMark/>
          </w:tcPr>
          <w:p w14:paraId="7CE3817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5</w:t>
            </w:r>
          </w:p>
        </w:tc>
        <w:tc>
          <w:tcPr>
            <w:tcW w:w="2100" w:type="dxa"/>
            <w:tcBorders>
              <w:top w:val="outset" w:sz="6" w:space="0" w:color="000000"/>
              <w:left w:val="outset" w:sz="6" w:space="0" w:color="000000"/>
              <w:bottom w:val="outset" w:sz="6" w:space="0" w:color="000000"/>
              <w:right w:val="outset" w:sz="6" w:space="0" w:color="000000"/>
            </w:tcBorders>
            <w:hideMark/>
          </w:tcPr>
          <w:p w14:paraId="3EEAE28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0,9</w:t>
            </w:r>
          </w:p>
        </w:tc>
        <w:tc>
          <w:tcPr>
            <w:tcW w:w="1845" w:type="dxa"/>
            <w:tcBorders>
              <w:top w:val="outset" w:sz="6" w:space="0" w:color="000000"/>
              <w:left w:val="outset" w:sz="6" w:space="0" w:color="000000"/>
              <w:bottom w:val="outset" w:sz="6" w:space="0" w:color="000000"/>
              <w:right w:val="outset" w:sz="6" w:space="0" w:color="000000"/>
            </w:tcBorders>
            <w:hideMark/>
          </w:tcPr>
          <w:p w14:paraId="54018B0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hideMark/>
          </w:tcPr>
          <w:p w14:paraId="5A4006B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366FB127"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7BC30F6A"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w:t>
            </w:r>
          </w:p>
        </w:tc>
        <w:tc>
          <w:tcPr>
            <w:tcW w:w="4050" w:type="dxa"/>
            <w:tcBorders>
              <w:top w:val="outset" w:sz="6" w:space="0" w:color="000000"/>
              <w:left w:val="outset" w:sz="6" w:space="0" w:color="000000"/>
              <w:bottom w:val="outset" w:sz="6" w:space="0" w:color="000000"/>
              <w:right w:val="outset" w:sz="6" w:space="0" w:color="000000"/>
            </w:tcBorders>
            <w:hideMark/>
          </w:tcPr>
          <w:p w14:paraId="05334B13"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Арсен</w:t>
            </w:r>
          </w:p>
        </w:tc>
        <w:tc>
          <w:tcPr>
            <w:tcW w:w="2220" w:type="dxa"/>
            <w:tcBorders>
              <w:top w:val="outset" w:sz="6" w:space="0" w:color="000000"/>
              <w:left w:val="outset" w:sz="6" w:space="0" w:color="000000"/>
              <w:bottom w:val="outset" w:sz="6" w:space="0" w:color="000000"/>
              <w:right w:val="outset" w:sz="6" w:space="0" w:color="000000"/>
            </w:tcBorders>
            <w:hideMark/>
          </w:tcPr>
          <w:p w14:paraId="1BD3CB3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0,1</w:t>
            </w:r>
          </w:p>
        </w:tc>
        <w:tc>
          <w:tcPr>
            <w:tcW w:w="2100" w:type="dxa"/>
            <w:tcBorders>
              <w:top w:val="outset" w:sz="6" w:space="0" w:color="000000"/>
              <w:left w:val="outset" w:sz="6" w:space="0" w:color="000000"/>
              <w:bottom w:val="outset" w:sz="6" w:space="0" w:color="000000"/>
              <w:right w:val="outset" w:sz="6" w:space="0" w:color="000000"/>
            </w:tcBorders>
            <w:hideMark/>
          </w:tcPr>
          <w:p w14:paraId="27285A2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0,5</w:t>
            </w:r>
          </w:p>
        </w:tc>
        <w:tc>
          <w:tcPr>
            <w:tcW w:w="1845" w:type="dxa"/>
            <w:tcBorders>
              <w:top w:val="outset" w:sz="6" w:space="0" w:color="000000"/>
              <w:left w:val="outset" w:sz="6" w:space="0" w:color="000000"/>
              <w:bottom w:val="outset" w:sz="6" w:space="0" w:color="000000"/>
              <w:right w:val="outset" w:sz="6" w:space="0" w:color="000000"/>
            </w:tcBorders>
            <w:hideMark/>
          </w:tcPr>
          <w:p w14:paraId="5218054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hideMark/>
          </w:tcPr>
          <w:p w14:paraId="7E8E5C1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54914918"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75EBF411"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11</w:t>
            </w:r>
          </w:p>
        </w:tc>
        <w:tc>
          <w:tcPr>
            <w:tcW w:w="4050" w:type="dxa"/>
            <w:tcBorders>
              <w:top w:val="outset" w:sz="6" w:space="0" w:color="000000"/>
              <w:left w:val="outset" w:sz="6" w:space="0" w:color="000000"/>
              <w:bottom w:val="outset" w:sz="6" w:space="0" w:color="000000"/>
              <w:right w:val="outset" w:sz="6" w:space="0" w:color="000000"/>
            </w:tcBorders>
            <w:hideMark/>
          </w:tcPr>
          <w:p w14:paraId="77FF1447"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Ацетальдегід</w:t>
            </w:r>
          </w:p>
        </w:tc>
        <w:tc>
          <w:tcPr>
            <w:tcW w:w="2220" w:type="dxa"/>
            <w:tcBorders>
              <w:top w:val="outset" w:sz="6" w:space="0" w:color="000000"/>
              <w:left w:val="outset" w:sz="6" w:space="0" w:color="000000"/>
              <w:bottom w:val="outset" w:sz="6" w:space="0" w:color="000000"/>
              <w:right w:val="outset" w:sz="6" w:space="0" w:color="000000"/>
            </w:tcBorders>
            <w:hideMark/>
          </w:tcPr>
          <w:p w14:paraId="0FB9DB6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20</w:t>
            </w:r>
          </w:p>
        </w:tc>
        <w:tc>
          <w:tcPr>
            <w:tcW w:w="2100" w:type="dxa"/>
            <w:tcBorders>
              <w:top w:val="outset" w:sz="6" w:space="0" w:color="000000"/>
              <w:left w:val="outset" w:sz="6" w:space="0" w:color="000000"/>
              <w:bottom w:val="outset" w:sz="6" w:space="0" w:color="000000"/>
              <w:right w:val="outset" w:sz="6" w:space="0" w:color="000000"/>
            </w:tcBorders>
            <w:hideMark/>
          </w:tcPr>
          <w:p w14:paraId="6823091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0,95</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2321595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hideMark/>
          </w:tcPr>
          <w:p w14:paraId="516CC36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1577A41E"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64ADEF2A"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12</w:t>
            </w:r>
          </w:p>
        </w:tc>
        <w:tc>
          <w:tcPr>
            <w:tcW w:w="4050" w:type="dxa"/>
            <w:tcBorders>
              <w:top w:val="outset" w:sz="6" w:space="0" w:color="000000"/>
              <w:left w:val="outset" w:sz="6" w:space="0" w:color="000000"/>
              <w:bottom w:val="outset" w:sz="6" w:space="0" w:color="000000"/>
              <w:right w:val="outset" w:sz="6" w:space="0" w:color="000000"/>
            </w:tcBorders>
            <w:hideMark/>
          </w:tcPr>
          <w:p w14:paraId="7FBD091A"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Ацетон</w:t>
            </w:r>
          </w:p>
        </w:tc>
        <w:tc>
          <w:tcPr>
            <w:tcW w:w="2220" w:type="dxa"/>
            <w:tcBorders>
              <w:top w:val="outset" w:sz="6" w:space="0" w:color="000000"/>
              <w:left w:val="outset" w:sz="6" w:space="0" w:color="000000"/>
              <w:bottom w:val="outset" w:sz="6" w:space="0" w:color="000000"/>
              <w:right w:val="outset" w:sz="6" w:space="0" w:color="000000"/>
            </w:tcBorders>
            <w:hideMark/>
          </w:tcPr>
          <w:p w14:paraId="12132B6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40</w:t>
            </w:r>
          </w:p>
        </w:tc>
        <w:tc>
          <w:tcPr>
            <w:tcW w:w="2100" w:type="dxa"/>
            <w:tcBorders>
              <w:top w:val="outset" w:sz="6" w:space="0" w:color="000000"/>
              <w:left w:val="outset" w:sz="6" w:space="0" w:color="000000"/>
              <w:bottom w:val="outset" w:sz="6" w:space="0" w:color="000000"/>
              <w:right w:val="outset" w:sz="6" w:space="0" w:color="000000"/>
            </w:tcBorders>
            <w:hideMark/>
          </w:tcPr>
          <w:p w14:paraId="0474B2C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0,95</w:t>
            </w:r>
          </w:p>
        </w:tc>
        <w:tc>
          <w:tcPr>
            <w:tcW w:w="1845" w:type="dxa"/>
            <w:tcBorders>
              <w:top w:val="outset" w:sz="6" w:space="0" w:color="000000"/>
              <w:left w:val="outset" w:sz="6" w:space="0" w:color="000000"/>
              <w:bottom w:val="outset" w:sz="6" w:space="0" w:color="000000"/>
              <w:right w:val="outset" w:sz="6" w:space="0" w:color="000000"/>
            </w:tcBorders>
            <w:hideMark/>
          </w:tcPr>
          <w:p w14:paraId="0BFA99F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заг</w:t>
            </w:r>
          </w:p>
        </w:tc>
        <w:tc>
          <w:tcPr>
            <w:tcW w:w="1740" w:type="dxa"/>
            <w:tcBorders>
              <w:top w:val="outset" w:sz="6" w:space="0" w:color="000000"/>
              <w:left w:val="outset" w:sz="6" w:space="0" w:color="000000"/>
              <w:bottom w:val="outset" w:sz="6" w:space="0" w:color="000000"/>
              <w:right w:val="outset" w:sz="6" w:space="0" w:color="000000"/>
            </w:tcBorders>
            <w:hideMark/>
          </w:tcPr>
          <w:p w14:paraId="27F24CC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6906F585"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29DFCD1F"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13</w:t>
            </w:r>
          </w:p>
        </w:tc>
        <w:tc>
          <w:tcPr>
            <w:tcW w:w="4050" w:type="dxa"/>
            <w:tcBorders>
              <w:top w:val="outset" w:sz="6" w:space="0" w:color="000000"/>
              <w:left w:val="outset" w:sz="6" w:space="0" w:color="000000"/>
              <w:bottom w:val="outset" w:sz="6" w:space="0" w:color="000000"/>
              <w:right w:val="outset" w:sz="6" w:space="0" w:color="000000"/>
            </w:tcBorders>
            <w:hideMark/>
          </w:tcPr>
          <w:p w14:paraId="09CCD6E9"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Барій</w:t>
            </w:r>
          </w:p>
        </w:tc>
        <w:tc>
          <w:tcPr>
            <w:tcW w:w="2220" w:type="dxa"/>
            <w:tcBorders>
              <w:top w:val="outset" w:sz="6" w:space="0" w:color="000000"/>
              <w:left w:val="outset" w:sz="6" w:space="0" w:color="000000"/>
              <w:bottom w:val="outset" w:sz="6" w:space="0" w:color="000000"/>
              <w:right w:val="outset" w:sz="6" w:space="0" w:color="000000"/>
            </w:tcBorders>
            <w:hideMark/>
          </w:tcPr>
          <w:p w14:paraId="125D686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w:t>
            </w:r>
          </w:p>
        </w:tc>
        <w:tc>
          <w:tcPr>
            <w:tcW w:w="2100" w:type="dxa"/>
            <w:tcBorders>
              <w:top w:val="outset" w:sz="6" w:space="0" w:color="000000"/>
              <w:left w:val="outset" w:sz="6" w:space="0" w:color="000000"/>
              <w:bottom w:val="outset" w:sz="6" w:space="0" w:color="000000"/>
              <w:right w:val="outset" w:sz="6" w:space="0" w:color="000000"/>
            </w:tcBorders>
            <w:hideMark/>
          </w:tcPr>
          <w:p w14:paraId="247B4DB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0,95</w:t>
            </w:r>
          </w:p>
        </w:tc>
        <w:tc>
          <w:tcPr>
            <w:tcW w:w="1845" w:type="dxa"/>
            <w:tcBorders>
              <w:top w:val="outset" w:sz="6" w:space="0" w:color="000000"/>
              <w:left w:val="outset" w:sz="6" w:space="0" w:color="000000"/>
              <w:bottom w:val="outset" w:sz="6" w:space="0" w:color="000000"/>
              <w:right w:val="outset" w:sz="6" w:space="0" w:color="000000"/>
            </w:tcBorders>
            <w:hideMark/>
          </w:tcPr>
          <w:p w14:paraId="29619A4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hideMark/>
          </w:tcPr>
          <w:p w14:paraId="2068A17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248C98DE"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4B05DE5C"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14</w:t>
            </w:r>
          </w:p>
        </w:tc>
        <w:tc>
          <w:tcPr>
            <w:tcW w:w="4050" w:type="dxa"/>
            <w:tcBorders>
              <w:top w:val="outset" w:sz="6" w:space="0" w:color="000000"/>
              <w:left w:val="outset" w:sz="6" w:space="0" w:color="000000"/>
              <w:bottom w:val="outset" w:sz="6" w:space="0" w:color="000000"/>
              <w:right w:val="outset" w:sz="6" w:space="0" w:color="000000"/>
            </w:tcBorders>
            <w:hideMark/>
          </w:tcPr>
          <w:p w14:paraId="3B30509B"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Бензин</w:t>
            </w:r>
          </w:p>
        </w:tc>
        <w:tc>
          <w:tcPr>
            <w:tcW w:w="2220" w:type="dxa"/>
            <w:tcBorders>
              <w:top w:val="outset" w:sz="6" w:space="0" w:color="000000"/>
              <w:left w:val="outset" w:sz="6" w:space="0" w:color="000000"/>
              <w:bottom w:val="outset" w:sz="6" w:space="0" w:color="000000"/>
              <w:right w:val="outset" w:sz="6" w:space="0" w:color="000000"/>
            </w:tcBorders>
            <w:hideMark/>
          </w:tcPr>
          <w:p w14:paraId="4791145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100</w:t>
            </w:r>
          </w:p>
        </w:tc>
        <w:tc>
          <w:tcPr>
            <w:tcW w:w="2100" w:type="dxa"/>
            <w:tcBorders>
              <w:top w:val="outset" w:sz="6" w:space="0" w:color="000000"/>
              <w:left w:val="outset" w:sz="6" w:space="0" w:color="000000"/>
              <w:bottom w:val="outset" w:sz="6" w:space="0" w:color="000000"/>
              <w:right w:val="outset" w:sz="6" w:space="0" w:color="000000"/>
            </w:tcBorders>
            <w:hideMark/>
          </w:tcPr>
          <w:p w14:paraId="23C612C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00CAB5C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hideMark/>
          </w:tcPr>
          <w:p w14:paraId="7BAC858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512D308E"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40D13A77"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15</w:t>
            </w:r>
          </w:p>
        </w:tc>
        <w:tc>
          <w:tcPr>
            <w:tcW w:w="4050" w:type="dxa"/>
            <w:tcBorders>
              <w:top w:val="outset" w:sz="6" w:space="0" w:color="000000"/>
              <w:left w:val="outset" w:sz="6" w:space="0" w:color="000000"/>
              <w:bottom w:val="outset" w:sz="6" w:space="0" w:color="000000"/>
              <w:right w:val="outset" w:sz="6" w:space="0" w:color="000000"/>
            </w:tcBorders>
            <w:hideMark/>
          </w:tcPr>
          <w:p w14:paraId="35BCBB73"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Бензойна кислота</w:t>
            </w:r>
          </w:p>
        </w:tc>
        <w:tc>
          <w:tcPr>
            <w:tcW w:w="2220" w:type="dxa"/>
            <w:tcBorders>
              <w:top w:val="outset" w:sz="6" w:space="0" w:color="000000"/>
              <w:left w:val="outset" w:sz="6" w:space="0" w:color="000000"/>
              <w:bottom w:val="outset" w:sz="6" w:space="0" w:color="000000"/>
              <w:right w:val="outset" w:sz="6" w:space="0" w:color="000000"/>
            </w:tcBorders>
            <w:hideMark/>
          </w:tcPr>
          <w:p w14:paraId="24700AE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15</w:t>
            </w:r>
          </w:p>
        </w:tc>
        <w:tc>
          <w:tcPr>
            <w:tcW w:w="2100" w:type="dxa"/>
            <w:tcBorders>
              <w:top w:val="outset" w:sz="6" w:space="0" w:color="000000"/>
              <w:left w:val="outset" w:sz="6" w:space="0" w:color="000000"/>
              <w:bottom w:val="outset" w:sz="6" w:space="0" w:color="000000"/>
              <w:right w:val="outset" w:sz="6" w:space="0" w:color="000000"/>
            </w:tcBorders>
            <w:hideMark/>
          </w:tcPr>
          <w:p w14:paraId="795F683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0,60</w:t>
            </w:r>
          </w:p>
        </w:tc>
        <w:tc>
          <w:tcPr>
            <w:tcW w:w="1845" w:type="dxa"/>
            <w:tcBorders>
              <w:top w:val="outset" w:sz="6" w:space="0" w:color="000000"/>
              <w:left w:val="outset" w:sz="6" w:space="0" w:color="000000"/>
              <w:bottom w:val="outset" w:sz="6" w:space="0" w:color="000000"/>
              <w:right w:val="outset" w:sz="6" w:space="0" w:color="000000"/>
            </w:tcBorders>
            <w:hideMark/>
          </w:tcPr>
          <w:p w14:paraId="5C2D91B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заг</w:t>
            </w:r>
          </w:p>
        </w:tc>
        <w:tc>
          <w:tcPr>
            <w:tcW w:w="1740" w:type="dxa"/>
            <w:tcBorders>
              <w:top w:val="outset" w:sz="6" w:space="0" w:color="000000"/>
              <w:left w:val="outset" w:sz="6" w:space="0" w:color="000000"/>
              <w:bottom w:val="outset" w:sz="6" w:space="0" w:color="000000"/>
              <w:right w:val="outset" w:sz="6" w:space="0" w:color="000000"/>
            </w:tcBorders>
            <w:hideMark/>
          </w:tcPr>
          <w:p w14:paraId="5B3D13C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51F23CD6"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4DACA14F"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16</w:t>
            </w:r>
          </w:p>
        </w:tc>
        <w:tc>
          <w:tcPr>
            <w:tcW w:w="4050" w:type="dxa"/>
            <w:tcBorders>
              <w:top w:val="outset" w:sz="6" w:space="0" w:color="000000"/>
              <w:left w:val="outset" w:sz="6" w:space="0" w:color="000000"/>
              <w:bottom w:val="outset" w:sz="6" w:space="0" w:color="000000"/>
              <w:right w:val="outset" w:sz="6" w:space="0" w:color="000000"/>
            </w:tcBorders>
            <w:hideMark/>
          </w:tcPr>
          <w:p w14:paraId="72B538DA"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Бензол</w:t>
            </w:r>
          </w:p>
        </w:tc>
        <w:tc>
          <w:tcPr>
            <w:tcW w:w="2220" w:type="dxa"/>
            <w:tcBorders>
              <w:top w:val="outset" w:sz="6" w:space="0" w:color="000000"/>
              <w:left w:val="outset" w:sz="6" w:space="0" w:color="000000"/>
              <w:bottom w:val="outset" w:sz="6" w:space="0" w:color="000000"/>
              <w:right w:val="outset" w:sz="6" w:space="0" w:color="000000"/>
            </w:tcBorders>
            <w:hideMark/>
          </w:tcPr>
          <w:p w14:paraId="2D52E54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100</w:t>
            </w:r>
          </w:p>
        </w:tc>
        <w:tc>
          <w:tcPr>
            <w:tcW w:w="2100" w:type="dxa"/>
            <w:tcBorders>
              <w:top w:val="outset" w:sz="6" w:space="0" w:color="000000"/>
              <w:left w:val="outset" w:sz="6" w:space="0" w:color="000000"/>
              <w:bottom w:val="outset" w:sz="6" w:space="0" w:color="000000"/>
              <w:right w:val="outset" w:sz="6" w:space="0" w:color="000000"/>
            </w:tcBorders>
            <w:hideMark/>
          </w:tcPr>
          <w:p w14:paraId="6032A5C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120F1DC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hideMark/>
          </w:tcPr>
          <w:p w14:paraId="68F674F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59B5AA8E"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5514C96A"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17</w:t>
            </w:r>
          </w:p>
        </w:tc>
        <w:tc>
          <w:tcPr>
            <w:tcW w:w="4050" w:type="dxa"/>
            <w:tcBorders>
              <w:top w:val="outset" w:sz="6" w:space="0" w:color="000000"/>
              <w:left w:val="outset" w:sz="6" w:space="0" w:color="000000"/>
              <w:bottom w:val="outset" w:sz="6" w:space="0" w:color="000000"/>
              <w:right w:val="outset" w:sz="6" w:space="0" w:color="000000"/>
            </w:tcBorders>
            <w:hideMark/>
          </w:tcPr>
          <w:p w14:paraId="197FC206"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Бензопірен</w:t>
            </w:r>
          </w:p>
        </w:tc>
        <w:tc>
          <w:tcPr>
            <w:tcW w:w="2220" w:type="dxa"/>
            <w:tcBorders>
              <w:top w:val="outset" w:sz="6" w:space="0" w:color="000000"/>
              <w:left w:val="outset" w:sz="6" w:space="0" w:color="000000"/>
              <w:bottom w:val="outset" w:sz="6" w:space="0" w:color="000000"/>
              <w:right w:val="outset" w:sz="6" w:space="0" w:color="000000"/>
            </w:tcBorders>
            <w:hideMark/>
          </w:tcPr>
          <w:p w14:paraId="554323D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20</w:t>
            </w:r>
          </w:p>
        </w:tc>
        <w:tc>
          <w:tcPr>
            <w:tcW w:w="2100" w:type="dxa"/>
            <w:tcBorders>
              <w:top w:val="outset" w:sz="6" w:space="0" w:color="000000"/>
              <w:left w:val="outset" w:sz="6" w:space="0" w:color="000000"/>
              <w:bottom w:val="outset" w:sz="6" w:space="0" w:color="000000"/>
              <w:right w:val="outset" w:sz="6" w:space="0" w:color="000000"/>
            </w:tcBorders>
            <w:hideMark/>
          </w:tcPr>
          <w:p w14:paraId="0BC2C9C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0,9</w:t>
            </w:r>
          </w:p>
        </w:tc>
        <w:tc>
          <w:tcPr>
            <w:tcW w:w="1845" w:type="dxa"/>
            <w:tcBorders>
              <w:top w:val="outset" w:sz="6" w:space="0" w:color="000000"/>
              <w:left w:val="outset" w:sz="6" w:space="0" w:color="000000"/>
              <w:bottom w:val="outset" w:sz="6" w:space="0" w:color="000000"/>
              <w:right w:val="outset" w:sz="6" w:space="0" w:color="000000"/>
            </w:tcBorders>
            <w:hideMark/>
          </w:tcPr>
          <w:p w14:paraId="4AC35C2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hideMark/>
          </w:tcPr>
          <w:p w14:paraId="43B389A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w:t>
            </w:r>
          </w:p>
        </w:tc>
      </w:tr>
      <w:tr w:rsidR="00A504EB" w:rsidRPr="00A504EB" w14:paraId="112A3F2A"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295CFB54"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18</w:t>
            </w:r>
          </w:p>
        </w:tc>
        <w:tc>
          <w:tcPr>
            <w:tcW w:w="4050" w:type="dxa"/>
            <w:tcBorders>
              <w:top w:val="outset" w:sz="6" w:space="0" w:color="000000"/>
              <w:left w:val="outset" w:sz="6" w:space="0" w:color="000000"/>
              <w:bottom w:val="outset" w:sz="6" w:space="0" w:color="000000"/>
              <w:right w:val="outset" w:sz="6" w:space="0" w:color="000000"/>
            </w:tcBorders>
            <w:hideMark/>
          </w:tcPr>
          <w:p w14:paraId="6F229503"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Бутилацетат</w:t>
            </w:r>
          </w:p>
        </w:tc>
        <w:tc>
          <w:tcPr>
            <w:tcW w:w="2220" w:type="dxa"/>
            <w:tcBorders>
              <w:top w:val="outset" w:sz="6" w:space="0" w:color="000000"/>
              <w:left w:val="outset" w:sz="6" w:space="0" w:color="000000"/>
              <w:bottom w:val="outset" w:sz="6" w:space="0" w:color="000000"/>
              <w:right w:val="outset" w:sz="6" w:space="0" w:color="000000"/>
            </w:tcBorders>
            <w:hideMark/>
          </w:tcPr>
          <w:p w14:paraId="1CBB899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w:t>
            </w:r>
          </w:p>
        </w:tc>
        <w:tc>
          <w:tcPr>
            <w:tcW w:w="2100" w:type="dxa"/>
            <w:tcBorders>
              <w:top w:val="outset" w:sz="6" w:space="0" w:color="000000"/>
              <w:left w:val="outset" w:sz="6" w:space="0" w:color="000000"/>
              <w:bottom w:val="outset" w:sz="6" w:space="0" w:color="000000"/>
              <w:right w:val="outset" w:sz="6" w:space="0" w:color="000000"/>
            </w:tcBorders>
            <w:hideMark/>
          </w:tcPr>
          <w:p w14:paraId="6199C56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6337346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заг</w:t>
            </w:r>
          </w:p>
        </w:tc>
        <w:tc>
          <w:tcPr>
            <w:tcW w:w="1740" w:type="dxa"/>
            <w:tcBorders>
              <w:top w:val="outset" w:sz="6" w:space="0" w:color="000000"/>
              <w:left w:val="outset" w:sz="6" w:space="0" w:color="000000"/>
              <w:bottom w:val="outset" w:sz="6" w:space="0" w:color="000000"/>
              <w:right w:val="outset" w:sz="6" w:space="0" w:color="000000"/>
            </w:tcBorders>
            <w:hideMark/>
          </w:tcPr>
          <w:p w14:paraId="57E1EC11"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w:t>
            </w:r>
          </w:p>
        </w:tc>
      </w:tr>
      <w:tr w:rsidR="00A504EB" w:rsidRPr="00A504EB" w14:paraId="7B024705"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1CC5F2D2"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19</w:t>
            </w:r>
          </w:p>
        </w:tc>
        <w:tc>
          <w:tcPr>
            <w:tcW w:w="4050" w:type="dxa"/>
            <w:tcBorders>
              <w:top w:val="outset" w:sz="6" w:space="0" w:color="000000"/>
              <w:left w:val="outset" w:sz="6" w:space="0" w:color="000000"/>
              <w:bottom w:val="outset" w:sz="6" w:space="0" w:color="000000"/>
              <w:right w:val="outset" w:sz="6" w:space="0" w:color="000000"/>
            </w:tcBorders>
            <w:hideMark/>
          </w:tcPr>
          <w:p w14:paraId="71011D7B"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Бутилакрелат</w:t>
            </w:r>
          </w:p>
        </w:tc>
        <w:tc>
          <w:tcPr>
            <w:tcW w:w="2220" w:type="dxa"/>
            <w:tcBorders>
              <w:top w:val="outset" w:sz="6" w:space="0" w:color="000000"/>
              <w:left w:val="outset" w:sz="6" w:space="0" w:color="000000"/>
              <w:bottom w:val="outset" w:sz="6" w:space="0" w:color="000000"/>
              <w:right w:val="outset" w:sz="6" w:space="0" w:color="000000"/>
            </w:tcBorders>
            <w:hideMark/>
          </w:tcPr>
          <w:p w14:paraId="52D4E48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4C50F29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0,8</w:t>
            </w:r>
          </w:p>
        </w:tc>
        <w:tc>
          <w:tcPr>
            <w:tcW w:w="1845" w:type="dxa"/>
            <w:tcBorders>
              <w:top w:val="outset" w:sz="6" w:space="0" w:color="000000"/>
              <w:left w:val="outset" w:sz="6" w:space="0" w:color="000000"/>
              <w:bottom w:val="outset" w:sz="6" w:space="0" w:color="000000"/>
              <w:right w:val="outset" w:sz="6" w:space="0" w:color="000000"/>
            </w:tcBorders>
            <w:hideMark/>
          </w:tcPr>
          <w:p w14:paraId="5876ED2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hideMark/>
          </w:tcPr>
          <w:p w14:paraId="6576009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0B93E21C"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216B8FAB"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20</w:t>
            </w:r>
          </w:p>
        </w:tc>
        <w:tc>
          <w:tcPr>
            <w:tcW w:w="4050" w:type="dxa"/>
            <w:tcBorders>
              <w:top w:val="outset" w:sz="6" w:space="0" w:color="000000"/>
              <w:left w:val="outset" w:sz="6" w:space="0" w:color="000000"/>
              <w:bottom w:val="outset" w:sz="6" w:space="0" w:color="000000"/>
              <w:right w:val="outset" w:sz="6" w:space="0" w:color="000000"/>
            </w:tcBorders>
            <w:hideMark/>
          </w:tcPr>
          <w:p w14:paraId="3673488C"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Бутиловий спирт нормальний</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7FB2E9E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0DC3B12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0,35</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277049F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19D1401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2A63C411"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43561168"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21</w:t>
            </w:r>
          </w:p>
        </w:tc>
        <w:tc>
          <w:tcPr>
            <w:tcW w:w="4050" w:type="dxa"/>
            <w:tcBorders>
              <w:top w:val="outset" w:sz="6" w:space="0" w:color="000000"/>
              <w:left w:val="outset" w:sz="6" w:space="0" w:color="000000"/>
              <w:bottom w:val="outset" w:sz="6" w:space="0" w:color="000000"/>
              <w:right w:val="outset" w:sz="6" w:space="0" w:color="000000"/>
            </w:tcBorders>
            <w:hideMark/>
          </w:tcPr>
          <w:p w14:paraId="57E69653"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Вінілацетат</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4421DC4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620D29E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0,2</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2E0D31A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4B377A8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50F1521E"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506576CC"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lastRenderedPageBreak/>
              <w:t>22</w:t>
            </w:r>
          </w:p>
        </w:tc>
        <w:tc>
          <w:tcPr>
            <w:tcW w:w="4050" w:type="dxa"/>
            <w:tcBorders>
              <w:top w:val="outset" w:sz="6" w:space="0" w:color="000000"/>
              <w:left w:val="outset" w:sz="6" w:space="0" w:color="000000"/>
              <w:bottom w:val="outset" w:sz="6" w:space="0" w:color="000000"/>
              <w:right w:val="outset" w:sz="6" w:space="0" w:color="000000"/>
            </w:tcBorders>
            <w:hideMark/>
          </w:tcPr>
          <w:p w14:paraId="5F8B59E8"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Вирівнювач А</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0005056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5BAD1E6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0,3</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1B73408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2F7FB28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12ECC5CB"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54E817A6"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23</w:t>
            </w:r>
          </w:p>
        </w:tc>
        <w:tc>
          <w:tcPr>
            <w:tcW w:w="4050" w:type="dxa"/>
            <w:tcBorders>
              <w:top w:val="outset" w:sz="6" w:space="0" w:color="000000"/>
              <w:left w:val="outset" w:sz="6" w:space="0" w:color="000000"/>
              <w:bottom w:val="outset" w:sz="6" w:space="0" w:color="000000"/>
              <w:right w:val="outset" w:sz="6" w:space="0" w:color="000000"/>
            </w:tcBorders>
            <w:hideMark/>
          </w:tcPr>
          <w:p w14:paraId="66E01178"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Гідразингідрат</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3D0B247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0,1</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6F82334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70F6336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301E3BE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72A3C327"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206CAB0E"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24</w:t>
            </w:r>
          </w:p>
        </w:tc>
        <w:tc>
          <w:tcPr>
            <w:tcW w:w="4050" w:type="dxa"/>
            <w:tcBorders>
              <w:top w:val="outset" w:sz="6" w:space="0" w:color="000000"/>
              <w:left w:val="outset" w:sz="6" w:space="0" w:color="000000"/>
              <w:bottom w:val="outset" w:sz="6" w:space="0" w:color="000000"/>
              <w:right w:val="outset" w:sz="6" w:space="0" w:color="000000"/>
            </w:tcBorders>
            <w:hideMark/>
          </w:tcPr>
          <w:p w14:paraId="03EAF54E"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Гідрохінон</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67D1742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15</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696296B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0,2</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063D0FC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6F92ED3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1360765D"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0F829D64"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25</w:t>
            </w:r>
          </w:p>
        </w:tc>
        <w:tc>
          <w:tcPr>
            <w:tcW w:w="4050" w:type="dxa"/>
            <w:tcBorders>
              <w:top w:val="outset" w:sz="6" w:space="0" w:color="000000"/>
              <w:left w:val="outset" w:sz="6" w:space="0" w:color="000000"/>
              <w:bottom w:val="outset" w:sz="6" w:space="0" w:color="000000"/>
              <w:right w:val="outset" w:sz="6" w:space="0" w:color="000000"/>
            </w:tcBorders>
            <w:hideMark/>
          </w:tcPr>
          <w:p w14:paraId="20DCC04D"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Гліказин</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4FC9FB9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12C519A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0,45</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2E771BE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2A7631C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r>
      <w:tr w:rsidR="00A504EB" w:rsidRPr="00A504EB" w14:paraId="5FF79D0A"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76A983CE"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26</w:t>
            </w:r>
          </w:p>
        </w:tc>
        <w:tc>
          <w:tcPr>
            <w:tcW w:w="4050" w:type="dxa"/>
            <w:tcBorders>
              <w:top w:val="outset" w:sz="6" w:space="0" w:color="000000"/>
              <w:left w:val="outset" w:sz="6" w:space="0" w:color="000000"/>
              <w:bottom w:val="outset" w:sz="6" w:space="0" w:color="000000"/>
              <w:right w:val="outset" w:sz="6" w:space="0" w:color="000000"/>
            </w:tcBorders>
            <w:hideMark/>
          </w:tcPr>
          <w:p w14:paraId="6032749D"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Гліцерин</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0AB091C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90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32D4C0C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26F565F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заг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2F54B6D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1370B431"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39506C4A"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27</w:t>
            </w:r>
          </w:p>
        </w:tc>
        <w:tc>
          <w:tcPr>
            <w:tcW w:w="4050" w:type="dxa"/>
            <w:tcBorders>
              <w:top w:val="outset" w:sz="6" w:space="0" w:color="000000"/>
              <w:left w:val="outset" w:sz="6" w:space="0" w:color="000000"/>
              <w:bottom w:val="outset" w:sz="6" w:space="0" w:color="000000"/>
              <w:right w:val="outset" w:sz="6" w:space="0" w:color="000000"/>
            </w:tcBorders>
            <w:hideMark/>
          </w:tcPr>
          <w:p w14:paraId="5D571CB0"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Дибутилфталат</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71F4628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0,2</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4775BA8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0A8197E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заг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28AD17A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6E0141F1"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65BD6575"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28</w:t>
            </w:r>
          </w:p>
        </w:tc>
        <w:tc>
          <w:tcPr>
            <w:tcW w:w="4050" w:type="dxa"/>
            <w:tcBorders>
              <w:top w:val="outset" w:sz="6" w:space="0" w:color="000000"/>
              <w:left w:val="outset" w:sz="6" w:space="0" w:color="000000"/>
              <w:bottom w:val="outset" w:sz="6" w:space="0" w:color="000000"/>
              <w:right w:val="outset" w:sz="6" w:space="0" w:color="000000"/>
            </w:tcBorders>
            <w:hideMark/>
          </w:tcPr>
          <w:p w14:paraId="2DEA3968"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Диметилфенілкарбинол</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0DA926F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2D47D56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0,8</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37D3835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4861E0F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4C23D713"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414BBA4E"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29</w:t>
            </w:r>
          </w:p>
        </w:tc>
        <w:tc>
          <w:tcPr>
            <w:tcW w:w="4050" w:type="dxa"/>
            <w:tcBorders>
              <w:top w:val="outset" w:sz="6" w:space="0" w:color="000000"/>
              <w:left w:val="outset" w:sz="6" w:space="0" w:color="000000"/>
              <w:bottom w:val="outset" w:sz="6" w:space="0" w:color="000000"/>
              <w:right w:val="outset" w:sz="6" w:space="0" w:color="000000"/>
            </w:tcBorders>
            <w:hideMark/>
          </w:tcPr>
          <w:p w14:paraId="113710A4"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Дибутилацетамід</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08860FF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15</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1A1E320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0,98</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1372B14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3206DB9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72A4653B"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15FEC0DB"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30</w:t>
            </w:r>
          </w:p>
        </w:tc>
        <w:tc>
          <w:tcPr>
            <w:tcW w:w="4050" w:type="dxa"/>
            <w:tcBorders>
              <w:top w:val="outset" w:sz="6" w:space="0" w:color="000000"/>
              <w:left w:val="outset" w:sz="6" w:space="0" w:color="000000"/>
              <w:bottom w:val="outset" w:sz="6" w:space="0" w:color="000000"/>
              <w:right w:val="outset" w:sz="6" w:space="0" w:color="000000"/>
            </w:tcBorders>
            <w:hideMark/>
          </w:tcPr>
          <w:p w14:paraId="693959F0"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Діетаноламід</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583C37D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1937CD7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0CD1055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49C701F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0C122148"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27CC8138"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31</w:t>
            </w:r>
          </w:p>
        </w:tc>
        <w:tc>
          <w:tcPr>
            <w:tcW w:w="4050" w:type="dxa"/>
            <w:tcBorders>
              <w:top w:val="outset" w:sz="6" w:space="0" w:color="000000"/>
              <w:left w:val="outset" w:sz="6" w:space="0" w:color="000000"/>
              <w:bottom w:val="outset" w:sz="6" w:space="0" w:color="000000"/>
              <w:right w:val="outset" w:sz="6" w:space="0" w:color="000000"/>
            </w:tcBorders>
            <w:hideMark/>
          </w:tcPr>
          <w:p w14:paraId="6B8613B0"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Діетаноламін</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11AE38A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63C13AD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06FBE6F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08D91BF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3630FB89"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2E937F21"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32</w:t>
            </w:r>
          </w:p>
        </w:tc>
        <w:tc>
          <w:tcPr>
            <w:tcW w:w="4050" w:type="dxa"/>
            <w:tcBorders>
              <w:top w:val="outset" w:sz="6" w:space="0" w:color="000000"/>
              <w:left w:val="outset" w:sz="6" w:space="0" w:color="000000"/>
              <w:bottom w:val="outset" w:sz="6" w:space="0" w:color="000000"/>
              <w:right w:val="outset" w:sz="6" w:space="0" w:color="000000"/>
            </w:tcBorders>
            <w:hideMark/>
          </w:tcPr>
          <w:p w14:paraId="6B80E2C3"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Діетиламін солянокислий</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4A88418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6845FD01"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0,4</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6007F4F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2C4D8D4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427A79B5"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102E9974"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33</w:t>
            </w:r>
          </w:p>
        </w:tc>
        <w:tc>
          <w:tcPr>
            <w:tcW w:w="4050" w:type="dxa"/>
            <w:tcBorders>
              <w:top w:val="outset" w:sz="6" w:space="0" w:color="000000"/>
              <w:left w:val="outset" w:sz="6" w:space="0" w:color="000000"/>
              <w:bottom w:val="outset" w:sz="6" w:space="0" w:color="000000"/>
              <w:right w:val="outset" w:sz="6" w:space="0" w:color="000000"/>
            </w:tcBorders>
            <w:hideMark/>
          </w:tcPr>
          <w:p w14:paraId="66C1B315"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Діетиленгліколь</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3000127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0DD0E69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222A679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4FD53C6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501AD4D3"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6F9BE320"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34</w:t>
            </w:r>
          </w:p>
        </w:tc>
        <w:tc>
          <w:tcPr>
            <w:tcW w:w="4050" w:type="dxa"/>
            <w:tcBorders>
              <w:top w:val="outset" w:sz="6" w:space="0" w:color="000000"/>
              <w:left w:val="outset" w:sz="6" w:space="0" w:color="000000"/>
              <w:bottom w:val="outset" w:sz="6" w:space="0" w:color="000000"/>
              <w:right w:val="outset" w:sz="6" w:space="0" w:color="000000"/>
            </w:tcBorders>
            <w:hideMark/>
          </w:tcPr>
          <w:p w14:paraId="4A6542AD"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Залізо (загальне)</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29BBD10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2,5</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254E956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0,5</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52C6F33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356DCB3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70861C5B"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3063918C"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35</w:t>
            </w:r>
          </w:p>
        </w:tc>
        <w:tc>
          <w:tcPr>
            <w:tcW w:w="4050" w:type="dxa"/>
            <w:tcBorders>
              <w:top w:val="outset" w:sz="6" w:space="0" w:color="000000"/>
              <w:left w:val="outset" w:sz="6" w:space="0" w:color="000000"/>
              <w:bottom w:val="outset" w:sz="6" w:space="0" w:color="000000"/>
              <w:right w:val="outset" w:sz="6" w:space="0" w:color="000000"/>
            </w:tcBorders>
            <w:hideMark/>
          </w:tcPr>
          <w:p w14:paraId="76D37B1A"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Жири рослинні і тваринні</w:t>
            </w:r>
            <w:r w:rsidRPr="00A504EB">
              <w:rPr>
                <w:rFonts w:ascii="Times New Roman" w:eastAsia="Times New Roman" w:hAnsi="Times New Roman" w:cs="Times New Roman"/>
                <w:sz w:val="2"/>
                <w:szCs w:val="2"/>
                <w:lang w:val="uk-UA" w:eastAsia="uk-UA"/>
              </w:rPr>
              <w:t>-</w:t>
            </w:r>
            <w:r w:rsidRPr="00A504EB">
              <w:rPr>
                <w:rFonts w:ascii="Times New Roman" w:eastAsia="Times New Roman" w:hAnsi="Times New Roman" w:cs="Times New Roman"/>
                <w:sz w:val="24"/>
                <w:szCs w:val="24"/>
                <w:lang w:val="uk-UA" w:eastAsia="uk-UA"/>
              </w:rPr>
              <w:t>1</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2A268D1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23FF2331"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0,7</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0DF5C9F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2953022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r>
      <w:tr w:rsidR="00A504EB" w:rsidRPr="00A504EB" w14:paraId="6BE14B1B"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63FAC3DF"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36</w:t>
            </w:r>
          </w:p>
        </w:tc>
        <w:tc>
          <w:tcPr>
            <w:tcW w:w="4050" w:type="dxa"/>
            <w:tcBorders>
              <w:top w:val="outset" w:sz="6" w:space="0" w:color="000000"/>
              <w:left w:val="outset" w:sz="6" w:space="0" w:color="000000"/>
              <w:bottom w:val="outset" w:sz="6" w:space="0" w:color="000000"/>
              <w:right w:val="outset" w:sz="6" w:space="0" w:color="000000"/>
            </w:tcBorders>
            <w:hideMark/>
          </w:tcPr>
          <w:p w14:paraId="263922BF"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Закріплювач ДЦМ</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78F6BFF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5</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2D2F6AF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0,5</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0F27E99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0939077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r>
      <w:tr w:rsidR="00A504EB" w:rsidRPr="00A504EB" w14:paraId="5AC718E3"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3D0B3EF3"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37</w:t>
            </w:r>
          </w:p>
        </w:tc>
        <w:tc>
          <w:tcPr>
            <w:tcW w:w="4050" w:type="dxa"/>
            <w:tcBorders>
              <w:top w:val="outset" w:sz="6" w:space="0" w:color="000000"/>
              <w:left w:val="outset" w:sz="6" w:space="0" w:color="000000"/>
              <w:bottom w:val="outset" w:sz="6" w:space="0" w:color="000000"/>
              <w:right w:val="outset" w:sz="6" w:space="0" w:color="000000"/>
            </w:tcBorders>
            <w:hideMark/>
          </w:tcPr>
          <w:p w14:paraId="737AB8BB"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Закріплювач ДЦУ</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460DD09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5</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1B076DF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0711AEE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4C6F095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r>
      <w:tr w:rsidR="00A504EB" w:rsidRPr="00A504EB" w14:paraId="552B4AFF"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2312B015"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38</w:t>
            </w:r>
          </w:p>
        </w:tc>
        <w:tc>
          <w:tcPr>
            <w:tcW w:w="4050" w:type="dxa"/>
            <w:tcBorders>
              <w:top w:val="outset" w:sz="6" w:space="0" w:color="000000"/>
              <w:left w:val="outset" w:sz="6" w:space="0" w:color="000000"/>
              <w:bottom w:val="outset" w:sz="6" w:space="0" w:color="000000"/>
              <w:right w:val="outset" w:sz="6" w:space="0" w:color="000000"/>
            </w:tcBorders>
            <w:hideMark/>
          </w:tcPr>
          <w:p w14:paraId="1EF9D386"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Закріплювач У-2</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7134708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03CCE0E1"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0,7</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65DBCD4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3C604B0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r>
      <w:tr w:rsidR="00A504EB" w:rsidRPr="00A504EB" w14:paraId="41616B36"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78E8F159"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39</w:t>
            </w:r>
          </w:p>
        </w:tc>
        <w:tc>
          <w:tcPr>
            <w:tcW w:w="4050" w:type="dxa"/>
            <w:tcBorders>
              <w:top w:val="outset" w:sz="6" w:space="0" w:color="000000"/>
              <w:left w:val="outset" w:sz="6" w:space="0" w:color="000000"/>
              <w:bottom w:val="outset" w:sz="6" w:space="0" w:color="000000"/>
              <w:right w:val="outset" w:sz="6" w:space="0" w:color="000000"/>
            </w:tcBorders>
            <w:hideMark/>
          </w:tcPr>
          <w:p w14:paraId="1B7FE5EF"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Ізобутиловий спирт</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14A4CC61"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114174D1"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0,8</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172B25A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6D506C8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5C9A845A"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515AD88C"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40</w:t>
            </w:r>
          </w:p>
        </w:tc>
        <w:tc>
          <w:tcPr>
            <w:tcW w:w="4050" w:type="dxa"/>
            <w:tcBorders>
              <w:top w:val="outset" w:sz="6" w:space="0" w:color="000000"/>
              <w:left w:val="outset" w:sz="6" w:space="0" w:color="000000"/>
              <w:bottom w:val="outset" w:sz="6" w:space="0" w:color="000000"/>
              <w:right w:val="outset" w:sz="6" w:space="0" w:color="000000"/>
            </w:tcBorders>
            <w:hideMark/>
          </w:tcPr>
          <w:p w14:paraId="25325C36"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Кадмій</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180845E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0,01</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106F8BC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0,6</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22526D1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4F2F173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435E76A4"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2ED455B3"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41</w:t>
            </w:r>
          </w:p>
        </w:tc>
        <w:tc>
          <w:tcPr>
            <w:tcW w:w="4050" w:type="dxa"/>
            <w:tcBorders>
              <w:top w:val="outset" w:sz="6" w:space="0" w:color="000000"/>
              <w:left w:val="outset" w:sz="6" w:space="0" w:color="000000"/>
              <w:bottom w:val="outset" w:sz="6" w:space="0" w:color="000000"/>
              <w:right w:val="outset" w:sz="6" w:space="0" w:color="000000"/>
            </w:tcBorders>
            <w:hideMark/>
          </w:tcPr>
          <w:p w14:paraId="22E8882D"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Капролактам</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4DBCD92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25</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60E3667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0EDFA18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заг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344482E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353FABFE"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19FA3730"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42</w:t>
            </w:r>
          </w:p>
        </w:tc>
        <w:tc>
          <w:tcPr>
            <w:tcW w:w="4050" w:type="dxa"/>
            <w:tcBorders>
              <w:top w:val="outset" w:sz="6" w:space="0" w:color="000000"/>
              <w:left w:val="outset" w:sz="6" w:space="0" w:color="000000"/>
              <w:bottom w:val="outset" w:sz="6" w:space="0" w:color="000000"/>
              <w:right w:val="outset" w:sz="6" w:space="0" w:color="000000"/>
            </w:tcBorders>
            <w:hideMark/>
          </w:tcPr>
          <w:p w14:paraId="2F23FC76"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Карбоксиметилцелюлоза</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1299146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за БСК</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15B0B5F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3740C86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заг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4B55CA5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0B3CAB3F"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66B600F1"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43</w:t>
            </w:r>
          </w:p>
        </w:tc>
        <w:tc>
          <w:tcPr>
            <w:tcW w:w="4050" w:type="dxa"/>
            <w:tcBorders>
              <w:top w:val="outset" w:sz="6" w:space="0" w:color="000000"/>
              <w:left w:val="outset" w:sz="6" w:space="0" w:color="000000"/>
              <w:bottom w:val="outset" w:sz="6" w:space="0" w:color="000000"/>
              <w:right w:val="outset" w:sz="6" w:space="0" w:color="000000"/>
            </w:tcBorders>
            <w:hideMark/>
          </w:tcPr>
          <w:p w14:paraId="6F4F1D4D"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Кобальт</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4924079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0642EB1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0,5</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5040B72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5DBF340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0A5A73E2"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31823F2B"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44</w:t>
            </w:r>
          </w:p>
        </w:tc>
        <w:tc>
          <w:tcPr>
            <w:tcW w:w="4050" w:type="dxa"/>
            <w:tcBorders>
              <w:top w:val="outset" w:sz="6" w:space="0" w:color="000000"/>
              <w:left w:val="outset" w:sz="6" w:space="0" w:color="000000"/>
              <w:bottom w:val="outset" w:sz="6" w:space="0" w:color="000000"/>
              <w:right w:val="outset" w:sz="6" w:space="0" w:color="000000"/>
            </w:tcBorders>
            <w:hideMark/>
          </w:tcPr>
          <w:p w14:paraId="6CBE1FB2"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Ксилол</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54D2F00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3B4EA92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53BB7BD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5A8A653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349E7EDD"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4B1C6AB6"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45</w:t>
            </w:r>
          </w:p>
        </w:tc>
        <w:tc>
          <w:tcPr>
            <w:tcW w:w="4050" w:type="dxa"/>
            <w:tcBorders>
              <w:top w:val="outset" w:sz="6" w:space="0" w:color="000000"/>
              <w:left w:val="outset" w:sz="6" w:space="0" w:color="000000"/>
              <w:bottom w:val="outset" w:sz="6" w:space="0" w:color="000000"/>
              <w:right w:val="outset" w:sz="6" w:space="0" w:color="000000"/>
            </w:tcBorders>
            <w:hideMark/>
          </w:tcPr>
          <w:p w14:paraId="1C369825"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Барвники сірчисті</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7577769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25</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030E679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5AA7C2F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70EFA51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099A5757"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3F75ADA4"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46</w:t>
            </w:r>
          </w:p>
        </w:tc>
        <w:tc>
          <w:tcPr>
            <w:tcW w:w="4050" w:type="dxa"/>
            <w:tcBorders>
              <w:top w:val="outset" w:sz="6" w:space="0" w:color="000000"/>
              <w:left w:val="outset" w:sz="6" w:space="0" w:color="000000"/>
              <w:bottom w:val="outset" w:sz="6" w:space="0" w:color="000000"/>
              <w:right w:val="outset" w:sz="6" w:space="0" w:color="000000"/>
            </w:tcBorders>
            <w:hideMark/>
          </w:tcPr>
          <w:p w14:paraId="20933FC0"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Барвники синтетичні (кислотні)</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4C01740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25</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6ECE059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70BA51A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36DAF94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34FF0295"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011554B7"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47</w:t>
            </w:r>
          </w:p>
        </w:tc>
        <w:tc>
          <w:tcPr>
            <w:tcW w:w="4050" w:type="dxa"/>
            <w:tcBorders>
              <w:top w:val="outset" w:sz="6" w:space="0" w:color="000000"/>
              <w:left w:val="outset" w:sz="6" w:space="0" w:color="000000"/>
              <w:bottom w:val="outset" w:sz="6" w:space="0" w:color="000000"/>
              <w:right w:val="outset" w:sz="6" w:space="0" w:color="000000"/>
            </w:tcBorders>
            <w:hideMark/>
          </w:tcPr>
          <w:p w14:paraId="2A5F951F"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Крезоли</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2FE8994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094D4E6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0,4</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75C50B6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2352A7E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032CFF12"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3612EF89"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48</w:t>
            </w:r>
          </w:p>
        </w:tc>
        <w:tc>
          <w:tcPr>
            <w:tcW w:w="4050" w:type="dxa"/>
            <w:tcBorders>
              <w:top w:val="outset" w:sz="6" w:space="0" w:color="000000"/>
              <w:left w:val="outset" w:sz="6" w:space="0" w:color="000000"/>
              <w:bottom w:val="outset" w:sz="6" w:space="0" w:color="000000"/>
              <w:right w:val="outset" w:sz="6" w:space="0" w:color="000000"/>
            </w:tcBorders>
            <w:hideMark/>
          </w:tcPr>
          <w:p w14:paraId="0F7C39B5"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Кротоновий альдегід</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2BBE8D8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6</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484927E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398D707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021F3B2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7D95097C"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7041F5FC"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49</w:t>
            </w:r>
          </w:p>
        </w:tc>
        <w:tc>
          <w:tcPr>
            <w:tcW w:w="4050" w:type="dxa"/>
            <w:tcBorders>
              <w:top w:val="outset" w:sz="6" w:space="0" w:color="000000"/>
              <w:left w:val="outset" w:sz="6" w:space="0" w:color="000000"/>
              <w:bottom w:val="outset" w:sz="6" w:space="0" w:color="000000"/>
              <w:right w:val="outset" w:sz="6" w:space="0" w:color="000000"/>
            </w:tcBorders>
            <w:hideMark/>
          </w:tcPr>
          <w:p w14:paraId="2D86A7F9"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Латекс ЛМФ</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21E6CF2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2EA5E0E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2CB1368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2585157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78CF9FB9"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5999CE09"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50</w:t>
            </w:r>
          </w:p>
        </w:tc>
        <w:tc>
          <w:tcPr>
            <w:tcW w:w="4050" w:type="dxa"/>
            <w:tcBorders>
              <w:top w:val="outset" w:sz="6" w:space="0" w:color="000000"/>
              <w:left w:val="outset" w:sz="6" w:space="0" w:color="000000"/>
              <w:bottom w:val="outset" w:sz="6" w:space="0" w:color="000000"/>
              <w:right w:val="outset" w:sz="6" w:space="0" w:color="000000"/>
            </w:tcBorders>
            <w:hideMark/>
          </w:tcPr>
          <w:p w14:paraId="7C821000"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Лудигол</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24ACBCF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11D96DF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0,7</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5D5BDB8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28023C4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2B6B9940"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502F68ED"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51</w:t>
            </w:r>
          </w:p>
        </w:tc>
        <w:tc>
          <w:tcPr>
            <w:tcW w:w="4050" w:type="dxa"/>
            <w:tcBorders>
              <w:top w:val="outset" w:sz="6" w:space="0" w:color="000000"/>
              <w:left w:val="outset" w:sz="6" w:space="0" w:color="000000"/>
              <w:bottom w:val="outset" w:sz="6" w:space="0" w:color="000000"/>
              <w:right w:val="outset" w:sz="6" w:space="0" w:color="000000"/>
            </w:tcBorders>
            <w:hideMark/>
          </w:tcPr>
          <w:p w14:paraId="45D93B84"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Малеїнова кислота</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39CD149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60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0B9CA6D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13B8B3B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2FD221E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53E6E513"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59E2E92A"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52</w:t>
            </w:r>
          </w:p>
        </w:tc>
        <w:tc>
          <w:tcPr>
            <w:tcW w:w="4050" w:type="dxa"/>
            <w:tcBorders>
              <w:top w:val="outset" w:sz="6" w:space="0" w:color="000000"/>
              <w:left w:val="outset" w:sz="6" w:space="0" w:color="000000"/>
              <w:bottom w:val="outset" w:sz="6" w:space="0" w:color="000000"/>
              <w:right w:val="outset" w:sz="6" w:space="0" w:color="000000"/>
            </w:tcBorders>
            <w:hideMark/>
          </w:tcPr>
          <w:p w14:paraId="7117E3F2"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Марганець</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3C90A62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144263D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51FDABE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0BB9044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199BF110"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5BEEE158"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53</w:t>
            </w:r>
          </w:p>
        </w:tc>
        <w:tc>
          <w:tcPr>
            <w:tcW w:w="4050" w:type="dxa"/>
            <w:tcBorders>
              <w:top w:val="outset" w:sz="6" w:space="0" w:color="000000"/>
              <w:left w:val="outset" w:sz="6" w:space="0" w:color="000000"/>
              <w:bottom w:val="outset" w:sz="6" w:space="0" w:color="000000"/>
              <w:right w:val="outset" w:sz="6" w:space="0" w:color="000000"/>
            </w:tcBorders>
            <w:hideMark/>
          </w:tcPr>
          <w:p w14:paraId="7647C5D5"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Масляна кислота</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3A7D668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500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77D417E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0,1</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1EA5A2E1"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заг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536660C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6A6C099D"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0E7BB7D3"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54</w:t>
            </w:r>
          </w:p>
        </w:tc>
        <w:tc>
          <w:tcPr>
            <w:tcW w:w="4050" w:type="dxa"/>
            <w:tcBorders>
              <w:top w:val="outset" w:sz="6" w:space="0" w:color="000000"/>
              <w:left w:val="outset" w:sz="6" w:space="0" w:color="000000"/>
              <w:bottom w:val="outset" w:sz="6" w:space="0" w:color="000000"/>
              <w:right w:val="outset" w:sz="6" w:space="0" w:color="000000"/>
            </w:tcBorders>
            <w:hideMark/>
          </w:tcPr>
          <w:p w14:paraId="3B47D84B"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Мідь</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4E41896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0,5</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43409A7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0,4</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2073B37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11B8679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43269F6B"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4DB9B77B"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55</w:t>
            </w:r>
          </w:p>
        </w:tc>
        <w:tc>
          <w:tcPr>
            <w:tcW w:w="4050" w:type="dxa"/>
            <w:tcBorders>
              <w:top w:val="outset" w:sz="6" w:space="0" w:color="000000"/>
              <w:left w:val="outset" w:sz="6" w:space="0" w:color="000000"/>
              <w:bottom w:val="outset" w:sz="6" w:space="0" w:color="000000"/>
              <w:right w:val="outset" w:sz="6" w:space="0" w:color="000000"/>
            </w:tcBorders>
            <w:hideMark/>
          </w:tcPr>
          <w:p w14:paraId="68C0D5A7"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Метазин</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48D15E0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231218A1"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0,4</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08478E4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3C2A706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07A31706"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3BBEA5B6"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56</w:t>
            </w:r>
          </w:p>
        </w:tc>
        <w:tc>
          <w:tcPr>
            <w:tcW w:w="4050" w:type="dxa"/>
            <w:tcBorders>
              <w:top w:val="outset" w:sz="6" w:space="0" w:color="000000"/>
              <w:left w:val="outset" w:sz="6" w:space="0" w:color="000000"/>
              <w:bottom w:val="outset" w:sz="6" w:space="0" w:color="000000"/>
              <w:right w:val="outset" w:sz="6" w:space="0" w:color="000000"/>
            </w:tcBorders>
            <w:hideMark/>
          </w:tcPr>
          <w:p w14:paraId="1BE808CB"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Метанол</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2FA606C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0F5EA82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0,95</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3D65D24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0641068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21711E1F"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16B6EF57"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57</w:t>
            </w:r>
          </w:p>
        </w:tc>
        <w:tc>
          <w:tcPr>
            <w:tcW w:w="4050" w:type="dxa"/>
            <w:tcBorders>
              <w:top w:val="outset" w:sz="6" w:space="0" w:color="000000"/>
              <w:left w:val="outset" w:sz="6" w:space="0" w:color="000000"/>
              <w:bottom w:val="outset" w:sz="6" w:space="0" w:color="000000"/>
              <w:right w:val="outset" w:sz="6" w:space="0" w:color="000000"/>
            </w:tcBorders>
            <w:hideMark/>
          </w:tcPr>
          <w:p w14:paraId="03088BE4"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Метилметакрилат</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79EB4E8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500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5331047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0,8</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1A85FFA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21ADBE7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5EE89C12"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0B9D4FE6"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58</w:t>
            </w:r>
          </w:p>
        </w:tc>
        <w:tc>
          <w:tcPr>
            <w:tcW w:w="4050" w:type="dxa"/>
            <w:tcBorders>
              <w:top w:val="outset" w:sz="6" w:space="0" w:color="000000"/>
              <w:left w:val="outset" w:sz="6" w:space="0" w:color="000000"/>
              <w:bottom w:val="outset" w:sz="6" w:space="0" w:color="000000"/>
              <w:right w:val="outset" w:sz="6" w:space="0" w:color="000000"/>
            </w:tcBorders>
            <w:hideMark/>
          </w:tcPr>
          <w:p w14:paraId="2D0EECB8"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Метилстирол</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309C113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6E4DDBB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3BF3398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7CF1AF8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497795A6"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1CB85574"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lastRenderedPageBreak/>
              <w:t>59</w:t>
            </w:r>
          </w:p>
        </w:tc>
        <w:tc>
          <w:tcPr>
            <w:tcW w:w="4050" w:type="dxa"/>
            <w:tcBorders>
              <w:top w:val="outset" w:sz="6" w:space="0" w:color="000000"/>
              <w:left w:val="outset" w:sz="6" w:space="0" w:color="000000"/>
              <w:bottom w:val="outset" w:sz="6" w:space="0" w:color="000000"/>
              <w:right w:val="outset" w:sz="6" w:space="0" w:color="000000"/>
            </w:tcBorders>
            <w:hideMark/>
          </w:tcPr>
          <w:p w14:paraId="66B300BB"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Метилетилкетон</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7C2FEB9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50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556EAC2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0,8</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11CFC81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6B3ACA81"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4985ED40"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0BB4D29B"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60</w:t>
            </w:r>
          </w:p>
        </w:tc>
        <w:tc>
          <w:tcPr>
            <w:tcW w:w="4050" w:type="dxa"/>
            <w:tcBorders>
              <w:top w:val="outset" w:sz="6" w:space="0" w:color="000000"/>
              <w:left w:val="outset" w:sz="6" w:space="0" w:color="000000"/>
              <w:bottom w:val="outset" w:sz="6" w:space="0" w:color="000000"/>
              <w:right w:val="outset" w:sz="6" w:space="0" w:color="000000"/>
            </w:tcBorders>
            <w:hideMark/>
          </w:tcPr>
          <w:p w14:paraId="33003ADC"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Моноетаноламін</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2ADEC66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5</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3F6DB43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0,6</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6EA732D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1F5636E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2AB242E8"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31EB9135"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61</w:t>
            </w:r>
          </w:p>
        </w:tc>
        <w:tc>
          <w:tcPr>
            <w:tcW w:w="4050" w:type="dxa"/>
            <w:tcBorders>
              <w:top w:val="outset" w:sz="6" w:space="0" w:color="000000"/>
              <w:left w:val="outset" w:sz="6" w:space="0" w:color="000000"/>
              <w:bottom w:val="outset" w:sz="6" w:space="0" w:color="000000"/>
              <w:right w:val="outset" w:sz="6" w:space="0" w:color="000000"/>
            </w:tcBorders>
            <w:hideMark/>
          </w:tcPr>
          <w:p w14:paraId="352E79BE"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Молібден</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53013F8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71EFA94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0,4</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123F388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1E68849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7825A69D"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13BD99C6"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62</w:t>
            </w:r>
          </w:p>
        </w:tc>
        <w:tc>
          <w:tcPr>
            <w:tcW w:w="4050" w:type="dxa"/>
            <w:tcBorders>
              <w:top w:val="outset" w:sz="6" w:space="0" w:color="000000"/>
              <w:left w:val="outset" w:sz="6" w:space="0" w:color="000000"/>
              <w:bottom w:val="outset" w:sz="6" w:space="0" w:color="000000"/>
              <w:right w:val="outset" w:sz="6" w:space="0" w:color="000000"/>
            </w:tcBorders>
            <w:hideMark/>
          </w:tcPr>
          <w:p w14:paraId="6BC0EC16"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Нафта та нафтопродукти</w:t>
            </w:r>
            <w:r w:rsidRPr="00A504EB">
              <w:rPr>
                <w:rFonts w:ascii="Times New Roman" w:eastAsia="Times New Roman" w:hAnsi="Times New Roman" w:cs="Times New Roman"/>
                <w:sz w:val="2"/>
                <w:szCs w:val="2"/>
                <w:lang w:val="uk-UA" w:eastAsia="uk-UA"/>
              </w:rPr>
              <w:t>-</w:t>
            </w:r>
            <w:r w:rsidRPr="00A504EB">
              <w:rPr>
                <w:rFonts w:ascii="Times New Roman" w:eastAsia="Times New Roman" w:hAnsi="Times New Roman" w:cs="Times New Roman"/>
                <w:sz w:val="24"/>
                <w:szCs w:val="24"/>
                <w:lang w:val="uk-UA" w:eastAsia="uk-UA"/>
              </w:rPr>
              <w:t>2</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632DF9C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75D550B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0,85</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13875AF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4ABAB7B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7825032B"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5775C068"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63</w:t>
            </w:r>
          </w:p>
        </w:tc>
        <w:tc>
          <w:tcPr>
            <w:tcW w:w="4050" w:type="dxa"/>
            <w:tcBorders>
              <w:top w:val="outset" w:sz="6" w:space="0" w:color="000000"/>
              <w:left w:val="outset" w:sz="6" w:space="0" w:color="000000"/>
              <w:bottom w:val="outset" w:sz="6" w:space="0" w:color="000000"/>
              <w:right w:val="outset" w:sz="6" w:space="0" w:color="000000"/>
            </w:tcBorders>
            <w:hideMark/>
          </w:tcPr>
          <w:p w14:paraId="5B633ADC"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Нікель</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08D5E50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0,5</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10C05F51"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0,5</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3F15601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321559D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4AC2F0D5"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3EF775F1"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64</w:t>
            </w:r>
          </w:p>
        </w:tc>
        <w:tc>
          <w:tcPr>
            <w:tcW w:w="4050" w:type="dxa"/>
            <w:tcBorders>
              <w:top w:val="outset" w:sz="6" w:space="0" w:color="000000"/>
              <w:left w:val="outset" w:sz="6" w:space="0" w:color="000000"/>
              <w:bottom w:val="outset" w:sz="6" w:space="0" w:color="000000"/>
              <w:right w:val="outset" w:sz="6" w:space="0" w:color="000000"/>
            </w:tcBorders>
            <w:hideMark/>
          </w:tcPr>
          <w:p w14:paraId="367478FD"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Нітрати (за NO3)</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2D5264F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45</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4CF8368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6950372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45618F4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6D6A281F"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339E0B3F"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65</w:t>
            </w:r>
          </w:p>
        </w:tc>
        <w:tc>
          <w:tcPr>
            <w:tcW w:w="4050" w:type="dxa"/>
            <w:tcBorders>
              <w:top w:val="outset" w:sz="6" w:space="0" w:color="000000"/>
              <w:left w:val="outset" w:sz="6" w:space="0" w:color="000000"/>
              <w:bottom w:val="outset" w:sz="6" w:space="0" w:color="000000"/>
              <w:right w:val="outset" w:sz="6" w:space="0" w:color="000000"/>
            </w:tcBorders>
            <w:hideMark/>
          </w:tcPr>
          <w:p w14:paraId="512250FE"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Нітрити</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2C8A09B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3,3</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46A2E14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71AA5FE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302DF05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0856E85A"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1C922A65"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66</w:t>
            </w:r>
          </w:p>
        </w:tc>
        <w:tc>
          <w:tcPr>
            <w:tcW w:w="4050" w:type="dxa"/>
            <w:tcBorders>
              <w:top w:val="outset" w:sz="6" w:space="0" w:color="000000"/>
              <w:left w:val="outset" w:sz="6" w:space="0" w:color="000000"/>
              <w:bottom w:val="outset" w:sz="6" w:space="0" w:color="000000"/>
              <w:right w:val="outset" w:sz="6" w:space="0" w:color="000000"/>
            </w:tcBorders>
            <w:hideMark/>
          </w:tcPr>
          <w:p w14:paraId="2E71255B"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Олово</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45B2E48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7AF6126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4D2C702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3CD667B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r>
      <w:tr w:rsidR="00A504EB" w:rsidRPr="00A504EB" w14:paraId="3D69C6B7"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091C6FA2"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67</w:t>
            </w:r>
          </w:p>
        </w:tc>
        <w:tc>
          <w:tcPr>
            <w:tcW w:w="4050" w:type="dxa"/>
            <w:tcBorders>
              <w:top w:val="outset" w:sz="6" w:space="0" w:color="000000"/>
              <w:left w:val="outset" w:sz="6" w:space="0" w:color="000000"/>
              <w:bottom w:val="outset" w:sz="6" w:space="0" w:color="000000"/>
              <w:right w:val="outset" w:sz="6" w:space="0" w:color="000000"/>
            </w:tcBorders>
            <w:hideMark/>
          </w:tcPr>
          <w:p w14:paraId="22F35067"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Поліакриламід</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6B603BE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65E63D5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0,05</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4CCC36B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515B7A2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1C66F4B2"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1DF93C30"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68</w:t>
            </w:r>
          </w:p>
        </w:tc>
        <w:tc>
          <w:tcPr>
            <w:tcW w:w="4050" w:type="dxa"/>
            <w:tcBorders>
              <w:top w:val="outset" w:sz="6" w:space="0" w:color="000000"/>
              <w:left w:val="outset" w:sz="6" w:space="0" w:color="000000"/>
              <w:bottom w:val="outset" w:sz="6" w:space="0" w:color="000000"/>
              <w:right w:val="outset" w:sz="6" w:space="0" w:color="000000"/>
            </w:tcBorders>
            <w:hideMark/>
          </w:tcPr>
          <w:p w14:paraId="7D86D1E1"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Полівініловий спирт</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382E99C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6ECE36A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7813192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0FB7E20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1CF41371"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34C61573"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69</w:t>
            </w:r>
          </w:p>
        </w:tc>
        <w:tc>
          <w:tcPr>
            <w:tcW w:w="4050" w:type="dxa"/>
            <w:tcBorders>
              <w:top w:val="outset" w:sz="6" w:space="0" w:color="000000"/>
              <w:left w:val="outset" w:sz="6" w:space="0" w:color="000000"/>
              <w:bottom w:val="outset" w:sz="6" w:space="0" w:color="000000"/>
              <w:right w:val="outset" w:sz="6" w:space="0" w:color="000000"/>
            </w:tcBorders>
            <w:hideMark/>
          </w:tcPr>
          <w:p w14:paraId="2E31ACE1"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Полівінілацетатна емульсія</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42C1EDE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24CFCF2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0,23</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534A825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6C7699B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r>
      <w:tr w:rsidR="00A504EB" w:rsidRPr="00A504EB" w14:paraId="65C8B8D0"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5A9AA998"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70</w:t>
            </w:r>
          </w:p>
        </w:tc>
        <w:tc>
          <w:tcPr>
            <w:tcW w:w="4050" w:type="dxa"/>
            <w:tcBorders>
              <w:top w:val="outset" w:sz="6" w:space="0" w:color="000000"/>
              <w:left w:val="outset" w:sz="6" w:space="0" w:color="000000"/>
              <w:bottom w:val="outset" w:sz="6" w:space="0" w:color="000000"/>
              <w:right w:val="outset" w:sz="6" w:space="0" w:color="000000"/>
            </w:tcBorders>
            <w:hideMark/>
          </w:tcPr>
          <w:p w14:paraId="7A691A5C"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Пропіловий спирт</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2D253C1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12</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087E7A1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771ED8B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заг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756CB0D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45587F9D"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6066F0E2"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71</w:t>
            </w:r>
          </w:p>
        </w:tc>
        <w:tc>
          <w:tcPr>
            <w:tcW w:w="4050" w:type="dxa"/>
            <w:tcBorders>
              <w:top w:val="outset" w:sz="6" w:space="0" w:color="000000"/>
              <w:left w:val="outset" w:sz="6" w:space="0" w:color="000000"/>
              <w:bottom w:val="outset" w:sz="6" w:space="0" w:color="000000"/>
              <w:right w:val="outset" w:sz="6" w:space="0" w:color="000000"/>
            </w:tcBorders>
            <w:hideMark/>
          </w:tcPr>
          <w:p w14:paraId="6833E877"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Резорцин</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2A69F95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12</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3E8E7B5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0,95</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7B1E3CB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заг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520C850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53EED7A1"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6F247F9A"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72</w:t>
            </w:r>
          </w:p>
        </w:tc>
        <w:tc>
          <w:tcPr>
            <w:tcW w:w="4050" w:type="dxa"/>
            <w:tcBorders>
              <w:top w:val="outset" w:sz="6" w:space="0" w:color="000000"/>
              <w:left w:val="outset" w:sz="6" w:space="0" w:color="000000"/>
              <w:bottom w:val="outset" w:sz="6" w:space="0" w:color="000000"/>
              <w:right w:val="outset" w:sz="6" w:space="0" w:color="000000"/>
            </w:tcBorders>
            <w:hideMark/>
          </w:tcPr>
          <w:p w14:paraId="6640216B"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Ртуть</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454EE40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0,005</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7E8FD34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0,6</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6EA98E6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79C9F5F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w:t>
            </w:r>
          </w:p>
        </w:tc>
      </w:tr>
      <w:tr w:rsidR="00A504EB" w:rsidRPr="00A504EB" w14:paraId="69C089EE"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0CD32AE9"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73</w:t>
            </w:r>
          </w:p>
        </w:tc>
        <w:tc>
          <w:tcPr>
            <w:tcW w:w="4050" w:type="dxa"/>
            <w:tcBorders>
              <w:top w:val="outset" w:sz="6" w:space="0" w:color="000000"/>
              <w:left w:val="outset" w:sz="6" w:space="0" w:color="000000"/>
              <w:bottom w:val="outset" w:sz="6" w:space="0" w:color="000000"/>
              <w:right w:val="outset" w:sz="6" w:space="0" w:color="000000"/>
            </w:tcBorders>
            <w:hideMark/>
          </w:tcPr>
          <w:p w14:paraId="1C21E3F2"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Свинець</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5B32705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0,1</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390C80A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0,5</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2FAFCE8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0693A8D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4D18B60D"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1A786327"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74</w:t>
            </w:r>
          </w:p>
        </w:tc>
        <w:tc>
          <w:tcPr>
            <w:tcW w:w="4050" w:type="dxa"/>
            <w:tcBorders>
              <w:top w:val="outset" w:sz="6" w:space="0" w:color="000000"/>
              <w:left w:val="outset" w:sz="6" w:space="0" w:color="000000"/>
              <w:bottom w:val="outset" w:sz="6" w:space="0" w:color="000000"/>
              <w:right w:val="outset" w:sz="6" w:space="0" w:color="000000"/>
            </w:tcBorders>
            <w:hideMark/>
          </w:tcPr>
          <w:p w14:paraId="17809408"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Селен</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3ABBA79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4C19E80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0,5</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18E85FD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25B2880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47B798C7"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480CFE31"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75</w:t>
            </w:r>
          </w:p>
        </w:tc>
        <w:tc>
          <w:tcPr>
            <w:tcW w:w="4050" w:type="dxa"/>
            <w:tcBorders>
              <w:top w:val="outset" w:sz="6" w:space="0" w:color="000000"/>
              <w:left w:val="outset" w:sz="6" w:space="0" w:color="000000"/>
              <w:bottom w:val="outset" w:sz="6" w:space="0" w:color="000000"/>
              <w:right w:val="outset" w:sz="6" w:space="0" w:color="000000"/>
            </w:tcBorders>
            <w:hideMark/>
          </w:tcPr>
          <w:p w14:paraId="3580861A"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Сечовина</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1EA5674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за БСК</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4A78658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07DC28F1"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заг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241B55C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6B301C05"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696CD512"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76</w:t>
            </w:r>
          </w:p>
        </w:tc>
        <w:tc>
          <w:tcPr>
            <w:tcW w:w="4050" w:type="dxa"/>
            <w:tcBorders>
              <w:top w:val="outset" w:sz="6" w:space="0" w:color="000000"/>
              <w:left w:val="outset" w:sz="6" w:space="0" w:color="000000"/>
              <w:bottom w:val="outset" w:sz="6" w:space="0" w:color="000000"/>
              <w:right w:val="outset" w:sz="6" w:space="0" w:color="000000"/>
            </w:tcBorders>
            <w:hideMark/>
          </w:tcPr>
          <w:p w14:paraId="0F36F805"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Сірководень</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4AD5A18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00A3478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12FB234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заг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4785984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5F55C2DA"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2FAFD8C3"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77</w:t>
            </w:r>
          </w:p>
        </w:tc>
        <w:tc>
          <w:tcPr>
            <w:tcW w:w="4050" w:type="dxa"/>
            <w:tcBorders>
              <w:top w:val="outset" w:sz="6" w:space="0" w:color="000000"/>
              <w:left w:val="outset" w:sz="6" w:space="0" w:color="000000"/>
              <w:bottom w:val="outset" w:sz="6" w:space="0" w:color="000000"/>
              <w:right w:val="outset" w:sz="6" w:space="0" w:color="000000"/>
            </w:tcBorders>
            <w:hideMark/>
          </w:tcPr>
          <w:p w14:paraId="081B8EE1"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Сірковуглець</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2444FFA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06100F5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312A6C5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438BA56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3088B9A3"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7820FBE2"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78</w:t>
            </w:r>
          </w:p>
        </w:tc>
        <w:tc>
          <w:tcPr>
            <w:tcW w:w="4050" w:type="dxa"/>
            <w:tcBorders>
              <w:top w:val="outset" w:sz="6" w:space="0" w:color="000000"/>
              <w:left w:val="outset" w:sz="6" w:space="0" w:color="000000"/>
              <w:bottom w:val="outset" w:sz="6" w:space="0" w:color="000000"/>
              <w:right w:val="outset" w:sz="6" w:space="0" w:color="000000"/>
            </w:tcBorders>
            <w:hideMark/>
          </w:tcPr>
          <w:p w14:paraId="246C1360"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Синтетичні поверхнево активні речовини (СПАР) аніонні</w:t>
            </w:r>
            <w:r w:rsidRPr="00A504EB">
              <w:rPr>
                <w:rFonts w:ascii="Times New Roman" w:eastAsia="Times New Roman" w:hAnsi="Times New Roman" w:cs="Times New Roman"/>
                <w:sz w:val="2"/>
                <w:szCs w:val="2"/>
                <w:lang w:val="uk-UA" w:eastAsia="uk-UA"/>
              </w:rPr>
              <w:t>-</w:t>
            </w:r>
            <w:r w:rsidRPr="00A504EB">
              <w:rPr>
                <w:rFonts w:ascii="Times New Roman" w:eastAsia="Times New Roman" w:hAnsi="Times New Roman" w:cs="Times New Roman"/>
                <w:sz w:val="24"/>
                <w:szCs w:val="24"/>
                <w:lang w:val="uk-UA" w:eastAsia="uk-UA"/>
              </w:rPr>
              <w:t>3</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6130108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0BF7164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0,8</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211DCE8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0F89B24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7D87D0A7"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08468161"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79</w:t>
            </w:r>
          </w:p>
        </w:tc>
        <w:tc>
          <w:tcPr>
            <w:tcW w:w="4050" w:type="dxa"/>
            <w:tcBorders>
              <w:top w:val="outset" w:sz="6" w:space="0" w:color="000000"/>
              <w:left w:val="outset" w:sz="6" w:space="0" w:color="000000"/>
              <w:bottom w:val="outset" w:sz="6" w:space="0" w:color="000000"/>
              <w:right w:val="outset" w:sz="6" w:space="0" w:color="000000"/>
            </w:tcBorders>
            <w:hideMark/>
          </w:tcPr>
          <w:p w14:paraId="13DE0D94"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СПАР неіоногенні</w:t>
            </w:r>
            <w:r w:rsidRPr="00A504EB">
              <w:rPr>
                <w:rFonts w:ascii="Times New Roman" w:eastAsia="Times New Roman" w:hAnsi="Times New Roman" w:cs="Times New Roman"/>
                <w:sz w:val="2"/>
                <w:szCs w:val="2"/>
                <w:lang w:val="uk-UA" w:eastAsia="uk-UA"/>
              </w:rPr>
              <w:t>-</w:t>
            </w:r>
            <w:r w:rsidRPr="00A504EB">
              <w:rPr>
                <w:rFonts w:ascii="Times New Roman" w:eastAsia="Times New Roman" w:hAnsi="Times New Roman" w:cs="Times New Roman"/>
                <w:sz w:val="24"/>
                <w:szCs w:val="24"/>
                <w:lang w:val="uk-UA" w:eastAsia="uk-UA"/>
              </w:rPr>
              <w:t>3</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48BBA81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25</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622CD64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0,8</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6D24F35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3D97A45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0FB088EF"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5E5C81F7"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80</w:t>
            </w:r>
          </w:p>
        </w:tc>
        <w:tc>
          <w:tcPr>
            <w:tcW w:w="4050" w:type="dxa"/>
            <w:tcBorders>
              <w:top w:val="outset" w:sz="6" w:space="0" w:color="000000"/>
              <w:left w:val="outset" w:sz="6" w:space="0" w:color="000000"/>
              <w:bottom w:val="outset" w:sz="6" w:space="0" w:color="000000"/>
              <w:right w:val="outset" w:sz="6" w:space="0" w:color="000000"/>
            </w:tcBorders>
            <w:hideMark/>
          </w:tcPr>
          <w:p w14:paraId="1DF2BEC5"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Стирол</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048D3D7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397BFD6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0,6</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64B47BC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7AFE7A8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53C8D3D6"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0281E94F"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81</w:t>
            </w:r>
          </w:p>
        </w:tc>
        <w:tc>
          <w:tcPr>
            <w:tcW w:w="4050" w:type="dxa"/>
            <w:tcBorders>
              <w:top w:val="outset" w:sz="6" w:space="0" w:color="000000"/>
              <w:left w:val="outset" w:sz="6" w:space="0" w:color="000000"/>
              <w:bottom w:val="outset" w:sz="6" w:space="0" w:color="000000"/>
              <w:right w:val="outset" w:sz="6" w:space="0" w:color="000000"/>
            </w:tcBorders>
            <w:hideMark/>
          </w:tcPr>
          <w:p w14:paraId="4CE01CD1"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Стронцій</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4CBE62B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26</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3EDD8FF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0,14</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54EA061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30F8CC7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69404BC1"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5A739414"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82</w:t>
            </w:r>
          </w:p>
        </w:tc>
        <w:tc>
          <w:tcPr>
            <w:tcW w:w="4050" w:type="dxa"/>
            <w:tcBorders>
              <w:top w:val="outset" w:sz="6" w:space="0" w:color="000000"/>
              <w:left w:val="outset" w:sz="6" w:space="0" w:color="000000"/>
              <w:bottom w:val="outset" w:sz="6" w:space="0" w:color="000000"/>
              <w:right w:val="outset" w:sz="6" w:space="0" w:color="000000"/>
            </w:tcBorders>
            <w:hideMark/>
          </w:tcPr>
          <w:p w14:paraId="1F04AD37"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Сульфіди</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1175EAA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73B8C49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1259C0B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заг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18434F2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5EC1717C"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62A71AFB"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83</w:t>
            </w:r>
          </w:p>
        </w:tc>
        <w:tc>
          <w:tcPr>
            <w:tcW w:w="4050" w:type="dxa"/>
            <w:tcBorders>
              <w:top w:val="outset" w:sz="6" w:space="0" w:color="000000"/>
              <w:left w:val="outset" w:sz="6" w:space="0" w:color="000000"/>
              <w:bottom w:val="outset" w:sz="6" w:space="0" w:color="000000"/>
              <w:right w:val="outset" w:sz="6" w:space="0" w:color="000000"/>
            </w:tcBorders>
            <w:hideMark/>
          </w:tcPr>
          <w:p w14:paraId="3FC2F04A"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Тіосечовина</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3489304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0E0F0FF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0,5</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72E4DC6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50E7916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0B9D34FA"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3E2B78D0"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84</w:t>
            </w:r>
          </w:p>
        </w:tc>
        <w:tc>
          <w:tcPr>
            <w:tcW w:w="4050" w:type="dxa"/>
            <w:tcBorders>
              <w:top w:val="outset" w:sz="6" w:space="0" w:color="000000"/>
              <w:left w:val="outset" w:sz="6" w:space="0" w:color="000000"/>
              <w:bottom w:val="outset" w:sz="6" w:space="0" w:color="000000"/>
              <w:right w:val="outset" w:sz="6" w:space="0" w:color="000000"/>
            </w:tcBorders>
            <w:hideMark/>
          </w:tcPr>
          <w:p w14:paraId="24C6AA71"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Титан</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7485739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0,1</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3EB026B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06CA49F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заг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198482D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24A0D530"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29060262"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85</w:t>
            </w:r>
          </w:p>
        </w:tc>
        <w:tc>
          <w:tcPr>
            <w:tcW w:w="4050" w:type="dxa"/>
            <w:tcBorders>
              <w:top w:val="outset" w:sz="6" w:space="0" w:color="000000"/>
              <w:left w:val="outset" w:sz="6" w:space="0" w:color="000000"/>
              <w:bottom w:val="outset" w:sz="6" w:space="0" w:color="000000"/>
              <w:right w:val="outset" w:sz="6" w:space="0" w:color="000000"/>
            </w:tcBorders>
            <w:hideMark/>
          </w:tcPr>
          <w:p w14:paraId="66963FD8"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Толуол</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2D1C1DE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15</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2AB512D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0,6</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7FA0CB1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569B733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4D2AFD89"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491F46BD"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86</w:t>
            </w:r>
          </w:p>
        </w:tc>
        <w:tc>
          <w:tcPr>
            <w:tcW w:w="4050" w:type="dxa"/>
            <w:tcBorders>
              <w:top w:val="outset" w:sz="6" w:space="0" w:color="000000"/>
              <w:left w:val="outset" w:sz="6" w:space="0" w:color="000000"/>
              <w:bottom w:val="outset" w:sz="6" w:space="0" w:color="000000"/>
              <w:right w:val="outset" w:sz="6" w:space="0" w:color="000000"/>
            </w:tcBorders>
            <w:hideMark/>
          </w:tcPr>
          <w:p w14:paraId="4FE99242"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Трилон Б</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4E9CC06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6E8DDB6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0,4</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5326C9C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121866C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2ED7C0BF"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054D618A"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87</w:t>
            </w:r>
          </w:p>
        </w:tc>
        <w:tc>
          <w:tcPr>
            <w:tcW w:w="4050" w:type="dxa"/>
            <w:tcBorders>
              <w:top w:val="outset" w:sz="6" w:space="0" w:color="000000"/>
              <w:left w:val="outset" w:sz="6" w:space="0" w:color="000000"/>
              <w:bottom w:val="outset" w:sz="6" w:space="0" w:color="000000"/>
              <w:right w:val="outset" w:sz="6" w:space="0" w:color="000000"/>
            </w:tcBorders>
            <w:hideMark/>
          </w:tcPr>
          <w:p w14:paraId="04A3ACC6"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Трикрезолфосфат</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1627DFE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12C56EB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0,4</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3B346AF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64F890C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5B543A4F"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260A22AD"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88</w:t>
            </w:r>
          </w:p>
        </w:tc>
        <w:tc>
          <w:tcPr>
            <w:tcW w:w="4050" w:type="dxa"/>
            <w:tcBorders>
              <w:top w:val="outset" w:sz="6" w:space="0" w:color="000000"/>
              <w:left w:val="outset" w:sz="6" w:space="0" w:color="000000"/>
              <w:bottom w:val="outset" w:sz="6" w:space="0" w:color="000000"/>
              <w:right w:val="outset" w:sz="6" w:space="0" w:color="000000"/>
            </w:tcBorders>
            <w:hideMark/>
          </w:tcPr>
          <w:p w14:paraId="6DE0FEAB"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Триетаноламін</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6B96CC5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5</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13295CB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0,47</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34D6230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160BBCB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4C3AE9BB"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494DC383"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89</w:t>
            </w:r>
          </w:p>
        </w:tc>
        <w:tc>
          <w:tcPr>
            <w:tcW w:w="4050" w:type="dxa"/>
            <w:tcBorders>
              <w:top w:val="outset" w:sz="6" w:space="0" w:color="000000"/>
              <w:left w:val="outset" w:sz="6" w:space="0" w:color="000000"/>
              <w:bottom w:val="outset" w:sz="6" w:space="0" w:color="000000"/>
              <w:right w:val="outset" w:sz="6" w:space="0" w:color="000000"/>
            </w:tcBorders>
            <w:hideMark/>
          </w:tcPr>
          <w:p w14:paraId="47525820"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Оцтова кислота</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3D0B8DC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45</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7F4BEAE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0,95</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1E80972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заг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4633CC8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67682B2C"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0B2580BB"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90</w:t>
            </w:r>
          </w:p>
        </w:tc>
        <w:tc>
          <w:tcPr>
            <w:tcW w:w="4050" w:type="dxa"/>
            <w:tcBorders>
              <w:top w:val="outset" w:sz="6" w:space="0" w:color="000000"/>
              <w:left w:val="outset" w:sz="6" w:space="0" w:color="000000"/>
              <w:bottom w:val="outset" w:sz="6" w:space="0" w:color="000000"/>
              <w:right w:val="outset" w:sz="6" w:space="0" w:color="000000"/>
            </w:tcBorders>
            <w:hideMark/>
          </w:tcPr>
          <w:p w14:paraId="38C83896"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Оцтово-етиловий ефір</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742FA43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13</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62BC988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7833F091"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7BA0EB1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74611BC1"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224D1206"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91</w:t>
            </w:r>
          </w:p>
        </w:tc>
        <w:tc>
          <w:tcPr>
            <w:tcW w:w="4050" w:type="dxa"/>
            <w:tcBorders>
              <w:top w:val="outset" w:sz="6" w:space="0" w:color="000000"/>
              <w:left w:val="outset" w:sz="6" w:space="0" w:color="000000"/>
              <w:bottom w:val="outset" w:sz="6" w:space="0" w:color="000000"/>
              <w:right w:val="outset" w:sz="6" w:space="0" w:color="000000"/>
            </w:tcBorders>
            <w:hideMark/>
          </w:tcPr>
          <w:p w14:paraId="01B93E42"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Фенол</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3A9627C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2D816AF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0,95</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58F17CD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4350232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449A3FD5"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4C72A8BC"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92</w:t>
            </w:r>
          </w:p>
        </w:tc>
        <w:tc>
          <w:tcPr>
            <w:tcW w:w="4050" w:type="dxa"/>
            <w:tcBorders>
              <w:top w:val="outset" w:sz="6" w:space="0" w:color="000000"/>
              <w:left w:val="outset" w:sz="6" w:space="0" w:color="000000"/>
              <w:bottom w:val="outset" w:sz="6" w:space="0" w:color="000000"/>
              <w:right w:val="outset" w:sz="6" w:space="0" w:color="000000"/>
            </w:tcBorders>
            <w:hideMark/>
          </w:tcPr>
          <w:p w14:paraId="65C0043E"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Формальдегід</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126FB77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62DDE3C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0,8</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75787F8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2AC0E191"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53F0E69F"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6C8FA525"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93</w:t>
            </w:r>
          </w:p>
        </w:tc>
        <w:tc>
          <w:tcPr>
            <w:tcW w:w="4050" w:type="dxa"/>
            <w:tcBorders>
              <w:top w:val="outset" w:sz="6" w:space="0" w:color="000000"/>
              <w:left w:val="outset" w:sz="6" w:space="0" w:color="000000"/>
              <w:bottom w:val="outset" w:sz="6" w:space="0" w:color="000000"/>
              <w:right w:val="outset" w:sz="6" w:space="0" w:color="000000"/>
            </w:tcBorders>
            <w:hideMark/>
          </w:tcPr>
          <w:p w14:paraId="5DBF6351"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Фосфати</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1252036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6F594C4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4FCF182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заг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56DF69F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463650D9"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5BCC3CF3"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94</w:t>
            </w:r>
          </w:p>
        </w:tc>
        <w:tc>
          <w:tcPr>
            <w:tcW w:w="4050" w:type="dxa"/>
            <w:tcBorders>
              <w:top w:val="outset" w:sz="6" w:space="0" w:color="000000"/>
              <w:left w:val="outset" w:sz="6" w:space="0" w:color="000000"/>
              <w:bottom w:val="outset" w:sz="6" w:space="0" w:color="000000"/>
              <w:right w:val="outset" w:sz="6" w:space="0" w:color="000000"/>
            </w:tcBorders>
            <w:hideMark/>
          </w:tcPr>
          <w:p w14:paraId="454B124A"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Фталева кислота</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6C097CD1"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0,5</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4306594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659B123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заг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0916AEA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33DF38ED"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2CC86010"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95</w:t>
            </w:r>
          </w:p>
        </w:tc>
        <w:tc>
          <w:tcPr>
            <w:tcW w:w="4050" w:type="dxa"/>
            <w:tcBorders>
              <w:top w:val="outset" w:sz="6" w:space="0" w:color="000000"/>
              <w:left w:val="outset" w:sz="6" w:space="0" w:color="000000"/>
              <w:bottom w:val="outset" w:sz="6" w:space="0" w:color="000000"/>
              <w:right w:val="outset" w:sz="6" w:space="0" w:color="000000"/>
            </w:tcBorders>
            <w:hideMark/>
          </w:tcPr>
          <w:p w14:paraId="1E1A0761"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Хром (тривалентний)</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6799C53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2,5</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1130AD6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0,5</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1379D02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4333C37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18066A89"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15979D83"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lastRenderedPageBreak/>
              <w:t>96</w:t>
            </w:r>
          </w:p>
        </w:tc>
        <w:tc>
          <w:tcPr>
            <w:tcW w:w="4050" w:type="dxa"/>
            <w:tcBorders>
              <w:top w:val="outset" w:sz="6" w:space="0" w:color="000000"/>
              <w:left w:val="outset" w:sz="6" w:space="0" w:color="000000"/>
              <w:bottom w:val="outset" w:sz="6" w:space="0" w:color="000000"/>
              <w:right w:val="outset" w:sz="6" w:space="0" w:color="000000"/>
            </w:tcBorders>
            <w:hideMark/>
          </w:tcPr>
          <w:p w14:paraId="74827404"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Хром (шестивалентний)</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4BA9BDF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0,1</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49E9274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0,5</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1094053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1998DA9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55B5D2E8"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4931CC88"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97</w:t>
            </w:r>
          </w:p>
        </w:tc>
        <w:tc>
          <w:tcPr>
            <w:tcW w:w="4050" w:type="dxa"/>
            <w:tcBorders>
              <w:top w:val="outset" w:sz="6" w:space="0" w:color="000000"/>
              <w:left w:val="outset" w:sz="6" w:space="0" w:color="000000"/>
              <w:bottom w:val="outset" w:sz="6" w:space="0" w:color="000000"/>
              <w:right w:val="outset" w:sz="6" w:space="0" w:color="000000"/>
            </w:tcBorders>
            <w:hideMark/>
          </w:tcPr>
          <w:p w14:paraId="1680512E"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Ціаніди</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53B7080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1,5</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2FBC0F3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0,7</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5C9FC76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78B1BD3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3D567580"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3B68F0F6"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98</w:t>
            </w:r>
          </w:p>
        </w:tc>
        <w:tc>
          <w:tcPr>
            <w:tcW w:w="4050" w:type="dxa"/>
            <w:tcBorders>
              <w:top w:val="outset" w:sz="6" w:space="0" w:color="000000"/>
              <w:left w:val="outset" w:sz="6" w:space="0" w:color="000000"/>
              <w:bottom w:val="outset" w:sz="6" w:space="0" w:color="000000"/>
              <w:right w:val="outset" w:sz="6" w:space="0" w:color="000000"/>
            </w:tcBorders>
            <w:hideMark/>
          </w:tcPr>
          <w:p w14:paraId="43F0EFAC"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Цинк</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0D277F51"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3F4BF42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0,3</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5FE18E8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заг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6B2674A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271A5A78"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38E67DF3"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99</w:t>
            </w:r>
          </w:p>
        </w:tc>
        <w:tc>
          <w:tcPr>
            <w:tcW w:w="4050" w:type="dxa"/>
            <w:tcBorders>
              <w:top w:val="outset" w:sz="6" w:space="0" w:color="000000"/>
              <w:left w:val="outset" w:sz="6" w:space="0" w:color="000000"/>
              <w:bottom w:val="outset" w:sz="6" w:space="0" w:color="000000"/>
              <w:right w:val="outset" w:sz="6" w:space="0" w:color="000000"/>
            </w:tcBorders>
            <w:hideMark/>
          </w:tcPr>
          <w:p w14:paraId="7D7AB3EE"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Етанол</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6755BDC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14</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5F5F438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64AF6F8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3955AEA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r>
      <w:tr w:rsidR="00A504EB" w:rsidRPr="00A504EB" w14:paraId="1F8FCD54"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390D759A"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100</w:t>
            </w:r>
          </w:p>
        </w:tc>
        <w:tc>
          <w:tcPr>
            <w:tcW w:w="4050" w:type="dxa"/>
            <w:tcBorders>
              <w:top w:val="outset" w:sz="6" w:space="0" w:color="000000"/>
              <w:left w:val="outset" w:sz="6" w:space="0" w:color="000000"/>
              <w:bottom w:val="outset" w:sz="6" w:space="0" w:color="000000"/>
              <w:right w:val="outset" w:sz="6" w:space="0" w:color="000000"/>
            </w:tcBorders>
            <w:hideMark/>
          </w:tcPr>
          <w:p w14:paraId="54655DC6"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Етиленгліколь</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4FCB640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1000</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48CA088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0,8</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09B54F8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0BB7A70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3934722B"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6AC4C6CF"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101</w:t>
            </w:r>
          </w:p>
        </w:tc>
        <w:tc>
          <w:tcPr>
            <w:tcW w:w="4050" w:type="dxa"/>
            <w:tcBorders>
              <w:top w:val="outset" w:sz="6" w:space="0" w:color="000000"/>
              <w:left w:val="outset" w:sz="6" w:space="0" w:color="000000"/>
              <w:bottom w:val="outset" w:sz="6" w:space="0" w:color="000000"/>
              <w:right w:val="outset" w:sz="6" w:space="0" w:color="000000"/>
            </w:tcBorders>
            <w:hideMark/>
          </w:tcPr>
          <w:p w14:paraId="1A0BF55A"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Етилхлоргідрин</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57D044C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5</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6BEC54C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647D03C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2B06A6A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w:t>
            </w:r>
          </w:p>
        </w:tc>
      </w:tr>
      <w:tr w:rsidR="00A504EB" w:rsidRPr="00A504EB" w14:paraId="7D808E36" w14:textId="77777777" w:rsidTr="00A504EB">
        <w:trPr>
          <w:trHeight w:val="345"/>
        </w:trPr>
        <w:tc>
          <w:tcPr>
            <w:tcW w:w="10065" w:type="dxa"/>
            <w:gridSpan w:val="6"/>
            <w:tcBorders>
              <w:top w:val="outset" w:sz="6" w:space="0" w:color="000000"/>
              <w:left w:val="outset" w:sz="6" w:space="0" w:color="000000"/>
              <w:bottom w:val="outset" w:sz="6" w:space="0" w:color="000000"/>
              <w:right w:val="outset" w:sz="6" w:space="0" w:color="000000"/>
            </w:tcBorders>
            <w:hideMark/>
          </w:tcPr>
          <w:p w14:paraId="2C0CAE1E" w14:textId="77777777" w:rsidR="00A504EB" w:rsidRPr="00A504EB" w:rsidRDefault="00A504EB" w:rsidP="008A02E3">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Речовини, які не піддаються біологічній деструкції</w:t>
            </w:r>
            <w:r w:rsidRPr="00A504EB">
              <w:rPr>
                <w:rFonts w:ascii="Times New Roman" w:eastAsia="Times New Roman" w:hAnsi="Times New Roman" w:cs="Times New Roman"/>
                <w:sz w:val="2"/>
                <w:szCs w:val="2"/>
                <w:lang w:val="uk-UA" w:eastAsia="uk-UA"/>
              </w:rPr>
              <w:t>-</w:t>
            </w:r>
            <w:r w:rsidRPr="00A504EB">
              <w:rPr>
                <w:rFonts w:ascii="Times New Roman" w:eastAsia="Times New Roman" w:hAnsi="Times New Roman" w:cs="Times New Roman"/>
                <w:sz w:val="24"/>
                <w:szCs w:val="24"/>
                <w:vertAlign w:val="superscript"/>
                <w:lang w:val="uk-UA" w:eastAsia="uk-UA"/>
              </w:rPr>
              <w:t>4</w:t>
            </w:r>
          </w:p>
        </w:tc>
      </w:tr>
      <w:tr w:rsidR="00A504EB" w:rsidRPr="00A504EB" w14:paraId="369F1E81"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47DC9B3D"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102</w:t>
            </w:r>
          </w:p>
        </w:tc>
        <w:tc>
          <w:tcPr>
            <w:tcW w:w="4050" w:type="dxa"/>
            <w:tcBorders>
              <w:top w:val="outset" w:sz="6" w:space="0" w:color="000000"/>
              <w:left w:val="outset" w:sz="6" w:space="0" w:color="000000"/>
              <w:bottom w:val="outset" w:sz="6" w:space="0" w:color="000000"/>
              <w:right w:val="outset" w:sz="6" w:space="0" w:color="000000"/>
            </w:tcBorders>
            <w:hideMark/>
          </w:tcPr>
          <w:p w14:paraId="753C431B"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Анізол</w:t>
            </w:r>
          </w:p>
        </w:tc>
        <w:tc>
          <w:tcPr>
            <w:tcW w:w="2220" w:type="dxa"/>
            <w:tcBorders>
              <w:top w:val="outset" w:sz="6" w:space="0" w:color="000000"/>
              <w:left w:val="outset" w:sz="6" w:space="0" w:color="000000"/>
              <w:bottom w:val="outset" w:sz="6" w:space="0" w:color="000000"/>
              <w:right w:val="outset" w:sz="6" w:space="0" w:color="000000"/>
            </w:tcBorders>
            <w:hideMark/>
          </w:tcPr>
          <w:p w14:paraId="23E75BB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7DB7687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002F219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hideMark/>
          </w:tcPr>
          <w:p w14:paraId="2B27F2E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007D513E"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116209C4"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103</w:t>
            </w:r>
          </w:p>
        </w:tc>
        <w:tc>
          <w:tcPr>
            <w:tcW w:w="4050" w:type="dxa"/>
            <w:tcBorders>
              <w:top w:val="outset" w:sz="6" w:space="0" w:color="000000"/>
              <w:left w:val="outset" w:sz="6" w:space="0" w:color="000000"/>
              <w:bottom w:val="outset" w:sz="6" w:space="0" w:color="000000"/>
              <w:right w:val="outset" w:sz="6" w:space="0" w:color="000000"/>
            </w:tcBorders>
            <w:hideMark/>
          </w:tcPr>
          <w:p w14:paraId="791D61F1"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Ацетофенон</w:t>
            </w:r>
          </w:p>
        </w:tc>
        <w:tc>
          <w:tcPr>
            <w:tcW w:w="2220" w:type="dxa"/>
            <w:tcBorders>
              <w:top w:val="outset" w:sz="6" w:space="0" w:color="000000"/>
              <w:left w:val="outset" w:sz="6" w:space="0" w:color="000000"/>
              <w:bottom w:val="outset" w:sz="6" w:space="0" w:color="000000"/>
              <w:right w:val="outset" w:sz="6" w:space="0" w:color="000000"/>
            </w:tcBorders>
            <w:hideMark/>
          </w:tcPr>
          <w:p w14:paraId="77434E2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6C1A859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5083ADB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hideMark/>
          </w:tcPr>
          <w:p w14:paraId="66AC712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6E9E99AD"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62A25EDC"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104</w:t>
            </w:r>
          </w:p>
        </w:tc>
        <w:tc>
          <w:tcPr>
            <w:tcW w:w="4050" w:type="dxa"/>
            <w:tcBorders>
              <w:top w:val="outset" w:sz="6" w:space="0" w:color="000000"/>
              <w:left w:val="outset" w:sz="6" w:space="0" w:color="000000"/>
              <w:bottom w:val="outset" w:sz="6" w:space="0" w:color="000000"/>
              <w:right w:val="outset" w:sz="6" w:space="0" w:color="000000"/>
            </w:tcBorders>
            <w:hideMark/>
          </w:tcPr>
          <w:p w14:paraId="0A1E05A1"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Гексахлорбензол</w:t>
            </w:r>
          </w:p>
        </w:tc>
        <w:tc>
          <w:tcPr>
            <w:tcW w:w="2220" w:type="dxa"/>
            <w:tcBorders>
              <w:top w:val="outset" w:sz="6" w:space="0" w:color="000000"/>
              <w:left w:val="outset" w:sz="6" w:space="0" w:color="000000"/>
              <w:bottom w:val="outset" w:sz="6" w:space="0" w:color="000000"/>
              <w:right w:val="outset" w:sz="6" w:space="0" w:color="000000"/>
            </w:tcBorders>
            <w:hideMark/>
          </w:tcPr>
          <w:p w14:paraId="3CCA990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435E5DF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1647A93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hideMark/>
          </w:tcPr>
          <w:p w14:paraId="56329C2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613A9182"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557A838C"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105</w:t>
            </w:r>
          </w:p>
        </w:tc>
        <w:tc>
          <w:tcPr>
            <w:tcW w:w="4050" w:type="dxa"/>
            <w:tcBorders>
              <w:top w:val="outset" w:sz="6" w:space="0" w:color="000000"/>
              <w:left w:val="outset" w:sz="6" w:space="0" w:color="000000"/>
              <w:bottom w:val="outset" w:sz="6" w:space="0" w:color="000000"/>
              <w:right w:val="outset" w:sz="6" w:space="0" w:color="000000"/>
            </w:tcBorders>
            <w:hideMark/>
          </w:tcPr>
          <w:p w14:paraId="58157BE2"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Гексаген</w:t>
            </w:r>
          </w:p>
        </w:tc>
        <w:tc>
          <w:tcPr>
            <w:tcW w:w="2220" w:type="dxa"/>
            <w:tcBorders>
              <w:top w:val="outset" w:sz="6" w:space="0" w:color="000000"/>
              <w:left w:val="outset" w:sz="6" w:space="0" w:color="000000"/>
              <w:bottom w:val="outset" w:sz="6" w:space="0" w:color="000000"/>
              <w:right w:val="outset" w:sz="6" w:space="0" w:color="000000"/>
            </w:tcBorders>
            <w:hideMark/>
          </w:tcPr>
          <w:p w14:paraId="4B3E67C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341F9BC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3BA8D9E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hideMark/>
          </w:tcPr>
          <w:p w14:paraId="57BBF88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31CEA58B"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1EED1E17"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106</w:t>
            </w:r>
          </w:p>
        </w:tc>
        <w:tc>
          <w:tcPr>
            <w:tcW w:w="4050" w:type="dxa"/>
            <w:tcBorders>
              <w:top w:val="outset" w:sz="6" w:space="0" w:color="000000"/>
              <w:left w:val="outset" w:sz="6" w:space="0" w:color="000000"/>
              <w:bottom w:val="outset" w:sz="6" w:space="0" w:color="000000"/>
              <w:right w:val="outset" w:sz="6" w:space="0" w:color="000000"/>
            </w:tcBorders>
            <w:hideMark/>
          </w:tcPr>
          <w:p w14:paraId="09A8277C"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Гексахлоран</w:t>
            </w:r>
          </w:p>
        </w:tc>
        <w:tc>
          <w:tcPr>
            <w:tcW w:w="2220" w:type="dxa"/>
            <w:tcBorders>
              <w:top w:val="outset" w:sz="6" w:space="0" w:color="000000"/>
              <w:left w:val="outset" w:sz="6" w:space="0" w:color="000000"/>
              <w:bottom w:val="outset" w:sz="6" w:space="0" w:color="000000"/>
              <w:right w:val="outset" w:sz="6" w:space="0" w:color="000000"/>
            </w:tcBorders>
            <w:hideMark/>
          </w:tcPr>
          <w:p w14:paraId="12FF6C5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6BEBB9C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4D42799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hideMark/>
          </w:tcPr>
          <w:p w14:paraId="0A3F19D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39365EEE"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5FB1A2EE"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107</w:t>
            </w:r>
          </w:p>
        </w:tc>
        <w:tc>
          <w:tcPr>
            <w:tcW w:w="4050" w:type="dxa"/>
            <w:tcBorders>
              <w:top w:val="outset" w:sz="6" w:space="0" w:color="000000"/>
              <w:left w:val="outset" w:sz="6" w:space="0" w:color="000000"/>
              <w:bottom w:val="outset" w:sz="6" w:space="0" w:color="000000"/>
              <w:right w:val="outset" w:sz="6" w:space="0" w:color="000000"/>
            </w:tcBorders>
            <w:hideMark/>
          </w:tcPr>
          <w:p w14:paraId="3CC471B5"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Гексаметилендіамін</w:t>
            </w:r>
          </w:p>
        </w:tc>
        <w:tc>
          <w:tcPr>
            <w:tcW w:w="2220" w:type="dxa"/>
            <w:tcBorders>
              <w:top w:val="outset" w:sz="6" w:space="0" w:color="000000"/>
              <w:left w:val="outset" w:sz="6" w:space="0" w:color="000000"/>
              <w:bottom w:val="outset" w:sz="6" w:space="0" w:color="000000"/>
              <w:right w:val="outset" w:sz="6" w:space="0" w:color="000000"/>
            </w:tcBorders>
            <w:hideMark/>
          </w:tcPr>
          <w:p w14:paraId="574B002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7351920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1B5B5FA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hideMark/>
          </w:tcPr>
          <w:p w14:paraId="1B702B3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0A0783B5"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75E49FA8"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108</w:t>
            </w:r>
          </w:p>
        </w:tc>
        <w:tc>
          <w:tcPr>
            <w:tcW w:w="4050" w:type="dxa"/>
            <w:tcBorders>
              <w:top w:val="outset" w:sz="6" w:space="0" w:color="000000"/>
              <w:left w:val="outset" w:sz="6" w:space="0" w:color="000000"/>
              <w:bottom w:val="outset" w:sz="6" w:space="0" w:color="000000"/>
              <w:right w:val="outset" w:sz="6" w:space="0" w:color="000000"/>
            </w:tcBorders>
            <w:hideMark/>
          </w:tcPr>
          <w:p w14:paraId="5ECDF002"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2,3-дихлор-1,4-нафтохінон</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1D7D5FD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6DD33A4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5B70DC2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13BB0DA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45203251"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5D546788"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109</w:t>
            </w:r>
          </w:p>
        </w:tc>
        <w:tc>
          <w:tcPr>
            <w:tcW w:w="4050" w:type="dxa"/>
            <w:tcBorders>
              <w:top w:val="outset" w:sz="6" w:space="0" w:color="000000"/>
              <w:left w:val="outset" w:sz="6" w:space="0" w:color="000000"/>
              <w:bottom w:val="outset" w:sz="6" w:space="0" w:color="000000"/>
              <w:right w:val="outset" w:sz="6" w:space="0" w:color="000000"/>
            </w:tcBorders>
            <w:hideMark/>
          </w:tcPr>
          <w:p w14:paraId="0A14AFC4"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Диметилдихлорвініл- фосфат</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56A7A02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77B71F7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473E7C9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433E391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43F3B3D2"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7F3731E7"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110</w:t>
            </w:r>
          </w:p>
        </w:tc>
        <w:tc>
          <w:tcPr>
            <w:tcW w:w="4050" w:type="dxa"/>
            <w:tcBorders>
              <w:top w:val="outset" w:sz="6" w:space="0" w:color="000000"/>
              <w:left w:val="outset" w:sz="6" w:space="0" w:color="000000"/>
              <w:bottom w:val="outset" w:sz="6" w:space="0" w:color="000000"/>
              <w:right w:val="outset" w:sz="6" w:space="0" w:color="000000"/>
            </w:tcBorders>
            <w:hideMark/>
          </w:tcPr>
          <w:p w14:paraId="03825B04"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ДДТ (технічний)</w:t>
            </w:r>
          </w:p>
        </w:tc>
        <w:tc>
          <w:tcPr>
            <w:tcW w:w="2220" w:type="dxa"/>
            <w:tcBorders>
              <w:top w:val="outset" w:sz="6" w:space="0" w:color="000000"/>
              <w:left w:val="outset" w:sz="6" w:space="0" w:color="000000"/>
              <w:bottom w:val="outset" w:sz="6" w:space="0" w:color="000000"/>
              <w:right w:val="outset" w:sz="6" w:space="0" w:color="000000"/>
            </w:tcBorders>
            <w:hideMark/>
          </w:tcPr>
          <w:p w14:paraId="3AEA51B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4A4E9CB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44DF2F9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hideMark/>
          </w:tcPr>
          <w:p w14:paraId="41325BA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32D58AF9"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77464D10"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111</w:t>
            </w:r>
          </w:p>
        </w:tc>
        <w:tc>
          <w:tcPr>
            <w:tcW w:w="4050" w:type="dxa"/>
            <w:tcBorders>
              <w:top w:val="outset" w:sz="6" w:space="0" w:color="000000"/>
              <w:left w:val="outset" w:sz="6" w:space="0" w:color="000000"/>
              <w:bottom w:val="outset" w:sz="6" w:space="0" w:color="000000"/>
              <w:right w:val="outset" w:sz="6" w:space="0" w:color="000000"/>
            </w:tcBorders>
            <w:hideMark/>
          </w:tcPr>
          <w:p w14:paraId="5F074D7B"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Діетиланілін</w:t>
            </w:r>
          </w:p>
        </w:tc>
        <w:tc>
          <w:tcPr>
            <w:tcW w:w="2220" w:type="dxa"/>
            <w:tcBorders>
              <w:top w:val="outset" w:sz="6" w:space="0" w:color="000000"/>
              <w:left w:val="outset" w:sz="6" w:space="0" w:color="000000"/>
              <w:bottom w:val="outset" w:sz="6" w:space="0" w:color="000000"/>
              <w:right w:val="outset" w:sz="6" w:space="0" w:color="000000"/>
            </w:tcBorders>
            <w:hideMark/>
          </w:tcPr>
          <w:p w14:paraId="36344C7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0F66307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5E5E511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hideMark/>
          </w:tcPr>
          <w:p w14:paraId="635AF0D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5034DF6A"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45412E66"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112</w:t>
            </w:r>
          </w:p>
        </w:tc>
        <w:tc>
          <w:tcPr>
            <w:tcW w:w="4050" w:type="dxa"/>
            <w:tcBorders>
              <w:top w:val="outset" w:sz="6" w:space="0" w:color="000000"/>
              <w:left w:val="outset" w:sz="6" w:space="0" w:color="000000"/>
              <w:bottom w:val="outset" w:sz="6" w:space="0" w:color="000000"/>
              <w:right w:val="outset" w:sz="6" w:space="0" w:color="000000"/>
            </w:tcBorders>
            <w:hideMark/>
          </w:tcPr>
          <w:p w14:paraId="709DE4E1"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Діетилртуть</w:t>
            </w:r>
          </w:p>
        </w:tc>
        <w:tc>
          <w:tcPr>
            <w:tcW w:w="2220" w:type="dxa"/>
            <w:tcBorders>
              <w:top w:val="outset" w:sz="6" w:space="0" w:color="000000"/>
              <w:left w:val="outset" w:sz="6" w:space="0" w:color="000000"/>
              <w:bottom w:val="outset" w:sz="6" w:space="0" w:color="000000"/>
              <w:right w:val="outset" w:sz="6" w:space="0" w:color="000000"/>
            </w:tcBorders>
            <w:hideMark/>
          </w:tcPr>
          <w:p w14:paraId="7462862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02C2185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6B2C405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hideMark/>
          </w:tcPr>
          <w:p w14:paraId="1BACD35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w:t>
            </w:r>
          </w:p>
        </w:tc>
      </w:tr>
      <w:tr w:rsidR="00A504EB" w:rsidRPr="00A504EB" w14:paraId="1F68B5A2"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176BB66F"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113</w:t>
            </w:r>
          </w:p>
        </w:tc>
        <w:tc>
          <w:tcPr>
            <w:tcW w:w="4050" w:type="dxa"/>
            <w:tcBorders>
              <w:top w:val="outset" w:sz="6" w:space="0" w:color="000000"/>
              <w:left w:val="outset" w:sz="6" w:space="0" w:color="000000"/>
              <w:bottom w:val="outset" w:sz="6" w:space="0" w:color="000000"/>
              <w:right w:val="outset" w:sz="6" w:space="0" w:color="000000"/>
            </w:tcBorders>
            <w:hideMark/>
          </w:tcPr>
          <w:p w14:paraId="1A427A65"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Діетиловий ефір малеїнової кислоти</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035E45C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52A7383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7424387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2C965C8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29AA71B4"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0F0CD4BB"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114</w:t>
            </w:r>
          </w:p>
        </w:tc>
        <w:tc>
          <w:tcPr>
            <w:tcW w:w="4050" w:type="dxa"/>
            <w:tcBorders>
              <w:top w:val="outset" w:sz="6" w:space="0" w:color="000000"/>
              <w:left w:val="outset" w:sz="6" w:space="0" w:color="000000"/>
              <w:bottom w:val="outset" w:sz="6" w:space="0" w:color="000000"/>
              <w:right w:val="outset" w:sz="6" w:space="0" w:color="000000"/>
            </w:tcBorders>
            <w:hideMark/>
          </w:tcPr>
          <w:p w14:paraId="7A49CB58"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Дихлоранілін</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7C0ADEC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4810B8F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44953C71"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2C3C8AE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14C564B5"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0AD8C46F"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115</w:t>
            </w:r>
          </w:p>
        </w:tc>
        <w:tc>
          <w:tcPr>
            <w:tcW w:w="4050" w:type="dxa"/>
            <w:tcBorders>
              <w:top w:val="outset" w:sz="6" w:space="0" w:color="000000"/>
              <w:left w:val="outset" w:sz="6" w:space="0" w:color="000000"/>
              <w:bottom w:val="outset" w:sz="6" w:space="0" w:color="000000"/>
              <w:right w:val="outset" w:sz="6" w:space="0" w:color="000000"/>
            </w:tcBorders>
            <w:hideMark/>
          </w:tcPr>
          <w:p w14:paraId="38F49916"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Дихлорбензол</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1AA1B4C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48A0798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4F62FDF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23B5E95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220A5870"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73B52CC6"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116</w:t>
            </w:r>
          </w:p>
        </w:tc>
        <w:tc>
          <w:tcPr>
            <w:tcW w:w="4050" w:type="dxa"/>
            <w:tcBorders>
              <w:top w:val="outset" w:sz="6" w:space="0" w:color="000000"/>
              <w:left w:val="outset" w:sz="6" w:space="0" w:color="000000"/>
              <w:bottom w:val="outset" w:sz="6" w:space="0" w:color="000000"/>
              <w:right w:val="outset" w:sz="6" w:space="0" w:color="000000"/>
            </w:tcBorders>
            <w:hideMark/>
          </w:tcPr>
          <w:p w14:paraId="08838A8A"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Дихлоргідрин</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3966851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2D0D46C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7160542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1789F1B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5F22357E"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01EF968F"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117</w:t>
            </w:r>
          </w:p>
        </w:tc>
        <w:tc>
          <w:tcPr>
            <w:tcW w:w="4050" w:type="dxa"/>
            <w:tcBorders>
              <w:top w:val="outset" w:sz="6" w:space="0" w:color="000000"/>
              <w:left w:val="outset" w:sz="6" w:space="0" w:color="000000"/>
              <w:bottom w:val="outset" w:sz="6" w:space="0" w:color="000000"/>
              <w:right w:val="outset" w:sz="6" w:space="0" w:color="000000"/>
            </w:tcBorders>
            <w:hideMark/>
          </w:tcPr>
          <w:p w14:paraId="5F6FA591"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Дихлоретан</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592F9FA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130D347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7CA3A9A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2DB04A61"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7C54840A"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3E6AFCD6"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118</w:t>
            </w:r>
          </w:p>
        </w:tc>
        <w:tc>
          <w:tcPr>
            <w:tcW w:w="4050" w:type="dxa"/>
            <w:tcBorders>
              <w:top w:val="outset" w:sz="6" w:space="0" w:color="000000"/>
              <w:left w:val="outset" w:sz="6" w:space="0" w:color="000000"/>
              <w:bottom w:val="outset" w:sz="6" w:space="0" w:color="000000"/>
              <w:right w:val="outset" w:sz="6" w:space="0" w:color="000000"/>
            </w:tcBorders>
            <w:hideMark/>
          </w:tcPr>
          <w:p w14:paraId="29728452"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Діетилдитіофосфорна кислота</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294B0AD1"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3EEAC34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4F523BF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20D3E71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2CF45246"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515A600E"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119</w:t>
            </w:r>
          </w:p>
        </w:tc>
        <w:tc>
          <w:tcPr>
            <w:tcW w:w="4050" w:type="dxa"/>
            <w:tcBorders>
              <w:top w:val="outset" w:sz="6" w:space="0" w:color="000000"/>
              <w:left w:val="outset" w:sz="6" w:space="0" w:color="000000"/>
              <w:bottom w:val="outset" w:sz="6" w:space="0" w:color="000000"/>
              <w:right w:val="outset" w:sz="6" w:space="0" w:color="000000"/>
            </w:tcBorders>
            <w:hideMark/>
          </w:tcPr>
          <w:p w14:paraId="1323CCA2"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Діетиловий ефір</w:t>
            </w:r>
          </w:p>
        </w:tc>
        <w:tc>
          <w:tcPr>
            <w:tcW w:w="2220" w:type="dxa"/>
            <w:tcBorders>
              <w:top w:val="outset" w:sz="6" w:space="0" w:color="000000"/>
              <w:left w:val="outset" w:sz="6" w:space="0" w:color="000000"/>
              <w:bottom w:val="outset" w:sz="6" w:space="0" w:color="000000"/>
              <w:right w:val="outset" w:sz="6" w:space="0" w:color="000000"/>
            </w:tcBorders>
            <w:hideMark/>
          </w:tcPr>
          <w:p w14:paraId="5F6E2AA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2066632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12F6313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hideMark/>
          </w:tcPr>
          <w:p w14:paraId="09CA323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619BDE79"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3405246B"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120</w:t>
            </w:r>
          </w:p>
        </w:tc>
        <w:tc>
          <w:tcPr>
            <w:tcW w:w="4050" w:type="dxa"/>
            <w:tcBorders>
              <w:top w:val="outset" w:sz="6" w:space="0" w:color="000000"/>
              <w:left w:val="outset" w:sz="6" w:space="0" w:color="000000"/>
              <w:bottom w:val="outset" w:sz="6" w:space="0" w:color="000000"/>
              <w:right w:val="outset" w:sz="6" w:space="0" w:color="000000"/>
            </w:tcBorders>
            <w:hideMark/>
          </w:tcPr>
          <w:p w14:paraId="4452E04E"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Ізопропіламін</w:t>
            </w:r>
          </w:p>
        </w:tc>
        <w:tc>
          <w:tcPr>
            <w:tcW w:w="2220" w:type="dxa"/>
            <w:tcBorders>
              <w:top w:val="outset" w:sz="6" w:space="0" w:color="000000"/>
              <w:left w:val="outset" w:sz="6" w:space="0" w:color="000000"/>
              <w:bottom w:val="outset" w:sz="6" w:space="0" w:color="000000"/>
              <w:right w:val="outset" w:sz="6" w:space="0" w:color="000000"/>
            </w:tcBorders>
            <w:hideMark/>
          </w:tcPr>
          <w:p w14:paraId="3A73FC7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0EA8F27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026A908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hideMark/>
          </w:tcPr>
          <w:p w14:paraId="4D3767F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08E1F779"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33B2A8D7"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121</w:t>
            </w:r>
          </w:p>
        </w:tc>
        <w:tc>
          <w:tcPr>
            <w:tcW w:w="4050" w:type="dxa"/>
            <w:tcBorders>
              <w:top w:val="outset" w:sz="6" w:space="0" w:color="000000"/>
              <w:left w:val="outset" w:sz="6" w:space="0" w:color="000000"/>
              <w:bottom w:val="outset" w:sz="6" w:space="0" w:color="000000"/>
              <w:right w:val="outset" w:sz="6" w:space="0" w:color="000000"/>
            </w:tcBorders>
            <w:hideMark/>
          </w:tcPr>
          <w:p w14:paraId="6804149F"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Ізопрен</w:t>
            </w:r>
          </w:p>
        </w:tc>
        <w:tc>
          <w:tcPr>
            <w:tcW w:w="2220" w:type="dxa"/>
            <w:tcBorders>
              <w:top w:val="outset" w:sz="6" w:space="0" w:color="000000"/>
              <w:left w:val="outset" w:sz="6" w:space="0" w:color="000000"/>
              <w:bottom w:val="outset" w:sz="6" w:space="0" w:color="000000"/>
              <w:right w:val="outset" w:sz="6" w:space="0" w:color="000000"/>
            </w:tcBorders>
            <w:hideMark/>
          </w:tcPr>
          <w:p w14:paraId="7F9813C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083B37A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62D28F1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hideMark/>
          </w:tcPr>
          <w:p w14:paraId="42C7DFD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32026820"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5FDF8651"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122</w:t>
            </w:r>
          </w:p>
        </w:tc>
        <w:tc>
          <w:tcPr>
            <w:tcW w:w="4050" w:type="dxa"/>
            <w:tcBorders>
              <w:top w:val="outset" w:sz="6" w:space="0" w:color="000000"/>
              <w:left w:val="outset" w:sz="6" w:space="0" w:color="000000"/>
              <w:bottom w:val="outset" w:sz="6" w:space="0" w:color="000000"/>
              <w:right w:val="outset" w:sz="6" w:space="0" w:color="000000"/>
            </w:tcBorders>
            <w:hideMark/>
          </w:tcPr>
          <w:p w14:paraId="1D30B575"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Карбофос</w:t>
            </w:r>
          </w:p>
        </w:tc>
        <w:tc>
          <w:tcPr>
            <w:tcW w:w="2220" w:type="dxa"/>
            <w:tcBorders>
              <w:top w:val="outset" w:sz="6" w:space="0" w:color="000000"/>
              <w:left w:val="outset" w:sz="6" w:space="0" w:color="000000"/>
              <w:bottom w:val="outset" w:sz="6" w:space="0" w:color="000000"/>
              <w:right w:val="outset" w:sz="6" w:space="0" w:color="000000"/>
            </w:tcBorders>
            <w:hideMark/>
          </w:tcPr>
          <w:p w14:paraId="70AE0FC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60A07A6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07844F9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hideMark/>
          </w:tcPr>
          <w:p w14:paraId="79EDC74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674B5C0A"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2161672C"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123</w:t>
            </w:r>
          </w:p>
        </w:tc>
        <w:tc>
          <w:tcPr>
            <w:tcW w:w="4050" w:type="dxa"/>
            <w:tcBorders>
              <w:top w:val="outset" w:sz="6" w:space="0" w:color="000000"/>
              <w:left w:val="outset" w:sz="6" w:space="0" w:color="000000"/>
              <w:bottom w:val="outset" w:sz="6" w:space="0" w:color="000000"/>
              <w:right w:val="outset" w:sz="6" w:space="0" w:color="000000"/>
            </w:tcBorders>
            <w:hideMark/>
          </w:tcPr>
          <w:p w14:paraId="30BFCAC4"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Меркаптодіетиламін</w:t>
            </w:r>
          </w:p>
        </w:tc>
        <w:tc>
          <w:tcPr>
            <w:tcW w:w="2220" w:type="dxa"/>
            <w:tcBorders>
              <w:top w:val="outset" w:sz="6" w:space="0" w:color="000000"/>
              <w:left w:val="outset" w:sz="6" w:space="0" w:color="000000"/>
              <w:bottom w:val="outset" w:sz="6" w:space="0" w:color="000000"/>
              <w:right w:val="outset" w:sz="6" w:space="0" w:color="000000"/>
            </w:tcBorders>
            <w:hideMark/>
          </w:tcPr>
          <w:p w14:paraId="48D29B7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52A405E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7982E2D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hideMark/>
          </w:tcPr>
          <w:p w14:paraId="2D45BC0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70B31EB0"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5116E35E"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124</w:t>
            </w:r>
          </w:p>
        </w:tc>
        <w:tc>
          <w:tcPr>
            <w:tcW w:w="4050" w:type="dxa"/>
            <w:tcBorders>
              <w:top w:val="outset" w:sz="6" w:space="0" w:color="000000"/>
              <w:left w:val="outset" w:sz="6" w:space="0" w:color="000000"/>
              <w:bottom w:val="outset" w:sz="6" w:space="0" w:color="000000"/>
              <w:right w:val="outset" w:sz="6" w:space="0" w:color="000000"/>
            </w:tcBorders>
            <w:hideMark/>
          </w:tcPr>
          <w:p w14:paraId="761D7106"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Метафос</w:t>
            </w:r>
          </w:p>
        </w:tc>
        <w:tc>
          <w:tcPr>
            <w:tcW w:w="2220" w:type="dxa"/>
            <w:tcBorders>
              <w:top w:val="outset" w:sz="6" w:space="0" w:color="000000"/>
              <w:left w:val="outset" w:sz="6" w:space="0" w:color="000000"/>
              <w:bottom w:val="outset" w:sz="6" w:space="0" w:color="000000"/>
              <w:right w:val="outset" w:sz="6" w:space="0" w:color="000000"/>
            </w:tcBorders>
            <w:hideMark/>
          </w:tcPr>
          <w:p w14:paraId="6285F84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48919FD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15AEE1B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hideMark/>
          </w:tcPr>
          <w:p w14:paraId="7115E9B1"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78160673"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22AD3BA7"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125</w:t>
            </w:r>
          </w:p>
        </w:tc>
        <w:tc>
          <w:tcPr>
            <w:tcW w:w="4050" w:type="dxa"/>
            <w:tcBorders>
              <w:top w:val="outset" w:sz="6" w:space="0" w:color="000000"/>
              <w:left w:val="outset" w:sz="6" w:space="0" w:color="000000"/>
              <w:bottom w:val="outset" w:sz="6" w:space="0" w:color="000000"/>
              <w:right w:val="outset" w:sz="6" w:space="0" w:color="000000"/>
            </w:tcBorders>
            <w:hideMark/>
          </w:tcPr>
          <w:p w14:paraId="6AD636EE"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Метилнітрофос</w:t>
            </w:r>
          </w:p>
        </w:tc>
        <w:tc>
          <w:tcPr>
            <w:tcW w:w="2220" w:type="dxa"/>
            <w:tcBorders>
              <w:top w:val="outset" w:sz="6" w:space="0" w:color="000000"/>
              <w:left w:val="outset" w:sz="6" w:space="0" w:color="000000"/>
              <w:bottom w:val="outset" w:sz="6" w:space="0" w:color="000000"/>
              <w:right w:val="outset" w:sz="6" w:space="0" w:color="000000"/>
            </w:tcBorders>
            <w:hideMark/>
          </w:tcPr>
          <w:p w14:paraId="37062A51"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029247F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40DF566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hideMark/>
          </w:tcPr>
          <w:p w14:paraId="5301689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265C495D"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00026051"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126</w:t>
            </w:r>
          </w:p>
        </w:tc>
        <w:tc>
          <w:tcPr>
            <w:tcW w:w="4050" w:type="dxa"/>
            <w:tcBorders>
              <w:top w:val="outset" w:sz="6" w:space="0" w:color="000000"/>
              <w:left w:val="outset" w:sz="6" w:space="0" w:color="000000"/>
              <w:bottom w:val="outset" w:sz="6" w:space="0" w:color="000000"/>
              <w:right w:val="outset" w:sz="6" w:space="0" w:color="000000"/>
            </w:tcBorders>
            <w:hideMark/>
          </w:tcPr>
          <w:p w14:paraId="7635C4AF"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Натрій</w:t>
            </w:r>
            <w:r w:rsidRPr="00A504EB">
              <w:rPr>
                <w:rFonts w:ascii="Times New Roman" w:eastAsia="Times New Roman" w:hAnsi="Times New Roman" w:cs="Times New Roman"/>
                <w:sz w:val="2"/>
                <w:szCs w:val="2"/>
                <w:lang w:val="uk-UA" w:eastAsia="uk-UA"/>
              </w:rPr>
              <w:t>-</w:t>
            </w:r>
            <w:r w:rsidRPr="00A504EB">
              <w:rPr>
                <w:rFonts w:ascii="Times New Roman" w:eastAsia="Times New Roman" w:hAnsi="Times New Roman" w:cs="Times New Roman"/>
                <w:sz w:val="24"/>
                <w:szCs w:val="24"/>
                <w:vertAlign w:val="superscript"/>
                <w:lang w:val="uk-UA" w:eastAsia="uk-UA"/>
              </w:rPr>
              <w:t>5</w:t>
            </w:r>
          </w:p>
        </w:tc>
        <w:tc>
          <w:tcPr>
            <w:tcW w:w="2220" w:type="dxa"/>
            <w:tcBorders>
              <w:top w:val="outset" w:sz="6" w:space="0" w:color="000000"/>
              <w:left w:val="outset" w:sz="6" w:space="0" w:color="000000"/>
              <w:bottom w:val="outset" w:sz="6" w:space="0" w:color="000000"/>
              <w:right w:val="outset" w:sz="6" w:space="0" w:color="000000"/>
            </w:tcBorders>
            <w:hideMark/>
          </w:tcPr>
          <w:p w14:paraId="07C775C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200</w:t>
            </w:r>
          </w:p>
        </w:tc>
        <w:tc>
          <w:tcPr>
            <w:tcW w:w="2100" w:type="dxa"/>
            <w:tcBorders>
              <w:top w:val="outset" w:sz="6" w:space="0" w:color="000000"/>
              <w:left w:val="outset" w:sz="6" w:space="0" w:color="000000"/>
              <w:bottom w:val="outset" w:sz="6" w:space="0" w:color="000000"/>
              <w:right w:val="outset" w:sz="6" w:space="0" w:color="000000"/>
            </w:tcBorders>
            <w:hideMark/>
          </w:tcPr>
          <w:p w14:paraId="09FEDD11"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1173935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hideMark/>
          </w:tcPr>
          <w:p w14:paraId="19E94DD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5FDF6E5A"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3D772BDC"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127</w:t>
            </w:r>
          </w:p>
        </w:tc>
        <w:tc>
          <w:tcPr>
            <w:tcW w:w="4050" w:type="dxa"/>
            <w:tcBorders>
              <w:top w:val="outset" w:sz="6" w:space="0" w:color="000000"/>
              <w:left w:val="outset" w:sz="6" w:space="0" w:color="000000"/>
              <w:bottom w:val="outset" w:sz="6" w:space="0" w:color="000000"/>
              <w:right w:val="outset" w:sz="6" w:space="0" w:color="000000"/>
            </w:tcBorders>
            <w:hideMark/>
          </w:tcPr>
          <w:p w14:paraId="1FDA5DCE"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Нітробензол</w:t>
            </w:r>
          </w:p>
        </w:tc>
        <w:tc>
          <w:tcPr>
            <w:tcW w:w="2220" w:type="dxa"/>
            <w:tcBorders>
              <w:top w:val="outset" w:sz="6" w:space="0" w:color="000000"/>
              <w:left w:val="outset" w:sz="6" w:space="0" w:color="000000"/>
              <w:bottom w:val="outset" w:sz="6" w:space="0" w:color="000000"/>
              <w:right w:val="outset" w:sz="6" w:space="0" w:color="000000"/>
            </w:tcBorders>
            <w:hideMark/>
          </w:tcPr>
          <w:p w14:paraId="174D7B3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127D66A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6FD7841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hideMark/>
          </w:tcPr>
          <w:p w14:paraId="39F3FA8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422E20FE"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199953F4"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128</w:t>
            </w:r>
          </w:p>
        </w:tc>
        <w:tc>
          <w:tcPr>
            <w:tcW w:w="4050" w:type="dxa"/>
            <w:tcBorders>
              <w:top w:val="outset" w:sz="6" w:space="0" w:color="000000"/>
              <w:left w:val="outset" w:sz="6" w:space="0" w:color="000000"/>
              <w:bottom w:val="outset" w:sz="6" w:space="0" w:color="000000"/>
              <w:right w:val="outset" w:sz="6" w:space="0" w:color="000000"/>
            </w:tcBorders>
            <w:hideMark/>
          </w:tcPr>
          <w:p w14:paraId="2A3688A4"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Нітрохлорбензол</w:t>
            </w:r>
          </w:p>
        </w:tc>
        <w:tc>
          <w:tcPr>
            <w:tcW w:w="2220" w:type="dxa"/>
            <w:tcBorders>
              <w:top w:val="outset" w:sz="6" w:space="0" w:color="000000"/>
              <w:left w:val="outset" w:sz="6" w:space="0" w:color="000000"/>
              <w:bottom w:val="outset" w:sz="6" w:space="0" w:color="000000"/>
              <w:right w:val="outset" w:sz="6" w:space="0" w:color="000000"/>
            </w:tcBorders>
            <w:hideMark/>
          </w:tcPr>
          <w:p w14:paraId="0924BC9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6164C65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721A331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hideMark/>
          </w:tcPr>
          <w:p w14:paraId="72264B9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7DAF85D1"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7EB47AF9"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129</w:t>
            </w:r>
          </w:p>
        </w:tc>
        <w:tc>
          <w:tcPr>
            <w:tcW w:w="4050" w:type="dxa"/>
            <w:tcBorders>
              <w:top w:val="outset" w:sz="6" w:space="0" w:color="000000"/>
              <w:left w:val="outset" w:sz="6" w:space="0" w:color="000000"/>
              <w:bottom w:val="outset" w:sz="6" w:space="0" w:color="000000"/>
              <w:right w:val="outset" w:sz="6" w:space="0" w:color="000000"/>
            </w:tcBorders>
            <w:hideMark/>
          </w:tcPr>
          <w:p w14:paraId="6CDEA654"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Пентаеритрит</w:t>
            </w:r>
          </w:p>
        </w:tc>
        <w:tc>
          <w:tcPr>
            <w:tcW w:w="2220" w:type="dxa"/>
            <w:tcBorders>
              <w:top w:val="outset" w:sz="6" w:space="0" w:color="000000"/>
              <w:left w:val="outset" w:sz="6" w:space="0" w:color="000000"/>
              <w:bottom w:val="outset" w:sz="6" w:space="0" w:color="000000"/>
              <w:right w:val="outset" w:sz="6" w:space="0" w:color="000000"/>
            </w:tcBorders>
            <w:hideMark/>
          </w:tcPr>
          <w:p w14:paraId="349FD8B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734A4D4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0483AAB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hideMark/>
          </w:tcPr>
          <w:p w14:paraId="4A38BCC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56540894"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51ADAD78"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130</w:t>
            </w:r>
          </w:p>
        </w:tc>
        <w:tc>
          <w:tcPr>
            <w:tcW w:w="4050" w:type="dxa"/>
            <w:tcBorders>
              <w:top w:val="outset" w:sz="6" w:space="0" w:color="000000"/>
              <w:left w:val="outset" w:sz="6" w:space="0" w:color="000000"/>
              <w:bottom w:val="outset" w:sz="6" w:space="0" w:color="000000"/>
              <w:right w:val="outset" w:sz="6" w:space="0" w:color="000000"/>
            </w:tcBorders>
            <w:hideMark/>
          </w:tcPr>
          <w:p w14:paraId="0EE4A8E4"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Петролатум</w:t>
            </w:r>
          </w:p>
        </w:tc>
        <w:tc>
          <w:tcPr>
            <w:tcW w:w="2220" w:type="dxa"/>
            <w:tcBorders>
              <w:top w:val="outset" w:sz="6" w:space="0" w:color="000000"/>
              <w:left w:val="outset" w:sz="6" w:space="0" w:color="000000"/>
              <w:bottom w:val="outset" w:sz="6" w:space="0" w:color="000000"/>
              <w:right w:val="outset" w:sz="6" w:space="0" w:color="000000"/>
            </w:tcBorders>
            <w:hideMark/>
          </w:tcPr>
          <w:p w14:paraId="752FF39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4B9FD91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4E592CD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hideMark/>
          </w:tcPr>
          <w:p w14:paraId="4E19FEE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185073D5" w14:textId="77777777" w:rsidTr="008A02E3">
        <w:trPr>
          <w:trHeight w:val="346"/>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70DA05DB"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131</w:t>
            </w:r>
          </w:p>
        </w:tc>
        <w:tc>
          <w:tcPr>
            <w:tcW w:w="4050" w:type="dxa"/>
            <w:tcBorders>
              <w:top w:val="outset" w:sz="6" w:space="0" w:color="000000"/>
              <w:left w:val="outset" w:sz="6" w:space="0" w:color="000000"/>
              <w:bottom w:val="outset" w:sz="6" w:space="0" w:color="000000"/>
              <w:right w:val="outset" w:sz="6" w:space="0" w:color="000000"/>
            </w:tcBorders>
            <w:vAlign w:val="center"/>
            <w:hideMark/>
          </w:tcPr>
          <w:p w14:paraId="771F9891"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Пікринова кислота</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122CF62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61ECEDC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596B6F9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09A4F4D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4A8FC3B5"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6178628E"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lastRenderedPageBreak/>
              <w:t>132</w:t>
            </w:r>
          </w:p>
        </w:tc>
        <w:tc>
          <w:tcPr>
            <w:tcW w:w="4050" w:type="dxa"/>
            <w:tcBorders>
              <w:top w:val="outset" w:sz="6" w:space="0" w:color="000000"/>
              <w:left w:val="outset" w:sz="6" w:space="0" w:color="000000"/>
              <w:bottom w:val="outset" w:sz="6" w:space="0" w:color="000000"/>
              <w:right w:val="outset" w:sz="6" w:space="0" w:color="000000"/>
            </w:tcBorders>
            <w:hideMark/>
          </w:tcPr>
          <w:p w14:paraId="6269D9EB"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Пірогалол</w:t>
            </w:r>
          </w:p>
        </w:tc>
        <w:tc>
          <w:tcPr>
            <w:tcW w:w="2220" w:type="dxa"/>
            <w:tcBorders>
              <w:top w:val="outset" w:sz="6" w:space="0" w:color="000000"/>
              <w:left w:val="outset" w:sz="6" w:space="0" w:color="000000"/>
              <w:bottom w:val="outset" w:sz="6" w:space="0" w:color="000000"/>
              <w:right w:val="outset" w:sz="6" w:space="0" w:color="000000"/>
            </w:tcBorders>
            <w:hideMark/>
          </w:tcPr>
          <w:p w14:paraId="11DA01A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737D87F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31D58F4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hideMark/>
          </w:tcPr>
          <w:p w14:paraId="68E594F1"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145A6314"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0853CEA6"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133</w:t>
            </w:r>
          </w:p>
        </w:tc>
        <w:tc>
          <w:tcPr>
            <w:tcW w:w="4050" w:type="dxa"/>
            <w:tcBorders>
              <w:top w:val="outset" w:sz="6" w:space="0" w:color="000000"/>
              <w:left w:val="outset" w:sz="6" w:space="0" w:color="000000"/>
              <w:bottom w:val="outset" w:sz="6" w:space="0" w:color="000000"/>
              <w:right w:val="outset" w:sz="6" w:space="0" w:color="000000"/>
            </w:tcBorders>
            <w:hideMark/>
          </w:tcPr>
          <w:p w14:paraId="122B6C42"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Поліхлорпінен</w:t>
            </w:r>
          </w:p>
        </w:tc>
        <w:tc>
          <w:tcPr>
            <w:tcW w:w="2220" w:type="dxa"/>
            <w:tcBorders>
              <w:top w:val="outset" w:sz="6" w:space="0" w:color="000000"/>
              <w:left w:val="outset" w:sz="6" w:space="0" w:color="000000"/>
              <w:bottom w:val="outset" w:sz="6" w:space="0" w:color="000000"/>
              <w:right w:val="outset" w:sz="6" w:space="0" w:color="000000"/>
            </w:tcBorders>
            <w:hideMark/>
          </w:tcPr>
          <w:p w14:paraId="26E4CB1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324EE94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1858E33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hideMark/>
          </w:tcPr>
          <w:p w14:paraId="2510E62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6AC02B94"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6A97A1DF"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134</w:t>
            </w:r>
          </w:p>
        </w:tc>
        <w:tc>
          <w:tcPr>
            <w:tcW w:w="4050" w:type="dxa"/>
            <w:tcBorders>
              <w:top w:val="outset" w:sz="6" w:space="0" w:color="000000"/>
              <w:left w:val="outset" w:sz="6" w:space="0" w:color="000000"/>
              <w:bottom w:val="outset" w:sz="6" w:space="0" w:color="000000"/>
              <w:right w:val="outset" w:sz="6" w:space="0" w:color="000000"/>
            </w:tcBorders>
            <w:hideMark/>
          </w:tcPr>
          <w:p w14:paraId="5629DD46"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Поліетиленімін</w:t>
            </w:r>
          </w:p>
        </w:tc>
        <w:tc>
          <w:tcPr>
            <w:tcW w:w="2220" w:type="dxa"/>
            <w:tcBorders>
              <w:top w:val="outset" w:sz="6" w:space="0" w:color="000000"/>
              <w:left w:val="outset" w:sz="6" w:space="0" w:color="000000"/>
              <w:bottom w:val="outset" w:sz="6" w:space="0" w:color="000000"/>
              <w:right w:val="outset" w:sz="6" w:space="0" w:color="000000"/>
            </w:tcBorders>
            <w:hideMark/>
          </w:tcPr>
          <w:p w14:paraId="1F1AAA8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5D0D170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5A38FF1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hideMark/>
          </w:tcPr>
          <w:p w14:paraId="579E30B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60544AE2"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6954CF10"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135</w:t>
            </w:r>
          </w:p>
        </w:tc>
        <w:tc>
          <w:tcPr>
            <w:tcW w:w="4050" w:type="dxa"/>
            <w:tcBorders>
              <w:top w:val="outset" w:sz="6" w:space="0" w:color="000000"/>
              <w:left w:val="outset" w:sz="6" w:space="0" w:color="000000"/>
              <w:bottom w:val="outset" w:sz="6" w:space="0" w:color="000000"/>
              <w:right w:val="outset" w:sz="6" w:space="0" w:color="000000"/>
            </w:tcBorders>
            <w:hideMark/>
          </w:tcPr>
          <w:p w14:paraId="75989424"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Пропіл бензол</w:t>
            </w:r>
          </w:p>
        </w:tc>
        <w:tc>
          <w:tcPr>
            <w:tcW w:w="2220" w:type="dxa"/>
            <w:tcBorders>
              <w:top w:val="outset" w:sz="6" w:space="0" w:color="000000"/>
              <w:left w:val="outset" w:sz="6" w:space="0" w:color="000000"/>
              <w:bottom w:val="outset" w:sz="6" w:space="0" w:color="000000"/>
              <w:right w:val="outset" w:sz="6" w:space="0" w:color="000000"/>
            </w:tcBorders>
            <w:hideMark/>
          </w:tcPr>
          <w:p w14:paraId="7978288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11B7C23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51A1DB71"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hideMark/>
          </w:tcPr>
          <w:p w14:paraId="496C71B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04CC1B12"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1CC9972C"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136</w:t>
            </w:r>
          </w:p>
        </w:tc>
        <w:tc>
          <w:tcPr>
            <w:tcW w:w="4050" w:type="dxa"/>
            <w:tcBorders>
              <w:top w:val="outset" w:sz="6" w:space="0" w:color="000000"/>
              <w:left w:val="outset" w:sz="6" w:space="0" w:color="000000"/>
              <w:bottom w:val="outset" w:sz="6" w:space="0" w:color="000000"/>
              <w:right w:val="outset" w:sz="6" w:space="0" w:color="000000"/>
            </w:tcBorders>
            <w:hideMark/>
          </w:tcPr>
          <w:p w14:paraId="7CB92901"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Сульфати</w:t>
            </w:r>
            <w:r w:rsidRPr="00A504EB">
              <w:rPr>
                <w:rFonts w:ascii="Times New Roman" w:eastAsia="Times New Roman" w:hAnsi="Times New Roman" w:cs="Times New Roman"/>
                <w:sz w:val="2"/>
                <w:szCs w:val="2"/>
                <w:vertAlign w:val="superscript"/>
                <w:lang w:val="uk-UA" w:eastAsia="uk-UA"/>
              </w:rPr>
              <w:t>-</w:t>
            </w:r>
            <w:r w:rsidRPr="00A504EB">
              <w:rPr>
                <w:rFonts w:ascii="Times New Roman" w:eastAsia="Times New Roman" w:hAnsi="Times New Roman" w:cs="Times New Roman"/>
                <w:sz w:val="24"/>
                <w:szCs w:val="24"/>
                <w:vertAlign w:val="superscript"/>
                <w:lang w:val="uk-UA" w:eastAsia="uk-UA"/>
              </w:rPr>
              <w:t>5</w:t>
            </w:r>
          </w:p>
        </w:tc>
        <w:tc>
          <w:tcPr>
            <w:tcW w:w="2220" w:type="dxa"/>
            <w:tcBorders>
              <w:top w:val="outset" w:sz="6" w:space="0" w:color="000000"/>
              <w:left w:val="outset" w:sz="6" w:space="0" w:color="000000"/>
              <w:bottom w:val="outset" w:sz="6" w:space="0" w:color="000000"/>
              <w:right w:val="outset" w:sz="6" w:space="0" w:color="000000"/>
            </w:tcBorders>
            <w:hideMark/>
          </w:tcPr>
          <w:p w14:paraId="66670A2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500</w:t>
            </w:r>
          </w:p>
        </w:tc>
        <w:tc>
          <w:tcPr>
            <w:tcW w:w="2100" w:type="dxa"/>
            <w:tcBorders>
              <w:top w:val="outset" w:sz="6" w:space="0" w:color="000000"/>
              <w:left w:val="outset" w:sz="6" w:space="0" w:color="000000"/>
              <w:bottom w:val="outset" w:sz="6" w:space="0" w:color="000000"/>
              <w:right w:val="outset" w:sz="6" w:space="0" w:color="000000"/>
            </w:tcBorders>
            <w:hideMark/>
          </w:tcPr>
          <w:p w14:paraId="19FCEDC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173BD2C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hideMark/>
          </w:tcPr>
          <w:p w14:paraId="6D12C99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6DE26947"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25372F06"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137</w:t>
            </w:r>
          </w:p>
        </w:tc>
        <w:tc>
          <w:tcPr>
            <w:tcW w:w="4050" w:type="dxa"/>
            <w:tcBorders>
              <w:top w:val="outset" w:sz="6" w:space="0" w:color="000000"/>
              <w:left w:val="outset" w:sz="6" w:space="0" w:color="000000"/>
              <w:bottom w:val="outset" w:sz="6" w:space="0" w:color="000000"/>
              <w:right w:val="outset" w:sz="6" w:space="0" w:color="000000"/>
            </w:tcBorders>
            <w:hideMark/>
          </w:tcPr>
          <w:p w14:paraId="5113B678"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Тетрахлорбензол</w:t>
            </w:r>
          </w:p>
        </w:tc>
        <w:tc>
          <w:tcPr>
            <w:tcW w:w="2220" w:type="dxa"/>
            <w:tcBorders>
              <w:top w:val="outset" w:sz="6" w:space="0" w:color="000000"/>
              <w:left w:val="outset" w:sz="6" w:space="0" w:color="000000"/>
              <w:bottom w:val="outset" w:sz="6" w:space="0" w:color="000000"/>
              <w:right w:val="outset" w:sz="6" w:space="0" w:color="000000"/>
            </w:tcBorders>
            <w:hideMark/>
          </w:tcPr>
          <w:p w14:paraId="7C4C09C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0C1F547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28F7E57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hideMark/>
          </w:tcPr>
          <w:p w14:paraId="492A1131"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71687803"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21EDB8E3"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138</w:t>
            </w:r>
          </w:p>
        </w:tc>
        <w:tc>
          <w:tcPr>
            <w:tcW w:w="4050" w:type="dxa"/>
            <w:tcBorders>
              <w:top w:val="outset" w:sz="6" w:space="0" w:color="000000"/>
              <w:left w:val="outset" w:sz="6" w:space="0" w:color="000000"/>
              <w:bottom w:val="outset" w:sz="6" w:space="0" w:color="000000"/>
              <w:right w:val="outset" w:sz="6" w:space="0" w:color="000000"/>
            </w:tcBorders>
            <w:hideMark/>
          </w:tcPr>
          <w:p w14:paraId="37DAAC1D"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Тетраетилсвинець</w:t>
            </w:r>
          </w:p>
        </w:tc>
        <w:tc>
          <w:tcPr>
            <w:tcW w:w="2220" w:type="dxa"/>
            <w:tcBorders>
              <w:top w:val="outset" w:sz="6" w:space="0" w:color="000000"/>
              <w:left w:val="outset" w:sz="6" w:space="0" w:color="000000"/>
              <w:bottom w:val="outset" w:sz="6" w:space="0" w:color="000000"/>
              <w:right w:val="outset" w:sz="6" w:space="0" w:color="000000"/>
            </w:tcBorders>
            <w:hideMark/>
          </w:tcPr>
          <w:p w14:paraId="5B09B19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1DEF04F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759F1F8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hideMark/>
          </w:tcPr>
          <w:p w14:paraId="748A1C31"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w:t>
            </w:r>
          </w:p>
        </w:tc>
      </w:tr>
      <w:tr w:rsidR="00A504EB" w:rsidRPr="00A504EB" w14:paraId="59B4A9BE"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4FD100CD"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139</w:t>
            </w:r>
          </w:p>
        </w:tc>
        <w:tc>
          <w:tcPr>
            <w:tcW w:w="4050" w:type="dxa"/>
            <w:tcBorders>
              <w:top w:val="outset" w:sz="6" w:space="0" w:color="000000"/>
              <w:left w:val="outset" w:sz="6" w:space="0" w:color="000000"/>
              <w:bottom w:val="outset" w:sz="6" w:space="0" w:color="000000"/>
              <w:right w:val="outset" w:sz="6" w:space="0" w:color="000000"/>
            </w:tcBorders>
            <w:hideMark/>
          </w:tcPr>
          <w:p w14:paraId="2018A01A"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Трифторхлорпропан</w:t>
            </w:r>
          </w:p>
        </w:tc>
        <w:tc>
          <w:tcPr>
            <w:tcW w:w="2220" w:type="dxa"/>
            <w:tcBorders>
              <w:top w:val="outset" w:sz="6" w:space="0" w:color="000000"/>
              <w:left w:val="outset" w:sz="6" w:space="0" w:color="000000"/>
              <w:bottom w:val="outset" w:sz="6" w:space="0" w:color="000000"/>
              <w:right w:val="outset" w:sz="6" w:space="0" w:color="000000"/>
            </w:tcBorders>
            <w:hideMark/>
          </w:tcPr>
          <w:p w14:paraId="6BC2C0F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2970999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5FC03C8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hideMark/>
          </w:tcPr>
          <w:p w14:paraId="6CDF9DC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5E10D07E"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02E0BEC3"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140</w:t>
            </w:r>
          </w:p>
        </w:tc>
        <w:tc>
          <w:tcPr>
            <w:tcW w:w="4050" w:type="dxa"/>
            <w:tcBorders>
              <w:top w:val="outset" w:sz="6" w:space="0" w:color="000000"/>
              <w:left w:val="outset" w:sz="6" w:space="0" w:color="000000"/>
              <w:bottom w:val="outset" w:sz="6" w:space="0" w:color="000000"/>
              <w:right w:val="outset" w:sz="6" w:space="0" w:color="000000"/>
            </w:tcBorders>
            <w:hideMark/>
          </w:tcPr>
          <w:p w14:paraId="0302DF10"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Триетиламін</w:t>
            </w:r>
          </w:p>
        </w:tc>
        <w:tc>
          <w:tcPr>
            <w:tcW w:w="2220" w:type="dxa"/>
            <w:tcBorders>
              <w:top w:val="outset" w:sz="6" w:space="0" w:color="000000"/>
              <w:left w:val="outset" w:sz="6" w:space="0" w:color="000000"/>
              <w:bottom w:val="outset" w:sz="6" w:space="0" w:color="000000"/>
              <w:right w:val="outset" w:sz="6" w:space="0" w:color="000000"/>
            </w:tcBorders>
            <w:hideMark/>
          </w:tcPr>
          <w:p w14:paraId="2034205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0AC9649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6B24055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hideMark/>
          </w:tcPr>
          <w:p w14:paraId="5FEE8FD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4E052CD3"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461B641D"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141</w:t>
            </w:r>
          </w:p>
        </w:tc>
        <w:tc>
          <w:tcPr>
            <w:tcW w:w="4050" w:type="dxa"/>
            <w:tcBorders>
              <w:top w:val="outset" w:sz="6" w:space="0" w:color="000000"/>
              <w:left w:val="outset" w:sz="6" w:space="0" w:color="000000"/>
              <w:bottom w:val="outset" w:sz="6" w:space="0" w:color="000000"/>
              <w:right w:val="outset" w:sz="6" w:space="0" w:color="000000"/>
            </w:tcBorders>
            <w:hideMark/>
          </w:tcPr>
          <w:p w14:paraId="23DC8D6B"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Тетрахлоргептан</w:t>
            </w:r>
          </w:p>
        </w:tc>
        <w:tc>
          <w:tcPr>
            <w:tcW w:w="2220" w:type="dxa"/>
            <w:tcBorders>
              <w:top w:val="outset" w:sz="6" w:space="0" w:color="000000"/>
              <w:left w:val="outset" w:sz="6" w:space="0" w:color="000000"/>
              <w:bottom w:val="outset" w:sz="6" w:space="0" w:color="000000"/>
              <w:right w:val="outset" w:sz="6" w:space="0" w:color="000000"/>
            </w:tcBorders>
            <w:hideMark/>
          </w:tcPr>
          <w:p w14:paraId="5F2A166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6CA9CFF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499C4E8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hideMark/>
          </w:tcPr>
          <w:p w14:paraId="0C7DB7E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7A02C4ED"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379589EC"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142</w:t>
            </w:r>
          </w:p>
        </w:tc>
        <w:tc>
          <w:tcPr>
            <w:tcW w:w="4050" w:type="dxa"/>
            <w:tcBorders>
              <w:top w:val="outset" w:sz="6" w:space="0" w:color="000000"/>
              <w:left w:val="outset" w:sz="6" w:space="0" w:color="000000"/>
              <w:bottom w:val="outset" w:sz="6" w:space="0" w:color="000000"/>
              <w:right w:val="outset" w:sz="6" w:space="0" w:color="000000"/>
            </w:tcBorders>
            <w:hideMark/>
          </w:tcPr>
          <w:p w14:paraId="7ED8F274"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Тетрахлорнонан</w:t>
            </w:r>
          </w:p>
        </w:tc>
        <w:tc>
          <w:tcPr>
            <w:tcW w:w="2220" w:type="dxa"/>
            <w:tcBorders>
              <w:top w:val="outset" w:sz="6" w:space="0" w:color="000000"/>
              <w:left w:val="outset" w:sz="6" w:space="0" w:color="000000"/>
              <w:bottom w:val="outset" w:sz="6" w:space="0" w:color="000000"/>
              <w:right w:val="outset" w:sz="6" w:space="0" w:color="000000"/>
            </w:tcBorders>
            <w:hideMark/>
          </w:tcPr>
          <w:p w14:paraId="63DA568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4A368C2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29AA96F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hideMark/>
          </w:tcPr>
          <w:p w14:paraId="106E7EC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676BB321"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5749A51E"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143</w:t>
            </w:r>
          </w:p>
        </w:tc>
        <w:tc>
          <w:tcPr>
            <w:tcW w:w="4050" w:type="dxa"/>
            <w:tcBorders>
              <w:top w:val="outset" w:sz="6" w:space="0" w:color="000000"/>
              <w:left w:val="outset" w:sz="6" w:space="0" w:color="000000"/>
              <w:bottom w:val="outset" w:sz="6" w:space="0" w:color="000000"/>
              <w:right w:val="outset" w:sz="6" w:space="0" w:color="000000"/>
            </w:tcBorders>
            <w:hideMark/>
          </w:tcPr>
          <w:p w14:paraId="3F5054D4"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Тетрахлорпентан</w:t>
            </w:r>
          </w:p>
        </w:tc>
        <w:tc>
          <w:tcPr>
            <w:tcW w:w="2220" w:type="dxa"/>
            <w:tcBorders>
              <w:top w:val="outset" w:sz="6" w:space="0" w:color="000000"/>
              <w:left w:val="outset" w:sz="6" w:space="0" w:color="000000"/>
              <w:bottom w:val="outset" w:sz="6" w:space="0" w:color="000000"/>
              <w:right w:val="outset" w:sz="6" w:space="0" w:color="000000"/>
            </w:tcBorders>
            <w:hideMark/>
          </w:tcPr>
          <w:p w14:paraId="07D3163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4807331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573FB24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hideMark/>
          </w:tcPr>
          <w:p w14:paraId="41A80F9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4A687F62"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29C3E290"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144</w:t>
            </w:r>
          </w:p>
        </w:tc>
        <w:tc>
          <w:tcPr>
            <w:tcW w:w="4050" w:type="dxa"/>
            <w:tcBorders>
              <w:top w:val="outset" w:sz="6" w:space="0" w:color="000000"/>
              <w:left w:val="outset" w:sz="6" w:space="0" w:color="000000"/>
              <w:bottom w:val="outset" w:sz="6" w:space="0" w:color="000000"/>
              <w:right w:val="outset" w:sz="6" w:space="0" w:color="000000"/>
            </w:tcBorders>
            <w:hideMark/>
          </w:tcPr>
          <w:p w14:paraId="5AD78587"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Тетрахлорпропан</w:t>
            </w:r>
          </w:p>
        </w:tc>
        <w:tc>
          <w:tcPr>
            <w:tcW w:w="2220" w:type="dxa"/>
            <w:tcBorders>
              <w:top w:val="outset" w:sz="6" w:space="0" w:color="000000"/>
              <w:left w:val="outset" w:sz="6" w:space="0" w:color="000000"/>
              <w:bottom w:val="outset" w:sz="6" w:space="0" w:color="000000"/>
              <w:right w:val="outset" w:sz="6" w:space="0" w:color="000000"/>
            </w:tcBorders>
            <w:hideMark/>
          </w:tcPr>
          <w:p w14:paraId="192A765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0D0BC45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1777654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hideMark/>
          </w:tcPr>
          <w:p w14:paraId="5A74B59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535A14D0"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25EBBEA6"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145</w:t>
            </w:r>
          </w:p>
        </w:tc>
        <w:tc>
          <w:tcPr>
            <w:tcW w:w="4050" w:type="dxa"/>
            <w:tcBorders>
              <w:top w:val="outset" w:sz="6" w:space="0" w:color="000000"/>
              <w:left w:val="outset" w:sz="6" w:space="0" w:color="000000"/>
              <w:bottom w:val="outset" w:sz="6" w:space="0" w:color="000000"/>
              <w:right w:val="outset" w:sz="6" w:space="0" w:color="000000"/>
            </w:tcBorders>
            <w:hideMark/>
          </w:tcPr>
          <w:p w14:paraId="5FFDBD4B"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Тетрахлорундекан</w:t>
            </w:r>
          </w:p>
        </w:tc>
        <w:tc>
          <w:tcPr>
            <w:tcW w:w="2220" w:type="dxa"/>
            <w:tcBorders>
              <w:top w:val="outset" w:sz="6" w:space="0" w:color="000000"/>
              <w:left w:val="outset" w:sz="6" w:space="0" w:color="000000"/>
              <w:bottom w:val="outset" w:sz="6" w:space="0" w:color="000000"/>
              <w:right w:val="outset" w:sz="6" w:space="0" w:color="000000"/>
            </w:tcBorders>
            <w:hideMark/>
          </w:tcPr>
          <w:p w14:paraId="2453E20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4113031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1169FC9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hideMark/>
          </w:tcPr>
          <w:p w14:paraId="2A0D17E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6236DD1F"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41DD55FD"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146</w:t>
            </w:r>
          </w:p>
        </w:tc>
        <w:tc>
          <w:tcPr>
            <w:tcW w:w="4050" w:type="dxa"/>
            <w:tcBorders>
              <w:top w:val="outset" w:sz="6" w:space="0" w:color="000000"/>
              <w:left w:val="outset" w:sz="6" w:space="0" w:color="000000"/>
              <w:bottom w:val="outset" w:sz="6" w:space="0" w:color="000000"/>
              <w:right w:val="outset" w:sz="6" w:space="0" w:color="000000"/>
            </w:tcBorders>
            <w:hideMark/>
          </w:tcPr>
          <w:p w14:paraId="6338B05C"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Тетрахлоретан</w:t>
            </w:r>
          </w:p>
        </w:tc>
        <w:tc>
          <w:tcPr>
            <w:tcW w:w="2220" w:type="dxa"/>
            <w:tcBorders>
              <w:top w:val="outset" w:sz="6" w:space="0" w:color="000000"/>
              <w:left w:val="outset" w:sz="6" w:space="0" w:color="000000"/>
              <w:bottom w:val="outset" w:sz="6" w:space="0" w:color="000000"/>
              <w:right w:val="outset" w:sz="6" w:space="0" w:color="000000"/>
            </w:tcBorders>
            <w:hideMark/>
          </w:tcPr>
          <w:p w14:paraId="10D2B761"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7ED1C4A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507302C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hideMark/>
          </w:tcPr>
          <w:p w14:paraId="673E75B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4A4F3989"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6DCDE0D3"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147</w:t>
            </w:r>
          </w:p>
        </w:tc>
        <w:tc>
          <w:tcPr>
            <w:tcW w:w="4050" w:type="dxa"/>
            <w:tcBorders>
              <w:top w:val="outset" w:sz="6" w:space="0" w:color="000000"/>
              <w:left w:val="outset" w:sz="6" w:space="0" w:color="000000"/>
              <w:bottom w:val="outset" w:sz="6" w:space="0" w:color="000000"/>
              <w:right w:val="outset" w:sz="6" w:space="0" w:color="000000"/>
            </w:tcBorders>
            <w:hideMark/>
          </w:tcPr>
          <w:p w14:paraId="0E36F471"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Тіофен</w:t>
            </w:r>
          </w:p>
        </w:tc>
        <w:tc>
          <w:tcPr>
            <w:tcW w:w="2220" w:type="dxa"/>
            <w:tcBorders>
              <w:top w:val="outset" w:sz="6" w:space="0" w:color="000000"/>
              <w:left w:val="outset" w:sz="6" w:space="0" w:color="000000"/>
              <w:bottom w:val="outset" w:sz="6" w:space="0" w:color="000000"/>
              <w:right w:val="outset" w:sz="6" w:space="0" w:color="000000"/>
            </w:tcBorders>
            <w:hideMark/>
          </w:tcPr>
          <w:p w14:paraId="6D4C5B3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2553D70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1C6CC1D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hideMark/>
          </w:tcPr>
          <w:p w14:paraId="13554BF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6ACADE61"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5C5F2691"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148</w:t>
            </w:r>
          </w:p>
        </w:tc>
        <w:tc>
          <w:tcPr>
            <w:tcW w:w="4050" w:type="dxa"/>
            <w:tcBorders>
              <w:top w:val="outset" w:sz="6" w:space="0" w:color="000000"/>
              <w:left w:val="outset" w:sz="6" w:space="0" w:color="000000"/>
              <w:bottom w:val="outset" w:sz="6" w:space="0" w:color="000000"/>
              <w:right w:val="outset" w:sz="6" w:space="0" w:color="000000"/>
            </w:tcBorders>
            <w:hideMark/>
          </w:tcPr>
          <w:p w14:paraId="495774CC"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Тіофос</w:t>
            </w:r>
          </w:p>
        </w:tc>
        <w:tc>
          <w:tcPr>
            <w:tcW w:w="2220" w:type="dxa"/>
            <w:tcBorders>
              <w:top w:val="outset" w:sz="6" w:space="0" w:color="000000"/>
              <w:left w:val="outset" w:sz="6" w:space="0" w:color="000000"/>
              <w:bottom w:val="outset" w:sz="6" w:space="0" w:color="000000"/>
              <w:right w:val="outset" w:sz="6" w:space="0" w:color="000000"/>
            </w:tcBorders>
            <w:hideMark/>
          </w:tcPr>
          <w:p w14:paraId="3B289412"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1EC547D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1161B9A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hideMark/>
          </w:tcPr>
          <w:p w14:paraId="6D1C1E7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21277624"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03C20CFA"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149</w:t>
            </w:r>
          </w:p>
        </w:tc>
        <w:tc>
          <w:tcPr>
            <w:tcW w:w="4050" w:type="dxa"/>
            <w:tcBorders>
              <w:top w:val="outset" w:sz="6" w:space="0" w:color="000000"/>
              <w:left w:val="outset" w:sz="6" w:space="0" w:color="000000"/>
              <w:bottom w:val="outset" w:sz="6" w:space="0" w:color="000000"/>
              <w:right w:val="outset" w:sz="6" w:space="0" w:color="000000"/>
            </w:tcBorders>
            <w:hideMark/>
          </w:tcPr>
          <w:p w14:paraId="46788F4A"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Трибутилфосфат</w:t>
            </w:r>
          </w:p>
        </w:tc>
        <w:tc>
          <w:tcPr>
            <w:tcW w:w="2220" w:type="dxa"/>
            <w:tcBorders>
              <w:top w:val="outset" w:sz="6" w:space="0" w:color="000000"/>
              <w:left w:val="outset" w:sz="6" w:space="0" w:color="000000"/>
              <w:bottom w:val="outset" w:sz="6" w:space="0" w:color="000000"/>
              <w:right w:val="outset" w:sz="6" w:space="0" w:color="000000"/>
            </w:tcBorders>
            <w:hideMark/>
          </w:tcPr>
          <w:p w14:paraId="1A1DD3C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0551BD6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2BDCD36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hideMark/>
          </w:tcPr>
          <w:p w14:paraId="51A77B0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5C442DC2"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01EBF835"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150</w:t>
            </w:r>
          </w:p>
        </w:tc>
        <w:tc>
          <w:tcPr>
            <w:tcW w:w="4050" w:type="dxa"/>
            <w:tcBorders>
              <w:top w:val="outset" w:sz="6" w:space="0" w:color="000000"/>
              <w:left w:val="outset" w:sz="6" w:space="0" w:color="000000"/>
              <w:bottom w:val="outset" w:sz="6" w:space="0" w:color="000000"/>
              <w:right w:val="outset" w:sz="6" w:space="0" w:color="000000"/>
            </w:tcBorders>
            <w:hideMark/>
          </w:tcPr>
          <w:p w14:paraId="549DB469"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Трихлорбензол</w:t>
            </w:r>
          </w:p>
        </w:tc>
        <w:tc>
          <w:tcPr>
            <w:tcW w:w="2220" w:type="dxa"/>
            <w:tcBorders>
              <w:top w:val="outset" w:sz="6" w:space="0" w:color="000000"/>
              <w:left w:val="outset" w:sz="6" w:space="0" w:color="000000"/>
              <w:bottom w:val="outset" w:sz="6" w:space="0" w:color="000000"/>
              <w:right w:val="outset" w:sz="6" w:space="0" w:color="000000"/>
            </w:tcBorders>
            <w:hideMark/>
          </w:tcPr>
          <w:p w14:paraId="411F11F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6000F7D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2030B50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hideMark/>
          </w:tcPr>
          <w:p w14:paraId="079E3AD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16A44B30"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3E9C5BA5"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151</w:t>
            </w:r>
          </w:p>
        </w:tc>
        <w:tc>
          <w:tcPr>
            <w:tcW w:w="4050" w:type="dxa"/>
            <w:tcBorders>
              <w:top w:val="outset" w:sz="6" w:space="0" w:color="000000"/>
              <w:left w:val="outset" w:sz="6" w:space="0" w:color="000000"/>
              <w:bottom w:val="outset" w:sz="6" w:space="0" w:color="000000"/>
              <w:right w:val="outset" w:sz="6" w:space="0" w:color="000000"/>
            </w:tcBorders>
            <w:hideMark/>
          </w:tcPr>
          <w:p w14:paraId="0F749F90"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Фенілендіамін (n)</w:t>
            </w:r>
          </w:p>
        </w:tc>
        <w:tc>
          <w:tcPr>
            <w:tcW w:w="2220" w:type="dxa"/>
            <w:tcBorders>
              <w:top w:val="outset" w:sz="6" w:space="0" w:color="000000"/>
              <w:left w:val="outset" w:sz="6" w:space="0" w:color="000000"/>
              <w:bottom w:val="outset" w:sz="6" w:space="0" w:color="000000"/>
              <w:right w:val="outset" w:sz="6" w:space="0" w:color="000000"/>
            </w:tcBorders>
            <w:hideMark/>
          </w:tcPr>
          <w:p w14:paraId="081A09E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69FA3A9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3FA730C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hideMark/>
          </w:tcPr>
          <w:p w14:paraId="0C077F1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1B6FF0D1"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37E52723"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152</w:t>
            </w:r>
          </w:p>
        </w:tc>
        <w:tc>
          <w:tcPr>
            <w:tcW w:w="4050" w:type="dxa"/>
            <w:tcBorders>
              <w:top w:val="outset" w:sz="6" w:space="0" w:color="000000"/>
              <w:left w:val="outset" w:sz="6" w:space="0" w:color="000000"/>
              <w:bottom w:val="outset" w:sz="6" w:space="0" w:color="000000"/>
              <w:right w:val="outset" w:sz="6" w:space="0" w:color="000000"/>
            </w:tcBorders>
            <w:hideMark/>
          </w:tcPr>
          <w:p w14:paraId="6D1B341E"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Фозалон</w:t>
            </w:r>
          </w:p>
        </w:tc>
        <w:tc>
          <w:tcPr>
            <w:tcW w:w="2220" w:type="dxa"/>
            <w:tcBorders>
              <w:top w:val="outset" w:sz="6" w:space="0" w:color="000000"/>
              <w:left w:val="outset" w:sz="6" w:space="0" w:color="000000"/>
              <w:bottom w:val="outset" w:sz="6" w:space="0" w:color="000000"/>
              <w:right w:val="outset" w:sz="6" w:space="0" w:color="000000"/>
            </w:tcBorders>
            <w:hideMark/>
          </w:tcPr>
          <w:p w14:paraId="47AB4AE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116537E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731DF39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hideMark/>
          </w:tcPr>
          <w:p w14:paraId="5F17499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40FEC78E"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3076412B"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153</w:t>
            </w:r>
          </w:p>
        </w:tc>
        <w:tc>
          <w:tcPr>
            <w:tcW w:w="4050" w:type="dxa"/>
            <w:tcBorders>
              <w:top w:val="outset" w:sz="6" w:space="0" w:color="000000"/>
              <w:left w:val="outset" w:sz="6" w:space="0" w:color="000000"/>
              <w:bottom w:val="outset" w:sz="6" w:space="0" w:color="000000"/>
              <w:right w:val="outset" w:sz="6" w:space="0" w:color="000000"/>
            </w:tcBorders>
            <w:hideMark/>
          </w:tcPr>
          <w:p w14:paraId="43AECDC9"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Фосфамід</w:t>
            </w:r>
          </w:p>
        </w:tc>
        <w:tc>
          <w:tcPr>
            <w:tcW w:w="2220" w:type="dxa"/>
            <w:tcBorders>
              <w:top w:val="outset" w:sz="6" w:space="0" w:color="000000"/>
              <w:left w:val="outset" w:sz="6" w:space="0" w:color="000000"/>
              <w:bottom w:val="outset" w:sz="6" w:space="0" w:color="000000"/>
              <w:right w:val="outset" w:sz="6" w:space="0" w:color="000000"/>
            </w:tcBorders>
            <w:hideMark/>
          </w:tcPr>
          <w:p w14:paraId="2419769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7FE6EE71"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59566DB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hideMark/>
          </w:tcPr>
          <w:p w14:paraId="63BC11A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30FC9F24"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093A64C9"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154</w:t>
            </w:r>
          </w:p>
        </w:tc>
        <w:tc>
          <w:tcPr>
            <w:tcW w:w="4050" w:type="dxa"/>
            <w:tcBorders>
              <w:top w:val="outset" w:sz="6" w:space="0" w:color="000000"/>
              <w:left w:val="outset" w:sz="6" w:space="0" w:color="000000"/>
              <w:bottom w:val="outset" w:sz="6" w:space="0" w:color="000000"/>
              <w:right w:val="outset" w:sz="6" w:space="0" w:color="000000"/>
            </w:tcBorders>
            <w:hideMark/>
          </w:tcPr>
          <w:p w14:paraId="20393077"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Фурфурол</w:t>
            </w:r>
          </w:p>
        </w:tc>
        <w:tc>
          <w:tcPr>
            <w:tcW w:w="2220" w:type="dxa"/>
            <w:tcBorders>
              <w:top w:val="outset" w:sz="6" w:space="0" w:color="000000"/>
              <w:left w:val="outset" w:sz="6" w:space="0" w:color="000000"/>
              <w:bottom w:val="outset" w:sz="6" w:space="0" w:color="000000"/>
              <w:right w:val="outset" w:sz="6" w:space="0" w:color="000000"/>
            </w:tcBorders>
            <w:hideMark/>
          </w:tcPr>
          <w:p w14:paraId="4D04F69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52758D0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02B0DF0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hideMark/>
          </w:tcPr>
          <w:p w14:paraId="5669B97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2D9D6F0C"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6671E631"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155</w:t>
            </w:r>
          </w:p>
        </w:tc>
        <w:tc>
          <w:tcPr>
            <w:tcW w:w="4050" w:type="dxa"/>
            <w:tcBorders>
              <w:top w:val="outset" w:sz="6" w:space="0" w:color="000000"/>
              <w:left w:val="outset" w:sz="6" w:space="0" w:color="000000"/>
              <w:bottom w:val="outset" w:sz="6" w:space="0" w:color="000000"/>
              <w:right w:val="outset" w:sz="6" w:space="0" w:color="000000"/>
            </w:tcBorders>
            <w:hideMark/>
          </w:tcPr>
          <w:p w14:paraId="3A98D5E5"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Хлориди 5</w:t>
            </w:r>
          </w:p>
        </w:tc>
        <w:tc>
          <w:tcPr>
            <w:tcW w:w="2220" w:type="dxa"/>
            <w:tcBorders>
              <w:top w:val="outset" w:sz="6" w:space="0" w:color="000000"/>
              <w:left w:val="outset" w:sz="6" w:space="0" w:color="000000"/>
              <w:bottom w:val="outset" w:sz="6" w:space="0" w:color="000000"/>
              <w:right w:val="outset" w:sz="6" w:space="0" w:color="000000"/>
            </w:tcBorders>
            <w:hideMark/>
          </w:tcPr>
          <w:p w14:paraId="145281D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350</w:t>
            </w:r>
          </w:p>
        </w:tc>
        <w:tc>
          <w:tcPr>
            <w:tcW w:w="2100" w:type="dxa"/>
            <w:tcBorders>
              <w:top w:val="outset" w:sz="6" w:space="0" w:color="000000"/>
              <w:left w:val="outset" w:sz="6" w:space="0" w:color="000000"/>
              <w:bottom w:val="outset" w:sz="6" w:space="0" w:color="000000"/>
              <w:right w:val="outset" w:sz="6" w:space="0" w:color="000000"/>
            </w:tcBorders>
            <w:hideMark/>
          </w:tcPr>
          <w:p w14:paraId="3C4BF22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4896260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hideMark/>
          </w:tcPr>
          <w:p w14:paraId="433D9C2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r w:rsidR="00A504EB" w:rsidRPr="00A504EB" w14:paraId="1EE7F55C"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0BB9ED23"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156</w:t>
            </w:r>
          </w:p>
        </w:tc>
        <w:tc>
          <w:tcPr>
            <w:tcW w:w="4050" w:type="dxa"/>
            <w:tcBorders>
              <w:top w:val="outset" w:sz="6" w:space="0" w:color="000000"/>
              <w:left w:val="outset" w:sz="6" w:space="0" w:color="000000"/>
              <w:bottom w:val="outset" w:sz="6" w:space="0" w:color="000000"/>
              <w:right w:val="outset" w:sz="6" w:space="0" w:color="000000"/>
            </w:tcBorders>
            <w:hideMark/>
          </w:tcPr>
          <w:p w14:paraId="76CB2005"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Хлорбензол</w:t>
            </w:r>
          </w:p>
        </w:tc>
        <w:tc>
          <w:tcPr>
            <w:tcW w:w="2220" w:type="dxa"/>
            <w:tcBorders>
              <w:top w:val="outset" w:sz="6" w:space="0" w:color="000000"/>
              <w:left w:val="outset" w:sz="6" w:space="0" w:color="000000"/>
              <w:bottom w:val="outset" w:sz="6" w:space="0" w:color="000000"/>
              <w:right w:val="outset" w:sz="6" w:space="0" w:color="000000"/>
            </w:tcBorders>
            <w:hideMark/>
          </w:tcPr>
          <w:p w14:paraId="6998448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118980F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6324D3E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hideMark/>
          </w:tcPr>
          <w:p w14:paraId="16E30949"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3</w:t>
            </w:r>
          </w:p>
        </w:tc>
      </w:tr>
      <w:tr w:rsidR="00A504EB" w:rsidRPr="00A504EB" w14:paraId="2B7A4F82"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43BC9AF8"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157</w:t>
            </w:r>
          </w:p>
        </w:tc>
        <w:tc>
          <w:tcPr>
            <w:tcW w:w="4050" w:type="dxa"/>
            <w:tcBorders>
              <w:top w:val="outset" w:sz="6" w:space="0" w:color="000000"/>
              <w:left w:val="outset" w:sz="6" w:space="0" w:color="000000"/>
              <w:bottom w:val="outset" w:sz="6" w:space="0" w:color="000000"/>
              <w:right w:val="outset" w:sz="6" w:space="0" w:color="000000"/>
            </w:tcBorders>
            <w:hideMark/>
          </w:tcPr>
          <w:p w14:paraId="3592000D"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Хлоропрен</w:t>
            </w:r>
          </w:p>
        </w:tc>
        <w:tc>
          <w:tcPr>
            <w:tcW w:w="2220" w:type="dxa"/>
            <w:tcBorders>
              <w:top w:val="outset" w:sz="6" w:space="0" w:color="000000"/>
              <w:left w:val="outset" w:sz="6" w:space="0" w:color="000000"/>
              <w:bottom w:val="outset" w:sz="6" w:space="0" w:color="000000"/>
              <w:right w:val="outset" w:sz="6" w:space="0" w:color="000000"/>
            </w:tcBorders>
            <w:hideMark/>
          </w:tcPr>
          <w:p w14:paraId="3D18B20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7772EFC3"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0F650CA5"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hideMark/>
          </w:tcPr>
          <w:p w14:paraId="32A2D2B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6892E784"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0E48FB55"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158</w:t>
            </w:r>
          </w:p>
        </w:tc>
        <w:tc>
          <w:tcPr>
            <w:tcW w:w="4050" w:type="dxa"/>
            <w:tcBorders>
              <w:top w:val="outset" w:sz="6" w:space="0" w:color="000000"/>
              <w:left w:val="outset" w:sz="6" w:space="0" w:color="000000"/>
              <w:bottom w:val="outset" w:sz="6" w:space="0" w:color="000000"/>
              <w:right w:val="outset" w:sz="6" w:space="0" w:color="000000"/>
            </w:tcBorders>
            <w:hideMark/>
          </w:tcPr>
          <w:p w14:paraId="20DE9BD6"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Циклогексан</w:t>
            </w:r>
          </w:p>
        </w:tc>
        <w:tc>
          <w:tcPr>
            <w:tcW w:w="2220" w:type="dxa"/>
            <w:tcBorders>
              <w:top w:val="outset" w:sz="6" w:space="0" w:color="000000"/>
              <w:left w:val="outset" w:sz="6" w:space="0" w:color="000000"/>
              <w:bottom w:val="outset" w:sz="6" w:space="0" w:color="000000"/>
              <w:right w:val="outset" w:sz="6" w:space="0" w:color="000000"/>
            </w:tcBorders>
            <w:hideMark/>
          </w:tcPr>
          <w:p w14:paraId="170D1DD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6D3D697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6803B6D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hideMark/>
          </w:tcPr>
          <w:p w14:paraId="718A7AB8"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61B0F5DA"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66C8AAC3"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159</w:t>
            </w:r>
          </w:p>
        </w:tc>
        <w:tc>
          <w:tcPr>
            <w:tcW w:w="4050" w:type="dxa"/>
            <w:tcBorders>
              <w:top w:val="outset" w:sz="6" w:space="0" w:color="000000"/>
              <w:left w:val="outset" w:sz="6" w:space="0" w:color="000000"/>
              <w:bottom w:val="outset" w:sz="6" w:space="0" w:color="000000"/>
              <w:right w:val="outset" w:sz="6" w:space="0" w:color="000000"/>
            </w:tcBorders>
            <w:hideMark/>
          </w:tcPr>
          <w:p w14:paraId="3B4BE5B0"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Циклогексанол</w:t>
            </w:r>
          </w:p>
        </w:tc>
        <w:tc>
          <w:tcPr>
            <w:tcW w:w="2220" w:type="dxa"/>
            <w:tcBorders>
              <w:top w:val="outset" w:sz="6" w:space="0" w:color="000000"/>
              <w:left w:val="outset" w:sz="6" w:space="0" w:color="000000"/>
              <w:bottom w:val="outset" w:sz="6" w:space="0" w:color="000000"/>
              <w:right w:val="outset" w:sz="6" w:space="0" w:color="000000"/>
            </w:tcBorders>
            <w:hideMark/>
          </w:tcPr>
          <w:p w14:paraId="69B76B8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3CA4E4A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1CE5710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hideMark/>
          </w:tcPr>
          <w:p w14:paraId="292DEB84"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1643444A"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5CD4904C"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160</w:t>
            </w:r>
          </w:p>
        </w:tc>
        <w:tc>
          <w:tcPr>
            <w:tcW w:w="4050" w:type="dxa"/>
            <w:tcBorders>
              <w:top w:val="outset" w:sz="6" w:space="0" w:color="000000"/>
              <w:left w:val="outset" w:sz="6" w:space="0" w:color="000000"/>
              <w:bottom w:val="outset" w:sz="6" w:space="0" w:color="000000"/>
              <w:right w:val="outset" w:sz="6" w:space="0" w:color="000000"/>
            </w:tcBorders>
            <w:hideMark/>
          </w:tcPr>
          <w:p w14:paraId="61B0A739"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Циклогексаноксин</w:t>
            </w:r>
          </w:p>
        </w:tc>
        <w:tc>
          <w:tcPr>
            <w:tcW w:w="2220" w:type="dxa"/>
            <w:tcBorders>
              <w:top w:val="outset" w:sz="6" w:space="0" w:color="000000"/>
              <w:left w:val="outset" w:sz="6" w:space="0" w:color="000000"/>
              <w:bottom w:val="outset" w:sz="6" w:space="0" w:color="000000"/>
              <w:right w:val="outset" w:sz="6" w:space="0" w:color="000000"/>
            </w:tcBorders>
            <w:hideMark/>
          </w:tcPr>
          <w:p w14:paraId="510C19F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584CCD8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15769C9A"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hideMark/>
          </w:tcPr>
          <w:p w14:paraId="0262758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30AFD9F7"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2D9F7D9D"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161</w:t>
            </w:r>
          </w:p>
        </w:tc>
        <w:tc>
          <w:tcPr>
            <w:tcW w:w="4050" w:type="dxa"/>
            <w:tcBorders>
              <w:top w:val="outset" w:sz="6" w:space="0" w:color="000000"/>
              <w:left w:val="outset" w:sz="6" w:space="0" w:color="000000"/>
              <w:bottom w:val="outset" w:sz="6" w:space="0" w:color="000000"/>
              <w:right w:val="outset" w:sz="6" w:space="0" w:color="000000"/>
            </w:tcBorders>
            <w:hideMark/>
          </w:tcPr>
          <w:p w14:paraId="5AA2B963"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Циклогексан</w:t>
            </w:r>
          </w:p>
        </w:tc>
        <w:tc>
          <w:tcPr>
            <w:tcW w:w="2220" w:type="dxa"/>
            <w:tcBorders>
              <w:top w:val="outset" w:sz="6" w:space="0" w:color="000000"/>
              <w:left w:val="outset" w:sz="6" w:space="0" w:color="000000"/>
              <w:bottom w:val="outset" w:sz="6" w:space="0" w:color="000000"/>
              <w:right w:val="outset" w:sz="6" w:space="0" w:color="000000"/>
            </w:tcBorders>
            <w:hideMark/>
          </w:tcPr>
          <w:p w14:paraId="2FAF0480"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684C6DC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571D405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hideMark/>
          </w:tcPr>
          <w:p w14:paraId="183B296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0DC76C55"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65499D23"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162</w:t>
            </w:r>
          </w:p>
        </w:tc>
        <w:tc>
          <w:tcPr>
            <w:tcW w:w="4050" w:type="dxa"/>
            <w:tcBorders>
              <w:top w:val="outset" w:sz="6" w:space="0" w:color="000000"/>
              <w:left w:val="outset" w:sz="6" w:space="0" w:color="000000"/>
              <w:bottom w:val="outset" w:sz="6" w:space="0" w:color="000000"/>
              <w:right w:val="outset" w:sz="6" w:space="0" w:color="000000"/>
            </w:tcBorders>
            <w:hideMark/>
          </w:tcPr>
          <w:p w14:paraId="541E41B2"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Чотирихлористий вуглець</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27CB3EC7"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vAlign w:val="center"/>
            <w:hideMark/>
          </w:tcPr>
          <w:p w14:paraId="3B342E7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5BE73A5C"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с-т</w:t>
            </w:r>
          </w:p>
        </w:tc>
        <w:tc>
          <w:tcPr>
            <w:tcW w:w="1740" w:type="dxa"/>
            <w:tcBorders>
              <w:top w:val="outset" w:sz="6" w:space="0" w:color="000000"/>
              <w:left w:val="outset" w:sz="6" w:space="0" w:color="000000"/>
              <w:bottom w:val="outset" w:sz="6" w:space="0" w:color="000000"/>
              <w:right w:val="outset" w:sz="6" w:space="0" w:color="000000"/>
            </w:tcBorders>
            <w:vAlign w:val="center"/>
            <w:hideMark/>
          </w:tcPr>
          <w:p w14:paraId="50B6BEED"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2</w:t>
            </w:r>
          </w:p>
        </w:tc>
      </w:tr>
      <w:tr w:rsidR="00A504EB" w:rsidRPr="00A504EB" w14:paraId="3047613E" w14:textId="77777777" w:rsidTr="00A504EB">
        <w:trPr>
          <w:trHeight w:val="345"/>
        </w:trPr>
        <w:tc>
          <w:tcPr>
            <w:tcW w:w="660" w:type="dxa"/>
            <w:tcBorders>
              <w:top w:val="outset" w:sz="6" w:space="0" w:color="000000"/>
              <w:left w:val="outset" w:sz="6" w:space="0" w:color="000000"/>
              <w:bottom w:val="outset" w:sz="6" w:space="0" w:color="000000"/>
              <w:right w:val="outset" w:sz="6" w:space="0" w:color="000000"/>
            </w:tcBorders>
            <w:vAlign w:val="center"/>
            <w:hideMark/>
          </w:tcPr>
          <w:p w14:paraId="3693B160"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163</w:t>
            </w:r>
          </w:p>
        </w:tc>
        <w:tc>
          <w:tcPr>
            <w:tcW w:w="4050" w:type="dxa"/>
            <w:tcBorders>
              <w:top w:val="outset" w:sz="6" w:space="0" w:color="000000"/>
              <w:left w:val="outset" w:sz="6" w:space="0" w:color="000000"/>
              <w:bottom w:val="outset" w:sz="6" w:space="0" w:color="000000"/>
              <w:right w:val="outset" w:sz="6" w:space="0" w:color="000000"/>
            </w:tcBorders>
            <w:hideMark/>
          </w:tcPr>
          <w:p w14:paraId="5B088810"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Етилбензол</w:t>
            </w:r>
          </w:p>
        </w:tc>
        <w:tc>
          <w:tcPr>
            <w:tcW w:w="2220" w:type="dxa"/>
            <w:tcBorders>
              <w:top w:val="outset" w:sz="6" w:space="0" w:color="000000"/>
              <w:left w:val="outset" w:sz="6" w:space="0" w:color="000000"/>
              <w:bottom w:val="outset" w:sz="6" w:space="0" w:color="000000"/>
              <w:right w:val="outset" w:sz="6" w:space="0" w:color="000000"/>
            </w:tcBorders>
            <w:hideMark/>
          </w:tcPr>
          <w:p w14:paraId="7158C5FF"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2100" w:type="dxa"/>
            <w:tcBorders>
              <w:top w:val="outset" w:sz="6" w:space="0" w:color="000000"/>
              <w:left w:val="outset" w:sz="6" w:space="0" w:color="000000"/>
              <w:bottom w:val="outset" w:sz="6" w:space="0" w:color="000000"/>
              <w:right w:val="outset" w:sz="6" w:space="0" w:color="000000"/>
            </w:tcBorders>
            <w:hideMark/>
          </w:tcPr>
          <w:p w14:paraId="75B0AEF6"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14:paraId="1634FFCB"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орг</w:t>
            </w:r>
          </w:p>
        </w:tc>
        <w:tc>
          <w:tcPr>
            <w:tcW w:w="1740" w:type="dxa"/>
            <w:tcBorders>
              <w:top w:val="outset" w:sz="6" w:space="0" w:color="000000"/>
              <w:left w:val="outset" w:sz="6" w:space="0" w:color="000000"/>
              <w:bottom w:val="outset" w:sz="6" w:space="0" w:color="000000"/>
              <w:right w:val="outset" w:sz="6" w:space="0" w:color="000000"/>
            </w:tcBorders>
            <w:hideMark/>
          </w:tcPr>
          <w:p w14:paraId="0A45BBEE" w14:textId="77777777" w:rsidR="00A504EB" w:rsidRPr="00A504EB" w:rsidRDefault="00A504EB" w:rsidP="0013018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504EB">
              <w:rPr>
                <w:rFonts w:ascii="Times New Roman" w:eastAsia="Times New Roman" w:hAnsi="Times New Roman" w:cs="Times New Roman"/>
                <w:sz w:val="24"/>
                <w:szCs w:val="24"/>
                <w:lang w:val="uk-UA" w:eastAsia="uk-UA"/>
              </w:rPr>
              <w:t>4</w:t>
            </w:r>
          </w:p>
        </w:tc>
      </w:tr>
    </w:tbl>
    <w:p w14:paraId="3D6A61D0" w14:textId="5D588B53" w:rsidR="00A504EB" w:rsidRPr="00A504EB" w:rsidRDefault="00A504EB" w:rsidP="00A504EB">
      <w:pPr>
        <w:spacing w:before="100" w:beforeAutospacing="1" w:after="100" w:afterAutospacing="1" w:line="240" w:lineRule="auto"/>
        <w:rPr>
          <w:rFonts w:ascii="Times New Roman" w:eastAsia="Times New Roman" w:hAnsi="Times New Roman" w:cs="Times New Roman"/>
          <w:sz w:val="18"/>
          <w:szCs w:val="18"/>
          <w:lang w:val="uk-UA" w:eastAsia="uk-UA"/>
        </w:rPr>
      </w:pPr>
      <w:bookmarkStart w:id="82" w:name="n198"/>
      <w:bookmarkEnd w:id="82"/>
      <w:r w:rsidRPr="00A504EB">
        <w:rPr>
          <w:rFonts w:ascii="Times New Roman" w:eastAsia="Times New Roman" w:hAnsi="Times New Roman" w:cs="Times New Roman"/>
          <w:sz w:val="14"/>
          <w:szCs w:val="14"/>
          <w:lang w:val="uk-UA" w:eastAsia="uk-UA"/>
        </w:rPr>
        <w:t>_______</w:t>
      </w:r>
      <w:r w:rsidR="008A02E3">
        <w:rPr>
          <w:rFonts w:ascii="Times New Roman" w:eastAsia="Times New Roman" w:hAnsi="Times New Roman" w:cs="Times New Roman"/>
          <w:sz w:val="14"/>
          <w:szCs w:val="14"/>
          <w:lang w:val="uk-UA" w:eastAsia="uk-UA"/>
        </w:rPr>
        <w:t>______________________________________________________________________________________________</w:t>
      </w:r>
      <w:r w:rsidRPr="00A504EB">
        <w:rPr>
          <w:rFonts w:ascii="Times New Roman" w:eastAsia="Times New Roman" w:hAnsi="Times New Roman" w:cs="Times New Roman"/>
          <w:sz w:val="14"/>
          <w:szCs w:val="14"/>
          <w:lang w:val="uk-UA" w:eastAsia="uk-UA"/>
        </w:rPr>
        <w:t xml:space="preserve">___ </w:t>
      </w:r>
      <w:r w:rsidRPr="00A504EB">
        <w:rPr>
          <w:rFonts w:ascii="Times New Roman" w:eastAsia="Times New Roman" w:hAnsi="Times New Roman" w:cs="Times New Roman"/>
          <w:sz w:val="14"/>
          <w:szCs w:val="14"/>
          <w:lang w:val="uk-UA" w:eastAsia="uk-UA"/>
        </w:rPr>
        <w:br/>
      </w:r>
      <w:r w:rsidRPr="00A504EB">
        <w:rPr>
          <w:rFonts w:ascii="Times New Roman" w:eastAsia="Times New Roman" w:hAnsi="Times New Roman" w:cs="Times New Roman"/>
          <w:sz w:val="4"/>
          <w:szCs w:val="4"/>
          <w:lang w:val="uk-UA" w:eastAsia="uk-UA"/>
        </w:rPr>
        <w:t>-</w:t>
      </w:r>
      <w:r w:rsidRPr="00A504EB">
        <w:rPr>
          <w:rFonts w:ascii="Times New Roman" w:eastAsia="Times New Roman" w:hAnsi="Times New Roman" w:cs="Times New Roman"/>
          <w:sz w:val="18"/>
          <w:szCs w:val="18"/>
          <w:lang w:val="uk-UA" w:eastAsia="uk-UA"/>
        </w:rPr>
        <w:t>1 Вміст жирів у стічних водах, які надходять на біофільтри, допускають не більше 10 г/м</w:t>
      </w:r>
      <w:r w:rsidRPr="00A504EB">
        <w:rPr>
          <w:rFonts w:ascii="Times New Roman" w:eastAsia="Times New Roman" w:hAnsi="Times New Roman" w:cs="Times New Roman"/>
          <w:sz w:val="4"/>
          <w:szCs w:val="4"/>
          <w:lang w:val="uk-UA" w:eastAsia="uk-UA"/>
        </w:rPr>
        <w:t>-</w:t>
      </w:r>
      <w:r w:rsidRPr="00A504EB">
        <w:rPr>
          <w:rFonts w:ascii="Times New Roman" w:eastAsia="Times New Roman" w:hAnsi="Times New Roman" w:cs="Times New Roman"/>
          <w:sz w:val="18"/>
          <w:szCs w:val="18"/>
          <w:lang w:val="uk-UA" w:eastAsia="uk-UA"/>
        </w:rPr>
        <w:t xml:space="preserve">3. </w:t>
      </w:r>
      <w:r w:rsidRPr="00A504EB">
        <w:rPr>
          <w:rFonts w:ascii="Times New Roman" w:eastAsia="Times New Roman" w:hAnsi="Times New Roman" w:cs="Times New Roman"/>
          <w:sz w:val="18"/>
          <w:szCs w:val="18"/>
          <w:lang w:val="uk-UA" w:eastAsia="uk-UA"/>
        </w:rPr>
        <w:br/>
      </w:r>
      <w:r w:rsidRPr="00A504EB">
        <w:rPr>
          <w:rFonts w:ascii="Times New Roman" w:eastAsia="Times New Roman" w:hAnsi="Times New Roman" w:cs="Times New Roman"/>
          <w:sz w:val="4"/>
          <w:szCs w:val="4"/>
          <w:lang w:val="uk-UA" w:eastAsia="uk-UA"/>
        </w:rPr>
        <w:t>-</w:t>
      </w:r>
      <w:r w:rsidRPr="00A504EB">
        <w:rPr>
          <w:rFonts w:ascii="Times New Roman" w:eastAsia="Times New Roman" w:hAnsi="Times New Roman" w:cs="Times New Roman"/>
          <w:sz w:val="18"/>
          <w:szCs w:val="18"/>
          <w:lang w:val="uk-UA" w:eastAsia="uk-UA"/>
        </w:rPr>
        <w:t>2 Нафтопродукти - малополярні та неполярні речовини, які розчиняються у гексані. Вміст нафти та нафтопродуктів у стічних водах, які надходять на біофільтри, допускають не більше 5 г/м</w:t>
      </w:r>
      <w:r w:rsidRPr="00A504EB">
        <w:rPr>
          <w:rFonts w:ascii="Times New Roman" w:eastAsia="Times New Roman" w:hAnsi="Times New Roman" w:cs="Times New Roman"/>
          <w:sz w:val="4"/>
          <w:szCs w:val="4"/>
          <w:lang w:val="uk-UA" w:eastAsia="uk-UA"/>
        </w:rPr>
        <w:t>-</w:t>
      </w:r>
      <w:r w:rsidRPr="00A504EB">
        <w:rPr>
          <w:rFonts w:ascii="Times New Roman" w:eastAsia="Times New Roman" w:hAnsi="Times New Roman" w:cs="Times New Roman"/>
          <w:sz w:val="18"/>
          <w:szCs w:val="18"/>
          <w:lang w:val="uk-UA" w:eastAsia="uk-UA"/>
        </w:rPr>
        <w:t xml:space="preserve">3. </w:t>
      </w:r>
      <w:r w:rsidRPr="00A504EB">
        <w:rPr>
          <w:rFonts w:ascii="Times New Roman" w:eastAsia="Times New Roman" w:hAnsi="Times New Roman" w:cs="Times New Roman"/>
          <w:sz w:val="18"/>
          <w:szCs w:val="18"/>
          <w:lang w:val="uk-UA" w:eastAsia="uk-UA"/>
        </w:rPr>
        <w:br/>
      </w:r>
      <w:r w:rsidRPr="00A504EB">
        <w:rPr>
          <w:rFonts w:ascii="Times New Roman" w:eastAsia="Times New Roman" w:hAnsi="Times New Roman" w:cs="Times New Roman"/>
          <w:sz w:val="4"/>
          <w:szCs w:val="4"/>
          <w:lang w:val="uk-UA" w:eastAsia="uk-UA"/>
        </w:rPr>
        <w:t>-</w:t>
      </w:r>
      <w:r w:rsidRPr="00A504EB">
        <w:rPr>
          <w:rFonts w:ascii="Times New Roman" w:eastAsia="Times New Roman" w:hAnsi="Times New Roman" w:cs="Times New Roman"/>
          <w:sz w:val="18"/>
          <w:szCs w:val="18"/>
          <w:lang w:val="uk-UA" w:eastAsia="uk-UA"/>
        </w:rPr>
        <w:t>3 За наявності у стічних водах суміші аніонних та неіоногенних ПАР їх загальна концентрація на спорудах біологічного очищення не повинна перевищувати 20 г/м</w:t>
      </w:r>
      <w:r w:rsidRPr="00A504EB">
        <w:rPr>
          <w:rFonts w:ascii="Times New Roman" w:eastAsia="Times New Roman" w:hAnsi="Times New Roman" w:cs="Times New Roman"/>
          <w:sz w:val="4"/>
          <w:szCs w:val="4"/>
          <w:lang w:val="uk-UA" w:eastAsia="uk-UA"/>
        </w:rPr>
        <w:t>-</w:t>
      </w:r>
      <w:r w:rsidRPr="00A504EB">
        <w:rPr>
          <w:rFonts w:ascii="Times New Roman" w:eastAsia="Times New Roman" w:hAnsi="Times New Roman" w:cs="Times New Roman"/>
          <w:sz w:val="18"/>
          <w:szCs w:val="18"/>
          <w:lang w:val="uk-UA" w:eastAsia="uk-UA"/>
        </w:rPr>
        <w:t xml:space="preserve">3. </w:t>
      </w:r>
      <w:r w:rsidRPr="00A504EB">
        <w:rPr>
          <w:rFonts w:ascii="Times New Roman" w:eastAsia="Times New Roman" w:hAnsi="Times New Roman" w:cs="Times New Roman"/>
          <w:sz w:val="18"/>
          <w:szCs w:val="18"/>
          <w:lang w:val="uk-UA" w:eastAsia="uk-UA"/>
        </w:rPr>
        <w:br/>
      </w:r>
      <w:r w:rsidRPr="00A504EB">
        <w:rPr>
          <w:rFonts w:ascii="Times New Roman" w:eastAsia="Times New Roman" w:hAnsi="Times New Roman" w:cs="Times New Roman"/>
          <w:sz w:val="4"/>
          <w:szCs w:val="4"/>
          <w:lang w:val="uk-UA" w:eastAsia="uk-UA"/>
        </w:rPr>
        <w:t>-</w:t>
      </w:r>
      <w:r w:rsidRPr="00A504EB">
        <w:rPr>
          <w:rFonts w:ascii="Times New Roman" w:eastAsia="Times New Roman" w:hAnsi="Times New Roman" w:cs="Times New Roman"/>
          <w:sz w:val="18"/>
          <w:szCs w:val="18"/>
          <w:lang w:val="uk-UA" w:eastAsia="uk-UA"/>
        </w:rPr>
        <w:t xml:space="preserve">4 Для речовин, які не піддаються біологічній деструкції, гранична концентрація в стічних водах, що надходять до споруд біологічного очищення, не повинна перевищувати її ГДК у воді водного об'єкта, що використовується для господарсько-питного водопостачання чи рибогосподарських потреб. </w:t>
      </w:r>
      <w:r w:rsidRPr="00A504EB">
        <w:rPr>
          <w:rFonts w:ascii="Times New Roman" w:eastAsia="Times New Roman" w:hAnsi="Times New Roman" w:cs="Times New Roman"/>
          <w:sz w:val="18"/>
          <w:szCs w:val="18"/>
          <w:lang w:val="uk-UA" w:eastAsia="uk-UA"/>
        </w:rPr>
        <w:br/>
      </w:r>
      <w:r w:rsidRPr="00A504EB">
        <w:rPr>
          <w:rFonts w:ascii="Times New Roman" w:eastAsia="Times New Roman" w:hAnsi="Times New Roman" w:cs="Times New Roman"/>
          <w:sz w:val="4"/>
          <w:szCs w:val="4"/>
          <w:lang w:val="uk-UA" w:eastAsia="uk-UA"/>
        </w:rPr>
        <w:t>-</w:t>
      </w:r>
      <w:r w:rsidRPr="00A504EB">
        <w:rPr>
          <w:rFonts w:ascii="Times New Roman" w:eastAsia="Times New Roman" w:hAnsi="Times New Roman" w:cs="Times New Roman"/>
          <w:sz w:val="18"/>
          <w:szCs w:val="18"/>
          <w:lang w:val="uk-UA" w:eastAsia="uk-UA"/>
        </w:rPr>
        <w:t>5 Вміст цих речовин у воді, яка надходить на очисні споруди, зростає відповідно до їх вмісту у воді місцевого водопроводу.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781"/>
        <w:gridCol w:w="8425"/>
      </w:tblGrid>
      <w:tr w:rsidR="00A504EB" w:rsidRPr="00A504EB" w14:paraId="54C2ABA2" w14:textId="77777777" w:rsidTr="00A504EB">
        <w:tc>
          <w:tcPr>
            <w:tcW w:w="1830" w:type="dxa"/>
            <w:tcBorders>
              <w:top w:val="nil"/>
              <w:left w:val="nil"/>
              <w:bottom w:val="nil"/>
              <w:right w:val="nil"/>
            </w:tcBorders>
            <w:hideMark/>
          </w:tcPr>
          <w:p w14:paraId="35373DAF" w14:textId="6958C22A" w:rsidR="00A504EB" w:rsidRPr="00A504EB" w:rsidRDefault="00A504EB" w:rsidP="00A504EB">
            <w:pPr>
              <w:spacing w:before="100" w:beforeAutospacing="1" w:after="100" w:afterAutospacing="1" w:line="240" w:lineRule="auto"/>
              <w:rPr>
                <w:rFonts w:ascii="Times New Roman" w:eastAsia="Times New Roman" w:hAnsi="Times New Roman" w:cs="Times New Roman"/>
                <w:sz w:val="18"/>
                <w:szCs w:val="18"/>
                <w:lang w:val="uk-UA" w:eastAsia="uk-UA"/>
              </w:rPr>
            </w:pPr>
            <w:bookmarkStart w:id="83" w:name="n199"/>
            <w:bookmarkEnd w:id="83"/>
            <w:r w:rsidRPr="00A504EB">
              <w:rPr>
                <w:rFonts w:ascii="Times New Roman" w:eastAsia="Times New Roman" w:hAnsi="Times New Roman" w:cs="Times New Roman"/>
                <w:sz w:val="18"/>
                <w:szCs w:val="18"/>
                <w:lang w:val="uk-UA" w:eastAsia="uk-UA"/>
              </w:rPr>
              <w:lastRenderedPageBreak/>
              <w:t>___</w:t>
            </w:r>
            <w:r w:rsidR="00883AE1">
              <w:rPr>
                <w:rFonts w:ascii="Times New Roman" w:eastAsia="Times New Roman" w:hAnsi="Times New Roman" w:cs="Times New Roman"/>
                <w:sz w:val="18"/>
                <w:szCs w:val="18"/>
                <w:lang w:val="uk-UA" w:eastAsia="uk-UA"/>
              </w:rPr>
              <w:t>________</w:t>
            </w:r>
            <w:r w:rsidRPr="00A504EB">
              <w:rPr>
                <w:rFonts w:ascii="Times New Roman" w:eastAsia="Times New Roman" w:hAnsi="Times New Roman" w:cs="Times New Roman"/>
                <w:sz w:val="18"/>
                <w:szCs w:val="18"/>
                <w:lang w:val="uk-UA" w:eastAsia="uk-UA"/>
              </w:rPr>
              <w:t xml:space="preserve">_______ </w:t>
            </w:r>
            <w:r w:rsidRPr="00A504EB">
              <w:rPr>
                <w:rFonts w:ascii="Times New Roman" w:eastAsia="Times New Roman" w:hAnsi="Times New Roman" w:cs="Times New Roman"/>
                <w:sz w:val="18"/>
                <w:szCs w:val="18"/>
                <w:lang w:val="uk-UA" w:eastAsia="uk-UA"/>
              </w:rPr>
              <w:br/>
              <w:t>Примітки</w:t>
            </w:r>
          </w:p>
        </w:tc>
        <w:tc>
          <w:tcPr>
            <w:tcW w:w="11025" w:type="dxa"/>
            <w:tcBorders>
              <w:top w:val="nil"/>
              <w:left w:val="nil"/>
              <w:bottom w:val="nil"/>
              <w:right w:val="nil"/>
            </w:tcBorders>
            <w:hideMark/>
          </w:tcPr>
          <w:p w14:paraId="2346233D" w14:textId="77777777" w:rsidR="00A504EB" w:rsidRPr="00A504EB" w:rsidRDefault="00A504EB" w:rsidP="00A504EB">
            <w:pPr>
              <w:spacing w:before="100" w:beforeAutospacing="1" w:after="100" w:afterAutospacing="1" w:line="240" w:lineRule="auto"/>
              <w:rPr>
                <w:rFonts w:ascii="Times New Roman" w:eastAsia="Times New Roman" w:hAnsi="Times New Roman" w:cs="Times New Roman"/>
                <w:sz w:val="18"/>
                <w:szCs w:val="18"/>
                <w:lang w:val="uk-UA" w:eastAsia="uk-UA"/>
              </w:rPr>
            </w:pPr>
            <w:r w:rsidRPr="00A504EB">
              <w:rPr>
                <w:rFonts w:ascii="Times New Roman" w:eastAsia="Times New Roman" w:hAnsi="Times New Roman" w:cs="Times New Roman"/>
                <w:sz w:val="18"/>
                <w:szCs w:val="18"/>
                <w:lang w:val="uk-UA" w:eastAsia="uk-UA"/>
              </w:rPr>
              <w:br/>
              <w:t xml:space="preserve">1. Скорочення, використані у цьому додатку: </w:t>
            </w:r>
            <w:r w:rsidRPr="00A504EB">
              <w:rPr>
                <w:rFonts w:ascii="Times New Roman" w:eastAsia="Times New Roman" w:hAnsi="Times New Roman" w:cs="Times New Roman"/>
                <w:sz w:val="18"/>
                <w:szCs w:val="18"/>
                <w:lang w:val="uk-UA" w:eastAsia="uk-UA"/>
              </w:rPr>
              <w:br/>
              <w:t xml:space="preserve">ГДК - гранично допустима концентрація; </w:t>
            </w:r>
            <w:r w:rsidRPr="00A504EB">
              <w:rPr>
                <w:rFonts w:ascii="Times New Roman" w:eastAsia="Times New Roman" w:hAnsi="Times New Roman" w:cs="Times New Roman"/>
                <w:sz w:val="18"/>
                <w:szCs w:val="18"/>
                <w:lang w:val="uk-UA" w:eastAsia="uk-UA"/>
              </w:rPr>
              <w:br/>
              <w:t xml:space="preserve">с-т - санітарно-токсикологічна; </w:t>
            </w:r>
            <w:r w:rsidRPr="00A504EB">
              <w:rPr>
                <w:rFonts w:ascii="Times New Roman" w:eastAsia="Times New Roman" w:hAnsi="Times New Roman" w:cs="Times New Roman"/>
                <w:sz w:val="18"/>
                <w:szCs w:val="18"/>
                <w:lang w:val="uk-UA" w:eastAsia="uk-UA"/>
              </w:rPr>
              <w:br/>
              <w:t xml:space="preserve">орг - органолептична; </w:t>
            </w:r>
            <w:r w:rsidRPr="00A504EB">
              <w:rPr>
                <w:rFonts w:ascii="Times New Roman" w:eastAsia="Times New Roman" w:hAnsi="Times New Roman" w:cs="Times New Roman"/>
                <w:sz w:val="18"/>
                <w:szCs w:val="18"/>
                <w:lang w:val="uk-UA" w:eastAsia="uk-UA"/>
              </w:rPr>
              <w:br/>
              <w:t xml:space="preserve">заг - загальносанітарна; </w:t>
            </w:r>
            <w:r w:rsidRPr="00A504EB">
              <w:rPr>
                <w:rFonts w:ascii="Times New Roman" w:eastAsia="Times New Roman" w:hAnsi="Times New Roman" w:cs="Times New Roman"/>
                <w:sz w:val="18"/>
                <w:szCs w:val="18"/>
                <w:lang w:val="uk-UA" w:eastAsia="uk-UA"/>
              </w:rPr>
              <w:br/>
              <w:t>2. Риска (-) означає, що дані в нормативних документах щодо цієї речовини відсутні.</w:t>
            </w:r>
          </w:p>
        </w:tc>
      </w:tr>
    </w:tbl>
    <w:p w14:paraId="14158ACF" w14:textId="1BCE6538" w:rsidR="00883AE1" w:rsidRDefault="00883AE1" w:rsidP="00D2050B">
      <w:pPr>
        <w:pStyle w:val="40"/>
        <w:tabs>
          <w:tab w:val="left" w:leader="underscore" w:pos="1272"/>
          <w:tab w:val="left" w:leader="underscore" w:pos="9979"/>
        </w:tabs>
        <w:jc w:val="left"/>
        <w:rPr>
          <w:lang w:val="uk-UA"/>
        </w:rPr>
      </w:pPr>
    </w:p>
    <w:p w14:paraId="580DE272" w14:textId="19BF7F47" w:rsidR="005704F7" w:rsidRDefault="005704F7" w:rsidP="00D2050B">
      <w:pPr>
        <w:pStyle w:val="40"/>
        <w:tabs>
          <w:tab w:val="left" w:leader="underscore" w:pos="1272"/>
          <w:tab w:val="left" w:leader="underscore" w:pos="9979"/>
        </w:tabs>
        <w:jc w:val="left"/>
        <w:rPr>
          <w:lang w:val="uk-UA"/>
        </w:rPr>
      </w:pPr>
    </w:p>
    <w:p w14:paraId="62827ED6" w14:textId="5570EDE2" w:rsidR="005704F7" w:rsidRDefault="005704F7" w:rsidP="00D2050B">
      <w:pPr>
        <w:pStyle w:val="40"/>
        <w:tabs>
          <w:tab w:val="left" w:leader="underscore" w:pos="1272"/>
          <w:tab w:val="left" w:leader="underscore" w:pos="9979"/>
        </w:tabs>
        <w:jc w:val="left"/>
        <w:rPr>
          <w:lang w:val="uk-UA"/>
        </w:rPr>
      </w:pPr>
    </w:p>
    <w:p w14:paraId="6862DE47" w14:textId="77777777" w:rsidR="005704F7" w:rsidRDefault="005704F7" w:rsidP="00D2050B">
      <w:pPr>
        <w:pStyle w:val="40"/>
        <w:tabs>
          <w:tab w:val="left" w:leader="underscore" w:pos="1272"/>
          <w:tab w:val="left" w:leader="underscore" w:pos="9979"/>
        </w:tabs>
        <w:jc w:val="left"/>
        <w:rPr>
          <w:lang w:val="uk-UA"/>
        </w:rPr>
      </w:pPr>
    </w:p>
    <w:p w14:paraId="35BB1944" w14:textId="068733B2" w:rsidR="005704F7" w:rsidRDefault="005704F7" w:rsidP="00D2050B">
      <w:pPr>
        <w:pStyle w:val="40"/>
        <w:tabs>
          <w:tab w:val="left" w:leader="underscore" w:pos="1272"/>
          <w:tab w:val="left" w:leader="underscore" w:pos="9979"/>
        </w:tabs>
        <w:jc w:val="left"/>
        <w:rPr>
          <w:lang w:val="uk-UA"/>
        </w:rPr>
      </w:pPr>
    </w:p>
    <w:p w14:paraId="0BD6DE60" w14:textId="77777777" w:rsidR="005704F7" w:rsidRDefault="005704F7" w:rsidP="00D2050B">
      <w:pPr>
        <w:pStyle w:val="40"/>
        <w:tabs>
          <w:tab w:val="left" w:leader="underscore" w:pos="1272"/>
          <w:tab w:val="left" w:leader="underscore" w:pos="9979"/>
        </w:tabs>
        <w:jc w:val="left"/>
        <w:rPr>
          <w:lang w:val="uk-UA"/>
        </w:rPr>
      </w:pPr>
    </w:p>
    <w:p w14:paraId="1662AD95" w14:textId="4ACEA715" w:rsidR="005704F7" w:rsidRDefault="005704F7" w:rsidP="005704F7">
      <w:pPr>
        <w:pStyle w:val="rvps2"/>
        <w:spacing w:before="0" w:beforeAutospacing="0" w:after="0" w:afterAutospacing="0"/>
        <w:jc w:val="both"/>
        <w:rPr>
          <w:sz w:val="28"/>
          <w:lang w:val="uk-UA"/>
        </w:rPr>
      </w:pPr>
      <w:r>
        <w:rPr>
          <w:sz w:val="28"/>
          <w:lang w:val="uk-UA"/>
        </w:rPr>
        <w:t xml:space="preserve">Керуючий справами виконавчого </w:t>
      </w:r>
    </w:p>
    <w:p w14:paraId="62A9FA61" w14:textId="76D9B6BF" w:rsidR="005704F7" w:rsidRDefault="005704F7" w:rsidP="005704F7">
      <w:pPr>
        <w:pStyle w:val="rvps2"/>
        <w:spacing w:before="0" w:beforeAutospacing="0" w:after="0" w:afterAutospacing="0"/>
        <w:jc w:val="both"/>
        <w:rPr>
          <w:sz w:val="28"/>
          <w:lang w:val="uk-UA"/>
        </w:rPr>
      </w:pPr>
      <w:r>
        <w:rPr>
          <w:sz w:val="28"/>
          <w:lang w:val="uk-UA"/>
        </w:rPr>
        <w:t>комітету міської ради                                                                       Олександр ДОЛЯ</w:t>
      </w:r>
    </w:p>
    <w:p w14:paraId="1944B726" w14:textId="17CF57F0" w:rsidR="005704F7" w:rsidRDefault="005704F7" w:rsidP="005704F7">
      <w:pPr>
        <w:pStyle w:val="rvps2"/>
        <w:spacing w:before="0" w:beforeAutospacing="0" w:after="0" w:afterAutospacing="0"/>
        <w:jc w:val="both"/>
        <w:rPr>
          <w:sz w:val="28"/>
          <w:lang w:val="uk-UA"/>
        </w:rPr>
      </w:pPr>
    </w:p>
    <w:p w14:paraId="086D4957" w14:textId="54F5357F" w:rsidR="005704F7" w:rsidRDefault="005704F7" w:rsidP="005704F7">
      <w:pPr>
        <w:pStyle w:val="rvps2"/>
        <w:spacing w:before="0" w:beforeAutospacing="0" w:after="0" w:afterAutospacing="0"/>
        <w:jc w:val="both"/>
        <w:rPr>
          <w:sz w:val="28"/>
          <w:lang w:val="uk-UA"/>
        </w:rPr>
      </w:pPr>
    </w:p>
    <w:p w14:paraId="5E122F1D" w14:textId="0F132AFE" w:rsidR="005704F7" w:rsidRDefault="005704F7" w:rsidP="005704F7">
      <w:pPr>
        <w:pStyle w:val="rvps2"/>
        <w:spacing w:before="0" w:beforeAutospacing="0" w:after="0" w:afterAutospacing="0"/>
        <w:jc w:val="both"/>
        <w:rPr>
          <w:sz w:val="28"/>
          <w:lang w:val="uk-UA"/>
        </w:rPr>
      </w:pPr>
    </w:p>
    <w:p w14:paraId="6D650B97" w14:textId="52AB725F" w:rsidR="005704F7" w:rsidRDefault="005704F7" w:rsidP="005704F7">
      <w:pPr>
        <w:pStyle w:val="rvps2"/>
        <w:spacing w:before="0" w:beforeAutospacing="0" w:after="0" w:afterAutospacing="0"/>
        <w:jc w:val="both"/>
        <w:rPr>
          <w:sz w:val="28"/>
          <w:lang w:val="uk-UA"/>
        </w:rPr>
      </w:pPr>
    </w:p>
    <w:p w14:paraId="164F7D0F" w14:textId="668D7DE2" w:rsidR="005704F7" w:rsidRDefault="005704F7" w:rsidP="005704F7">
      <w:pPr>
        <w:pStyle w:val="rvps2"/>
        <w:spacing w:before="0" w:beforeAutospacing="0" w:after="0" w:afterAutospacing="0"/>
        <w:jc w:val="both"/>
        <w:rPr>
          <w:sz w:val="28"/>
          <w:lang w:val="uk-UA"/>
        </w:rPr>
      </w:pPr>
    </w:p>
    <w:p w14:paraId="5D233E50" w14:textId="3A34473C" w:rsidR="005704F7" w:rsidRDefault="005704F7" w:rsidP="005704F7">
      <w:pPr>
        <w:pStyle w:val="rvps2"/>
        <w:spacing w:before="0" w:beforeAutospacing="0" w:after="0" w:afterAutospacing="0"/>
        <w:jc w:val="both"/>
        <w:rPr>
          <w:sz w:val="28"/>
          <w:lang w:val="uk-UA"/>
        </w:rPr>
      </w:pPr>
    </w:p>
    <w:p w14:paraId="029D8A97" w14:textId="5F02BB43" w:rsidR="005704F7" w:rsidRDefault="005704F7" w:rsidP="005704F7">
      <w:pPr>
        <w:pStyle w:val="rvps2"/>
        <w:spacing w:before="0" w:beforeAutospacing="0" w:after="0" w:afterAutospacing="0"/>
        <w:jc w:val="both"/>
        <w:rPr>
          <w:sz w:val="28"/>
          <w:lang w:val="uk-UA"/>
        </w:rPr>
      </w:pPr>
    </w:p>
    <w:p w14:paraId="06D6E70A" w14:textId="007D4AB9" w:rsidR="005704F7" w:rsidRDefault="005704F7" w:rsidP="005704F7">
      <w:pPr>
        <w:pStyle w:val="rvps2"/>
        <w:spacing w:before="0" w:beforeAutospacing="0" w:after="0" w:afterAutospacing="0"/>
        <w:jc w:val="both"/>
        <w:rPr>
          <w:sz w:val="28"/>
          <w:lang w:val="uk-UA"/>
        </w:rPr>
      </w:pPr>
    </w:p>
    <w:p w14:paraId="61A84551" w14:textId="3B7544AE" w:rsidR="005704F7" w:rsidRDefault="005704F7" w:rsidP="005704F7">
      <w:pPr>
        <w:pStyle w:val="rvps2"/>
        <w:spacing w:before="0" w:beforeAutospacing="0" w:after="0" w:afterAutospacing="0"/>
        <w:jc w:val="both"/>
        <w:rPr>
          <w:sz w:val="28"/>
          <w:lang w:val="uk-UA"/>
        </w:rPr>
      </w:pPr>
    </w:p>
    <w:p w14:paraId="1CD88B40" w14:textId="48D0A8F5" w:rsidR="005704F7" w:rsidRDefault="005704F7" w:rsidP="005704F7">
      <w:pPr>
        <w:pStyle w:val="rvps2"/>
        <w:spacing w:before="0" w:beforeAutospacing="0" w:after="0" w:afterAutospacing="0"/>
        <w:jc w:val="both"/>
        <w:rPr>
          <w:sz w:val="28"/>
          <w:lang w:val="uk-UA"/>
        </w:rPr>
      </w:pPr>
    </w:p>
    <w:p w14:paraId="07EEA3C9" w14:textId="730292EC" w:rsidR="005704F7" w:rsidRDefault="005704F7" w:rsidP="005704F7">
      <w:pPr>
        <w:pStyle w:val="rvps2"/>
        <w:spacing w:before="0" w:beforeAutospacing="0" w:after="0" w:afterAutospacing="0"/>
        <w:jc w:val="both"/>
        <w:rPr>
          <w:sz w:val="28"/>
          <w:lang w:val="uk-UA"/>
        </w:rPr>
      </w:pPr>
    </w:p>
    <w:p w14:paraId="44CB65FD" w14:textId="357B25E4" w:rsidR="005704F7" w:rsidRDefault="005704F7" w:rsidP="005704F7">
      <w:pPr>
        <w:pStyle w:val="rvps2"/>
        <w:spacing w:before="0" w:beforeAutospacing="0" w:after="0" w:afterAutospacing="0"/>
        <w:jc w:val="both"/>
        <w:rPr>
          <w:sz w:val="28"/>
          <w:lang w:val="uk-UA"/>
        </w:rPr>
      </w:pPr>
    </w:p>
    <w:p w14:paraId="5069615C" w14:textId="302CCCAF" w:rsidR="005704F7" w:rsidRDefault="005704F7" w:rsidP="005704F7">
      <w:pPr>
        <w:pStyle w:val="rvps2"/>
        <w:spacing w:before="0" w:beforeAutospacing="0" w:after="0" w:afterAutospacing="0"/>
        <w:jc w:val="both"/>
        <w:rPr>
          <w:sz w:val="28"/>
          <w:lang w:val="uk-UA"/>
        </w:rPr>
      </w:pPr>
    </w:p>
    <w:p w14:paraId="41B51A5C" w14:textId="62824169" w:rsidR="005704F7" w:rsidRDefault="005704F7" w:rsidP="005704F7">
      <w:pPr>
        <w:pStyle w:val="rvps2"/>
        <w:spacing w:before="0" w:beforeAutospacing="0" w:after="0" w:afterAutospacing="0"/>
        <w:jc w:val="both"/>
        <w:rPr>
          <w:sz w:val="28"/>
          <w:lang w:val="uk-UA"/>
        </w:rPr>
      </w:pPr>
    </w:p>
    <w:p w14:paraId="3A14336F" w14:textId="0C5792A0" w:rsidR="005704F7" w:rsidRDefault="005704F7" w:rsidP="005704F7">
      <w:pPr>
        <w:pStyle w:val="rvps2"/>
        <w:spacing w:before="0" w:beforeAutospacing="0" w:after="0" w:afterAutospacing="0"/>
        <w:jc w:val="both"/>
        <w:rPr>
          <w:sz w:val="28"/>
          <w:lang w:val="uk-UA"/>
        </w:rPr>
      </w:pPr>
    </w:p>
    <w:p w14:paraId="16A0B249" w14:textId="758D6555" w:rsidR="005704F7" w:rsidRDefault="005704F7" w:rsidP="005704F7">
      <w:pPr>
        <w:pStyle w:val="rvps2"/>
        <w:spacing w:before="0" w:beforeAutospacing="0" w:after="0" w:afterAutospacing="0"/>
        <w:jc w:val="both"/>
        <w:rPr>
          <w:sz w:val="28"/>
          <w:lang w:val="uk-UA"/>
        </w:rPr>
      </w:pPr>
    </w:p>
    <w:p w14:paraId="4C756F6E" w14:textId="23D40FC8" w:rsidR="005704F7" w:rsidRDefault="005704F7" w:rsidP="005704F7">
      <w:pPr>
        <w:pStyle w:val="rvps2"/>
        <w:spacing w:before="0" w:beforeAutospacing="0" w:after="0" w:afterAutospacing="0"/>
        <w:jc w:val="both"/>
        <w:rPr>
          <w:sz w:val="28"/>
          <w:lang w:val="uk-UA"/>
        </w:rPr>
      </w:pPr>
    </w:p>
    <w:p w14:paraId="196E3AB5" w14:textId="0FD6D67B" w:rsidR="005704F7" w:rsidRDefault="005704F7" w:rsidP="005704F7">
      <w:pPr>
        <w:pStyle w:val="rvps2"/>
        <w:spacing w:before="0" w:beforeAutospacing="0" w:after="0" w:afterAutospacing="0"/>
        <w:jc w:val="both"/>
        <w:rPr>
          <w:sz w:val="28"/>
          <w:lang w:val="uk-UA"/>
        </w:rPr>
      </w:pPr>
    </w:p>
    <w:p w14:paraId="3FEEF00B" w14:textId="48EACB78" w:rsidR="005704F7" w:rsidRDefault="005704F7" w:rsidP="005704F7">
      <w:pPr>
        <w:pStyle w:val="rvps2"/>
        <w:spacing w:before="0" w:beforeAutospacing="0" w:after="0" w:afterAutospacing="0"/>
        <w:jc w:val="both"/>
        <w:rPr>
          <w:sz w:val="28"/>
          <w:lang w:val="uk-UA"/>
        </w:rPr>
      </w:pPr>
    </w:p>
    <w:p w14:paraId="728C9B2C" w14:textId="164D9037" w:rsidR="005704F7" w:rsidRDefault="005704F7" w:rsidP="005704F7">
      <w:pPr>
        <w:pStyle w:val="rvps2"/>
        <w:spacing w:before="0" w:beforeAutospacing="0" w:after="0" w:afterAutospacing="0"/>
        <w:jc w:val="both"/>
        <w:rPr>
          <w:sz w:val="28"/>
          <w:lang w:val="uk-UA"/>
        </w:rPr>
      </w:pPr>
    </w:p>
    <w:p w14:paraId="38A2504B" w14:textId="3B54B050" w:rsidR="005704F7" w:rsidRDefault="005704F7" w:rsidP="005704F7">
      <w:pPr>
        <w:pStyle w:val="rvps2"/>
        <w:spacing w:before="0" w:beforeAutospacing="0" w:after="0" w:afterAutospacing="0"/>
        <w:jc w:val="both"/>
        <w:rPr>
          <w:sz w:val="28"/>
          <w:lang w:val="uk-UA"/>
        </w:rPr>
      </w:pPr>
    </w:p>
    <w:p w14:paraId="3AFCCD32" w14:textId="488D6DAD" w:rsidR="005704F7" w:rsidRDefault="005704F7" w:rsidP="005704F7">
      <w:pPr>
        <w:pStyle w:val="rvps2"/>
        <w:spacing w:before="0" w:beforeAutospacing="0" w:after="0" w:afterAutospacing="0"/>
        <w:jc w:val="both"/>
        <w:rPr>
          <w:sz w:val="28"/>
          <w:lang w:val="uk-UA"/>
        </w:rPr>
      </w:pPr>
    </w:p>
    <w:p w14:paraId="74B56ED2" w14:textId="4B9A411C" w:rsidR="005704F7" w:rsidRDefault="005704F7" w:rsidP="005704F7">
      <w:pPr>
        <w:pStyle w:val="rvps2"/>
        <w:spacing w:before="0" w:beforeAutospacing="0" w:after="0" w:afterAutospacing="0"/>
        <w:jc w:val="both"/>
        <w:rPr>
          <w:sz w:val="28"/>
          <w:lang w:val="uk-UA"/>
        </w:rPr>
      </w:pPr>
    </w:p>
    <w:p w14:paraId="77C0B9B8" w14:textId="4AAE9FA7" w:rsidR="005704F7" w:rsidRDefault="005704F7" w:rsidP="005704F7">
      <w:pPr>
        <w:pStyle w:val="rvps2"/>
        <w:spacing w:before="0" w:beforeAutospacing="0" w:after="0" w:afterAutospacing="0"/>
        <w:jc w:val="both"/>
        <w:rPr>
          <w:sz w:val="28"/>
          <w:lang w:val="uk-UA"/>
        </w:rPr>
      </w:pPr>
    </w:p>
    <w:p w14:paraId="282F9A4B" w14:textId="4F9C7E28" w:rsidR="005704F7" w:rsidRDefault="005704F7" w:rsidP="005704F7">
      <w:pPr>
        <w:pStyle w:val="rvps2"/>
        <w:spacing w:before="0" w:beforeAutospacing="0" w:after="0" w:afterAutospacing="0"/>
        <w:jc w:val="both"/>
        <w:rPr>
          <w:sz w:val="28"/>
          <w:lang w:val="uk-UA"/>
        </w:rPr>
      </w:pPr>
    </w:p>
    <w:p w14:paraId="41A09C0C" w14:textId="344288CA" w:rsidR="005704F7" w:rsidRDefault="005704F7" w:rsidP="005704F7">
      <w:pPr>
        <w:pStyle w:val="rvps2"/>
        <w:spacing w:before="0" w:beforeAutospacing="0" w:after="0" w:afterAutospacing="0"/>
        <w:jc w:val="both"/>
        <w:rPr>
          <w:sz w:val="28"/>
          <w:lang w:val="uk-UA"/>
        </w:rPr>
      </w:pPr>
    </w:p>
    <w:p w14:paraId="77868186" w14:textId="121EBC73" w:rsidR="005704F7" w:rsidRDefault="005704F7" w:rsidP="005704F7">
      <w:pPr>
        <w:pStyle w:val="rvps2"/>
        <w:spacing w:before="0" w:beforeAutospacing="0" w:after="0" w:afterAutospacing="0"/>
        <w:jc w:val="both"/>
        <w:rPr>
          <w:sz w:val="28"/>
          <w:lang w:val="uk-UA"/>
        </w:rPr>
      </w:pPr>
    </w:p>
    <w:p w14:paraId="403053FB" w14:textId="499BFF0E" w:rsidR="005704F7" w:rsidRDefault="005704F7" w:rsidP="005704F7">
      <w:pPr>
        <w:pStyle w:val="rvps2"/>
        <w:spacing w:before="0" w:beforeAutospacing="0" w:after="0" w:afterAutospacing="0"/>
        <w:jc w:val="both"/>
        <w:rPr>
          <w:sz w:val="28"/>
          <w:lang w:val="uk-UA"/>
        </w:rPr>
      </w:pPr>
    </w:p>
    <w:p w14:paraId="009485E5" w14:textId="24F58608" w:rsidR="005704F7" w:rsidRDefault="005704F7" w:rsidP="005704F7">
      <w:pPr>
        <w:pStyle w:val="rvps2"/>
        <w:spacing w:before="0" w:beforeAutospacing="0" w:after="0" w:afterAutospacing="0"/>
        <w:jc w:val="both"/>
        <w:rPr>
          <w:sz w:val="28"/>
          <w:lang w:val="uk-UA"/>
        </w:rPr>
      </w:pPr>
    </w:p>
    <w:p w14:paraId="7A239B32" w14:textId="339E525B" w:rsidR="005704F7" w:rsidRDefault="005704F7" w:rsidP="005704F7">
      <w:pPr>
        <w:pStyle w:val="rvps2"/>
        <w:spacing w:before="0" w:beforeAutospacing="0" w:after="0" w:afterAutospacing="0"/>
        <w:jc w:val="both"/>
        <w:rPr>
          <w:sz w:val="28"/>
          <w:lang w:val="uk-UA"/>
        </w:rPr>
      </w:pPr>
    </w:p>
    <w:p w14:paraId="5BCA35D0" w14:textId="3281B898" w:rsidR="005704F7" w:rsidRDefault="005704F7" w:rsidP="005704F7">
      <w:pPr>
        <w:pStyle w:val="rvps2"/>
        <w:spacing w:before="0" w:beforeAutospacing="0" w:after="0" w:afterAutospacing="0"/>
        <w:jc w:val="both"/>
        <w:rPr>
          <w:sz w:val="28"/>
          <w:lang w:val="uk-UA"/>
        </w:rPr>
      </w:pPr>
    </w:p>
    <w:p w14:paraId="359365E1" w14:textId="380E365B" w:rsidR="005704F7" w:rsidRDefault="005704F7" w:rsidP="005704F7">
      <w:pPr>
        <w:pStyle w:val="rvps2"/>
        <w:spacing w:before="0" w:beforeAutospacing="0" w:after="0" w:afterAutospacing="0"/>
        <w:jc w:val="both"/>
        <w:rPr>
          <w:sz w:val="28"/>
          <w:lang w:val="uk-UA"/>
        </w:rPr>
      </w:pPr>
    </w:p>
    <w:p w14:paraId="5BFBFA5D" w14:textId="76A57A00" w:rsidR="004E1CDA" w:rsidRPr="00D1500D" w:rsidRDefault="004E1CDA" w:rsidP="00EE4229">
      <w:pPr>
        <w:spacing w:after="0" w:line="240" w:lineRule="auto"/>
        <w:ind w:left="4962"/>
        <w:rPr>
          <w:rFonts w:ascii="Times New Roman" w:hAnsi="Times New Roman" w:cs="Times New Roman"/>
          <w:sz w:val="26"/>
          <w:szCs w:val="26"/>
          <w:lang w:val="uk-UA"/>
        </w:rPr>
      </w:pPr>
      <w:r w:rsidRPr="00D1500D">
        <w:rPr>
          <w:rFonts w:ascii="Times New Roman" w:hAnsi="Times New Roman" w:cs="Times New Roman"/>
          <w:sz w:val="26"/>
          <w:szCs w:val="26"/>
          <w:lang w:val="uk-UA"/>
        </w:rPr>
        <w:lastRenderedPageBreak/>
        <w:t xml:space="preserve">Додаток 6 </w:t>
      </w:r>
    </w:p>
    <w:p w14:paraId="6CC09C72" w14:textId="77777777" w:rsidR="004E1CDA" w:rsidRPr="00D1500D" w:rsidRDefault="004E1CDA" w:rsidP="00EE4229">
      <w:pPr>
        <w:spacing w:after="0" w:line="240" w:lineRule="auto"/>
        <w:ind w:left="4962"/>
        <w:rPr>
          <w:rFonts w:ascii="Times New Roman" w:hAnsi="Times New Roman" w:cs="Times New Roman"/>
          <w:sz w:val="26"/>
          <w:szCs w:val="26"/>
          <w:lang w:val="uk-UA"/>
        </w:rPr>
      </w:pPr>
      <w:r w:rsidRPr="00D1500D">
        <w:rPr>
          <w:rFonts w:ascii="Times New Roman" w:hAnsi="Times New Roman" w:cs="Times New Roman"/>
          <w:sz w:val="26"/>
          <w:szCs w:val="26"/>
          <w:lang w:val="uk-UA"/>
        </w:rPr>
        <w:t xml:space="preserve">до Правил приймання стічних вод </w:t>
      </w:r>
    </w:p>
    <w:p w14:paraId="343EB960" w14:textId="77777777" w:rsidR="004E1CDA" w:rsidRPr="00D1500D" w:rsidRDefault="004E1CDA" w:rsidP="00EE4229">
      <w:pPr>
        <w:spacing w:after="0" w:line="240" w:lineRule="auto"/>
        <w:ind w:left="4962"/>
        <w:rPr>
          <w:rFonts w:ascii="Times New Roman" w:hAnsi="Times New Roman" w:cs="Times New Roman"/>
          <w:sz w:val="26"/>
          <w:szCs w:val="26"/>
          <w:lang w:val="uk-UA"/>
        </w:rPr>
      </w:pPr>
      <w:r w:rsidRPr="00D1500D">
        <w:rPr>
          <w:rFonts w:ascii="Times New Roman" w:hAnsi="Times New Roman" w:cs="Times New Roman"/>
          <w:sz w:val="26"/>
          <w:szCs w:val="26"/>
          <w:lang w:val="uk-UA"/>
        </w:rPr>
        <w:t xml:space="preserve">до системи централізованого </w:t>
      </w:r>
    </w:p>
    <w:p w14:paraId="655A6A5E" w14:textId="77777777" w:rsidR="004E1CDA" w:rsidRPr="00D1500D" w:rsidRDefault="004E1CDA" w:rsidP="00EE4229">
      <w:pPr>
        <w:spacing w:after="0" w:line="240" w:lineRule="auto"/>
        <w:ind w:left="4962"/>
        <w:rPr>
          <w:rFonts w:ascii="Times New Roman" w:hAnsi="Times New Roman" w:cs="Times New Roman"/>
          <w:sz w:val="26"/>
          <w:szCs w:val="26"/>
          <w:lang w:val="uk-UA"/>
        </w:rPr>
      </w:pPr>
      <w:r w:rsidRPr="00D1500D">
        <w:rPr>
          <w:rFonts w:ascii="Times New Roman" w:hAnsi="Times New Roman" w:cs="Times New Roman"/>
          <w:sz w:val="26"/>
          <w:szCs w:val="26"/>
          <w:lang w:val="uk-UA"/>
        </w:rPr>
        <w:t>водовідведення в  м. Новограді-Волинському</w:t>
      </w:r>
    </w:p>
    <w:p w14:paraId="197AEEC2" w14:textId="77777777" w:rsidR="005F55AE" w:rsidRPr="00D1500D" w:rsidRDefault="005F55AE" w:rsidP="00D2050B">
      <w:pPr>
        <w:pStyle w:val="40"/>
        <w:tabs>
          <w:tab w:val="left" w:leader="underscore" w:pos="1272"/>
          <w:tab w:val="left" w:leader="underscore" w:pos="9979"/>
        </w:tabs>
        <w:jc w:val="left"/>
        <w:rPr>
          <w:lang w:val="uk-UA"/>
        </w:rPr>
      </w:pPr>
    </w:p>
    <w:p w14:paraId="351FA8F4" w14:textId="77777777" w:rsidR="00130182" w:rsidRDefault="00130182" w:rsidP="00D2050B">
      <w:pPr>
        <w:pStyle w:val="40"/>
        <w:tabs>
          <w:tab w:val="left" w:leader="underscore" w:pos="1272"/>
          <w:tab w:val="left" w:leader="underscore" w:pos="9979"/>
        </w:tabs>
        <w:jc w:val="left"/>
        <w:rPr>
          <w:lang w:val="uk-UA"/>
        </w:rPr>
      </w:pPr>
    </w:p>
    <w:p w14:paraId="0485D268" w14:textId="77777777" w:rsidR="00F26484" w:rsidRPr="007C4348" w:rsidRDefault="00F26484" w:rsidP="00C72F65">
      <w:pPr>
        <w:pStyle w:val="1"/>
        <w:tabs>
          <w:tab w:val="left" w:leader="underscore" w:pos="3547"/>
        </w:tabs>
        <w:ind w:firstLine="0"/>
        <w:jc w:val="center"/>
        <w:rPr>
          <w:sz w:val="32"/>
          <w:szCs w:val="32"/>
          <w:lang w:val="uk-UA"/>
        </w:rPr>
      </w:pPr>
      <w:r w:rsidRPr="007C4348">
        <w:rPr>
          <w:sz w:val="32"/>
          <w:szCs w:val="32"/>
        </w:rPr>
        <w:t>КП НМР «ВУВКГ»</w:t>
      </w:r>
    </w:p>
    <w:p w14:paraId="1CE59F53" w14:textId="77777777" w:rsidR="00D2050B" w:rsidRPr="00C72F65" w:rsidRDefault="00D2050B" w:rsidP="00C72F65">
      <w:pPr>
        <w:pStyle w:val="1"/>
        <w:tabs>
          <w:tab w:val="left" w:leader="underscore" w:pos="3547"/>
        </w:tabs>
        <w:ind w:firstLine="0"/>
        <w:jc w:val="center"/>
        <w:rPr>
          <w:lang w:val="uk-UA"/>
        </w:rPr>
      </w:pPr>
      <w:r w:rsidRPr="00C72F65">
        <w:t>вул</w:t>
      </w:r>
      <w:r w:rsidRPr="00AB27A2">
        <w:t xml:space="preserve">. </w:t>
      </w:r>
      <w:r w:rsidR="00AB27A2" w:rsidRPr="00AB27A2">
        <w:rPr>
          <w:lang w:val="uk-UA"/>
        </w:rPr>
        <w:t>Сагайдачного</w:t>
      </w:r>
      <w:r w:rsidRPr="00C72F65">
        <w:t>,</w:t>
      </w:r>
      <w:r w:rsidR="00AB27A2">
        <w:rPr>
          <w:lang w:val="uk-UA"/>
        </w:rPr>
        <w:t>43,</w:t>
      </w:r>
      <w:r w:rsidRPr="00C72F65">
        <w:t xml:space="preserve"> м.</w:t>
      </w:r>
      <w:r w:rsidR="00C72F65">
        <w:rPr>
          <w:lang w:val="uk-UA"/>
        </w:rPr>
        <w:t>Новоград-Волинський</w:t>
      </w:r>
      <w:r w:rsidRPr="00C72F65">
        <w:t xml:space="preserve">, </w:t>
      </w:r>
      <w:r w:rsidR="00C72F65">
        <w:rPr>
          <w:lang w:val="uk-UA"/>
        </w:rPr>
        <w:t>11701</w:t>
      </w:r>
      <w:r w:rsidRPr="00C72F65">
        <w:t xml:space="preserve"> тел.</w:t>
      </w:r>
      <w:r w:rsidR="00C72F65">
        <w:rPr>
          <w:lang w:val="uk-UA"/>
        </w:rPr>
        <w:t>___________</w:t>
      </w:r>
    </w:p>
    <w:p w14:paraId="301DE7D4" w14:textId="77777777" w:rsidR="00C72F65" w:rsidRDefault="00C72F65" w:rsidP="00C72F65">
      <w:pPr>
        <w:pStyle w:val="1"/>
        <w:tabs>
          <w:tab w:val="left" w:leader="underscore" w:pos="3547"/>
        </w:tabs>
        <w:ind w:firstLine="0"/>
        <w:jc w:val="center"/>
        <w:rPr>
          <w:lang w:val="uk-UA"/>
        </w:rPr>
      </w:pPr>
    </w:p>
    <w:p w14:paraId="06537E18" w14:textId="77777777" w:rsidR="00C72F65" w:rsidRPr="00C72F65" w:rsidRDefault="00C72F65" w:rsidP="00C72F65">
      <w:pPr>
        <w:pStyle w:val="1"/>
        <w:tabs>
          <w:tab w:val="left" w:leader="underscore" w:pos="3547"/>
        </w:tabs>
        <w:ind w:firstLine="0"/>
        <w:jc w:val="center"/>
        <w:rPr>
          <w:lang w:val="uk-UA"/>
        </w:rPr>
      </w:pPr>
    </w:p>
    <w:p w14:paraId="4C191C89" w14:textId="77777777" w:rsidR="00C31C58" w:rsidRDefault="00C31C58" w:rsidP="00F26484">
      <w:pPr>
        <w:pStyle w:val="20"/>
        <w:jc w:val="center"/>
        <w:rPr>
          <w:sz w:val="24"/>
          <w:lang w:val="uk-UA"/>
        </w:rPr>
      </w:pPr>
      <w:r>
        <w:rPr>
          <w:sz w:val="24"/>
          <w:lang w:val="uk-UA"/>
        </w:rPr>
        <w:t>ВИРОБНИЧА ХІМІКО-ЕКОЛОГІЧНА</w:t>
      </w:r>
    </w:p>
    <w:p w14:paraId="7A6887FC" w14:textId="77777777" w:rsidR="005F55AE" w:rsidRDefault="00F26484" w:rsidP="00C31C58">
      <w:pPr>
        <w:pStyle w:val="20"/>
        <w:jc w:val="center"/>
        <w:rPr>
          <w:sz w:val="24"/>
          <w:lang w:val="uk-UA"/>
        </w:rPr>
      </w:pPr>
      <w:r w:rsidRPr="004B2286">
        <w:rPr>
          <w:sz w:val="24"/>
        </w:rPr>
        <w:t>ЛАБОРАТОР</w:t>
      </w:r>
      <w:r>
        <w:rPr>
          <w:sz w:val="24"/>
          <w:lang w:val="uk-UA"/>
        </w:rPr>
        <w:t>ІЯ</w:t>
      </w:r>
    </w:p>
    <w:p w14:paraId="1735D50C" w14:textId="77777777" w:rsidR="00C31C58" w:rsidRPr="00C31C58" w:rsidRDefault="00C31C58" w:rsidP="00C31C58">
      <w:pPr>
        <w:pStyle w:val="20"/>
        <w:jc w:val="center"/>
        <w:rPr>
          <w:lang w:val="uk-UA"/>
        </w:rPr>
      </w:pPr>
    </w:p>
    <w:p w14:paraId="073AE2A3" w14:textId="77777777" w:rsidR="00D2050B" w:rsidRPr="00C72F65" w:rsidRDefault="00D2050B" w:rsidP="00C72F65">
      <w:pPr>
        <w:pStyle w:val="1"/>
        <w:tabs>
          <w:tab w:val="left" w:leader="underscore" w:pos="4269"/>
        </w:tabs>
        <w:ind w:firstLine="0"/>
        <w:jc w:val="center"/>
        <w:rPr>
          <w:lang w:val="uk-UA"/>
        </w:rPr>
      </w:pPr>
      <w:r>
        <w:t>Свідоцтвопро</w:t>
      </w:r>
      <w:r w:rsidR="00C72F65">
        <w:rPr>
          <w:lang w:val="uk-UA"/>
        </w:rPr>
        <w:t xml:space="preserve">  ______________</w:t>
      </w:r>
    </w:p>
    <w:p w14:paraId="7915404F" w14:textId="77777777" w:rsidR="00D2050B" w:rsidRPr="00C72F65" w:rsidRDefault="00D2050B" w:rsidP="00C72F65">
      <w:pPr>
        <w:pStyle w:val="1"/>
        <w:tabs>
          <w:tab w:val="left" w:leader="underscore" w:pos="4269"/>
        </w:tabs>
        <w:ind w:firstLine="0"/>
        <w:jc w:val="center"/>
        <w:rPr>
          <w:lang w:val="uk-UA"/>
        </w:rPr>
      </w:pPr>
      <w:r>
        <w:t>Видане</w:t>
      </w:r>
      <w:r w:rsidR="00C72F65">
        <w:rPr>
          <w:lang w:val="uk-UA"/>
        </w:rPr>
        <w:t xml:space="preserve"> ____________________</w:t>
      </w:r>
    </w:p>
    <w:p w14:paraId="3F510046" w14:textId="77777777" w:rsidR="00D2050B" w:rsidRPr="00C72F65" w:rsidRDefault="00D2050B" w:rsidP="00C72F65">
      <w:pPr>
        <w:pStyle w:val="1"/>
        <w:tabs>
          <w:tab w:val="left" w:leader="underscore" w:pos="4269"/>
        </w:tabs>
        <w:spacing w:line="262" w:lineRule="auto"/>
        <w:ind w:firstLine="0"/>
        <w:jc w:val="center"/>
        <w:rPr>
          <w:lang w:val="uk-UA"/>
        </w:rPr>
      </w:pPr>
      <w:r>
        <w:t>Орган з</w:t>
      </w:r>
      <w:r w:rsidR="00C72F65">
        <w:rPr>
          <w:lang w:val="uk-UA"/>
        </w:rPr>
        <w:t xml:space="preserve"> ____________________</w:t>
      </w:r>
    </w:p>
    <w:p w14:paraId="218454B9" w14:textId="77777777" w:rsidR="00C72F65" w:rsidRDefault="00C72F65" w:rsidP="00D2050B">
      <w:pPr>
        <w:pStyle w:val="40"/>
        <w:jc w:val="left"/>
        <w:rPr>
          <w:u w:val="none"/>
          <w:lang w:val="uk-UA"/>
        </w:rPr>
      </w:pPr>
    </w:p>
    <w:p w14:paraId="6CB30822" w14:textId="77777777" w:rsidR="005F55AE" w:rsidRDefault="005F55AE" w:rsidP="00D2050B">
      <w:pPr>
        <w:pStyle w:val="40"/>
        <w:jc w:val="left"/>
        <w:rPr>
          <w:u w:val="none"/>
          <w:lang w:val="uk-UA"/>
        </w:rPr>
      </w:pPr>
    </w:p>
    <w:p w14:paraId="2B4BF2C5" w14:textId="77777777" w:rsidR="005F55AE" w:rsidRDefault="005F55AE" w:rsidP="00D2050B">
      <w:pPr>
        <w:pStyle w:val="40"/>
        <w:jc w:val="left"/>
        <w:rPr>
          <w:u w:val="none"/>
          <w:lang w:val="uk-UA"/>
        </w:rPr>
      </w:pPr>
    </w:p>
    <w:p w14:paraId="1BAD3122" w14:textId="77777777" w:rsidR="00D2050B" w:rsidRPr="00EE4229" w:rsidRDefault="00D2050B" w:rsidP="00C72F65">
      <w:pPr>
        <w:pStyle w:val="40"/>
        <w:rPr>
          <w:b/>
          <w:sz w:val="26"/>
          <w:szCs w:val="26"/>
          <w:u w:val="none"/>
          <w:lang w:val="uk-UA"/>
        </w:rPr>
      </w:pPr>
      <w:r w:rsidRPr="00EE4229">
        <w:rPr>
          <w:b/>
          <w:sz w:val="26"/>
          <w:szCs w:val="26"/>
          <w:u w:val="none"/>
        </w:rPr>
        <w:t>П Р О Т О К О Л</w:t>
      </w:r>
    </w:p>
    <w:p w14:paraId="5E42965A" w14:textId="77777777" w:rsidR="00D2050B" w:rsidRPr="00EE4229" w:rsidRDefault="003E6AA2" w:rsidP="00C72F65">
      <w:pPr>
        <w:pStyle w:val="1"/>
        <w:ind w:firstLine="0"/>
        <w:jc w:val="center"/>
        <w:rPr>
          <w:b/>
          <w:sz w:val="26"/>
          <w:szCs w:val="26"/>
          <w:lang w:val="uk-UA"/>
        </w:rPr>
      </w:pPr>
      <w:r w:rsidRPr="00EE4229">
        <w:rPr>
          <w:b/>
          <w:sz w:val="26"/>
          <w:szCs w:val="26"/>
          <w:lang w:val="uk-UA"/>
        </w:rPr>
        <w:t>вимірювань показників складу та властивостей стічних вод</w:t>
      </w:r>
    </w:p>
    <w:p w14:paraId="3B8EF2F5" w14:textId="77777777" w:rsidR="00C72F65" w:rsidRDefault="00C72F65" w:rsidP="00D2050B">
      <w:pPr>
        <w:pStyle w:val="1"/>
        <w:ind w:firstLine="0"/>
        <w:rPr>
          <w:lang w:val="uk-UA"/>
        </w:rPr>
      </w:pPr>
    </w:p>
    <w:p w14:paraId="760B68EF" w14:textId="77777777" w:rsidR="00C72F65" w:rsidRDefault="00C72F65" w:rsidP="00D2050B">
      <w:pPr>
        <w:pStyle w:val="1"/>
        <w:ind w:firstLine="0"/>
        <w:rPr>
          <w:lang w:val="uk-UA"/>
        </w:rPr>
      </w:pPr>
    </w:p>
    <w:p w14:paraId="2EC5810D" w14:textId="77777777" w:rsidR="005F55AE" w:rsidRPr="00C72F65" w:rsidRDefault="005F55AE" w:rsidP="00D2050B">
      <w:pPr>
        <w:pStyle w:val="1"/>
        <w:ind w:firstLine="0"/>
        <w:rPr>
          <w:lang w:val="uk-UA"/>
        </w:rPr>
      </w:pPr>
    </w:p>
    <w:p w14:paraId="69F49CAC" w14:textId="7C131635" w:rsidR="00D2050B" w:rsidRPr="00EE4229" w:rsidRDefault="00D2050B" w:rsidP="005B71EA">
      <w:pPr>
        <w:pStyle w:val="20"/>
        <w:tabs>
          <w:tab w:val="left" w:leader="underscore" w:pos="9625"/>
        </w:tabs>
        <w:spacing w:before="120" w:after="120" w:line="360" w:lineRule="auto"/>
        <w:ind w:firstLine="0"/>
        <w:rPr>
          <w:sz w:val="26"/>
          <w:szCs w:val="26"/>
        </w:rPr>
      </w:pPr>
      <w:r w:rsidRPr="00EE4229">
        <w:rPr>
          <w:sz w:val="26"/>
          <w:szCs w:val="26"/>
        </w:rPr>
        <w:t>Дата відбору</w:t>
      </w:r>
      <w:r w:rsidR="007C4348" w:rsidRPr="00EE4229">
        <w:rPr>
          <w:sz w:val="26"/>
          <w:szCs w:val="26"/>
          <w:lang w:val="uk-UA"/>
        </w:rPr>
        <w:t xml:space="preserve"> </w:t>
      </w:r>
      <w:r w:rsidRPr="00EE4229">
        <w:rPr>
          <w:sz w:val="26"/>
          <w:szCs w:val="26"/>
        </w:rPr>
        <w:t>контрольної</w:t>
      </w:r>
      <w:r w:rsidR="005A3F81" w:rsidRPr="00EE4229">
        <w:rPr>
          <w:sz w:val="26"/>
          <w:szCs w:val="26"/>
          <w:lang w:val="uk-UA"/>
        </w:rPr>
        <w:t xml:space="preserve">  </w:t>
      </w:r>
      <w:r w:rsidRPr="00EE4229">
        <w:rPr>
          <w:sz w:val="26"/>
          <w:szCs w:val="26"/>
        </w:rPr>
        <w:t>проби</w:t>
      </w:r>
      <w:r w:rsidRPr="00EE4229">
        <w:rPr>
          <w:sz w:val="26"/>
          <w:szCs w:val="26"/>
        </w:rPr>
        <w:tab/>
      </w:r>
    </w:p>
    <w:p w14:paraId="682B613A" w14:textId="77777777" w:rsidR="00D2050B" w:rsidRPr="00EE4229" w:rsidRDefault="00D2050B" w:rsidP="005B71EA">
      <w:pPr>
        <w:pStyle w:val="20"/>
        <w:tabs>
          <w:tab w:val="left" w:leader="underscore" w:pos="9625"/>
        </w:tabs>
        <w:spacing w:before="120" w:after="120" w:line="360" w:lineRule="auto"/>
        <w:ind w:firstLine="0"/>
        <w:rPr>
          <w:sz w:val="26"/>
          <w:szCs w:val="26"/>
        </w:rPr>
      </w:pPr>
      <w:r w:rsidRPr="00EE4229">
        <w:rPr>
          <w:sz w:val="26"/>
          <w:szCs w:val="26"/>
        </w:rPr>
        <w:t>Найменування та адреса споживача</w:t>
      </w:r>
      <w:r w:rsidRPr="00EE4229">
        <w:rPr>
          <w:sz w:val="26"/>
          <w:szCs w:val="26"/>
        </w:rPr>
        <w:tab/>
      </w:r>
    </w:p>
    <w:p w14:paraId="633DD9BE" w14:textId="77777777" w:rsidR="00D2050B" w:rsidRPr="00EE4229" w:rsidRDefault="00D2050B" w:rsidP="005B71EA">
      <w:pPr>
        <w:pStyle w:val="20"/>
        <w:tabs>
          <w:tab w:val="left" w:leader="underscore" w:pos="9625"/>
        </w:tabs>
        <w:spacing w:before="120" w:after="120" w:line="360" w:lineRule="auto"/>
        <w:ind w:firstLine="0"/>
        <w:rPr>
          <w:sz w:val="26"/>
          <w:szCs w:val="26"/>
        </w:rPr>
      </w:pPr>
      <w:r w:rsidRPr="00EE4229">
        <w:rPr>
          <w:sz w:val="26"/>
          <w:szCs w:val="26"/>
        </w:rPr>
        <w:t>Місце</w:t>
      </w:r>
      <w:r w:rsidR="005A3F81" w:rsidRPr="00EE4229">
        <w:rPr>
          <w:sz w:val="26"/>
          <w:szCs w:val="26"/>
          <w:lang w:val="uk-UA"/>
        </w:rPr>
        <w:t xml:space="preserve">  </w:t>
      </w:r>
      <w:r w:rsidRPr="00EE4229">
        <w:rPr>
          <w:sz w:val="26"/>
          <w:szCs w:val="26"/>
        </w:rPr>
        <w:t xml:space="preserve">відбору проб </w:t>
      </w:r>
      <w:r w:rsidRPr="00EE4229">
        <w:rPr>
          <w:sz w:val="26"/>
          <w:szCs w:val="26"/>
        </w:rPr>
        <w:tab/>
      </w:r>
    </w:p>
    <w:p w14:paraId="56D72889" w14:textId="0E0861CE" w:rsidR="00D2050B" w:rsidRPr="00EE4229" w:rsidRDefault="00D2050B" w:rsidP="005B71EA">
      <w:pPr>
        <w:pStyle w:val="20"/>
        <w:tabs>
          <w:tab w:val="left" w:leader="underscore" w:pos="9625"/>
        </w:tabs>
        <w:spacing w:before="120" w:after="120" w:line="360" w:lineRule="auto"/>
        <w:ind w:firstLine="0"/>
        <w:rPr>
          <w:sz w:val="26"/>
          <w:szCs w:val="26"/>
        </w:rPr>
      </w:pPr>
      <w:r w:rsidRPr="00EE4229">
        <w:rPr>
          <w:sz w:val="26"/>
          <w:szCs w:val="26"/>
        </w:rPr>
        <w:t>Проба доставлена представниками</w:t>
      </w:r>
      <w:r w:rsidR="005A3F81" w:rsidRPr="00EE4229">
        <w:rPr>
          <w:sz w:val="26"/>
          <w:szCs w:val="26"/>
          <w:lang w:val="uk-UA"/>
        </w:rPr>
        <w:t xml:space="preserve">  </w:t>
      </w:r>
      <w:r w:rsidR="00DB407B">
        <w:rPr>
          <w:sz w:val="26"/>
          <w:szCs w:val="26"/>
          <w:lang w:val="uk-UA"/>
        </w:rPr>
        <w:t>виконавця</w:t>
      </w:r>
      <w:r w:rsidRPr="00EE4229">
        <w:rPr>
          <w:sz w:val="26"/>
          <w:szCs w:val="26"/>
        </w:rPr>
        <w:tab/>
      </w:r>
    </w:p>
    <w:p w14:paraId="173AF9CC" w14:textId="77777777" w:rsidR="00D2050B" w:rsidRPr="00EE4229" w:rsidRDefault="00D2050B" w:rsidP="005B71EA">
      <w:pPr>
        <w:pStyle w:val="20"/>
        <w:tabs>
          <w:tab w:val="left" w:leader="underscore" w:pos="9625"/>
        </w:tabs>
        <w:spacing w:before="120" w:after="120" w:line="360" w:lineRule="auto"/>
        <w:ind w:firstLine="0"/>
        <w:rPr>
          <w:sz w:val="26"/>
          <w:szCs w:val="26"/>
        </w:rPr>
      </w:pPr>
      <w:r w:rsidRPr="00EE4229">
        <w:rPr>
          <w:sz w:val="26"/>
          <w:szCs w:val="26"/>
        </w:rPr>
        <w:t>Реєстраційний номер контрольної</w:t>
      </w:r>
      <w:r w:rsidR="005A3F81" w:rsidRPr="00EE4229">
        <w:rPr>
          <w:sz w:val="26"/>
          <w:szCs w:val="26"/>
          <w:lang w:val="uk-UA"/>
        </w:rPr>
        <w:t xml:space="preserve">  </w:t>
      </w:r>
      <w:r w:rsidRPr="00EE4229">
        <w:rPr>
          <w:sz w:val="26"/>
          <w:szCs w:val="26"/>
        </w:rPr>
        <w:t>проби</w:t>
      </w:r>
      <w:r w:rsidRPr="00EE4229">
        <w:rPr>
          <w:sz w:val="26"/>
          <w:szCs w:val="26"/>
        </w:rPr>
        <w:tab/>
      </w:r>
    </w:p>
    <w:p w14:paraId="4C8DBB69" w14:textId="77777777" w:rsidR="00D2050B" w:rsidRPr="00EE4229" w:rsidRDefault="00D2050B" w:rsidP="005B71EA">
      <w:pPr>
        <w:pStyle w:val="20"/>
        <w:tabs>
          <w:tab w:val="left" w:leader="underscore" w:pos="9625"/>
        </w:tabs>
        <w:spacing w:before="120" w:after="120" w:line="360" w:lineRule="auto"/>
        <w:ind w:firstLine="0"/>
        <w:rPr>
          <w:sz w:val="26"/>
          <w:szCs w:val="26"/>
        </w:rPr>
      </w:pPr>
      <w:r w:rsidRPr="00EE4229">
        <w:rPr>
          <w:sz w:val="26"/>
          <w:szCs w:val="26"/>
        </w:rPr>
        <w:t>Дата проведення</w:t>
      </w:r>
      <w:r w:rsidR="005A3F81" w:rsidRPr="00EE4229">
        <w:rPr>
          <w:sz w:val="26"/>
          <w:szCs w:val="26"/>
          <w:lang w:val="uk-UA"/>
        </w:rPr>
        <w:t xml:space="preserve">  </w:t>
      </w:r>
      <w:r w:rsidRPr="00EE4229">
        <w:rPr>
          <w:sz w:val="26"/>
          <w:szCs w:val="26"/>
        </w:rPr>
        <w:t>вимірювань</w:t>
      </w:r>
      <w:r w:rsidRPr="00EE4229">
        <w:rPr>
          <w:sz w:val="26"/>
          <w:szCs w:val="26"/>
        </w:rPr>
        <w:tab/>
      </w:r>
    </w:p>
    <w:p w14:paraId="745B7CBD" w14:textId="448667D1" w:rsidR="00D2050B" w:rsidRPr="00D1500D" w:rsidRDefault="00D10CE9" w:rsidP="00D10CE9">
      <w:pPr>
        <w:pStyle w:val="20"/>
        <w:spacing w:before="120" w:after="120" w:line="276" w:lineRule="auto"/>
        <w:ind w:right="425" w:firstLine="0"/>
        <w:jc w:val="both"/>
        <w:rPr>
          <w:sz w:val="26"/>
          <w:szCs w:val="26"/>
        </w:rPr>
      </w:pPr>
      <w:r w:rsidRPr="00D1500D">
        <w:rPr>
          <w:sz w:val="26"/>
          <w:szCs w:val="26"/>
        </w:rPr>
        <w:t>1</w:t>
      </w:r>
      <w:r w:rsidRPr="00D1500D">
        <w:rPr>
          <w:sz w:val="26"/>
          <w:szCs w:val="26"/>
          <w:lang w:val="uk-UA"/>
        </w:rPr>
        <w:t xml:space="preserve">. </w:t>
      </w:r>
      <w:r w:rsidR="00D2050B" w:rsidRPr="00D1500D">
        <w:rPr>
          <w:sz w:val="26"/>
          <w:szCs w:val="26"/>
        </w:rPr>
        <w:t>Відбір</w:t>
      </w:r>
      <w:r w:rsidR="005A3F81" w:rsidRPr="00D1500D">
        <w:rPr>
          <w:sz w:val="26"/>
          <w:szCs w:val="26"/>
          <w:lang w:val="uk-UA"/>
        </w:rPr>
        <w:t xml:space="preserve"> </w:t>
      </w:r>
      <w:r w:rsidR="00D2050B" w:rsidRPr="00D1500D">
        <w:rPr>
          <w:sz w:val="26"/>
          <w:szCs w:val="26"/>
        </w:rPr>
        <w:t>контрольних</w:t>
      </w:r>
      <w:r w:rsidR="005A3F81" w:rsidRPr="00D1500D">
        <w:rPr>
          <w:sz w:val="26"/>
          <w:szCs w:val="26"/>
          <w:lang w:val="uk-UA"/>
        </w:rPr>
        <w:t xml:space="preserve"> </w:t>
      </w:r>
      <w:r w:rsidR="00D2050B" w:rsidRPr="00D1500D">
        <w:rPr>
          <w:sz w:val="26"/>
          <w:szCs w:val="26"/>
        </w:rPr>
        <w:t>разових проб проведено відповідно до</w:t>
      </w:r>
      <w:r w:rsidR="005A3F81" w:rsidRPr="00D1500D">
        <w:rPr>
          <w:sz w:val="26"/>
          <w:szCs w:val="26"/>
          <w:lang w:val="uk-UA"/>
        </w:rPr>
        <w:t xml:space="preserve"> </w:t>
      </w:r>
      <w:r w:rsidR="00D2050B" w:rsidRPr="00D1500D">
        <w:rPr>
          <w:sz w:val="26"/>
          <w:szCs w:val="26"/>
        </w:rPr>
        <w:t>Правил приймання</w:t>
      </w:r>
      <w:r w:rsidR="005A3F81" w:rsidRPr="00D1500D">
        <w:rPr>
          <w:sz w:val="26"/>
          <w:szCs w:val="26"/>
          <w:lang w:val="uk-UA"/>
        </w:rPr>
        <w:t xml:space="preserve"> </w:t>
      </w:r>
      <w:r w:rsidR="00D2050B" w:rsidRPr="00D1500D">
        <w:rPr>
          <w:sz w:val="26"/>
          <w:szCs w:val="26"/>
        </w:rPr>
        <w:t>стічних вод до системи</w:t>
      </w:r>
      <w:r w:rsidR="005A3F81" w:rsidRPr="00D1500D">
        <w:rPr>
          <w:sz w:val="26"/>
          <w:szCs w:val="26"/>
          <w:lang w:val="uk-UA"/>
        </w:rPr>
        <w:t xml:space="preserve"> </w:t>
      </w:r>
      <w:r w:rsidR="00D2050B" w:rsidRPr="00D1500D">
        <w:rPr>
          <w:sz w:val="26"/>
          <w:szCs w:val="26"/>
        </w:rPr>
        <w:t>централізованого</w:t>
      </w:r>
      <w:r w:rsidR="005A3F81" w:rsidRPr="00D1500D">
        <w:rPr>
          <w:sz w:val="26"/>
          <w:szCs w:val="26"/>
          <w:lang w:val="uk-UA"/>
        </w:rPr>
        <w:t xml:space="preserve"> </w:t>
      </w:r>
      <w:r w:rsidR="00D2050B" w:rsidRPr="00D1500D">
        <w:rPr>
          <w:sz w:val="26"/>
          <w:szCs w:val="26"/>
        </w:rPr>
        <w:t xml:space="preserve">водовідведення </w:t>
      </w:r>
      <w:r w:rsidR="000B24B2" w:rsidRPr="00D1500D">
        <w:rPr>
          <w:sz w:val="26"/>
          <w:szCs w:val="26"/>
          <w:lang w:val="uk-UA"/>
        </w:rPr>
        <w:t xml:space="preserve">в </w:t>
      </w:r>
      <w:r w:rsidR="00D2050B" w:rsidRPr="00D1500D">
        <w:rPr>
          <w:sz w:val="26"/>
          <w:szCs w:val="26"/>
        </w:rPr>
        <w:t>м.</w:t>
      </w:r>
      <w:r w:rsidR="00A368D6" w:rsidRPr="00D1500D">
        <w:rPr>
          <w:sz w:val="26"/>
          <w:szCs w:val="26"/>
          <w:lang w:val="uk-UA"/>
        </w:rPr>
        <w:t xml:space="preserve"> </w:t>
      </w:r>
      <w:r w:rsidR="00C72F65" w:rsidRPr="00D1500D">
        <w:rPr>
          <w:sz w:val="26"/>
          <w:szCs w:val="26"/>
          <w:lang w:val="uk-UA"/>
        </w:rPr>
        <w:t>Новоград</w:t>
      </w:r>
      <w:r w:rsidR="000B24B2" w:rsidRPr="00D1500D">
        <w:rPr>
          <w:sz w:val="26"/>
          <w:szCs w:val="26"/>
          <w:lang w:val="uk-UA"/>
        </w:rPr>
        <w:t>і</w:t>
      </w:r>
      <w:r w:rsidR="00C72F65" w:rsidRPr="00D1500D">
        <w:rPr>
          <w:sz w:val="26"/>
          <w:szCs w:val="26"/>
          <w:lang w:val="uk-UA"/>
        </w:rPr>
        <w:t>-Волинськ</w:t>
      </w:r>
      <w:r w:rsidR="000B24B2" w:rsidRPr="00D1500D">
        <w:rPr>
          <w:sz w:val="26"/>
          <w:szCs w:val="26"/>
          <w:lang w:val="uk-UA"/>
        </w:rPr>
        <w:t>ому</w:t>
      </w:r>
      <w:r w:rsidR="00D2050B" w:rsidRPr="00D1500D">
        <w:rPr>
          <w:sz w:val="26"/>
          <w:szCs w:val="26"/>
        </w:rPr>
        <w:t>.</w:t>
      </w:r>
    </w:p>
    <w:p w14:paraId="74CD5771" w14:textId="77777777" w:rsidR="00D10CE9" w:rsidRPr="00D1500D" w:rsidRDefault="00D10CE9" w:rsidP="00D10CE9">
      <w:pPr>
        <w:pStyle w:val="20"/>
        <w:spacing w:before="120" w:after="120" w:line="276" w:lineRule="auto"/>
        <w:ind w:firstLine="0"/>
        <w:jc w:val="both"/>
        <w:rPr>
          <w:sz w:val="26"/>
          <w:szCs w:val="26"/>
        </w:rPr>
      </w:pPr>
    </w:p>
    <w:p w14:paraId="04A082C4" w14:textId="573C259D" w:rsidR="00C72F65" w:rsidRPr="00D1500D" w:rsidRDefault="00D2050B" w:rsidP="00D10CE9">
      <w:pPr>
        <w:pStyle w:val="20"/>
        <w:spacing w:before="120" w:after="120" w:line="276" w:lineRule="auto"/>
        <w:ind w:right="425" w:firstLine="0"/>
        <w:jc w:val="both"/>
        <w:rPr>
          <w:sz w:val="26"/>
          <w:szCs w:val="26"/>
          <w:lang w:val="uk-UA"/>
        </w:rPr>
      </w:pPr>
      <w:r w:rsidRPr="00D1500D">
        <w:rPr>
          <w:sz w:val="26"/>
          <w:szCs w:val="26"/>
        </w:rPr>
        <w:t>2. Назва документа, що</w:t>
      </w:r>
      <w:r w:rsidR="000B24B2" w:rsidRPr="00D1500D">
        <w:rPr>
          <w:sz w:val="26"/>
          <w:szCs w:val="26"/>
          <w:lang w:val="uk-UA"/>
        </w:rPr>
        <w:t xml:space="preserve"> </w:t>
      </w:r>
      <w:r w:rsidRPr="00D1500D">
        <w:rPr>
          <w:sz w:val="26"/>
          <w:szCs w:val="26"/>
        </w:rPr>
        <w:t>регламентує</w:t>
      </w:r>
      <w:r w:rsidR="005A3F81" w:rsidRPr="00D1500D">
        <w:rPr>
          <w:sz w:val="26"/>
          <w:szCs w:val="26"/>
          <w:lang w:val="uk-UA"/>
        </w:rPr>
        <w:t xml:space="preserve"> </w:t>
      </w:r>
      <w:r w:rsidRPr="00D1500D">
        <w:rPr>
          <w:sz w:val="26"/>
          <w:szCs w:val="26"/>
        </w:rPr>
        <w:t>нормовані</w:t>
      </w:r>
      <w:r w:rsidR="005A3F81" w:rsidRPr="00D1500D">
        <w:rPr>
          <w:sz w:val="26"/>
          <w:szCs w:val="26"/>
          <w:lang w:val="uk-UA"/>
        </w:rPr>
        <w:t xml:space="preserve"> </w:t>
      </w:r>
      <w:r w:rsidRPr="00D1500D">
        <w:rPr>
          <w:sz w:val="26"/>
          <w:szCs w:val="26"/>
        </w:rPr>
        <w:t>значення</w:t>
      </w:r>
      <w:r w:rsidR="005A3F81" w:rsidRPr="00D1500D">
        <w:rPr>
          <w:sz w:val="26"/>
          <w:szCs w:val="26"/>
          <w:lang w:val="uk-UA"/>
        </w:rPr>
        <w:t xml:space="preserve"> </w:t>
      </w:r>
      <w:r w:rsidRPr="00D1500D">
        <w:rPr>
          <w:sz w:val="26"/>
          <w:szCs w:val="26"/>
        </w:rPr>
        <w:t>вмісту</w:t>
      </w:r>
      <w:r w:rsidR="005A3F81" w:rsidRPr="00D1500D">
        <w:rPr>
          <w:sz w:val="26"/>
          <w:szCs w:val="26"/>
          <w:lang w:val="uk-UA"/>
        </w:rPr>
        <w:t xml:space="preserve">  </w:t>
      </w:r>
      <w:r w:rsidRPr="00D1500D">
        <w:rPr>
          <w:sz w:val="26"/>
          <w:szCs w:val="26"/>
        </w:rPr>
        <w:t xml:space="preserve">показників: </w:t>
      </w:r>
    </w:p>
    <w:p w14:paraId="1CC53E4C" w14:textId="42348624" w:rsidR="00D2050B" w:rsidRPr="00D1500D" w:rsidRDefault="00D10CE9" w:rsidP="00D10CE9">
      <w:pPr>
        <w:pStyle w:val="20"/>
        <w:spacing w:before="120" w:after="120" w:line="276" w:lineRule="auto"/>
        <w:ind w:right="425" w:firstLine="0"/>
        <w:jc w:val="both"/>
        <w:rPr>
          <w:sz w:val="26"/>
          <w:szCs w:val="26"/>
          <w:lang w:val="uk-UA"/>
        </w:rPr>
      </w:pPr>
      <w:r w:rsidRPr="00D1500D">
        <w:rPr>
          <w:sz w:val="26"/>
          <w:szCs w:val="26"/>
          <w:lang w:val="uk-UA"/>
        </w:rPr>
        <w:t xml:space="preserve">- </w:t>
      </w:r>
      <w:r w:rsidR="00D2050B" w:rsidRPr="00D1500D">
        <w:rPr>
          <w:sz w:val="26"/>
          <w:szCs w:val="26"/>
        </w:rPr>
        <w:t>Правила приймання</w:t>
      </w:r>
      <w:r w:rsidR="005A3F81" w:rsidRPr="00D1500D">
        <w:rPr>
          <w:sz w:val="26"/>
          <w:szCs w:val="26"/>
          <w:lang w:val="uk-UA"/>
        </w:rPr>
        <w:t xml:space="preserve"> </w:t>
      </w:r>
      <w:r w:rsidR="00D2050B" w:rsidRPr="00D1500D">
        <w:rPr>
          <w:sz w:val="26"/>
          <w:szCs w:val="26"/>
        </w:rPr>
        <w:t>стічних вод до системи</w:t>
      </w:r>
      <w:r w:rsidR="005A3F81" w:rsidRPr="00D1500D">
        <w:rPr>
          <w:sz w:val="26"/>
          <w:szCs w:val="26"/>
          <w:lang w:val="uk-UA"/>
        </w:rPr>
        <w:t xml:space="preserve"> </w:t>
      </w:r>
      <w:r w:rsidR="00D2050B" w:rsidRPr="00D1500D">
        <w:rPr>
          <w:sz w:val="26"/>
          <w:szCs w:val="26"/>
        </w:rPr>
        <w:t>централізованого</w:t>
      </w:r>
      <w:r w:rsidR="005A3F81" w:rsidRPr="00D1500D">
        <w:rPr>
          <w:sz w:val="26"/>
          <w:szCs w:val="26"/>
          <w:lang w:val="uk-UA"/>
        </w:rPr>
        <w:t xml:space="preserve"> </w:t>
      </w:r>
      <w:r w:rsidR="00D2050B" w:rsidRPr="00D1500D">
        <w:rPr>
          <w:sz w:val="26"/>
          <w:szCs w:val="26"/>
        </w:rPr>
        <w:t>водовідведення</w:t>
      </w:r>
      <w:r w:rsidR="005A3F81" w:rsidRPr="00D1500D">
        <w:rPr>
          <w:sz w:val="26"/>
          <w:szCs w:val="26"/>
          <w:lang w:val="uk-UA"/>
        </w:rPr>
        <w:t xml:space="preserve"> </w:t>
      </w:r>
      <w:r w:rsidR="000B24B2" w:rsidRPr="00D1500D">
        <w:rPr>
          <w:sz w:val="26"/>
          <w:szCs w:val="26"/>
          <w:lang w:val="uk-UA"/>
        </w:rPr>
        <w:t>в</w:t>
      </w:r>
      <w:r w:rsidR="00EE4229" w:rsidRPr="00D1500D">
        <w:rPr>
          <w:sz w:val="26"/>
          <w:szCs w:val="26"/>
          <w:lang w:val="uk-UA"/>
        </w:rPr>
        <w:t xml:space="preserve">                            </w:t>
      </w:r>
      <w:r w:rsidR="000B24B2" w:rsidRPr="00D1500D">
        <w:rPr>
          <w:sz w:val="26"/>
          <w:szCs w:val="26"/>
          <w:lang w:val="uk-UA"/>
        </w:rPr>
        <w:t xml:space="preserve"> </w:t>
      </w:r>
      <w:r w:rsidR="00C72F65" w:rsidRPr="00D1500D">
        <w:rPr>
          <w:sz w:val="26"/>
          <w:szCs w:val="26"/>
        </w:rPr>
        <w:t>м.</w:t>
      </w:r>
      <w:r w:rsidR="00A368D6" w:rsidRPr="00D1500D">
        <w:rPr>
          <w:sz w:val="26"/>
          <w:szCs w:val="26"/>
          <w:lang w:val="uk-UA"/>
        </w:rPr>
        <w:t xml:space="preserve"> </w:t>
      </w:r>
      <w:r w:rsidR="00C72F65" w:rsidRPr="00D1500D">
        <w:rPr>
          <w:sz w:val="26"/>
          <w:szCs w:val="26"/>
          <w:lang w:val="uk-UA"/>
        </w:rPr>
        <w:t>Новоград</w:t>
      </w:r>
      <w:r w:rsidR="000B24B2" w:rsidRPr="00D1500D">
        <w:rPr>
          <w:sz w:val="26"/>
          <w:szCs w:val="26"/>
          <w:lang w:val="uk-UA"/>
        </w:rPr>
        <w:t>і</w:t>
      </w:r>
      <w:r w:rsidR="00C72F65" w:rsidRPr="00D1500D">
        <w:rPr>
          <w:sz w:val="26"/>
          <w:szCs w:val="26"/>
          <w:lang w:val="uk-UA"/>
        </w:rPr>
        <w:t>-Волинськ</w:t>
      </w:r>
      <w:r w:rsidR="000B24B2" w:rsidRPr="00D1500D">
        <w:rPr>
          <w:sz w:val="26"/>
          <w:szCs w:val="26"/>
          <w:lang w:val="uk-UA"/>
        </w:rPr>
        <w:t>ому</w:t>
      </w:r>
    </w:p>
    <w:p w14:paraId="55F399B6" w14:textId="77777777" w:rsidR="00F26484" w:rsidRPr="00D1500D" w:rsidRDefault="00F26484">
      <w:pPr>
        <w:rPr>
          <w:rFonts w:ascii="Times New Roman" w:eastAsia="Times New Roman" w:hAnsi="Times New Roman" w:cs="Times New Roman"/>
          <w:sz w:val="26"/>
          <w:szCs w:val="26"/>
          <w:lang w:val="uk-UA"/>
        </w:rPr>
      </w:pPr>
      <w:r w:rsidRPr="00D1500D">
        <w:rPr>
          <w:sz w:val="26"/>
          <w:szCs w:val="26"/>
          <w:lang w:val="uk-UA"/>
        </w:rPr>
        <w:br w:type="page"/>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53"/>
        <w:gridCol w:w="3773"/>
        <w:gridCol w:w="2054"/>
        <w:gridCol w:w="1368"/>
        <w:gridCol w:w="2304"/>
      </w:tblGrid>
      <w:tr w:rsidR="00D2050B" w14:paraId="704DE255" w14:textId="77777777" w:rsidTr="00C72F65">
        <w:trPr>
          <w:trHeight w:val="979"/>
        </w:trPr>
        <w:tc>
          <w:tcPr>
            <w:tcW w:w="653" w:type="dxa"/>
            <w:tcBorders>
              <w:top w:val="single" w:sz="4" w:space="0" w:color="auto"/>
              <w:left w:val="single" w:sz="4" w:space="0" w:color="auto"/>
            </w:tcBorders>
            <w:shd w:val="clear" w:color="auto" w:fill="auto"/>
            <w:vAlign w:val="center"/>
          </w:tcPr>
          <w:p w14:paraId="7D5CCC7B" w14:textId="77777777" w:rsidR="00D2050B" w:rsidRPr="00C72F65" w:rsidRDefault="00D2050B" w:rsidP="00C72F65">
            <w:pPr>
              <w:pStyle w:val="ac"/>
              <w:spacing w:line="317" w:lineRule="exact"/>
              <w:ind w:firstLine="0"/>
              <w:jc w:val="center"/>
              <w:rPr>
                <w:sz w:val="26"/>
                <w:szCs w:val="26"/>
              </w:rPr>
            </w:pPr>
            <w:r w:rsidRPr="00C72F65">
              <w:rPr>
                <w:sz w:val="26"/>
                <w:szCs w:val="26"/>
              </w:rPr>
              <w:lastRenderedPageBreak/>
              <w:t>№ п/п</w:t>
            </w:r>
          </w:p>
        </w:tc>
        <w:tc>
          <w:tcPr>
            <w:tcW w:w="3773" w:type="dxa"/>
            <w:tcBorders>
              <w:top w:val="single" w:sz="4" w:space="0" w:color="auto"/>
              <w:left w:val="single" w:sz="4" w:space="0" w:color="auto"/>
            </w:tcBorders>
            <w:shd w:val="clear" w:color="auto" w:fill="auto"/>
            <w:vAlign w:val="center"/>
          </w:tcPr>
          <w:p w14:paraId="6C1D8411" w14:textId="77777777" w:rsidR="00D2050B" w:rsidRPr="00C72F65" w:rsidRDefault="00D2050B" w:rsidP="00C72F65">
            <w:pPr>
              <w:pStyle w:val="ac"/>
              <w:spacing w:line="317" w:lineRule="exact"/>
              <w:ind w:firstLine="0"/>
              <w:jc w:val="center"/>
              <w:rPr>
                <w:sz w:val="26"/>
                <w:szCs w:val="26"/>
              </w:rPr>
            </w:pPr>
            <w:r w:rsidRPr="00C72F65">
              <w:rPr>
                <w:sz w:val="26"/>
                <w:szCs w:val="26"/>
              </w:rPr>
              <w:t>Показник</w:t>
            </w:r>
            <w:r w:rsidR="005A3F81">
              <w:rPr>
                <w:sz w:val="26"/>
                <w:szCs w:val="26"/>
                <w:lang w:val="uk-UA"/>
              </w:rPr>
              <w:t xml:space="preserve"> </w:t>
            </w:r>
            <w:r w:rsidRPr="00C72F65">
              <w:rPr>
                <w:sz w:val="26"/>
                <w:szCs w:val="26"/>
              </w:rPr>
              <w:t xml:space="preserve">якості, </w:t>
            </w:r>
            <w:r w:rsidR="005A3F81">
              <w:rPr>
                <w:sz w:val="26"/>
                <w:szCs w:val="26"/>
                <w:lang w:val="uk-UA"/>
              </w:rPr>
              <w:br/>
            </w:r>
            <w:r w:rsidRPr="00C72F65">
              <w:rPr>
                <w:sz w:val="26"/>
                <w:szCs w:val="26"/>
              </w:rPr>
              <w:t>одиниця</w:t>
            </w:r>
            <w:r w:rsidR="005A3F81">
              <w:rPr>
                <w:sz w:val="26"/>
                <w:szCs w:val="26"/>
                <w:lang w:val="uk-UA"/>
              </w:rPr>
              <w:t xml:space="preserve"> </w:t>
            </w:r>
            <w:r w:rsidRPr="00C72F65">
              <w:rPr>
                <w:sz w:val="26"/>
                <w:szCs w:val="26"/>
              </w:rPr>
              <w:t>вимірювань</w:t>
            </w:r>
          </w:p>
        </w:tc>
        <w:tc>
          <w:tcPr>
            <w:tcW w:w="2054" w:type="dxa"/>
            <w:tcBorders>
              <w:top w:val="single" w:sz="4" w:space="0" w:color="auto"/>
              <w:left w:val="single" w:sz="4" w:space="0" w:color="auto"/>
            </w:tcBorders>
            <w:shd w:val="clear" w:color="auto" w:fill="auto"/>
            <w:vAlign w:val="center"/>
          </w:tcPr>
          <w:p w14:paraId="436063E8" w14:textId="77777777" w:rsidR="00D2050B" w:rsidRPr="00C72F65" w:rsidRDefault="00D2050B" w:rsidP="00C72F65">
            <w:pPr>
              <w:pStyle w:val="ac"/>
              <w:spacing w:line="326" w:lineRule="exact"/>
              <w:ind w:firstLine="0"/>
              <w:jc w:val="center"/>
              <w:rPr>
                <w:sz w:val="26"/>
                <w:szCs w:val="26"/>
              </w:rPr>
            </w:pPr>
            <w:r w:rsidRPr="00C72F65">
              <w:rPr>
                <w:sz w:val="26"/>
                <w:szCs w:val="26"/>
              </w:rPr>
              <w:t>Результат вимірювань</w:t>
            </w:r>
          </w:p>
        </w:tc>
        <w:tc>
          <w:tcPr>
            <w:tcW w:w="1368" w:type="dxa"/>
            <w:tcBorders>
              <w:top w:val="single" w:sz="4" w:space="0" w:color="auto"/>
              <w:left w:val="single" w:sz="4" w:space="0" w:color="auto"/>
            </w:tcBorders>
            <w:shd w:val="clear" w:color="auto" w:fill="auto"/>
            <w:vAlign w:val="center"/>
          </w:tcPr>
          <w:p w14:paraId="63E58C21" w14:textId="77777777" w:rsidR="00D2050B" w:rsidRPr="00C72F65" w:rsidRDefault="00D2050B" w:rsidP="00C72F65">
            <w:pPr>
              <w:pStyle w:val="ac"/>
              <w:ind w:firstLine="0"/>
              <w:jc w:val="center"/>
              <w:rPr>
                <w:sz w:val="26"/>
                <w:szCs w:val="26"/>
              </w:rPr>
            </w:pPr>
            <w:r w:rsidRPr="00C72F65">
              <w:rPr>
                <w:sz w:val="26"/>
                <w:szCs w:val="26"/>
              </w:rPr>
              <w:t>ДК</w:t>
            </w:r>
          </w:p>
        </w:tc>
        <w:tc>
          <w:tcPr>
            <w:tcW w:w="2304" w:type="dxa"/>
            <w:tcBorders>
              <w:top w:val="single" w:sz="4" w:space="0" w:color="auto"/>
              <w:left w:val="single" w:sz="4" w:space="0" w:color="auto"/>
              <w:right w:val="single" w:sz="4" w:space="0" w:color="auto"/>
            </w:tcBorders>
            <w:shd w:val="clear" w:color="auto" w:fill="auto"/>
            <w:vAlign w:val="center"/>
          </w:tcPr>
          <w:p w14:paraId="783DA773" w14:textId="77777777" w:rsidR="00D2050B" w:rsidRPr="00C72F65" w:rsidRDefault="00D2050B" w:rsidP="00C72F65">
            <w:pPr>
              <w:pStyle w:val="ac"/>
              <w:ind w:firstLine="0"/>
              <w:jc w:val="center"/>
              <w:rPr>
                <w:sz w:val="26"/>
                <w:szCs w:val="26"/>
              </w:rPr>
            </w:pPr>
            <w:r w:rsidRPr="00C72F65">
              <w:rPr>
                <w:sz w:val="26"/>
                <w:szCs w:val="26"/>
              </w:rPr>
              <w:t>Шифр МВВ</w:t>
            </w:r>
          </w:p>
        </w:tc>
      </w:tr>
      <w:tr w:rsidR="00D2050B" w:rsidRPr="00324AE8" w14:paraId="76CE67A8" w14:textId="77777777" w:rsidTr="00C72F65">
        <w:trPr>
          <w:trHeight w:val="397"/>
        </w:trPr>
        <w:tc>
          <w:tcPr>
            <w:tcW w:w="653" w:type="dxa"/>
            <w:tcBorders>
              <w:top w:val="single" w:sz="4" w:space="0" w:color="auto"/>
              <w:left w:val="single" w:sz="4" w:space="0" w:color="auto"/>
            </w:tcBorders>
            <w:shd w:val="clear" w:color="auto" w:fill="auto"/>
            <w:vAlign w:val="center"/>
          </w:tcPr>
          <w:p w14:paraId="76F0C4F2" w14:textId="77777777" w:rsidR="00D2050B" w:rsidRPr="00324AE8" w:rsidRDefault="00D2050B" w:rsidP="00C72F65">
            <w:pPr>
              <w:pStyle w:val="ac"/>
              <w:spacing w:line="300" w:lineRule="auto"/>
              <w:ind w:firstLine="0"/>
              <w:jc w:val="center"/>
              <w:rPr>
                <w:sz w:val="24"/>
                <w:szCs w:val="24"/>
              </w:rPr>
            </w:pPr>
            <w:r w:rsidRPr="00324AE8">
              <w:rPr>
                <w:sz w:val="24"/>
                <w:szCs w:val="24"/>
              </w:rPr>
              <w:t>1</w:t>
            </w:r>
          </w:p>
        </w:tc>
        <w:tc>
          <w:tcPr>
            <w:tcW w:w="3773" w:type="dxa"/>
            <w:tcBorders>
              <w:top w:val="single" w:sz="4" w:space="0" w:color="auto"/>
              <w:left w:val="single" w:sz="4" w:space="0" w:color="auto"/>
            </w:tcBorders>
            <w:shd w:val="clear" w:color="auto" w:fill="auto"/>
            <w:vAlign w:val="center"/>
          </w:tcPr>
          <w:p w14:paraId="0DC071AD" w14:textId="77777777" w:rsidR="00D2050B" w:rsidRPr="00324AE8" w:rsidRDefault="00D2050B" w:rsidP="00C72F65">
            <w:pPr>
              <w:pStyle w:val="ac"/>
              <w:spacing w:line="300" w:lineRule="auto"/>
              <w:ind w:firstLine="0"/>
              <w:rPr>
                <w:sz w:val="24"/>
                <w:szCs w:val="24"/>
              </w:rPr>
            </w:pPr>
            <w:r w:rsidRPr="00324AE8">
              <w:rPr>
                <w:sz w:val="24"/>
                <w:szCs w:val="24"/>
              </w:rPr>
              <w:t>Азот амонійний, мг/дм</w:t>
            </w:r>
            <w:r w:rsidRPr="00324AE8">
              <w:rPr>
                <w:sz w:val="24"/>
                <w:szCs w:val="24"/>
                <w:vertAlign w:val="superscript"/>
              </w:rPr>
              <w:t>3</w:t>
            </w:r>
          </w:p>
        </w:tc>
        <w:tc>
          <w:tcPr>
            <w:tcW w:w="2054" w:type="dxa"/>
            <w:tcBorders>
              <w:top w:val="single" w:sz="4" w:space="0" w:color="auto"/>
              <w:left w:val="single" w:sz="4" w:space="0" w:color="auto"/>
            </w:tcBorders>
            <w:shd w:val="clear" w:color="auto" w:fill="auto"/>
            <w:vAlign w:val="center"/>
          </w:tcPr>
          <w:p w14:paraId="2AD5B3C5" w14:textId="77777777" w:rsidR="00D2050B" w:rsidRPr="00324AE8" w:rsidRDefault="00D2050B" w:rsidP="00C72F65">
            <w:pPr>
              <w:spacing w:after="0" w:line="300" w:lineRule="auto"/>
              <w:rPr>
                <w:sz w:val="24"/>
                <w:szCs w:val="24"/>
              </w:rPr>
            </w:pPr>
          </w:p>
        </w:tc>
        <w:tc>
          <w:tcPr>
            <w:tcW w:w="1368" w:type="dxa"/>
            <w:tcBorders>
              <w:top w:val="single" w:sz="4" w:space="0" w:color="auto"/>
              <w:left w:val="single" w:sz="4" w:space="0" w:color="auto"/>
            </w:tcBorders>
            <w:shd w:val="clear" w:color="auto" w:fill="auto"/>
            <w:vAlign w:val="center"/>
          </w:tcPr>
          <w:p w14:paraId="635E4FB3" w14:textId="77777777" w:rsidR="00D2050B" w:rsidRPr="00324AE8" w:rsidRDefault="00D2050B" w:rsidP="00C72F65">
            <w:pPr>
              <w:spacing w:after="0" w:line="300" w:lineRule="auto"/>
              <w:rPr>
                <w:sz w:val="10"/>
                <w:szCs w:val="10"/>
              </w:rPr>
            </w:pPr>
          </w:p>
        </w:tc>
        <w:tc>
          <w:tcPr>
            <w:tcW w:w="2304" w:type="dxa"/>
            <w:tcBorders>
              <w:top w:val="single" w:sz="4" w:space="0" w:color="auto"/>
              <w:left w:val="single" w:sz="4" w:space="0" w:color="auto"/>
              <w:right w:val="single" w:sz="4" w:space="0" w:color="auto"/>
            </w:tcBorders>
            <w:shd w:val="clear" w:color="auto" w:fill="auto"/>
            <w:vAlign w:val="center"/>
          </w:tcPr>
          <w:p w14:paraId="34247CA4" w14:textId="77777777" w:rsidR="00D2050B" w:rsidRPr="00324AE8" w:rsidRDefault="00D2050B" w:rsidP="00C72F65">
            <w:pPr>
              <w:spacing w:after="0" w:line="300" w:lineRule="auto"/>
              <w:rPr>
                <w:sz w:val="10"/>
                <w:szCs w:val="10"/>
              </w:rPr>
            </w:pPr>
          </w:p>
        </w:tc>
      </w:tr>
      <w:tr w:rsidR="00D2050B" w:rsidRPr="00324AE8" w14:paraId="75A5D1EB" w14:textId="77777777" w:rsidTr="00C72F65">
        <w:trPr>
          <w:trHeight w:val="397"/>
        </w:trPr>
        <w:tc>
          <w:tcPr>
            <w:tcW w:w="653" w:type="dxa"/>
            <w:tcBorders>
              <w:top w:val="single" w:sz="4" w:space="0" w:color="auto"/>
              <w:left w:val="single" w:sz="4" w:space="0" w:color="auto"/>
            </w:tcBorders>
            <w:shd w:val="clear" w:color="auto" w:fill="auto"/>
            <w:vAlign w:val="center"/>
          </w:tcPr>
          <w:p w14:paraId="676B8E31" w14:textId="77777777" w:rsidR="00D2050B" w:rsidRPr="00324AE8" w:rsidRDefault="00D2050B" w:rsidP="00C72F65">
            <w:pPr>
              <w:pStyle w:val="ac"/>
              <w:spacing w:line="300" w:lineRule="auto"/>
              <w:ind w:firstLine="0"/>
              <w:jc w:val="center"/>
              <w:rPr>
                <w:sz w:val="24"/>
                <w:szCs w:val="24"/>
              </w:rPr>
            </w:pPr>
            <w:r w:rsidRPr="00324AE8">
              <w:rPr>
                <w:sz w:val="24"/>
                <w:szCs w:val="24"/>
              </w:rPr>
              <w:t>2</w:t>
            </w:r>
          </w:p>
        </w:tc>
        <w:tc>
          <w:tcPr>
            <w:tcW w:w="3773" w:type="dxa"/>
            <w:tcBorders>
              <w:top w:val="single" w:sz="4" w:space="0" w:color="auto"/>
              <w:left w:val="single" w:sz="4" w:space="0" w:color="auto"/>
            </w:tcBorders>
            <w:shd w:val="clear" w:color="auto" w:fill="auto"/>
            <w:vAlign w:val="center"/>
          </w:tcPr>
          <w:p w14:paraId="243AD8E0" w14:textId="77777777" w:rsidR="00D2050B" w:rsidRPr="00324AE8" w:rsidRDefault="00D2050B" w:rsidP="00C72F65">
            <w:pPr>
              <w:pStyle w:val="ac"/>
              <w:spacing w:line="300" w:lineRule="auto"/>
              <w:ind w:firstLine="0"/>
              <w:rPr>
                <w:sz w:val="24"/>
                <w:szCs w:val="24"/>
              </w:rPr>
            </w:pPr>
            <w:r w:rsidRPr="00324AE8">
              <w:rPr>
                <w:sz w:val="24"/>
                <w:szCs w:val="24"/>
              </w:rPr>
              <w:t>БСК</w:t>
            </w:r>
            <w:r w:rsidRPr="00324AE8">
              <w:rPr>
                <w:sz w:val="24"/>
                <w:szCs w:val="24"/>
                <w:vertAlign w:val="subscript"/>
              </w:rPr>
              <w:t>5</w:t>
            </w:r>
            <w:r w:rsidRPr="00324AE8">
              <w:rPr>
                <w:sz w:val="24"/>
                <w:szCs w:val="24"/>
              </w:rPr>
              <w:t>, мгО</w:t>
            </w:r>
            <w:r w:rsidRPr="00324AE8">
              <w:rPr>
                <w:sz w:val="24"/>
                <w:szCs w:val="24"/>
                <w:vertAlign w:val="subscript"/>
              </w:rPr>
              <w:t>2</w:t>
            </w:r>
            <w:r w:rsidRPr="00324AE8">
              <w:rPr>
                <w:sz w:val="24"/>
                <w:szCs w:val="24"/>
              </w:rPr>
              <w:t>/дм</w:t>
            </w:r>
            <w:r w:rsidRPr="00324AE8">
              <w:rPr>
                <w:sz w:val="24"/>
                <w:szCs w:val="24"/>
                <w:vertAlign w:val="superscript"/>
              </w:rPr>
              <w:t>3</w:t>
            </w:r>
          </w:p>
        </w:tc>
        <w:tc>
          <w:tcPr>
            <w:tcW w:w="2054" w:type="dxa"/>
            <w:tcBorders>
              <w:top w:val="single" w:sz="4" w:space="0" w:color="auto"/>
              <w:left w:val="single" w:sz="4" w:space="0" w:color="auto"/>
            </w:tcBorders>
            <w:shd w:val="clear" w:color="auto" w:fill="auto"/>
            <w:vAlign w:val="center"/>
          </w:tcPr>
          <w:p w14:paraId="009ED282" w14:textId="77777777" w:rsidR="00D2050B" w:rsidRPr="00324AE8" w:rsidRDefault="00D2050B" w:rsidP="00C72F65">
            <w:pPr>
              <w:spacing w:after="0" w:line="300" w:lineRule="auto"/>
              <w:rPr>
                <w:sz w:val="24"/>
                <w:szCs w:val="24"/>
              </w:rPr>
            </w:pPr>
          </w:p>
        </w:tc>
        <w:tc>
          <w:tcPr>
            <w:tcW w:w="1368" w:type="dxa"/>
            <w:tcBorders>
              <w:top w:val="single" w:sz="4" w:space="0" w:color="auto"/>
              <w:left w:val="single" w:sz="4" w:space="0" w:color="auto"/>
            </w:tcBorders>
            <w:shd w:val="clear" w:color="auto" w:fill="auto"/>
            <w:vAlign w:val="center"/>
          </w:tcPr>
          <w:p w14:paraId="67FE837D" w14:textId="77777777" w:rsidR="00D2050B" w:rsidRPr="00324AE8" w:rsidRDefault="00D2050B" w:rsidP="00C72F65">
            <w:pPr>
              <w:spacing w:after="0" w:line="300" w:lineRule="auto"/>
              <w:rPr>
                <w:sz w:val="10"/>
                <w:szCs w:val="10"/>
              </w:rPr>
            </w:pPr>
          </w:p>
        </w:tc>
        <w:tc>
          <w:tcPr>
            <w:tcW w:w="2304" w:type="dxa"/>
            <w:tcBorders>
              <w:top w:val="single" w:sz="4" w:space="0" w:color="auto"/>
              <w:left w:val="single" w:sz="4" w:space="0" w:color="auto"/>
              <w:right w:val="single" w:sz="4" w:space="0" w:color="auto"/>
            </w:tcBorders>
            <w:shd w:val="clear" w:color="auto" w:fill="auto"/>
            <w:vAlign w:val="center"/>
          </w:tcPr>
          <w:p w14:paraId="2A075071" w14:textId="77777777" w:rsidR="00D2050B" w:rsidRPr="00324AE8" w:rsidRDefault="00D2050B" w:rsidP="00C72F65">
            <w:pPr>
              <w:spacing w:after="0" w:line="300" w:lineRule="auto"/>
              <w:rPr>
                <w:sz w:val="10"/>
                <w:szCs w:val="10"/>
              </w:rPr>
            </w:pPr>
          </w:p>
        </w:tc>
      </w:tr>
      <w:tr w:rsidR="00D2050B" w:rsidRPr="00324AE8" w14:paraId="1B15CFB9" w14:textId="77777777" w:rsidTr="00C72F65">
        <w:trPr>
          <w:trHeight w:val="397"/>
        </w:trPr>
        <w:tc>
          <w:tcPr>
            <w:tcW w:w="653" w:type="dxa"/>
            <w:tcBorders>
              <w:top w:val="single" w:sz="4" w:space="0" w:color="auto"/>
              <w:left w:val="single" w:sz="4" w:space="0" w:color="auto"/>
            </w:tcBorders>
            <w:shd w:val="clear" w:color="auto" w:fill="auto"/>
            <w:vAlign w:val="center"/>
          </w:tcPr>
          <w:p w14:paraId="75732086" w14:textId="77777777" w:rsidR="00D2050B" w:rsidRPr="00324AE8" w:rsidRDefault="00D2050B" w:rsidP="00C72F65">
            <w:pPr>
              <w:pStyle w:val="ac"/>
              <w:spacing w:line="300" w:lineRule="auto"/>
              <w:ind w:firstLine="0"/>
              <w:jc w:val="center"/>
              <w:rPr>
                <w:sz w:val="24"/>
                <w:szCs w:val="24"/>
              </w:rPr>
            </w:pPr>
            <w:r w:rsidRPr="00324AE8">
              <w:rPr>
                <w:sz w:val="24"/>
                <w:szCs w:val="24"/>
              </w:rPr>
              <w:t>3</w:t>
            </w:r>
          </w:p>
        </w:tc>
        <w:tc>
          <w:tcPr>
            <w:tcW w:w="3773" w:type="dxa"/>
            <w:tcBorders>
              <w:top w:val="single" w:sz="4" w:space="0" w:color="auto"/>
              <w:left w:val="single" w:sz="4" w:space="0" w:color="auto"/>
            </w:tcBorders>
            <w:shd w:val="clear" w:color="auto" w:fill="auto"/>
            <w:vAlign w:val="center"/>
          </w:tcPr>
          <w:p w14:paraId="5CB3B422" w14:textId="77777777" w:rsidR="00D2050B" w:rsidRPr="00324AE8" w:rsidRDefault="00D2050B" w:rsidP="00C72F65">
            <w:pPr>
              <w:pStyle w:val="ac"/>
              <w:spacing w:line="300" w:lineRule="auto"/>
              <w:ind w:firstLine="0"/>
              <w:rPr>
                <w:sz w:val="24"/>
                <w:szCs w:val="24"/>
              </w:rPr>
            </w:pPr>
            <w:r w:rsidRPr="00324AE8">
              <w:rPr>
                <w:sz w:val="24"/>
                <w:szCs w:val="24"/>
              </w:rPr>
              <w:t>Зависліречовини, мг/дм</w:t>
            </w:r>
            <w:r w:rsidRPr="00324AE8">
              <w:rPr>
                <w:sz w:val="24"/>
                <w:szCs w:val="24"/>
                <w:vertAlign w:val="superscript"/>
              </w:rPr>
              <w:t>3</w:t>
            </w:r>
          </w:p>
        </w:tc>
        <w:tc>
          <w:tcPr>
            <w:tcW w:w="2054" w:type="dxa"/>
            <w:tcBorders>
              <w:top w:val="single" w:sz="4" w:space="0" w:color="auto"/>
              <w:left w:val="single" w:sz="4" w:space="0" w:color="auto"/>
            </w:tcBorders>
            <w:shd w:val="clear" w:color="auto" w:fill="auto"/>
            <w:vAlign w:val="center"/>
          </w:tcPr>
          <w:p w14:paraId="75125524" w14:textId="77777777" w:rsidR="00D2050B" w:rsidRPr="00324AE8" w:rsidRDefault="00D2050B" w:rsidP="00C72F65">
            <w:pPr>
              <w:spacing w:after="0" w:line="300" w:lineRule="auto"/>
              <w:rPr>
                <w:sz w:val="24"/>
                <w:szCs w:val="24"/>
              </w:rPr>
            </w:pPr>
          </w:p>
        </w:tc>
        <w:tc>
          <w:tcPr>
            <w:tcW w:w="1368" w:type="dxa"/>
            <w:tcBorders>
              <w:top w:val="single" w:sz="4" w:space="0" w:color="auto"/>
              <w:left w:val="single" w:sz="4" w:space="0" w:color="auto"/>
            </w:tcBorders>
            <w:shd w:val="clear" w:color="auto" w:fill="auto"/>
            <w:vAlign w:val="center"/>
          </w:tcPr>
          <w:p w14:paraId="5B592948" w14:textId="77777777" w:rsidR="00D2050B" w:rsidRPr="00324AE8" w:rsidRDefault="00D2050B" w:rsidP="00C72F65">
            <w:pPr>
              <w:spacing w:after="0" w:line="300" w:lineRule="auto"/>
              <w:rPr>
                <w:sz w:val="10"/>
                <w:szCs w:val="10"/>
              </w:rPr>
            </w:pPr>
          </w:p>
        </w:tc>
        <w:tc>
          <w:tcPr>
            <w:tcW w:w="2304" w:type="dxa"/>
            <w:tcBorders>
              <w:top w:val="single" w:sz="4" w:space="0" w:color="auto"/>
              <w:left w:val="single" w:sz="4" w:space="0" w:color="auto"/>
              <w:right w:val="single" w:sz="4" w:space="0" w:color="auto"/>
            </w:tcBorders>
            <w:shd w:val="clear" w:color="auto" w:fill="auto"/>
            <w:vAlign w:val="center"/>
          </w:tcPr>
          <w:p w14:paraId="06919BE2" w14:textId="77777777" w:rsidR="00D2050B" w:rsidRPr="00324AE8" w:rsidRDefault="00D2050B" w:rsidP="00C72F65">
            <w:pPr>
              <w:spacing w:after="0" w:line="300" w:lineRule="auto"/>
              <w:rPr>
                <w:sz w:val="10"/>
                <w:szCs w:val="10"/>
              </w:rPr>
            </w:pPr>
          </w:p>
        </w:tc>
      </w:tr>
      <w:tr w:rsidR="00D2050B" w:rsidRPr="00324AE8" w14:paraId="07155406" w14:textId="77777777" w:rsidTr="00C72F65">
        <w:trPr>
          <w:trHeight w:val="397"/>
        </w:trPr>
        <w:tc>
          <w:tcPr>
            <w:tcW w:w="653" w:type="dxa"/>
            <w:tcBorders>
              <w:top w:val="single" w:sz="4" w:space="0" w:color="auto"/>
              <w:left w:val="single" w:sz="4" w:space="0" w:color="auto"/>
            </w:tcBorders>
            <w:shd w:val="clear" w:color="auto" w:fill="auto"/>
            <w:vAlign w:val="center"/>
          </w:tcPr>
          <w:p w14:paraId="2ECE9C8A" w14:textId="77777777" w:rsidR="00D2050B" w:rsidRPr="00324AE8" w:rsidRDefault="00D2050B" w:rsidP="00C72F65">
            <w:pPr>
              <w:pStyle w:val="ac"/>
              <w:spacing w:line="300" w:lineRule="auto"/>
              <w:ind w:firstLine="0"/>
              <w:jc w:val="center"/>
              <w:rPr>
                <w:sz w:val="24"/>
                <w:szCs w:val="24"/>
              </w:rPr>
            </w:pPr>
            <w:r w:rsidRPr="00324AE8">
              <w:rPr>
                <w:sz w:val="24"/>
                <w:szCs w:val="24"/>
              </w:rPr>
              <w:t>4</w:t>
            </w:r>
          </w:p>
        </w:tc>
        <w:tc>
          <w:tcPr>
            <w:tcW w:w="3773" w:type="dxa"/>
            <w:tcBorders>
              <w:top w:val="single" w:sz="4" w:space="0" w:color="auto"/>
              <w:left w:val="single" w:sz="4" w:space="0" w:color="auto"/>
            </w:tcBorders>
            <w:shd w:val="clear" w:color="auto" w:fill="auto"/>
            <w:vAlign w:val="center"/>
          </w:tcPr>
          <w:p w14:paraId="475813AD" w14:textId="77777777" w:rsidR="00D2050B" w:rsidRPr="00324AE8" w:rsidRDefault="00D2050B" w:rsidP="00C72F65">
            <w:pPr>
              <w:pStyle w:val="ac"/>
              <w:spacing w:line="300" w:lineRule="auto"/>
              <w:ind w:firstLine="0"/>
              <w:rPr>
                <w:sz w:val="24"/>
                <w:szCs w:val="24"/>
              </w:rPr>
            </w:pPr>
            <w:r w:rsidRPr="00324AE8">
              <w:rPr>
                <w:sz w:val="24"/>
                <w:szCs w:val="24"/>
              </w:rPr>
              <w:t>Залізо</w:t>
            </w:r>
            <w:r w:rsidR="001121C5" w:rsidRPr="00324AE8">
              <w:rPr>
                <w:sz w:val="24"/>
                <w:szCs w:val="24"/>
                <w:lang w:val="uk-UA"/>
              </w:rPr>
              <w:t>(</w:t>
            </w:r>
            <w:r w:rsidR="001121C5" w:rsidRPr="00324AE8">
              <w:rPr>
                <w:sz w:val="24"/>
                <w:szCs w:val="24"/>
                <w:lang w:val="en-US"/>
              </w:rPr>
              <w:t>Fe</w:t>
            </w:r>
            <w:r w:rsidRPr="00324AE8">
              <w:rPr>
                <w:sz w:val="24"/>
                <w:szCs w:val="24"/>
              </w:rPr>
              <w:t>загальне</w:t>
            </w:r>
            <w:r w:rsidR="001121C5" w:rsidRPr="00324AE8">
              <w:rPr>
                <w:sz w:val="24"/>
                <w:szCs w:val="24"/>
              </w:rPr>
              <w:t>)</w:t>
            </w:r>
            <w:r w:rsidRPr="00324AE8">
              <w:rPr>
                <w:sz w:val="24"/>
                <w:szCs w:val="24"/>
              </w:rPr>
              <w:t>, мг/дм</w:t>
            </w:r>
            <w:r w:rsidRPr="00324AE8">
              <w:rPr>
                <w:sz w:val="24"/>
                <w:szCs w:val="24"/>
                <w:vertAlign w:val="superscript"/>
              </w:rPr>
              <w:t>3</w:t>
            </w:r>
          </w:p>
        </w:tc>
        <w:tc>
          <w:tcPr>
            <w:tcW w:w="2054" w:type="dxa"/>
            <w:tcBorders>
              <w:top w:val="single" w:sz="4" w:space="0" w:color="auto"/>
              <w:left w:val="single" w:sz="4" w:space="0" w:color="auto"/>
            </w:tcBorders>
            <w:shd w:val="clear" w:color="auto" w:fill="auto"/>
            <w:vAlign w:val="center"/>
          </w:tcPr>
          <w:p w14:paraId="18F7C0DF" w14:textId="77777777" w:rsidR="00D2050B" w:rsidRPr="00324AE8" w:rsidRDefault="00D2050B" w:rsidP="00C72F65">
            <w:pPr>
              <w:spacing w:after="0" w:line="300" w:lineRule="auto"/>
              <w:rPr>
                <w:sz w:val="24"/>
                <w:szCs w:val="24"/>
              </w:rPr>
            </w:pPr>
          </w:p>
        </w:tc>
        <w:tc>
          <w:tcPr>
            <w:tcW w:w="1368" w:type="dxa"/>
            <w:tcBorders>
              <w:top w:val="single" w:sz="4" w:space="0" w:color="auto"/>
              <w:left w:val="single" w:sz="4" w:space="0" w:color="auto"/>
            </w:tcBorders>
            <w:shd w:val="clear" w:color="auto" w:fill="auto"/>
            <w:vAlign w:val="center"/>
          </w:tcPr>
          <w:p w14:paraId="73AEE980" w14:textId="77777777" w:rsidR="00D2050B" w:rsidRPr="00324AE8" w:rsidRDefault="00D2050B" w:rsidP="00C72F65">
            <w:pPr>
              <w:spacing w:after="0" w:line="300" w:lineRule="auto"/>
              <w:rPr>
                <w:sz w:val="10"/>
                <w:szCs w:val="10"/>
              </w:rPr>
            </w:pPr>
          </w:p>
        </w:tc>
        <w:tc>
          <w:tcPr>
            <w:tcW w:w="2304" w:type="dxa"/>
            <w:tcBorders>
              <w:top w:val="single" w:sz="4" w:space="0" w:color="auto"/>
              <w:left w:val="single" w:sz="4" w:space="0" w:color="auto"/>
              <w:right w:val="single" w:sz="4" w:space="0" w:color="auto"/>
            </w:tcBorders>
            <w:shd w:val="clear" w:color="auto" w:fill="auto"/>
            <w:vAlign w:val="center"/>
          </w:tcPr>
          <w:p w14:paraId="1840C013" w14:textId="77777777" w:rsidR="00D2050B" w:rsidRPr="00324AE8" w:rsidRDefault="00D2050B" w:rsidP="00C72F65">
            <w:pPr>
              <w:spacing w:after="0" w:line="300" w:lineRule="auto"/>
              <w:rPr>
                <w:sz w:val="10"/>
                <w:szCs w:val="10"/>
              </w:rPr>
            </w:pPr>
          </w:p>
        </w:tc>
      </w:tr>
      <w:tr w:rsidR="00D2050B" w:rsidRPr="00324AE8" w14:paraId="0C2F9134" w14:textId="77777777" w:rsidTr="00C72F65">
        <w:trPr>
          <w:trHeight w:val="397"/>
        </w:trPr>
        <w:tc>
          <w:tcPr>
            <w:tcW w:w="653" w:type="dxa"/>
            <w:tcBorders>
              <w:top w:val="single" w:sz="4" w:space="0" w:color="auto"/>
              <w:left w:val="single" w:sz="4" w:space="0" w:color="auto"/>
            </w:tcBorders>
            <w:shd w:val="clear" w:color="auto" w:fill="auto"/>
            <w:vAlign w:val="center"/>
          </w:tcPr>
          <w:p w14:paraId="584529B8" w14:textId="77777777" w:rsidR="00D2050B" w:rsidRPr="00324AE8" w:rsidRDefault="00D2050B" w:rsidP="00C72F65">
            <w:pPr>
              <w:pStyle w:val="ac"/>
              <w:spacing w:line="300" w:lineRule="auto"/>
              <w:ind w:firstLine="0"/>
              <w:jc w:val="center"/>
              <w:rPr>
                <w:sz w:val="24"/>
                <w:szCs w:val="24"/>
              </w:rPr>
            </w:pPr>
            <w:r w:rsidRPr="00324AE8">
              <w:rPr>
                <w:sz w:val="24"/>
                <w:szCs w:val="24"/>
              </w:rPr>
              <w:t>5</w:t>
            </w:r>
          </w:p>
        </w:tc>
        <w:tc>
          <w:tcPr>
            <w:tcW w:w="3773" w:type="dxa"/>
            <w:tcBorders>
              <w:top w:val="single" w:sz="4" w:space="0" w:color="auto"/>
              <w:left w:val="single" w:sz="4" w:space="0" w:color="auto"/>
            </w:tcBorders>
            <w:shd w:val="clear" w:color="auto" w:fill="auto"/>
            <w:vAlign w:val="center"/>
          </w:tcPr>
          <w:p w14:paraId="705E52E1" w14:textId="77777777" w:rsidR="00D2050B" w:rsidRPr="00324AE8" w:rsidRDefault="00D2050B" w:rsidP="00C72F65">
            <w:pPr>
              <w:pStyle w:val="ac"/>
              <w:spacing w:line="300" w:lineRule="auto"/>
              <w:ind w:firstLine="0"/>
              <w:rPr>
                <w:sz w:val="24"/>
                <w:szCs w:val="24"/>
              </w:rPr>
            </w:pPr>
            <w:r w:rsidRPr="00324AE8">
              <w:rPr>
                <w:sz w:val="24"/>
                <w:szCs w:val="24"/>
              </w:rPr>
              <w:t>Жири, мг/дм</w:t>
            </w:r>
            <w:r w:rsidRPr="00324AE8">
              <w:rPr>
                <w:sz w:val="24"/>
                <w:szCs w:val="24"/>
                <w:vertAlign w:val="superscript"/>
              </w:rPr>
              <w:t>3</w:t>
            </w:r>
          </w:p>
        </w:tc>
        <w:tc>
          <w:tcPr>
            <w:tcW w:w="2054" w:type="dxa"/>
            <w:tcBorders>
              <w:top w:val="single" w:sz="4" w:space="0" w:color="auto"/>
              <w:left w:val="single" w:sz="4" w:space="0" w:color="auto"/>
            </w:tcBorders>
            <w:shd w:val="clear" w:color="auto" w:fill="auto"/>
            <w:vAlign w:val="center"/>
          </w:tcPr>
          <w:p w14:paraId="6D9E762D" w14:textId="77777777" w:rsidR="00D2050B" w:rsidRPr="00324AE8" w:rsidRDefault="00D2050B" w:rsidP="00C72F65">
            <w:pPr>
              <w:spacing w:after="0" w:line="300" w:lineRule="auto"/>
              <w:rPr>
                <w:sz w:val="24"/>
                <w:szCs w:val="24"/>
              </w:rPr>
            </w:pPr>
          </w:p>
        </w:tc>
        <w:tc>
          <w:tcPr>
            <w:tcW w:w="1368" w:type="dxa"/>
            <w:tcBorders>
              <w:top w:val="single" w:sz="4" w:space="0" w:color="auto"/>
              <w:left w:val="single" w:sz="4" w:space="0" w:color="auto"/>
            </w:tcBorders>
            <w:shd w:val="clear" w:color="auto" w:fill="auto"/>
            <w:vAlign w:val="center"/>
          </w:tcPr>
          <w:p w14:paraId="732880AD" w14:textId="77777777" w:rsidR="00D2050B" w:rsidRPr="00324AE8" w:rsidRDefault="00D2050B" w:rsidP="00C72F65">
            <w:pPr>
              <w:spacing w:after="0" w:line="300" w:lineRule="auto"/>
              <w:rPr>
                <w:sz w:val="10"/>
                <w:szCs w:val="10"/>
              </w:rPr>
            </w:pPr>
          </w:p>
        </w:tc>
        <w:tc>
          <w:tcPr>
            <w:tcW w:w="2304" w:type="dxa"/>
            <w:tcBorders>
              <w:top w:val="single" w:sz="4" w:space="0" w:color="auto"/>
              <w:left w:val="single" w:sz="4" w:space="0" w:color="auto"/>
              <w:right w:val="single" w:sz="4" w:space="0" w:color="auto"/>
            </w:tcBorders>
            <w:shd w:val="clear" w:color="auto" w:fill="auto"/>
            <w:vAlign w:val="center"/>
          </w:tcPr>
          <w:p w14:paraId="73DD4F13" w14:textId="77777777" w:rsidR="00D2050B" w:rsidRPr="00324AE8" w:rsidRDefault="00D2050B" w:rsidP="00C72F65">
            <w:pPr>
              <w:spacing w:after="0" w:line="300" w:lineRule="auto"/>
              <w:rPr>
                <w:sz w:val="10"/>
                <w:szCs w:val="10"/>
              </w:rPr>
            </w:pPr>
          </w:p>
        </w:tc>
      </w:tr>
      <w:tr w:rsidR="00D2050B" w:rsidRPr="00324AE8" w14:paraId="463DF44B" w14:textId="77777777" w:rsidTr="00C72F65">
        <w:trPr>
          <w:trHeight w:val="397"/>
        </w:trPr>
        <w:tc>
          <w:tcPr>
            <w:tcW w:w="653" w:type="dxa"/>
            <w:tcBorders>
              <w:top w:val="single" w:sz="4" w:space="0" w:color="auto"/>
              <w:left w:val="single" w:sz="4" w:space="0" w:color="auto"/>
            </w:tcBorders>
            <w:shd w:val="clear" w:color="auto" w:fill="auto"/>
            <w:vAlign w:val="center"/>
          </w:tcPr>
          <w:p w14:paraId="17E230C4" w14:textId="77777777" w:rsidR="00D2050B" w:rsidRPr="00324AE8" w:rsidRDefault="00324AE8" w:rsidP="00C72F65">
            <w:pPr>
              <w:pStyle w:val="ac"/>
              <w:spacing w:line="300" w:lineRule="auto"/>
              <w:ind w:firstLine="0"/>
              <w:jc w:val="center"/>
              <w:rPr>
                <w:sz w:val="24"/>
                <w:szCs w:val="24"/>
                <w:lang w:val="uk-UA"/>
              </w:rPr>
            </w:pPr>
            <w:r w:rsidRPr="00324AE8">
              <w:rPr>
                <w:sz w:val="24"/>
                <w:szCs w:val="24"/>
                <w:lang w:val="uk-UA"/>
              </w:rPr>
              <w:t>6</w:t>
            </w:r>
          </w:p>
        </w:tc>
        <w:tc>
          <w:tcPr>
            <w:tcW w:w="3773" w:type="dxa"/>
            <w:tcBorders>
              <w:top w:val="single" w:sz="4" w:space="0" w:color="auto"/>
              <w:left w:val="single" w:sz="4" w:space="0" w:color="auto"/>
            </w:tcBorders>
            <w:shd w:val="clear" w:color="auto" w:fill="auto"/>
            <w:vAlign w:val="center"/>
          </w:tcPr>
          <w:p w14:paraId="5B757D82" w14:textId="77777777" w:rsidR="00D2050B" w:rsidRPr="00324AE8" w:rsidRDefault="001121C5" w:rsidP="001121C5">
            <w:pPr>
              <w:pStyle w:val="ac"/>
              <w:spacing w:line="300" w:lineRule="auto"/>
              <w:ind w:firstLine="0"/>
              <w:rPr>
                <w:sz w:val="24"/>
                <w:szCs w:val="24"/>
              </w:rPr>
            </w:pPr>
            <w:r w:rsidRPr="00324AE8">
              <w:rPr>
                <w:sz w:val="24"/>
                <w:szCs w:val="24"/>
                <w:lang w:val="uk-UA"/>
              </w:rPr>
              <w:t>Нафто та н</w:t>
            </w:r>
            <w:r w:rsidR="00D2050B" w:rsidRPr="00324AE8">
              <w:rPr>
                <w:sz w:val="24"/>
                <w:szCs w:val="24"/>
              </w:rPr>
              <w:t>афтопродукти, мг/дм</w:t>
            </w:r>
            <w:r w:rsidR="00D2050B" w:rsidRPr="00324AE8">
              <w:rPr>
                <w:sz w:val="24"/>
                <w:szCs w:val="24"/>
                <w:vertAlign w:val="superscript"/>
              </w:rPr>
              <w:t>3</w:t>
            </w:r>
          </w:p>
        </w:tc>
        <w:tc>
          <w:tcPr>
            <w:tcW w:w="2054" w:type="dxa"/>
            <w:tcBorders>
              <w:top w:val="single" w:sz="4" w:space="0" w:color="auto"/>
              <w:left w:val="single" w:sz="4" w:space="0" w:color="auto"/>
            </w:tcBorders>
            <w:shd w:val="clear" w:color="auto" w:fill="auto"/>
            <w:vAlign w:val="center"/>
          </w:tcPr>
          <w:p w14:paraId="455CC7CE" w14:textId="77777777" w:rsidR="00D2050B" w:rsidRPr="00324AE8" w:rsidRDefault="00D2050B" w:rsidP="00C72F65">
            <w:pPr>
              <w:spacing w:after="0" w:line="300" w:lineRule="auto"/>
              <w:rPr>
                <w:sz w:val="24"/>
                <w:szCs w:val="24"/>
              </w:rPr>
            </w:pPr>
          </w:p>
        </w:tc>
        <w:tc>
          <w:tcPr>
            <w:tcW w:w="1368" w:type="dxa"/>
            <w:tcBorders>
              <w:top w:val="single" w:sz="4" w:space="0" w:color="auto"/>
              <w:left w:val="single" w:sz="4" w:space="0" w:color="auto"/>
            </w:tcBorders>
            <w:shd w:val="clear" w:color="auto" w:fill="auto"/>
            <w:vAlign w:val="center"/>
          </w:tcPr>
          <w:p w14:paraId="136A130A" w14:textId="77777777" w:rsidR="00D2050B" w:rsidRPr="00324AE8" w:rsidRDefault="00D2050B" w:rsidP="00C72F65">
            <w:pPr>
              <w:spacing w:after="0" w:line="300" w:lineRule="auto"/>
              <w:rPr>
                <w:sz w:val="10"/>
                <w:szCs w:val="10"/>
              </w:rPr>
            </w:pPr>
          </w:p>
        </w:tc>
        <w:tc>
          <w:tcPr>
            <w:tcW w:w="2304" w:type="dxa"/>
            <w:tcBorders>
              <w:top w:val="single" w:sz="4" w:space="0" w:color="auto"/>
              <w:left w:val="single" w:sz="4" w:space="0" w:color="auto"/>
              <w:right w:val="single" w:sz="4" w:space="0" w:color="auto"/>
            </w:tcBorders>
            <w:shd w:val="clear" w:color="auto" w:fill="auto"/>
            <w:vAlign w:val="center"/>
          </w:tcPr>
          <w:p w14:paraId="67691B01" w14:textId="77777777" w:rsidR="00D2050B" w:rsidRPr="00324AE8" w:rsidRDefault="00D2050B" w:rsidP="00C72F65">
            <w:pPr>
              <w:spacing w:after="0" w:line="300" w:lineRule="auto"/>
              <w:rPr>
                <w:sz w:val="10"/>
                <w:szCs w:val="10"/>
              </w:rPr>
            </w:pPr>
          </w:p>
        </w:tc>
      </w:tr>
      <w:tr w:rsidR="00D2050B" w:rsidRPr="00324AE8" w14:paraId="41A07AAC" w14:textId="77777777" w:rsidTr="00C72F65">
        <w:trPr>
          <w:trHeight w:val="397"/>
        </w:trPr>
        <w:tc>
          <w:tcPr>
            <w:tcW w:w="653" w:type="dxa"/>
            <w:tcBorders>
              <w:top w:val="single" w:sz="4" w:space="0" w:color="auto"/>
              <w:left w:val="single" w:sz="4" w:space="0" w:color="auto"/>
            </w:tcBorders>
            <w:shd w:val="clear" w:color="auto" w:fill="auto"/>
            <w:vAlign w:val="center"/>
          </w:tcPr>
          <w:p w14:paraId="51D1AF8C" w14:textId="77777777" w:rsidR="00D2050B" w:rsidRPr="00324AE8" w:rsidRDefault="00C31C58" w:rsidP="00C72F65">
            <w:pPr>
              <w:pStyle w:val="ac"/>
              <w:spacing w:line="300" w:lineRule="auto"/>
              <w:ind w:firstLine="0"/>
              <w:jc w:val="center"/>
              <w:rPr>
                <w:sz w:val="24"/>
                <w:szCs w:val="24"/>
                <w:lang w:val="uk-UA"/>
              </w:rPr>
            </w:pPr>
            <w:r>
              <w:rPr>
                <w:sz w:val="24"/>
                <w:szCs w:val="24"/>
                <w:lang w:val="uk-UA"/>
              </w:rPr>
              <w:t>7</w:t>
            </w:r>
          </w:p>
        </w:tc>
        <w:tc>
          <w:tcPr>
            <w:tcW w:w="3773" w:type="dxa"/>
            <w:tcBorders>
              <w:top w:val="single" w:sz="4" w:space="0" w:color="auto"/>
              <w:left w:val="single" w:sz="4" w:space="0" w:color="auto"/>
            </w:tcBorders>
            <w:shd w:val="clear" w:color="auto" w:fill="auto"/>
            <w:vAlign w:val="center"/>
          </w:tcPr>
          <w:p w14:paraId="74486094" w14:textId="77777777" w:rsidR="00D2050B" w:rsidRPr="00324AE8" w:rsidRDefault="001121C5" w:rsidP="00C72F65">
            <w:pPr>
              <w:pStyle w:val="ac"/>
              <w:spacing w:line="300" w:lineRule="auto"/>
              <w:ind w:firstLine="0"/>
              <w:rPr>
                <w:sz w:val="24"/>
                <w:szCs w:val="24"/>
              </w:rPr>
            </w:pPr>
            <w:r w:rsidRPr="00324AE8">
              <w:rPr>
                <w:sz w:val="24"/>
                <w:szCs w:val="24"/>
                <w:lang w:val="uk-UA"/>
              </w:rPr>
              <w:t>С</w:t>
            </w:r>
            <w:r w:rsidR="00D2050B" w:rsidRPr="00324AE8">
              <w:rPr>
                <w:sz w:val="24"/>
                <w:szCs w:val="24"/>
              </w:rPr>
              <w:t>ПАР, мг/дм</w:t>
            </w:r>
            <w:r w:rsidR="00D2050B" w:rsidRPr="00324AE8">
              <w:rPr>
                <w:sz w:val="24"/>
                <w:szCs w:val="24"/>
                <w:vertAlign w:val="superscript"/>
              </w:rPr>
              <w:t>3</w:t>
            </w:r>
          </w:p>
        </w:tc>
        <w:tc>
          <w:tcPr>
            <w:tcW w:w="2054" w:type="dxa"/>
            <w:tcBorders>
              <w:top w:val="single" w:sz="4" w:space="0" w:color="auto"/>
              <w:left w:val="single" w:sz="4" w:space="0" w:color="auto"/>
            </w:tcBorders>
            <w:shd w:val="clear" w:color="auto" w:fill="auto"/>
            <w:vAlign w:val="center"/>
          </w:tcPr>
          <w:p w14:paraId="17ADFBFD" w14:textId="77777777" w:rsidR="00D2050B" w:rsidRPr="00324AE8" w:rsidRDefault="00D2050B" w:rsidP="00C72F65">
            <w:pPr>
              <w:spacing w:after="0" w:line="300" w:lineRule="auto"/>
              <w:rPr>
                <w:sz w:val="24"/>
                <w:szCs w:val="24"/>
              </w:rPr>
            </w:pPr>
          </w:p>
        </w:tc>
        <w:tc>
          <w:tcPr>
            <w:tcW w:w="1368" w:type="dxa"/>
            <w:tcBorders>
              <w:top w:val="single" w:sz="4" w:space="0" w:color="auto"/>
              <w:left w:val="single" w:sz="4" w:space="0" w:color="auto"/>
            </w:tcBorders>
            <w:shd w:val="clear" w:color="auto" w:fill="auto"/>
            <w:vAlign w:val="center"/>
          </w:tcPr>
          <w:p w14:paraId="08A8D3E2" w14:textId="77777777" w:rsidR="00D2050B" w:rsidRPr="00324AE8" w:rsidRDefault="00D2050B" w:rsidP="00C72F65">
            <w:pPr>
              <w:spacing w:after="0" w:line="300" w:lineRule="auto"/>
              <w:rPr>
                <w:sz w:val="10"/>
                <w:szCs w:val="10"/>
              </w:rPr>
            </w:pPr>
          </w:p>
        </w:tc>
        <w:tc>
          <w:tcPr>
            <w:tcW w:w="2304" w:type="dxa"/>
            <w:tcBorders>
              <w:top w:val="single" w:sz="4" w:space="0" w:color="auto"/>
              <w:left w:val="single" w:sz="4" w:space="0" w:color="auto"/>
              <w:right w:val="single" w:sz="4" w:space="0" w:color="auto"/>
            </w:tcBorders>
            <w:shd w:val="clear" w:color="auto" w:fill="auto"/>
            <w:vAlign w:val="center"/>
          </w:tcPr>
          <w:p w14:paraId="4FD536B4" w14:textId="77777777" w:rsidR="00D2050B" w:rsidRPr="00324AE8" w:rsidRDefault="00D2050B" w:rsidP="00C72F65">
            <w:pPr>
              <w:spacing w:after="0" w:line="300" w:lineRule="auto"/>
              <w:rPr>
                <w:sz w:val="10"/>
                <w:szCs w:val="10"/>
              </w:rPr>
            </w:pPr>
          </w:p>
        </w:tc>
      </w:tr>
      <w:tr w:rsidR="00D2050B" w:rsidRPr="00324AE8" w14:paraId="5C5B9A78" w14:textId="77777777" w:rsidTr="00C72F65">
        <w:trPr>
          <w:trHeight w:val="397"/>
        </w:trPr>
        <w:tc>
          <w:tcPr>
            <w:tcW w:w="653" w:type="dxa"/>
            <w:tcBorders>
              <w:top w:val="single" w:sz="4" w:space="0" w:color="auto"/>
              <w:left w:val="single" w:sz="4" w:space="0" w:color="auto"/>
            </w:tcBorders>
            <w:shd w:val="clear" w:color="auto" w:fill="auto"/>
            <w:vAlign w:val="center"/>
          </w:tcPr>
          <w:p w14:paraId="448EE5CF" w14:textId="77777777" w:rsidR="00D2050B" w:rsidRPr="00C31C58" w:rsidRDefault="00C31C58" w:rsidP="00324AE8">
            <w:pPr>
              <w:pStyle w:val="ac"/>
              <w:spacing w:line="300" w:lineRule="auto"/>
              <w:ind w:firstLine="0"/>
              <w:jc w:val="center"/>
              <w:rPr>
                <w:sz w:val="24"/>
                <w:szCs w:val="24"/>
                <w:lang w:val="uk-UA"/>
              </w:rPr>
            </w:pPr>
            <w:r>
              <w:rPr>
                <w:sz w:val="24"/>
                <w:szCs w:val="24"/>
                <w:lang w:val="uk-UA"/>
              </w:rPr>
              <w:t>8</w:t>
            </w:r>
          </w:p>
        </w:tc>
        <w:tc>
          <w:tcPr>
            <w:tcW w:w="3773" w:type="dxa"/>
            <w:tcBorders>
              <w:top w:val="single" w:sz="4" w:space="0" w:color="auto"/>
              <w:left w:val="single" w:sz="4" w:space="0" w:color="auto"/>
            </w:tcBorders>
            <w:shd w:val="clear" w:color="auto" w:fill="auto"/>
            <w:vAlign w:val="center"/>
          </w:tcPr>
          <w:p w14:paraId="3913216C" w14:textId="77777777" w:rsidR="00D2050B" w:rsidRPr="00324AE8" w:rsidRDefault="00D2050B" w:rsidP="00C72F65">
            <w:pPr>
              <w:pStyle w:val="ac"/>
              <w:spacing w:line="300" w:lineRule="auto"/>
              <w:ind w:firstLine="0"/>
              <w:rPr>
                <w:sz w:val="24"/>
                <w:szCs w:val="24"/>
              </w:rPr>
            </w:pPr>
            <w:r w:rsidRPr="00324AE8">
              <w:rPr>
                <w:sz w:val="24"/>
                <w:szCs w:val="24"/>
              </w:rPr>
              <w:t>Сульфати, мг/дм</w:t>
            </w:r>
            <w:r w:rsidRPr="00324AE8">
              <w:rPr>
                <w:sz w:val="24"/>
                <w:szCs w:val="24"/>
                <w:vertAlign w:val="superscript"/>
              </w:rPr>
              <w:t>3</w:t>
            </w:r>
          </w:p>
        </w:tc>
        <w:tc>
          <w:tcPr>
            <w:tcW w:w="2054" w:type="dxa"/>
            <w:tcBorders>
              <w:top w:val="single" w:sz="4" w:space="0" w:color="auto"/>
              <w:left w:val="single" w:sz="4" w:space="0" w:color="auto"/>
            </w:tcBorders>
            <w:shd w:val="clear" w:color="auto" w:fill="auto"/>
            <w:vAlign w:val="center"/>
          </w:tcPr>
          <w:p w14:paraId="2DF6034D" w14:textId="77777777" w:rsidR="00D2050B" w:rsidRPr="00324AE8" w:rsidRDefault="00D2050B" w:rsidP="00C72F65">
            <w:pPr>
              <w:spacing w:after="0" w:line="300" w:lineRule="auto"/>
              <w:rPr>
                <w:sz w:val="24"/>
                <w:szCs w:val="24"/>
              </w:rPr>
            </w:pPr>
          </w:p>
        </w:tc>
        <w:tc>
          <w:tcPr>
            <w:tcW w:w="1368" w:type="dxa"/>
            <w:tcBorders>
              <w:top w:val="single" w:sz="4" w:space="0" w:color="auto"/>
              <w:left w:val="single" w:sz="4" w:space="0" w:color="auto"/>
            </w:tcBorders>
            <w:shd w:val="clear" w:color="auto" w:fill="auto"/>
            <w:vAlign w:val="center"/>
          </w:tcPr>
          <w:p w14:paraId="51E97D5C" w14:textId="77777777" w:rsidR="00D2050B" w:rsidRPr="00324AE8" w:rsidRDefault="00D2050B" w:rsidP="00C72F65">
            <w:pPr>
              <w:spacing w:after="0" w:line="300" w:lineRule="auto"/>
              <w:rPr>
                <w:sz w:val="10"/>
                <w:szCs w:val="10"/>
              </w:rPr>
            </w:pPr>
          </w:p>
        </w:tc>
        <w:tc>
          <w:tcPr>
            <w:tcW w:w="2304" w:type="dxa"/>
            <w:tcBorders>
              <w:top w:val="single" w:sz="4" w:space="0" w:color="auto"/>
              <w:left w:val="single" w:sz="4" w:space="0" w:color="auto"/>
              <w:right w:val="single" w:sz="4" w:space="0" w:color="auto"/>
            </w:tcBorders>
            <w:shd w:val="clear" w:color="auto" w:fill="auto"/>
            <w:vAlign w:val="center"/>
          </w:tcPr>
          <w:p w14:paraId="057B0AD7" w14:textId="77777777" w:rsidR="00D2050B" w:rsidRPr="00324AE8" w:rsidRDefault="00D2050B" w:rsidP="00C72F65">
            <w:pPr>
              <w:spacing w:after="0" w:line="300" w:lineRule="auto"/>
              <w:rPr>
                <w:sz w:val="10"/>
                <w:szCs w:val="10"/>
              </w:rPr>
            </w:pPr>
          </w:p>
        </w:tc>
      </w:tr>
      <w:tr w:rsidR="00D2050B" w:rsidRPr="00324AE8" w14:paraId="1027065E" w14:textId="77777777" w:rsidTr="00C72F65">
        <w:trPr>
          <w:trHeight w:val="397"/>
        </w:trPr>
        <w:tc>
          <w:tcPr>
            <w:tcW w:w="653" w:type="dxa"/>
            <w:tcBorders>
              <w:top w:val="single" w:sz="4" w:space="0" w:color="auto"/>
              <w:left w:val="single" w:sz="4" w:space="0" w:color="auto"/>
            </w:tcBorders>
            <w:shd w:val="clear" w:color="auto" w:fill="auto"/>
            <w:vAlign w:val="center"/>
          </w:tcPr>
          <w:p w14:paraId="4141C88F" w14:textId="77777777" w:rsidR="00D2050B" w:rsidRPr="00C31C58" w:rsidRDefault="00C31C58" w:rsidP="00324AE8">
            <w:pPr>
              <w:pStyle w:val="ac"/>
              <w:spacing w:line="300" w:lineRule="auto"/>
              <w:ind w:firstLine="0"/>
              <w:jc w:val="center"/>
              <w:rPr>
                <w:sz w:val="24"/>
                <w:szCs w:val="24"/>
                <w:lang w:val="uk-UA"/>
              </w:rPr>
            </w:pPr>
            <w:r>
              <w:rPr>
                <w:sz w:val="24"/>
                <w:szCs w:val="24"/>
                <w:lang w:val="uk-UA"/>
              </w:rPr>
              <w:t>9</w:t>
            </w:r>
          </w:p>
        </w:tc>
        <w:tc>
          <w:tcPr>
            <w:tcW w:w="3773" w:type="dxa"/>
            <w:tcBorders>
              <w:top w:val="single" w:sz="4" w:space="0" w:color="auto"/>
              <w:left w:val="single" w:sz="4" w:space="0" w:color="auto"/>
            </w:tcBorders>
            <w:shd w:val="clear" w:color="auto" w:fill="auto"/>
            <w:vAlign w:val="center"/>
          </w:tcPr>
          <w:p w14:paraId="13B7DD0F" w14:textId="77777777" w:rsidR="00D2050B" w:rsidRPr="00324AE8" w:rsidRDefault="00D2050B" w:rsidP="00C72F65">
            <w:pPr>
              <w:pStyle w:val="ac"/>
              <w:spacing w:line="300" w:lineRule="auto"/>
              <w:ind w:firstLine="0"/>
              <w:rPr>
                <w:sz w:val="24"/>
                <w:szCs w:val="24"/>
              </w:rPr>
            </w:pPr>
            <w:r w:rsidRPr="00324AE8">
              <w:rPr>
                <w:sz w:val="24"/>
                <w:szCs w:val="24"/>
              </w:rPr>
              <w:t>Фосфати, мг/дм</w:t>
            </w:r>
            <w:r w:rsidRPr="00324AE8">
              <w:rPr>
                <w:sz w:val="24"/>
                <w:szCs w:val="24"/>
                <w:vertAlign w:val="superscript"/>
              </w:rPr>
              <w:t>3</w:t>
            </w:r>
          </w:p>
        </w:tc>
        <w:tc>
          <w:tcPr>
            <w:tcW w:w="2054" w:type="dxa"/>
            <w:tcBorders>
              <w:top w:val="single" w:sz="4" w:space="0" w:color="auto"/>
              <w:left w:val="single" w:sz="4" w:space="0" w:color="auto"/>
            </w:tcBorders>
            <w:shd w:val="clear" w:color="auto" w:fill="auto"/>
            <w:vAlign w:val="center"/>
          </w:tcPr>
          <w:p w14:paraId="0FA84A64" w14:textId="77777777" w:rsidR="00D2050B" w:rsidRPr="00324AE8" w:rsidRDefault="00D2050B" w:rsidP="00C72F65">
            <w:pPr>
              <w:spacing w:after="0" w:line="300" w:lineRule="auto"/>
              <w:rPr>
                <w:sz w:val="24"/>
                <w:szCs w:val="24"/>
              </w:rPr>
            </w:pPr>
          </w:p>
        </w:tc>
        <w:tc>
          <w:tcPr>
            <w:tcW w:w="1368" w:type="dxa"/>
            <w:tcBorders>
              <w:top w:val="single" w:sz="4" w:space="0" w:color="auto"/>
              <w:left w:val="single" w:sz="4" w:space="0" w:color="auto"/>
            </w:tcBorders>
            <w:shd w:val="clear" w:color="auto" w:fill="auto"/>
            <w:vAlign w:val="center"/>
          </w:tcPr>
          <w:p w14:paraId="463A8BCF" w14:textId="77777777" w:rsidR="00D2050B" w:rsidRPr="00324AE8" w:rsidRDefault="00D2050B" w:rsidP="00C72F65">
            <w:pPr>
              <w:spacing w:after="0" w:line="300" w:lineRule="auto"/>
              <w:rPr>
                <w:sz w:val="10"/>
                <w:szCs w:val="10"/>
              </w:rPr>
            </w:pPr>
          </w:p>
        </w:tc>
        <w:tc>
          <w:tcPr>
            <w:tcW w:w="2304" w:type="dxa"/>
            <w:tcBorders>
              <w:top w:val="single" w:sz="4" w:space="0" w:color="auto"/>
              <w:left w:val="single" w:sz="4" w:space="0" w:color="auto"/>
              <w:right w:val="single" w:sz="4" w:space="0" w:color="auto"/>
            </w:tcBorders>
            <w:shd w:val="clear" w:color="auto" w:fill="auto"/>
            <w:vAlign w:val="center"/>
          </w:tcPr>
          <w:p w14:paraId="4F1267DA" w14:textId="77777777" w:rsidR="00D2050B" w:rsidRPr="00324AE8" w:rsidRDefault="00D2050B" w:rsidP="00C72F65">
            <w:pPr>
              <w:spacing w:after="0" w:line="300" w:lineRule="auto"/>
              <w:rPr>
                <w:sz w:val="10"/>
                <w:szCs w:val="10"/>
              </w:rPr>
            </w:pPr>
          </w:p>
        </w:tc>
      </w:tr>
      <w:tr w:rsidR="00D2050B" w:rsidRPr="00324AE8" w14:paraId="097C7728" w14:textId="77777777" w:rsidTr="00C72F65">
        <w:trPr>
          <w:trHeight w:val="397"/>
        </w:trPr>
        <w:tc>
          <w:tcPr>
            <w:tcW w:w="653" w:type="dxa"/>
            <w:tcBorders>
              <w:top w:val="single" w:sz="4" w:space="0" w:color="auto"/>
              <w:left w:val="single" w:sz="4" w:space="0" w:color="auto"/>
            </w:tcBorders>
            <w:shd w:val="clear" w:color="auto" w:fill="auto"/>
            <w:vAlign w:val="center"/>
          </w:tcPr>
          <w:p w14:paraId="442BF467" w14:textId="77777777" w:rsidR="00D2050B" w:rsidRPr="00324AE8" w:rsidRDefault="00D2050B" w:rsidP="00C31C58">
            <w:pPr>
              <w:pStyle w:val="ac"/>
              <w:spacing w:line="300" w:lineRule="auto"/>
              <w:ind w:firstLine="0"/>
              <w:jc w:val="center"/>
              <w:rPr>
                <w:sz w:val="24"/>
                <w:szCs w:val="24"/>
                <w:lang w:val="uk-UA"/>
              </w:rPr>
            </w:pPr>
            <w:r w:rsidRPr="00324AE8">
              <w:rPr>
                <w:sz w:val="24"/>
                <w:szCs w:val="24"/>
              </w:rPr>
              <w:t>1</w:t>
            </w:r>
            <w:r w:rsidR="00C31C58">
              <w:rPr>
                <w:sz w:val="24"/>
                <w:szCs w:val="24"/>
                <w:lang w:val="uk-UA"/>
              </w:rPr>
              <w:t>0</w:t>
            </w:r>
          </w:p>
        </w:tc>
        <w:tc>
          <w:tcPr>
            <w:tcW w:w="3773" w:type="dxa"/>
            <w:tcBorders>
              <w:top w:val="single" w:sz="4" w:space="0" w:color="auto"/>
              <w:left w:val="single" w:sz="4" w:space="0" w:color="auto"/>
            </w:tcBorders>
            <w:shd w:val="clear" w:color="auto" w:fill="auto"/>
            <w:vAlign w:val="center"/>
          </w:tcPr>
          <w:p w14:paraId="654BEC5B" w14:textId="77777777" w:rsidR="00D2050B" w:rsidRPr="00324AE8" w:rsidRDefault="00D2050B" w:rsidP="00C72F65">
            <w:pPr>
              <w:pStyle w:val="ac"/>
              <w:spacing w:line="300" w:lineRule="auto"/>
              <w:ind w:firstLine="0"/>
              <w:rPr>
                <w:sz w:val="24"/>
                <w:szCs w:val="24"/>
              </w:rPr>
            </w:pPr>
            <w:r w:rsidRPr="00324AE8">
              <w:rPr>
                <w:sz w:val="24"/>
                <w:szCs w:val="24"/>
              </w:rPr>
              <w:t>Хлориди, мг/дм</w:t>
            </w:r>
            <w:r w:rsidRPr="00324AE8">
              <w:rPr>
                <w:sz w:val="24"/>
                <w:szCs w:val="24"/>
                <w:vertAlign w:val="superscript"/>
              </w:rPr>
              <w:t>3</w:t>
            </w:r>
          </w:p>
        </w:tc>
        <w:tc>
          <w:tcPr>
            <w:tcW w:w="2054" w:type="dxa"/>
            <w:tcBorders>
              <w:top w:val="single" w:sz="4" w:space="0" w:color="auto"/>
              <w:left w:val="single" w:sz="4" w:space="0" w:color="auto"/>
            </w:tcBorders>
            <w:shd w:val="clear" w:color="auto" w:fill="auto"/>
            <w:vAlign w:val="center"/>
          </w:tcPr>
          <w:p w14:paraId="2CB75034" w14:textId="77777777" w:rsidR="00D2050B" w:rsidRPr="00324AE8" w:rsidRDefault="00D2050B" w:rsidP="00C72F65">
            <w:pPr>
              <w:spacing w:after="0" w:line="300" w:lineRule="auto"/>
              <w:rPr>
                <w:sz w:val="24"/>
                <w:szCs w:val="24"/>
              </w:rPr>
            </w:pPr>
          </w:p>
        </w:tc>
        <w:tc>
          <w:tcPr>
            <w:tcW w:w="1368" w:type="dxa"/>
            <w:tcBorders>
              <w:top w:val="single" w:sz="4" w:space="0" w:color="auto"/>
              <w:left w:val="single" w:sz="4" w:space="0" w:color="auto"/>
            </w:tcBorders>
            <w:shd w:val="clear" w:color="auto" w:fill="auto"/>
            <w:vAlign w:val="center"/>
          </w:tcPr>
          <w:p w14:paraId="0F8C9902" w14:textId="77777777" w:rsidR="00D2050B" w:rsidRPr="00324AE8" w:rsidRDefault="00D2050B" w:rsidP="00C72F65">
            <w:pPr>
              <w:spacing w:after="0" w:line="300" w:lineRule="auto"/>
              <w:rPr>
                <w:sz w:val="10"/>
                <w:szCs w:val="10"/>
              </w:rPr>
            </w:pPr>
          </w:p>
        </w:tc>
        <w:tc>
          <w:tcPr>
            <w:tcW w:w="2304" w:type="dxa"/>
            <w:tcBorders>
              <w:top w:val="single" w:sz="4" w:space="0" w:color="auto"/>
              <w:left w:val="single" w:sz="4" w:space="0" w:color="auto"/>
              <w:right w:val="single" w:sz="4" w:space="0" w:color="auto"/>
            </w:tcBorders>
            <w:shd w:val="clear" w:color="auto" w:fill="auto"/>
            <w:vAlign w:val="center"/>
          </w:tcPr>
          <w:p w14:paraId="1FD6AB75" w14:textId="77777777" w:rsidR="00D2050B" w:rsidRPr="00324AE8" w:rsidRDefault="00D2050B" w:rsidP="00C72F65">
            <w:pPr>
              <w:spacing w:after="0" w:line="300" w:lineRule="auto"/>
              <w:rPr>
                <w:sz w:val="10"/>
                <w:szCs w:val="10"/>
              </w:rPr>
            </w:pPr>
          </w:p>
        </w:tc>
      </w:tr>
      <w:tr w:rsidR="00D2050B" w:rsidRPr="00324AE8" w14:paraId="31C514D6" w14:textId="77777777" w:rsidTr="00C72F65">
        <w:trPr>
          <w:trHeight w:val="397"/>
        </w:trPr>
        <w:tc>
          <w:tcPr>
            <w:tcW w:w="653" w:type="dxa"/>
            <w:tcBorders>
              <w:top w:val="single" w:sz="4" w:space="0" w:color="auto"/>
              <w:left w:val="single" w:sz="4" w:space="0" w:color="auto"/>
            </w:tcBorders>
            <w:shd w:val="clear" w:color="auto" w:fill="auto"/>
            <w:vAlign w:val="center"/>
          </w:tcPr>
          <w:p w14:paraId="06F3F03C" w14:textId="77777777" w:rsidR="00D2050B" w:rsidRPr="00324AE8" w:rsidRDefault="00D2050B" w:rsidP="00C31C58">
            <w:pPr>
              <w:pStyle w:val="ac"/>
              <w:spacing w:line="300" w:lineRule="auto"/>
              <w:ind w:firstLine="0"/>
              <w:jc w:val="center"/>
              <w:rPr>
                <w:sz w:val="24"/>
                <w:szCs w:val="24"/>
                <w:lang w:val="uk-UA"/>
              </w:rPr>
            </w:pPr>
            <w:r w:rsidRPr="00324AE8">
              <w:rPr>
                <w:sz w:val="24"/>
                <w:szCs w:val="24"/>
              </w:rPr>
              <w:t>1</w:t>
            </w:r>
            <w:r w:rsidR="00C31C58">
              <w:rPr>
                <w:sz w:val="24"/>
                <w:szCs w:val="24"/>
                <w:lang w:val="uk-UA"/>
              </w:rPr>
              <w:t>1</w:t>
            </w:r>
          </w:p>
        </w:tc>
        <w:tc>
          <w:tcPr>
            <w:tcW w:w="3773" w:type="dxa"/>
            <w:tcBorders>
              <w:top w:val="single" w:sz="4" w:space="0" w:color="auto"/>
              <w:left w:val="single" w:sz="4" w:space="0" w:color="auto"/>
            </w:tcBorders>
            <w:shd w:val="clear" w:color="auto" w:fill="auto"/>
            <w:vAlign w:val="center"/>
          </w:tcPr>
          <w:p w14:paraId="5753D1D6" w14:textId="77777777" w:rsidR="00D2050B" w:rsidRPr="00324AE8" w:rsidRDefault="00D2050B" w:rsidP="00C72F65">
            <w:pPr>
              <w:pStyle w:val="ac"/>
              <w:spacing w:line="300" w:lineRule="auto"/>
              <w:ind w:firstLine="0"/>
              <w:rPr>
                <w:sz w:val="24"/>
                <w:szCs w:val="24"/>
              </w:rPr>
            </w:pPr>
            <w:r w:rsidRPr="00324AE8">
              <w:rPr>
                <w:sz w:val="24"/>
                <w:szCs w:val="24"/>
              </w:rPr>
              <w:t>ХСК, мгО</w:t>
            </w:r>
            <w:r w:rsidRPr="00324AE8">
              <w:rPr>
                <w:sz w:val="24"/>
                <w:szCs w:val="24"/>
                <w:vertAlign w:val="superscript"/>
              </w:rPr>
              <w:t>2</w:t>
            </w:r>
            <w:r w:rsidRPr="00324AE8">
              <w:rPr>
                <w:sz w:val="24"/>
                <w:szCs w:val="24"/>
              </w:rPr>
              <w:t>/дм</w:t>
            </w:r>
            <w:r w:rsidRPr="00324AE8">
              <w:rPr>
                <w:sz w:val="24"/>
                <w:szCs w:val="24"/>
                <w:vertAlign w:val="superscript"/>
              </w:rPr>
              <w:t>3</w:t>
            </w:r>
          </w:p>
        </w:tc>
        <w:tc>
          <w:tcPr>
            <w:tcW w:w="2054" w:type="dxa"/>
            <w:tcBorders>
              <w:top w:val="single" w:sz="4" w:space="0" w:color="auto"/>
              <w:left w:val="single" w:sz="4" w:space="0" w:color="auto"/>
            </w:tcBorders>
            <w:shd w:val="clear" w:color="auto" w:fill="auto"/>
            <w:vAlign w:val="center"/>
          </w:tcPr>
          <w:p w14:paraId="45A5E6BE" w14:textId="77777777" w:rsidR="00D2050B" w:rsidRPr="00324AE8" w:rsidRDefault="00D2050B" w:rsidP="00C72F65">
            <w:pPr>
              <w:spacing w:after="0" w:line="300" w:lineRule="auto"/>
              <w:rPr>
                <w:sz w:val="24"/>
                <w:szCs w:val="24"/>
              </w:rPr>
            </w:pPr>
          </w:p>
        </w:tc>
        <w:tc>
          <w:tcPr>
            <w:tcW w:w="1368" w:type="dxa"/>
            <w:tcBorders>
              <w:top w:val="single" w:sz="4" w:space="0" w:color="auto"/>
              <w:left w:val="single" w:sz="4" w:space="0" w:color="auto"/>
            </w:tcBorders>
            <w:shd w:val="clear" w:color="auto" w:fill="auto"/>
            <w:vAlign w:val="center"/>
          </w:tcPr>
          <w:p w14:paraId="0891E55D" w14:textId="77777777" w:rsidR="00D2050B" w:rsidRPr="00324AE8" w:rsidRDefault="00D2050B" w:rsidP="00C72F65">
            <w:pPr>
              <w:spacing w:after="0" w:line="300" w:lineRule="auto"/>
              <w:rPr>
                <w:sz w:val="10"/>
                <w:szCs w:val="10"/>
              </w:rPr>
            </w:pPr>
          </w:p>
        </w:tc>
        <w:tc>
          <w:tcPr>
            <w:tcW w:w="2304" w:type="dxa"/>
            <w:tcBorders>
              <w:top w:val="single" w:sz="4" w:space="0" w:color="auto"/>
              <w:left w:val="single" w:sz="4" w:space="0" w:color="auto"/>
              <w:right w:val="single" w:sz="4" w:space="0" w:color="auto"/>
            </w:tcBorders>
            <w:shd w:val="clear" w:color="auto" w:fill="auto"/>
            <w:vAlign w:val="center"/>
          </w:tcPr>
          <w:p w14:paraId="6018C832" w14:textId="77777777" w:rsidR="00D2050B" w:rsidRPr="00324AE8" w:rsidRDefault="00D2050B" w:rsidP="00C72F65">
            <w:pPr>
              <w:spacing w:after="0" w:line="300" w:lineRule="auto"/>
              <w:rPr>
                <w:sz w:val="10"/>
                <w:szCs w:val="10"/>
              </w:rPr>
            </w:pPr>
          </w:p>
        </w:tc>
      </w:tr>
      <w:tr w:rsidR="00D2050B" w:rsidRPr="00324AE8" w14:paraId="106AD37D" w14:textId="77777777" w:rsidTr="00C72F65">
        <w:trPr>
          <w:trHeight w:val="397"/>
        </w:trPr>
        <w:tc>
          <w:tcPr>
            <w:tcW w:w="653" w:type="dxa"/>
            <w:tcBorders>
              <w:top w:val="single" w:sz="4" w:space="0" w:color="auto"/>
              <w:left w:val="single" w:sz="4" w:space="0" w:color="auto"/>
            </w:tcBorders>
            <w:shd w:val="clear" w:color="auto" w:fill="auto"/>
            <w:vAlign w:val="center"/>
          </w:tcPr>
          <w:p w14:paraId="70BD1414" w14:textId="77777777" w:rsidR="00D2050B" w:rsidRPr="00324AE8" w:rsidRDefault="00324AE8" w:rsidP="00C31C58">
            <w:pPr>
              <w:pStyle w:val="ac"/>
              <w:spacing w:line="300" w:lineRule="auto"/>
              <w:ind w:firstLine="0"/>
              <w:jc w:val="center"/>
              <w:rPr>
                <w:sz w:val="24"/>
                <w:szCs w:val="24"/>
                <w:lang w:val="uk-UA"/>
              </w:rPr>
            </w:pPr>
            <w:r w:rsidRPr="00324AE8">
              <w:rPr>
                <w:sz w:val="24"/>
                <w:szCs w:val="24"/>
                <w:lang w:val="uk-UA"/>
              </w:rPr>
              <w:t>1</w:t>
            </w:r>
            <w:r w:rsidR="00C31C58">
              <w:rPr>
                <w:sz w:val="24"/>
                <w:szCs w:val="24"/>
                <w:lang w:val="uk-UA"/>
              </w:rPr>
              <w:t>2</w:t>
            </w:r>
          </w:p>
        </w:tc>
        <w:tc>
          <w:tcPr>
            <w:tcW w:w="3773" w:type="dxa"/>
            <w:tcBorders>
              <w:top w:val="single" w:sz="4" w:space="0" w:color="auto"/>
              <w:left w:val="single" w:sz="4" w:space="0" w:color="auto"/>
            </w:tcBorders>
            <w:shd w:val="clear" w:color="auto" w:fill="auto"/>
            <w:vAlign w:val="center"/>
          </w:tcPr>
          <w:p w14:paraId="20B84844" w14:textId="77777777" w:rsidR="00D2050B" w:rsidRPr="00324AE8" w:rsidRDefault="00324AE8" w:rsidP="00C72F65">
            <w:pPr>
              <w:pStyle w:val="ac"/>
              <w:spacing w:line="300" w:lineRule="auto"/>
              <w:ind w:firstLine="0"/>
              <w:rPr>
                <w:sz w:val="24"/>
                <w:szCs w:val="24"/>
              </w:rPr>
            </w:pPr>
            <w:r w:rsidRPr="00324AE8">
              <w:rPr>
                <w:sz w:val="24"/>
                <w:szCs w:val="24"/>
                <w:lang w:val="uk-UA"/>
              </w:rPr>
              <w:t>Сухий залишок</w:t>
            </w:r>
            <w:r w:rsidR="00D2050B" w:rsidRPr="00324AE8">
              <w:rPr>
                <w:sz w:val="24"/>
                <w:szCs w:val="24"/>
              </w:rPr>
              <w:t>, мг/дм</w:t>
            </w:r>
            <w:r w:rsidR="00D2050B" w:rsidRPr="00324AE8">
              <w:rPr>
                <w:sz w:val="24"/>
                <w:szCs w:val="24"/>
                <w:vertAlign w:val="superscript"/>
              </w:rPr>
              <w:t>3</w:t>
            </w:r>
          </w:p>
        </w:tc>
        <w:tc>
          <w:tcPr>
            <w:tcW w:w="2054" w:type="dxa"/>
            <w:tcBorders>
              <w:top w:val="single" w:sz="4" w:space="0" w:color="auto"/>
              <w:left w:val="single" w:sz="4" w:space="0" w:color="auto"/>
            </w:tcBorders>
            <w:shd w:val="clear" w:color="auto" w:fill="auto"/>
            <w:vAlign w:val="center"/>
          </w:tcPr>
          <w:p w14:paraId="58B91C10" w14:textId="77777777" w:rsidR="00D2050B" w:rsidRPr="00324AE8" w:rsidRDefault="00D2050B" w:rsidP="00C72F65">
            <w:pPr>
              <w:spacing w:after="0" w:line="300" w:lineRule="auto"/>
              <w:rPr>
                <w:sz w:val="24"/>
                <w:szCs w:val="24"/>
              </w:rPr>
            </w:pPr>
          </w:p>
        </w:tc>
        <w:tc>
          <w:tcPr>
            <w:tcW w:w="1368" w:type="dxa"/>
            <w:tcBorders>
              <w:top w:val="single" w:sz="4" w:space="0" w:color="auto"/>
              <w:left w:val="single" w:sz="4" w:space="0" w:color="auto"/>
            </w:tcBorders>
            <w:shd w:val="clear" w:color="auto" w:fill="auto"/>
            <w:vAlign w:val="center"/>
          </w:tcPr>
          <w:p w14:paraId="507676F7" w14:textId="77777777" w:rsidR="00D2050B" w:rsidRPr="00324AE8" w:rsidRDefault="00D2050B" w:rsidP="00C72F65">
            <w:pPr>
              <w:spacing w:after="0" w:line="300" w:lineRule="auto"/>
              <w:rPr>
                <w:sz w:val="10"/>
                <w:szCs w:val="10"/>
              </w:rPr>
            </w:pPr>
          </w:p>
        </w:tc>
        <w:tc>
          <w:tcPr>
            <w:tcW w:w="2304" w:type="dxa"/>
            <w:tcBorders>
              <w:top w:val="single" w:sz="4" w:space="0" w:color="auto"/>
              <w:left w:val="single" w:sz="4" w:space="0" w:color="auto"/>
              <w:right w:val="single" w:sz="4" w:space="0" w:color="auto"/>
            </w:tcBorders>
            <w:shd w:val="clear" w:color="auto" w:fill="auto"/>
            <w:vAlign w:val="center"/>
          </w:tcPr>
          <w:p w14:paraId="6BBEC3CF" w14:textId="77777777" w:rsidR="00D2050B" w:rsidRPr="00324AE8" w:rsidRDefault="00D2050B" w:rsidP="00C72F65">
            <w:pPr>
              <w:spacing w:after="0" w:line="300" w:lineRule="auto"/>
              <w:rPr>
                <w:sz w:val="10"/>
                <w:szCs w:val="10"/>
              </w:rPr>
            </w:pPr>
          </w:p>
        </w:tc>
      </w:tr>
      <w:tr w:rsidR="00D2050B" w:rsidRPr="00324AE8" w14:paraId="7ECC8C53" w14:textId="77777777" w:rsidTr="00C72F65">
        <w:trPr>
          <w:trHeight w:val="397"/>
        </w:trPr>
        <w:tc>
          <w:tcPr>
            <w:tcW w:w="653" w:type="dxa"/>
            <w:tcBorders>
              <w:top w:val="single" w:sz="4" w:space="0" w:color="auto"/>
              <w:left w:val="single" w:sz="4" w:space="0" w:color="auto"/>
              <w:bottom w:val="single" w:sz="4" w:space="0" w:color="auto"/>
            </w:tcBorders>
            <w:shd w:val="clear" w:color="auto" w:fill="auto"/>
            <w:vAlign w:val="center"/>
          </w:tcPr>
          <w:p w14:paraId="6D401C7A" w14:textId="77777777" w:rsidR="00D2050B" w:rsidRPr="00324AE8" w:rsidRDefault="00D2050B" w:rsidP="00C31C58">
            <w:pPr>
              <w:pStyle w:val="ac"/>
              <w:spacing w:line="300" w:lineRule="auto"/>
              <w:ind w:firstLine="0"/>
              <w:jc w:val="center"/>
              <w:rPr>
                <w:sz w:val="24"/>
                <w:szCs w:val="24"/>
                <w:lang w:val="uk-UA"/>
              </w:rPr>
            </w:pPr>
            <w:r w:rsidRPr="00324AE8">
              <w:rPr>
                <w:sz w:val="24"/>
                <w:szCs w:val="24"/>
              </w:rPr>
              <w:t>1</w:t>
            </w:r>
            <w:r w:rsidR="00C31C58">
              <w:rPr>
                <w:sz w:val="24"/>
                <w:szCs w:val="24"/>
                <w:lang w:val="uk-UA"/>
              </w:rPr>
              <w:t>3</w:t>
            </w:r>
          </w:p>
        </w:tc>
        <w:tc>
          <w:tcPr>
            <w:tcW w:w="3773" w:type="dxa"/>
            <w:tcBorders>
              <w:top w:val="single" w:sz="4" w:space="0" w:color="auto"/>
              <w:left w:val="single" w:sz="4" w:space="0" w:color="auto"/>
              <w:bottom w:val="single" w:sz="4" w:space="0" w:color="auto"/>
            </w:tcBorders>
            <w:shd w:val="clear" w:color="auto" w:fill="auto"/>
            <w:vAlign w:val="center"/>
          </w:tcPr>
          <w:p w14:paraId="4F916BC1" w14:textId="77777777" w:rsidR="00D2050B" w:rsidRPr="00324AE8" w:rsidRDefault="00D2050B" w:rsidP="00C31C58">
            <w:pPr>
              <w:pStyle w:val="ac"/>
              <w:spacing w:line="300" w:lineRule="auto"/>
              <w:ind w:firstLine="0"/>
              <w:rPr>
                <w:sz w:val="24"/>
                <w:szCs w:val="24"/>
              </w:rPr>
            </w:pPr>
            <w:r w:rsidRPr="00324AE8">
              <w:rPr>
                <w:sz w:val="24"/>
                <w:szCs w:val="24"/>
              </w:rPr>
              <w:t xml:space="preserve">рН </w:t>
            </w:r>
          </w:p>
        </w:tc>
        <w:tc>
          <w:tcPr>
            <w:tcW w:w="2054" w:type="dxa"/>
            <w:tcBorders>
              <w:top w:val="single" w:sz="4" w:space="0" w:color="auto"/>
              <w:left w:val="single" w:sz="4" w:space="0" w:color="auto"/>
              <w:bottom w:val="single" w:sz="4" w:space="0" w:color="auto"/>
            </w:tcBorders>
            <w:shd w:val="clear" w:color="auto" w:fill="auto"/>
            <w:vAlign w:val="center"/>
          </w:tcPr>
          <w:p w14:paraId="18DFB9A3" w14:textId="77777777" w:rsidR="00D2050B" w:rsidRPr="00324AE8" w:rsidRDefault="00D2050B" w:rsidP="00C72F65">
            <w:pPr>
              <w:spacing w:after="0" w:line="300" w:lineRule="auto"/>
              <w:rPr>
                <w:sz w:val="24"/>
                <w:szCs w:val="24"/>
              </w:rPr>
            </w:pPr>
          </w:p>
        </w:tc>
        <w:tc>
          <w:tcPr>
            <w:tcW w:w="1368" w:type="dxa"/>
            <w:tcBorders>
              <w:top w:val="single" w:sz="4" w:space="0" w:color="auto"/>
              <w:left w:val="single" w:sz="4" w:space="0" w:color="auto"/>
              <w:bottom w:val="single" w:sz="4" w:space="0" w:color="auto"/>
            </w:tcBorders>
            <w:shd w:val="clear" w:color="auto" w:fill="auto"/>
            <w:vAlign w:val="center"/>
          </w:tcPr>
          <w:p w14:paraId="59E1529E" w14:textId="77777777" w:rsidR="00D2050B" w:rsidRPr="00324AE8" w:rsidRDefault="00D2050B" w:rsidP="00C72F65">
            <w:pPr>
              <w:spacing w:after="0" w:line="300" w:lineRule="auto"/>
              <w:rPr>
                <w:sz w:val="10"/>
                <w:szCs w:val="10"/>
              </w:rPr>
            </w:pP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342B5E47" w14:textId="77777777" w:rsidR="00D2050B" w:rsidRPr="00324AE8" w:rsidRDefault="00D2050B" w:rsidP="00C72F65">
            <w:pPr>
              <w:spacing w:after="0" w:line="300" w:lineRule="auto"/>
              <w:rPr>
                <w:sz w:val="10"/>
                <w:szCs w:val="10"/>
              </w:rPr>
            </w:pPr>
          </w:p>
        </w:tc>
      </w:tr>
    </w:tbl>
    <w:p w14:paraId="083057BF" w14:textId="77777777" w:rsidR="0083402E" w:rsidRPr="002D5F3A" w:rsidRDefault="0083402E" w:rsidP="009E324E">
      <w:pPr>
        <w:jc w:val="both"/>
        <w:rPr>
          <w:rFonts w:ascii="Times New Roman" w:hAnsi="Times New Roman" w:cs="Times New Roman"/>
          <w:sz w:val="28"/>
          <w:szCs w:val="28"/>
          <w:lang w:val="en-US"/>
        </w:rPr>
      </w:pPr>
    </w:p>
    <w:p w14:paraId="41A2FD26" w14:textId="77777777" w:rsidR="00600192" w:rsidRDefault="00600192" w:rsidP="009E324E">
      <w:pPr>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лабораторії     _____________________</w:t>
      </w:r>
    </w:p>
    <w:p w14:paraId="24D66E94" w14:textId="77777777" w:rsidR="00600192" w:rsidRDefault="00600192" w:rsidP="009E324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Дата </w:t>
      </w:r>
      <w:r w:rsidR="005F55AE">
        <w:rPr>
          <w:rFonts w:ascii="Times New Roman" w:hAnsi="Times New Roman" w:cs="Times New Roman"/>
          <w:sz w:val="28"/>
          <w:szCs w:val="28"/>
          <w:lang w:val="uk-UA"/>
        </w:rPr>
        <w:t>видачи протоколу    _____________________</w:t>
      </w:r>
    </w:p>
    <w:p w14:paraId="61B17A5F" w14:textId="77777777" w:rsidR="005704F7" w:rsidRDefault="005704F7">
      <w:pPr>
        <w:rPr>
          <w:rFonts w:ascii="Times New Roman" w:hAnsi="Times New Roman" w:cs="Times New Roman"/>
          <w:sz w:val="28"/>
          <w:szCs w:val="28"/>
          <w:lang w:val="uk-UA"/>
        </w:rPr>
      </w:pPr>
    </w:p>
    <w:p w14:paraId="77D68698" w14:textId="45F78B83" w:rsidR="005704F7" w:rsidRDefault="005704F7">
      <w:pPr>
        <w:rPr>
          <w:rFonts w:ascii="Times New Roman" w:hAnsi="Times New Roman" w:cs="Times New Roman"/>
          <w:sz w:val="28"/>
          <w:szCs w:val="28"/>
          <w:lang w:val="uk-UA"/>
        </w:rPr>
      </w:pPr>
    </w:p>
    <w:p w14:paraId="44AFFCD4" w14:textId="08B10E53" w:rsidR="005704F7" w:rsidRDefault="005704F7">
      <w:pPr>
        <w:rPr>
          <w:rFonts w:ascii="Times New Roman" w:hAnsi="Times New Roman" w:cs="Times New Roman"/>
          <w:sz w:val="28"/>
          <w:szCs w:val="28"/>
          <w:lang w:val="uk-UA"/>
        </w:rPr>
      </w:pPr>
    </w:p>
    <w:p w14:paraId="0B7F4A1E" w14:textId="77777777" w:rsidR="005704F7" w:rsidRDefault="005704F7">
      <w:pPr>
        <w:rPr>
          <w:rFonts w:ascii="Times New Roman" w:hAnsi="Times New Roman" w:cs="Times New Roman"/>
          <w:sz w:val="28"/>
          <w:szCs w:val="28"/>
          <w:lang w:val="uk-UA"/>
        </w:rPr>
      </w:pPr>
    </w:p>
    <w:p w14:paraId="100B44FE" w14:textId="77777777" w:rsidR="005704F7" w:rsidRDefault="005704F7" w:rsidP="005704F7">
      <w:pPr>
        <w:pStyle w:val="rvps2"/>
        <w:spacing w:before="0" w:beforeAutospacing="0" w:after="0" w:afterAutospacing="0"/>
        <w:jc w:val="both"/>
        <w:rPr>
          <w:sz w:val="28"/>
          <w:lang w:val="uk-UA"/>
        </w:rPr>
      </w:pPr>
      <w:r>
        <w:rPr>
          <w:sz w:val="28"/>
          <w:lang w:val="uk-UA"/>
        </w:rPr>
        <w:t xml:space="preserve">Керуючий справами виконавчого </w:t>
      </w:r>
    </w:p>
    <w:p w14:paraId="1B628145" w14:textId="77777777" w:rsidR="005704F7" w:rsidRDefault="005704F7" w:rsidP="005704F7">
      <w:pPr>
        <w:pStyle w:val="rvps2"/>
        <w:spacing w:before="0" w:beforeAutospacing="0" w:after="0" w:afterAutospacing="0"/>
        <w:jc w:val="both"/>
        <w:rPr>
          <w:sz w:val="28"/>
          <w:lang w:val="uk-UA"/>
        </w:rPr>
      </w:pPr>
      <w:r>
        <w:rPr>
          <w:sz w:val="28"/>
          <w:lang w:val="uk-UA"/>
        </w:rPr>
        <w:t>комітету міської ради                                                                       Олександр ДОЛЯ</w:t>
      </w:r>
    </w:p>
    <w:p w14:paraId="515CDA17" w14:textId="0E51EBFA" w:rsidR="005F55AE" w:rsidRDefault="005F55AE">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089211D9" w14:textId="3657A21B" w:rsidR="004E1CDA" w:rsidRPr="00D1500D" w:rsidRDefault="004E1CDA" w:rsidP="00EE4229">
      <w:pPr>
        <w:spacing w:after="0" w:line="240" w:lineRule="auto"/>
        <w:ind w:left="5103"/>
        <w:rPr>
          <w:rFonts w:ascii="Times New Roman" w:hAnsi="Times New Roman" w:cs="Times New Roman"/>
          <w:sz w:val="26"/>
          <w:szCs w:val="26"/>
          <w:lang w:val="uk-UA"/>
        </w:rPr>
      </w:pPr>
      <w:r w:rsidRPr="00D1500D">
        <w:rPr>
          <w:rFonts w:ascii="Times New Roman" w:hAnsi="Times New Roman" w:cs="Times New Roman"/>
          <w:sz w:val="26"/>
          <w:szCs w:val="26"/>
          <w:lang w:val="uk-UA"/>
        </w:rPr>
        <w:lastRenderedPageBreak/>
        <w:t xml:space="preserve">Додаток 7 </w:t>
      </w:r>
    </w:p>
    <w:p w14:paraId="66C369E0" w14:textId="77777777" w:rsidR="004E1CDA" w:rsidRPr="00D1500D" w:rsidRDefault="004E1CDA" w:rsidP="00EE4229">
      <w:pPr>
        <w:spacing w:after="0" w:line="240" w:lineRule="auto"/>
        <w:ind w:left="5103"/>
        <w:rPr>
          <w:rFonts w:ascii="Times New Roman" w:hAnsi="Times New Roman" w:cs="Times New Roman"/>
          <w:sz w:val="26"/>
          <w:szCs w:val="26"/>
          <w:lang w:val="uk-UA"/>
        </w:rPr>
      </w:pPr>
      <w:r w:rsidRPr="00D1500D">
        <w:rPr>
          <w:rFonts w:ascii="Times New Roman" w:hAnsi="Times New Roman" w:cs="Times New Roman"/>
          <w:sz w:val="26"/>
          <w:szCs w:val="26"/>
          <w:lang w:val="uk-UA"/>
        </w:rPr>
        <w:t xml:space="preserve">до Правил приймання стічних вод </w:t>
      </w:r>
    </w:p>
    <w:p w14:paraId="71C1B17B" w14:textId="77777777" w:rsidR="004E1CDA" w:rsidRPr="00D1500D" w:rsidRDefault="004E1CDA" w:rsidP="00EE4229">
      <w:pPr>
        <w:spacing w:after="0" w:line="240" w:lineRule="auto"/>
        <w:ind w:left="5103"/>
        <w:rPr>
          <w:rFonts w:ascii="Times New Roman" w:hAnsi="Times New Roman" w:cs="Times New Roman"/>
          <w:sz w:val="26"/>
          <w:szCs w:val="26"/>
          <w:lang w:val="uk-UA"/>
        </w:rPr>
      </w:pPr>
      <w:r w:rsidRPr="00D1500D">
        <w:rPr>
          <w:rFonts w:ascii="Times New Roman" w:hAnsi="Times New Roman" w:cs="Times New Roman"/>
          <w:sz w:val="26"/>
          <w:szCs w:val="26"/>
          <w:lang w:val="uk-UA"/>
        </w:rPr>
        <w:t xml:space="preserve">до системи централізованого </w:t>
      </w:r>
    </w:p>
    <w:p w14:paraId="2EC2A63C" w14:textId="77777777" w:rsidR="004E1CDA" w:rsidRPr="00D1500D" w:rsidRDefault="004E1CDA" w:rsidP="00EE4229">
      <w:pPr>
        <w:spacing w:after="0" w:line="240" w:lineRule="auto"/>
        <w:ind w:left="5103"/>
        <w:rPr>
          <w:rFonts w:ascii="Times New Roman" w:hAnsi="Times New Roman" w:cs="Times New Roman"/>
          <w:sz w:val="26"/>
          <w:szCs w:val="26"/>
          <w:lang w:val="uk-UA"/>
        </w:rPr>
      </w:pPr>
      <w:r w:rsidRPr="00D1500D">
        <w:rPr>
          <w:rFonts w:ascii="Times New Roman" w:hAnsi="Times New Roman" w:cs="Times New Roman"/>
          <w:sz w:val="26"/>
          <w:szCs w:val="26"/>
          <w:lang w:val="uk-UA"/>
        </w:rPr>
        <w:t>водовідведення в  м. Новограді-Волинському</w:t>
      </w:r>
    </w:p>
    <w:p w14:paraId="0848B0BF" w14:textId="77777777" w:rsidR="00EE4229" w:rsidRDefault="00EE4229" w:rsidP="00FE27F9">
      <w:pPr>
        <w:pStyle w:val="20"/>
        <w:ind w:firstLine="0"/>
        <w:jc w:val="center"/>
        <w:rPr>
          <w:b/>
          <w:sz w:val="26"/>
          <w:szCs w:val="26"/>
        </w:rPr>
      </w:pPr>
    </w:p>
    <w:p w14:paraId="15FBF99D" w14:textId="106831BC" w:rsidR="005F55AE" w:rsidRPr="00EE4229" w:rsidRDefault="005F55AE" w:rsidP="00FE27F9">
      <w:pPr>
        <w:pStyle w:val="20"/>
        <w:ind w:firstLine="0"/>
        <w:jc w:val="center"/>
        <w:rPr>
          <w:b/>
          <w:sz w:val="26"/>
          <w:szCs w:val="26"/>
        </w:rPr>
      </w:pPr>
      <w:r w:rsidRPr="00EE4229">
        <w:rPr>
          <w:b/>
          <w:sz w:val="26"/>
          <w:szCs w:val="26"/>
        </w:rPr>
        <w:t>АКТ</w:t>
      </w:r>
    </w:p>
    <w:p w14:paraId="7EA3AD42" w14:textId="77777777" w:rsidR="00D10CE9" w:rsidRPr="00EE4229" w:rsidRDefault="005F55AE" w:rsidP="00FE27F9">
      <w:pPr>
        <w:pStyle w:val="20"/>
        <w:tabs>
          <w:tab w:val="left" w:pos="2477"/>
        </w:tabs>
        <w:ind w:firstLine="0"/>
        <w:jc w:val="center"/>
        <w:rPr>
          <w:b/>
          <w:sz w:val="26"/>
          <w:szCs w:val="26"/>
          <w:lang w:val="uk-UA"/>
        </w:rPr>
      </w:pPr>
      <w:r w:rsidRPr="00EE4229">
        <w:rPr>
          <w:b/>
          <w:sz w:val="26"/>
          <w:szCs w:val="26"/>
        </w:rPr>
        <w:t>відбору проб</w:t>
      </w:r>
      <w:r w:rsidR="00D10CE9" w:rsidRPr="00EE4229">
        <w:rPr>
          <w:b/>
          <w:sz w:val="26"/>
          <w:szCs w:val="26"/>
          <w:lang w:val="uk-UA"/>
        </w:rPr>
        <w:t xml:space="preserve"> стічних вод </w:t>
      </w:r>
    </w:p>
    <w:p w14:paraId="683ACA24" w14:textId="77777777" w:rsidR="005F55AE" w:rsidRPr="00EE4229" w:rsidRDefault="00D10CE9" w:rsidP="00D10CE9">
      <w:pPr>
        <w:pStyle w:val="20"/>
        <w:tabs>
          <w:tab w:val="left" w:pos="2477"/>
        </w:tabs>
        <w:spacing w:before="120"/>
        <w:ind w:firstLine="0"/>
        <w:rPr>
          <w:sz w:val="24"/>
          <w:szCs w:val="24"/>
          <w:lang w:val="uk-UA"/>
        </w:rPr>
      </w:pPr>
      <w:r w:rsidRPr="00EE4229">
        <w:rPr>
          <w:i/>
          <w:sz w:val="24"/>
          <w:szCs w:val="24"/>
          <w:u w:val="single"/>
          <w:lang w:val="uk-UA"/>
        </w:rPr>
        <w:t>м. Новоград-Волинський</w:t>
      </w:r>
      <w:r w:rsidRPr="00EE4229">
        <w:rPr>
          <w:sz w:val="24"/>
          <w:szCs w:val="24"/>
          <w:lang w:val="uk-UA"/>
        </w:rPr>
        <w:tab/>
      </w:r>
      <w:r w:rsidRPr="00EE4229">
        <w:rPr>
          <w:sz w:val="24"/>
          <w:szCs w:val="24"/>
          <w:lang w:val="uk-UA"/>
        </w:rPr>
        <w:tab/>
      </w:r>
      <w:r w:rsidRPr="00EE4229">
        <w:rPr>
          <w:sz w:val="24"/>
          <w:szCs w:val="24"/>
          <w:lang w:val="uk-UA"/>
        </w:rPr>
        <w:tab/>
      </w:r>
      <w:r w:rsidRPr="00EE4229">
        <w:rPr>
          <w:sz w:val="24"/>
          <w:szCs w:val="24"/>
          <w:lang w:val="uk-UA"/>
        </w:rPr>
        <w:tab/>
      </w:r>
      <w:r w:rsidRPr="00EE4229">
        <w:rPr>
          <w:sz w:val="24"/>
          <w:szCs w:val="24"/>
          <w:lang w:val="uk-UA"/>
        </w:rPr>
        <w:tab/>
      </w:r>
      <w:r w:rsidRPr="00EE4229">
        <w:rPr>
          <w:sz w:val="24"/>
          <w:szCs w:val="24"/>
          <w:lang w:val="uk-UA"/>
        </w:rPr>
        <w:tab/>
      </w:r>
      <w:r w:rsidRPr="00EE4229">
        <w:rPr>
          <w:sz w:val="24"/>
          <w:szCs w:val="24"/>
          <w:lang w:val="uk-UA"/>
        </w:rPr>
        <w:tab/>
      </w:r>
      <w:r w:rsidR="005F55AE" w:rsidRPr="00EE4229">
        <w:rPr>
          <w:sz w:val="24"/>
          <w:szCs w:val="24"/>
        </w:rPr>
        <w:t xml:space="preserve"> «___» </w:t>
      </w:r>
      <w:r w:rsidR="00220F75" w:rsidRPr="00EE4229">
        <w:rPr>
          <w:sz w:val="24"/>
          <w:szCs w:val="24"/>
          <w:lang w:val="uk-UA"/>
        </w:rPr>
        <w:t>__</w:t>
      </w:r>
      <w:r w:rsidRPr="00EE4229">
        <w:rPr>
          <w:sz w:val="24"/>
          <w:szCs w:val="24"/>
          <w:lang w:val="uk-UA"/>
        </w:rPr>
        <w:t>___</w:t>
      </w:r>
      <w:r w:rsidR="00220F75" w:rsidRPr="00EE4229">
        <w:rPr>
          <w:sz w:val="24"/>
          <w:szCs w:val="24"/>
          <w:lang w:val="uk-UA"/>
        </w:rPr>
        <w:t xml:space="preserve">_______ </w:t>
      </w:r>
      <w:r w:rsidR="005F55AE" w:rsidRPr="00EE4229">
        <w:rPr>
          <w:i/>
          <w:sz w:val="24"/>
          <w:szCs w:val="24"/>
        </w:rPr>
        <w:t>20</w:t>
      </w:r>
      <w:r w:rsidR="005F55AE" w:rsidRPr="00EE4229">
        <w:rPr>
          <w:sz w:val="24"/>
          <w:szCs w:val="24"/>
        </w:rPr>
        <w:t>___р.</w:t>
      </w:r>
    </w:p>
    <w:p w14:paraId="3269A903" w14:textId="77777777" w:rsidR="00220F75" w:rsidRPr="00EE4229" w:rsidRDefault="00220F75" w:rsidP="00220F75">
      <w:pPr>
        <w:pStyle w:val="30"/>
        <w:rPr>
          <w:sz w:val="24"/>
          <w:szCs w:val="24"/>
          <w:lang w:val="uk-UA"/>
        </w:rPr>
      </w:pPr>
    </w:p>
    <w:p w14:paraId="129B1095" w14:textId="77777777" w:rsidR="005F55AE" w:rsidRPr="00EE4229" w:rsidRDefault="005F55AE" w:rsidP="00D10CE9">
      <w:pPr>
        <w:pStyle w:val="20"/>
        <w:rPr>
          <w:sz w:val="24"/>
          <w:szCs w:val="24"/>
          <w:lang w:val="uk-UA"/>
        </w:rPr>
      </w:pPr>
      <w:r w:rsidRPr="00EE4229">
        <w:rPr>
          <w:sz w:val="24"/>
          <w:szCs w:val="24"/>
        </w:rPr>
        <w:t>Нами, представниками</w:t>
      </w:r>
      <w:r w:rsidR="005A3F81" w:rsidRPr="00EE4229">
        <w:rPr>
          <w:sz w:val="24"/>
          <w:szCs w:val="24"/>
          <w:lang w:val="uk-UA"/>
        </w:rPr>
        <w:t xml:space="preserve">  </w:t>
      </w:r>
      <w:r w:rsidR="00D10CE9" w:rsidRPr="00EE4229">
        <w:rPr>
          <w:sz w:val="24"/>
          <w:szCs w:val="24"/>
          <w:lang w:val="uk-UA"/>
        </w:rPr>
        <w:t xml:space="preserve">виробничої хіміко-екологічної лабораторії </w:t>
      </w:r>
      <w:r w:rsidR="001633B9" w:rsidRPr="00EE4229">
        <w:rPr>
          <w:sz w:val="24"/>
          <w:szCs w:val="24"/>
        </w:rPr>
        <w:t>КП НМР «ВУВКГ»</w:t>
      </w:r>
    </w:p>
    <w:p w14:paraId="61D7CE16" w14:textId="77777777" w:rsidR="00220F75" w:rsidRPr="00EE4229" w:rsidRDefault="00220F75" w:rsidP="00192668">
      <w:pPr>
        <w:pStyle w:val="30"/>
        <w:rPr>
          <w:sz w:val="24"/>
          <w:szCs w:val="24"/>
          <w:lang w:val="uk-UA"/>
        </w:rPr>
      </w:pPr>
    </w:p>
    <w:p w14:paraId="2F0A1768" w14:textId="601FC97A" w:rsidR="004B2286" w:rsidRPr="00EE4229" w:rsidRDefault="004B2286" w:rsidP="00192668">
      <w:pPr>
        <w:pStyle w:val="30"/>
        <w:rPr>
          <w:sz w:val="24"/>
          <w:szCs w:val="24"/>
          <w:lang w:val="uk-UA"/>
        </w:rPr>
      </w:pPr>
      <w:r w:rsidRPr="00EE4229">
        <w:rPr>
          <w:sz w:val="24"/>
          <w:szCs w:val="24"/>
          <w:lang w:val="uk-UA"/>
        </w:rPr>
        <w:t>_________________________________________________________</w:t>
      </w:r>
      <w:r w:rsidR="00EE4229">
        <w:rPr>
          <w:sz w:val="24"/>
          <w:szCs w:val="24"/>
          <w:lang w:val="uk-UA"/>
        </w:rPr>
        <w:t>___________________________</w:t>
      </w:r>
    </w:p>
    <w:p w14:paraId="3130BC76" w14:textId="77777777" w:rsidR="00220F75" w:rsidRPr="00EE4229" w:rsidRDefault="00220F75" w:rsidP="00192668">
      <w:pPr>
        <w:pStyle w:val="30"/>
        <w:jc w:val="center"/>
        <w:rPr>
          <w:sz w:val="24"/>
          <w:szCs w:val="24"/>
          <w:lang w:val="uk-UA"/>
        </w:rPr>
      </w:pPr>
      <w:r w:rsidRPr="00EE4229">
        <w:rPr>
          <w:sz w:val="24"/>
          <w:szCs w:val="24"/>
        </w:rPr>
        <w:t>(прізвище, ім'я, по батькові</w:t>
      </w:r>
      <w:r w:rsidRPr="00EE4229">
        <w:rPr>
          <w:sz w:val="24"/>
          <w:szCs w:val="24"/>
          <w:lang w:val="uk-UA"/>
        </w:rPr>
        <w:t>,</w:t>
      </w:r>
      <w:r w:rsidRPr="00EE4229">
        <w:rPr>
          <w:sz w:val="24"/>
          <w:szCs w:val="24"/>
        </w:rPr>
        <w:t xml:space="preserve"> посада)</w:t>
      </w:r>
    </w:p>
    <w:p w14:paraId="35BABFE1" w14:textId="77777777" w:rsidR="0006130C" w:rsidRPr="00EE4229" w:rsidRDefault="0006130C" w:rsidP="00192668">
      <w:pPr>
        <w:pStyle w:val="30"/>
        <w:jc w:val="center"/>
        <w:rPr>
          <w:sz w:val="24"/>
          <w:szCs w:val="24"/>
          <w:lang w:val="uk-UA"/>
        </w:rPr>
      </w:pPr>
    </w:p>
    <w:p w14:paraId="585FD961" w14:textId="24A8BD8D" w:rsidR="0006130C" w:rsidRPr="00EE4229" w:rsidRDefault="0006130C" w:rsidP="0006130C">
      <w:pPr>
        <w:pStyle w:val="30"/>
        <w:rPr>
          <w:sz w:val="24"/>
          <w:szCs w:val="24"/>
          <w:lang w:val="uk-UA"/>
        </w:rPr>
      </w:pPr>
      <w:r w:rsidRPr="00EE4229">
        <w:rPr>
          <w:sz w:val="24"/>
          <w:szCs w:val="24"/>
          <w:lang w:val="uk-UA"/>
        </w:rPr>
        <w:t>_____________________________________________________</w:t>
      </w:r>
      <w:r w:rsidR="00EE4229">
        <w:rPr>
          <w:sz w:val="24"/>
          <w:szCs w:val="24"/>
          <w:lang w:val="uk-UA"/>
        </w:rPr>
        <w:t>_______________________________</w:t>
      </w:r>
    </w:p>
    <w:p w14:paraId="70233261" w14:textId="77777777" w:rsidR="0006130C" w:rsidRPr="00EE4229" w:rsidRDefault="0006130C" w:rsidP="0006130C">
      <w:pPr>
        <w:pStyle w:val="30"/>
        <w:jc w:val="center"/>
        <w:rPr>
          <w:sz w:val="24"/>
          <w:szCs w:val="24"/>
          <w:lang w:val="uk-UA"/>
        </w:rPr>
      </w:pPr>
      <w:r w:rsidRPr="00EE4229">
        <w:rPr>
          <w:sz w:val="24"/>
          <w:szCs w:val="24"/>
        </w:rPr>
        <w:t>(прізвище, ім'я, по батькові</w:t>
      </w:r>
      <w:r w:rsidRPr="00EE4229">
        <w:rPr>
          <w:sz w:val="24"/>
          <w:szCs w:val="24"/>
          <w:lang w:val="uk-UA"/>
        </w:rPr>
        <w:t>,</w:t>
      </w:r>
      <w:r w:rsidRPr="00EE4229">
        <w:rPr>
          <w:sz w:val="24"/>
          <w:szCs w:val="24"/>
        </w:rPr>
        <w:t xml:space="preserve"> посада)</w:t>
      </w:r>
    </w:p>
    <w:p w14:paraId="1150B2C5" w14:textId="77777777" w:rsidR="0006130C" w:rsidRPr="00EE4229" w:rsidRDefault="0006130C" w:rsidP="0006130C">
      <w:pPr>
        <w:pStyle w:val="30"/>
        <w:jc w:val="center"/>
        <w:rPr>
          <w:sz w:val="24"/>
          <w:szCs w:val="24"/>
          <w:lang w:val="uk-UA"/>
        </w:rPr>
      </w:pPr>
    </w:p>
    <w:p w14:paraId="5FE6E909" w14:textId="77777777" w:rsidR="00D10CE9" w:rsidRPr="00EE4229" w:rsidRDefault="00D10CE9" w:rsidP="00192668">
      <w:pPr>
        <w:pStyle w:val="20"/>
        <w:spacing w:before="120" w:after="120" w:line="276" w:lineRule="auto"/>
        <w:ind w:firstLine="0"/>
        <w:jc w:val="both"/>
        <w:rPr>
          <w:sz w:val="24"/>
          <w:szCs w:val="24"/>
          <w:lang w:val="uk-UA"/>
        </w:rPr>
      </w:pPr>
      <w:r w:rsidRPr="00EE4229">
        <w:rPr>
          <w:sz w:val="24"/>
          <w:szCs w:val="24"/>
          <w:lang w:val="uk-UA"/>
        </w:rPr>
        <w:t>склали дійсний акт у тому, що “___“ __________ 20___ р., о</w:t>
      </w:r>
      <w:r w:rsidR="0006130C" w:rsidRPr="00EE4229">
        <w:rPr>
          <w:sz w:val="24"/>
          <w:szCs w:val="24"/>
          <w:lang w:val="uk-UA"/>
        </w:rPr>
        <w:t xml:space="preserve">б </w:t>
      </w:r>
      <w:r w:rsidRPr="00EE4229">
        <w:rPr>
          <w:sz w:val="24"/>
          <w:szCs w:val="24"/>
          <w:lang w:val="uk-UA"/>
        </w:rPr>
        <w:t xml:space="preserve"> ____</w:t>
      </w:r>
      <w:r w:rsidR="0006130C" w:rsidRPr="00EE4229">
        <w:rPr>
          <w:sz w:val="24"/>
          <w:szCs w:val="24"/>
          <w:lang w:val="uk-UA"/>
        </w:rPr>
        <w:t>_ год. ______ хв.</w:t>
      </w:r>
    </w:p>
    <w:p w14:paraId="3886E453" w14:textId="77777777" w:rsidR="00E05DAB" w:rsidRPr="00EE4229" w:rsidRDefault="00E05DAB" w:rsidP="00E05DAB">
      <w:pPr>
        <w:pStyle w:val="20"/>
        <w:ind w:firstLine="0"/>
        <w:rPr>
          <w:sz w:val="24"/>
          <w:szCs w:val="24"/>
          <w:lang w:val="uk-UA"/>
        </w:rPr>
      </w:pPr>
      <w:r w:rsidRPr="00EE4229">
        <w:rPr>
          <w:sz w:val="24"/>
          <w:szCs w:val="24"/>
        </w:rPr>
        <w:t>у присутності</w:t>
      </w:r>
      <w:r w:rsidR="005A3F81" w:rsidRPr="00EE4229">
        <w:rPr>
          <w:sz w:val="24"/>
          <w:szCs w:val="24"/>
          <w:lang w:val="uk-UA"/>
        </w:rPr>
        <w:t xml:space="preserve"> </w:t>
      </w:r>
      <w:r w:rsidRPr="00EE4229">
        <w:rPr>
          <w:sz w:val="24"/>
          <w:szCs w:val="24"/>
        </w:rPr>
        <w:t>уповноважен</w:t>
      </w:r>
      <w:r w:rsidRPr="00EE4229">
        <w:rPr>
          <w:sz w:val="24"/>
          <w:szCs w:val="24"/>
          <w:lang w:val="uk-UA"/>
        </w:rPr>
        <w:t>их</w:t>
      </w:r>
      <w:r w:rsidR="005A3F81" w:rsidRPr="00EE4229">
        <w:rPr>
          <w:sz w:val="24"/>
          <w:szCs w:val="24"/>
          <w:lang w:val="uk-UA"/>
        </w:rPr>
        <w:t xml:space="preserve">  </w:t>
      </w:r>
      <w:r w:rsidRPr="00EE4229">
        <w:rPr>
          <w:sz w:val="24"/>
          <w:szCs w:val="24"/>
        </w:rPr>
        <w:t>представник</w:t>
      </w:r>
      <w:r w:rsidRPr="00EE4229">
        <w:rPr>
          <w:sz w:val="24"/>
          <w:szCs w:val="24"/>
          <w:lang w:val="uk-UA"/>
        </w:rPr>
        <w:t>ів</w:t>
      </w:r>
      <w:r w:rsidR="005A3F81" w:rsidRPr="00EE4229">
        <w:rPr>
          <w:sz w:val="24"/>
          <w:szCs w:val="24"/>
          <w:lang w:val="uk-UA"/>
        </w:rPr>
        <w:t xml:space="preserve">  </w:t>
      </w:r>
      <w:r w:rsidRPr="00EE4229">
        <w:rPr>
          <w:sz w:val="24"/>
          <w:szCs w:val="24"/>
        </w:rPr>
        <w:t>споживача</w:t>
      </w:r>
      <w:r w:rsidR="005A3F81" w:rsidRPr="00EE4229">
        <w:rPr>
          <w:sz w:val="24"/>
          <w:szCs w:val="24"/>
          <w:lang w:val="uk-UA"/>
        </w:rPr>
        <w:t xml:space="preserve"> </w:t>
      </w:r>
      <w:r w:rsidRPr="00EE4229">
        <w:rPr>
          <w:sz w:val="24"/>
          <w:szCs w:val="24"/>
          <w:lang w:val="uk-UA"/>
        </w:rPr>
        <w:t>________________________________</w:t>
      </w:r>
    </w:p>
    <w:p w14:paraId="29F206C4" w14:textId="77777777" w:rsidR="00E05DAB" w:rsidRPr="00EE4229" w:rsidRDefault="00E05DAB" w:rsidP="00E05DAB">
      <w:pPr>
        <w:pStyle w:val="30"/>
        <w:rPr>
          <w:sz w:val="24"/>
          <w:szCs w:val="24"/>
          <w:lang w:val="uk-UA"/>
        </w:rPr>
      </w:pPr>
    </w:p>
    <w:p w14:paraId="44FA5309" w14:textId="2D2151BD" w:rsidR="00E05DAB" w:rsidRPr="00EE4229" w:rsidRDefault="00E05DAB" w:rsidP="00E05DAB">
      <w:pPr>
        <w:pStyle w:val="30"/>
        <w:rPr>
          <w:sz w:val="24"/>
          <w:szCs w:val="24"/>
          <w:lang w:val="uk-UA"/>
        </w:rPr>
      </w:pPr>
      <w:r w:rsidRPr="00EE4229">
        <w:rPr>
          <w:sz w:val="24"/>
          <w:szCs w:val="24"/>
          <w:lang w:val="uk-UA"/>
        </w:rPr>
        <w:t>_____________________________________________________________________</w:t>
      </w:r>
      <w:r w:rsidR="00EE4229">
        <w:rPr>
          <w:sz w:val="24"/>
          <w:szCs w:val="24"/>
          <w:lang w:val="uk-UA"/>
        </w:rPr>
        <w:t>_______________</w:t>
      </w:r>
    </w:p>
    <w:p w14:paraId="52506532" w14:textId="77777777" w:rsidR="00E05DAB" w:rsidRPr="00EE4229" w:rsidRDefault="00E05DAB" w:rsidP="00E05DAB">
      <w:pPr>
        <w:pStyle w:val="30"/>
        <w:jc w:val="center"/>
        <w:rPr>
          <w:sz w:val="24"/>
          <w:szCs w:val="24"/>
          <w:lang w:val="uk-UA"/>
        </w:rPr>
      </w:pPr>
      <w:r w:rsidRPr="00EE4229">
        <w:rPr>
          <w:sz w:val="24"/>
          <w:szCs w:val="24"/>
        </w:rPr>
        <w:t>(посада, прізвище, ім'я, по батькові, телефон)</w:t>
      </w:r>
    </w:p>
    <w:p w14:paraId="714722B3" w14:textId="77777777" w:rsidR="00E05DAB" w:rsidRPr="00EE4229" w:rsidRDefault="00E05DAB" w:rsidP="00E05DAB">
      <w:pPr>
        <w:pStyle w:val="30"/>
        <w:rPr>
          <w:sz w:val="24"/>
          <w:szCs w:val="24"/>
          <w:lang w:val="uk-UA"/>
        </w:rPr>
      </w:pPr>
    </w:p>
    <w:p w14:paraId="510B30AD" w14:textId="74613C0B" w:rsidR="00E05DAB" w:rsidRPr="00EE4229" w:rsidRDefault="00E05DAB" w:rsidP="00E05DAB">
      <w:pPr>
        <w:pStyle w:val="30"/>
        <w:rPr>
          <w:sz w:val="24"/>
          <w:szCs w:val="24"/>
          <w:lang w:val="uk-UA"/>
        </w:rPr>
      </w:pPr>
      <w:r w:rsidRPr="00EE4229">
        <w:rPr>
          <w:sz w:val="24"/>
          <w:szCs w:val="24"/>
          <w:lang w:val="uk-UA"/>
        </w:rPr>
        <w:t>_____________________________________________________________________</w:t>
      </w:r>
      <w:r w:rsidR="00EE4229">
        <w:rPr>
          <w:sz w:val="24"/>
          <w:szCs w:val="24"/>
          <w:lang w:val="uk-UA"/>
        </w:rPr>
        <w:t>_______________</w:t>
      </w:r>
    </w:p>
    <w:p w14:paraId="35573C3B" w14:textId="77777777" w:rsidR="00E05DAB" w:rsidRPr="00EE4229" w:rsidRDefault="00E05DAB" w:rsidP="00E05DAB">
      <w:pPr>
        <w:pStyle w:val="30"/>
        <w:jc w:val="center"/>
        <w:rPr>
          <w:sz w:val="24"/>
          <w:szCs w:val="24"/>
          <w:lang w:val="uk-UA"/>
        </w:rPr>
      </w:pPr>
      <w:r w:rsidRPr="00EE4229">
        <w:rPr>
          <w:sz w:val="24"/>
          <w:szCs w:val="24"/>
        </w:rPr>
        <w:t>(посада, прізвище, ім'я, по батькові, телефон)</w:t>
      </w:r>
    </w:p>
    <w:p w14:paraId="6EAE8609" w14:textId="77777777" w:rsidR="00D10CE9" w:rsidRPr="00EE4229" w:rsidRDefault="00431D4B" w:rsidP="00192668">
      <w:pPr>
        <w:pStyle w:val="20"/>
        <w:spacing w:before="120" w:after="120" w:line="276" w:lineRule="auto"/>
        <w:ind w:firstLine="0"/>
        <w:jc w:val="both"/>
        <w:rPr>
          <w:sz w:val="24"/>
          <w:szCs w:val="24"/>
          <w:lang w:val="uk-UA"/>
        </w:rPr>
      </w:pPr>
      <w:r w:rsidRPr="00EE4229">
        <w:rPr>
          <w:sz w:val="24"/>
          <w:szCs w:val="24"/>
          <w:lang w:val="uk-UA"/>
        </w:rPr>
        <w:t xml:space="preserve">були </w:t>
      </w:r>
      <w:r w:rsidR="0006130C" w:rsidRPr="00EE4229">
        <w:rPr>
          <w:sz w:val="24"/>
          <w:szCs w:val="24"/>
          <w:lang w:val="uk-UA"/>
        </w:rPr>
        <w:t>відібрані проби стічних вод ____________________________________________</w:t>
      </w:r>
      <w:r w:rsidRPr="00EE4229">
        <w:rPr>
          <w:sz w:val="24"/>
          <w:szCs w:val="24"/>
          <w:lang w:val="uk-UA"/>
        </w:rPr>
        <w:t>_</w:t>
      </w:r>
      <w:r w:rsidR="0006130C" w:rsidRPr="00EE4229">
        <w:rPr>
          <w:sz w:val="24"/>
          <w:szCs w:val="24"/>
          <w:lang w:val="uk-UA"/>
        </w:rPr>
        <w:t>___________</w:t>
      </w:r>
    </w:p>
    <w:p w14:paraId="385908F9" w14:textId="69605B89" w:rsidR="0006130C" w:rsidRPr="00EE4229" w:rsidRDefault="0006130C" w:rsidP="0006130C">
      <w:pPr>
        <w:pStyle w:val="30"/>
        <w:rPr>
          <w:sz w:val="24"/>
          <w:szCs w:val="24"/>
          <w:lang w:val="uk-UA"/>
        </w:rPr>
      </w:pPr>
      <w:r w:rsidRPr="00EE4229">
        <w:rPr>
          <w:sz w:val="24"/>
          <w:szCs w:val="24"/>
          <w:lang w:val="uk-UA"/>
        </w:rPr>
        <w:t>_______________________________________________</w:t>
      </w:r>
      <w:r w:rsidR="000B4737" w:rsidRPr="00EE4229">
        <w:rPr>
          <w:sz w:val="24"/>
          <w:szCs w:val="24"/>
          <w:lang w:val="uk-UA"/>
        </w:rPr>
        <w:t>_</w:t>
      </w:r>
      <w:r w:rsidRPr="00EE4229">
        <w:rPr>
          <w:sz w:val="24"/>
          <w:szCs w:val="24"/>
          <w:lang w:val="uk-UA"/>
        </w:rPr>
        <w:t>______________________</w:t>
      </w:r>
      <w:r w:rsidR="00EE4229">
        <w:rPr>
          <w:sz w:val="24"/>
          <w:szCs w:val="24"/>
          <w:lang w:val="uk-UA"/>
        </w:rPr>
        <w:t>_______________</w:t>
      </w:r>
    </w:p>
    <w:p w14:paraId="4AB9FC1E" w14:textId="1D104E2E" w:rsidR="0006130C" w:rsidRDefault="0006130C" w:rsidP="0006130C">
      <w:pPr>
        <w:pStyle w:val="30"/>
        <w:jc w:val="center"/>
        <w:rPr>
          <w:sz w:val="24"/>
          <w:szCs w:val="24"/>
        </w:rPr>
      </w:pPr>
      <w:r w:rsidRPr="00EE4229">
        <w:rPr>
          <w:sz w:val="24"/>
          <w:szCs w:val="24"/>
        </w:rPr>
        <w:t>(</w:t>
      </w:r>
      <w:r w:rsidRPr="00EE4229">
        <w:rPr>
          <w:sz w:val="24"/>
          <w:szCs w:val="24"/>
          <w:lang w:val="uk-UA"/>
        </w:rPr>
        <w:t>назва об’єкта, адреса</w:t>
      </w:r>
      <w:r w:rsidRPr="00EE4229">
        <w:rPr>
          <w:sz w:val="24"/>
          <w:szCs w:val="24"/>
        </w:rPr>
        <w:t>, телефон)</w:t>
      </w:r>
    </w:p>
    <w:p w14:paraId="1593EE7D" w14:textId="77777777" w:rsidR="00EE4229" w:rsidRPr="00EE4229" w:rsidRDefault="00EE4229" w:rsidP="0006130C">
      <w:pPr>
        <w:pStyle w:val="30"/>
        <w:jc w:val="center"/>
        <w:rPr>
          <w:sz w:val="24"/>
          <w:szCs w:val="24"/>
          <w:lang w:val="uk-UA"/>
        </w:rPr>
      </w:pPr>
    </w:p>
    <w:p w14:paraId="5C09E58F" w14:textId="12016E5A" w:rsidR="00431D4B" w:rsidRPr="00D1500D" w:rsidRDefault="00431D4B" w:rsidP="00431D4B">
      <w:pPr>
        <w:pStyle w:val="20"/>
        <w:spacing w:line="276" w:lineRule="auto"/>
        <w:ind w:firstLine="0"/>
        <w:jc w:val="both"/>
        <w:rPr>
          <w:sz w:val="24"/>
          <w:szCs w:val="24"/>
          <w:lang w:val="uk-UA"/>
        </w:rPr>
      </w:pPr>
      <w:r w:rsidRPr="00EE4229">
        <w:rPr>
          <w:sz w:val="24"/>
          <w:szCs w:val="24"/>
          <w:lang w:val="uk-UA"/>
        </w:rPr>
        <w:t xml:space="preserve">з метою контролю їх складу та якості при скиді до системи централізованого водовідведення, у відповідності до Договору та </w:t>
      </w:r>
      <w:r w:rsidRPr="00D1500D">
        <w:rPr>
          <w:sz w:val="24"/>
          <w:szCs w:val="24"/>
        </w:rPr>
        <w:t>Правил приймання</w:t>
      </w:r>
      <w:r w:rsidR="005A3F81" w:rsidRPr="00D1500D">
        <w:rPr>
          <w:sz w:val="24"/>
          <w:szCs w:val="24"/>
          <w:lang w:val="uk-UA"/>
        </w:rPr>
        <w:t xml:space="preserve"> </w:t>
      </w:r>
      <w:r w:rsidRPr="00D1500D">
        <w:rPr>
          <w:sz w:val="24"/>
          <w:szCs w:val="24"/>
        </w:rPr>
        <w:t>стічних вод до системи</w:t>
      </w:r>
      <w:r w:rsidR="005A3F81" w:rsidRPr="00D1500D">
        <w:rPr>
          <w:sz w:val="24"/>
          <w:szCs w:val="24"/>
          <w:lang w:val="uk-UA"/>
        </w:rPr>
        <w:t xml:space="preserve"> </w:t>
      </w:r>
      <w:r w:rsidRPr="00D1500D">
        <w:rPr>
          <w:sz w:val="24"/>
          <w:szCs w:val="24"/>
        </w:rPr>
        <w:t>централізованого</w:t>
      </w:r>
      <w:r w:rsidR="005A3F81" w:rsidRPr="00D1500D">
        <w:rPr>
          <w:sz w:val="24"/>
          <w:szCs w:val="24"/>
          <w:lang w:val="uk-UA"/>
        </w:rPr>
        <w:t xml:space="preserve"> </w:t>
      </w:r>
      <w:r w:rsidRPr="00D1500D">
        <w:rPr>
          <w:sz w:val="24"/>
          <w:szCs w:val="24"/>
        </w:rPr>
        <w:t>водовідведення</w:t>
      </w:r>
      <w:r w:rsidR="000B24B2" w:rsidRPr="00D1500D">
        <w:rPr>
          <w:sz w:val="24"/>
          <w:szCs w:val="24"/>
          <w:lang w:val="uk-UA"/>
        </w:rPr>
        <w:t xml:space="preserve"> в</w:t>
      </w:r>
      <w:r w:rsidRPr="00D1500D">
        <w:rPr>
          <w:sz w:val="24"/>
          <w:szCs w:val="24"/>
        </w:rPr>
        <w:t xml:space="preserve"> м.</w:t>
      </w:r>
      <w:r w:rsidRPr="00D1500D">
        <w:rPr>
          <w:sz w:val="24"/>
          <w:szCs w:val="24"/>
          <w:lang w:val="uk-UA"/>
        </w:rPr>
        <w:t>Новоград</w:t>
      </w:r>
      <w:r w:rsidR="000B24B2" w:rsidRPr="00D1500D">
        <w:rPr>
          <w:sz w:val="24"/>
          <w:szCs w:val="24"/>
          <w:lang w:val="uk-UA"/>
        </w:rPr>
        <w:t>і</w:t>
      </w:r>
      <w:r w:rsidRPr="00D1500D">
        <w:rPr>
          <w:sz w:val="24"/>
          <w:szCs w:val="24"/>
          <w:lang w:val="uk-UA"/>
        </w:rPr>
        <w:t>-Волинськ</w:t>
      </w:r>
      <w:r w:rsidR="000B24B2" w:rsidRPr="00D1500D">
        <w:rPr>
          <w:sz w:val="24"/>
          <w:szCs w:val="24"/>
          <w:lang w:val="uk-UA"/>
        </w:rPr>
        <w:t>ому</w:t>
      </w:r>
      <w:r w:rsidRPr="00D1500D">
        <w:rPr>
          <w:sz w:val="24"/>
          <w:szCs w:val="24"/>
          <w:lang w:val="uk-UA"/>
        </w:rPr>
        <w:t>.</w:t>
      </w:r>
    </w:p>
    <w:p w14:paraId="02B896EA" w14:textId="77777777" w:rsidR="000015C8" w:rsidRPr="00D1500D" w:rsidRDefault="000015C8" w:rsidP="0006130C">
      <w:pPr>
        <w:pStyle w:val="20"/>
        <w:ind w:firstLine="0"/>
        <w:jc w:val="both"/>
        <w:rPr>
          <w:sz w:val="24"/>
          <w:szCs w:val="24"/>
          <w:lang w:val="uk-UA"/>
        </w:rPr>
      </w:pPr>
    </w:p>
    <w:p w14:paraId="7E823B10" w14:textId="77777777" w:rsidR="00D10CE9" w:rsidRPr="00EE4229" w:rsidRDefault="0006130C" w:rsidP="0006130C">
      <w:pPr>
        <w:pStyle w:val="20"/>
        <w:ind w:firstLine="0"/>
        <w:jc w:val="both"/>
        <w:rPr>
          <w:sz w:val="24"/>
          <w:szCs w:val="24"/>
          <w:lang w:val="uk-UA"/>
        </w:rPr>
      </w:pPr>
      <w:r w:rsidRPr="00EE4229">
        <w:rPr>
          <w:sz w:val="24"/>
          <w:szCs w:val="24"/>
          <w:lang w:val="uk-UA"/>
        </w:rPr>
        <w:t>Вид відбору проби</w:t>
      </w:r>
      <w:r w:rsidR="00E05DAB" w:rsidRPr="00EE4229">
        <w:rPr>
          <w:sz w:val="24"/>
          <w:szCs w:val="24"/>
          <w:lang w:val="uk-UA"/>
        </w:rPr>
        <w:t xml:space="preserve"> для хімічного аналізу</w:t>
      </w:r>
      <w:r w:rsidRPr="00EE4229">
        <w:rPr>
          <w:sz w:val="24"/>
          <w:szCs w:val="24"/>
          <w:lang w:val="uk-UA"/>
        </w:rPr>
        <w:t xml:space="preserve"> _______________________</w:t>
      </w:r>
      <w:r w:rsidR="00E05DAB" w:rsidRPr="00EE4229">
        <w:rPr>
          <w:sz w:val="24"/>
          <w:szCs w:val="24"/>
          <w:lang w:val="uk-UA"/>
        </w:rPr>
        <w:t>_</w:t>
      </w:r>
      <w:r w:rsidRPr="00EE4229">
        <w:rPr>
          <w:sz w:val="24"/>
          <w:szCs w:val="24"/>
          <w:lang w:val="uk-UA"/>
        </w:rPr>
        <w:t>_________________________</w:t>
      </w:r>
    </w:p>
    <w:p w14:paraId="6520CD86" w14:textId="77777777" w:rsidR="0006130C" w:rsidRPr="00EE4229" w:rsidRDefault="0006130C" w:rsidP="0006130C">
      <w:pPr>
        <w:pStyle w:val="30"/>
        <w:jc w:val="center"/>
        <w:rPr>
          <w:sz w:val="24"/>
          <w:szCs w:val="24"/>
          <w:lang w:val="uk-UA"/>
        </w:rPr>
      </w:pPr>
      <w:r w:rsidRPr="00EE4229">
        <w:rPr>
          <w:sz w:val="24"/>
          <w:szCs w:val="24"/>
        </w:rPr>
        <w:t>(</w:t>
      </w:r>
      <w:r w:rsidRPr="00EE4229">
        <w:rPr>
          <w:sz w:val="24"/>
          <w:szCs w:val="24"/>
          <w:lang w:val="uk-UA"/>
        </w:rPr>
        <w:t xml:space="preserve">контрольний, </w:t>
      </w:r>
      <w:r w:rsidR="00722A08" w:rsidRPr="00EE4229">
        <w:rPr>
          <w:sz w:val="24"/>
          <w:szCs w:val="24"/>
          <w:lang w:val="uk-UA"/>
        </w:rPr>
        <w:t xml:space="preserve">паралельний, </w:t>
      </w:r>
      <w:r w:rsidRPr="00EE4229">
        <w:rPr>
          <w:sz w:val="24"/>
          <w:szCs w:val="24"/>
          <w:lang w:val="uk-UA"/>
        </w:rPr>
        <w:t>арбітражний</w:t>
      </w:r>
      <w:r w:rsidRPr="00EE4229">
        <w:rPr>
          <w:sz w:val="24"/>
          <w:szCs w:val="24"/>
        </w:rPr>
        <w:t>)</w:t>
      </w:r>
    </w:p>
    <w:p w14:paraId="36797010" w14:textId="77777777" w:rsidR="00D10CE9" w:rsidRPr="00EE4229" w:rsidRDefault="0006130C" w:rsidP="0006130C">
      <w:pPr>
        <w:pStyle w:val="20"/>
        <w:tabs>
          <w:tab w:val="left" w:pos="10206"/>
        </w:tabs>
        <w:spacing w:before="120" w:after="120" w:line="276" w:lineRule="auto"/>
        <w:ind w:firstLine="0"/>
        <w:jc w:val="both"/>
        <w:rPr>
          <w:sz w:val="24"/>
          <w:szCs w:val="24"/>
          <w:lang w:val="uk-UA"/>
        </w:rPr>
      </w:pPr>
      <w:r w:rsidRPr="00EE4229">
        <w:rPr>
          <w:sz w:val="24"/>
          <w:szCs w:val="24"/>
          <w:lang w:val="uk-UA"/>
        </w:rPr>
        <w:t>Місце відбору проби : _________________________________________________________________</w:t>
      </w:r>
    </w:p>
    <w:p w14:paraId="6BCCDC3E" w14:textId="2A79C790" w:rsidR="004B2286" w:rsidRPr="00EE4229" w:rsidRDefault="004B2286" w:rsidP="00192668">
      <w:pPr>
        <w:pStyle w:val="30"/>
        <w:rPr>
          <w:sz w:val="24"/>
          <w:szCs w:val="24"/>
          <w:lang w:val="uk-UA"/>
        </w:rPr>
      </w:pPr>
      <w:r w:rsidRPr="00EE4229">
        <w:rPr>
          <w:sz w:val="24"/>
          <w:szCs w:val="24"/>
          <w:lang w:val="uk-UA"/>
        </w:rPr>
        <w:t>________________________________________________________</w:t>
      </w:r>
      <w:r w:rsidR="00EE4229">
        <w:rPr>
          <w:sz w:val="24"/>
          <w:szCs w:val="24"/>
          <w:lang w:val="uk-UA"/>
        </w:rPr>
        <w:t>____________________________</w:t>
      </w:r>
    </w:p>
    <w:p w14:paraId="2D2A2CD6" w14:textId="1F8896C0" w:rsidR="005F55AE" w:rsidRDefault="000015C8" w:rsidP="00192668">
      <w:pPr>
        <w:pStyle w:val="30"/>
        <w:jc w:val="center"/>
        <w:rPr>
          <w:sz w:val="24"/>
          <w:szCs w:val="24"/>
        </w:rPr>
      </w:pPr>
      <w:r w:rsidRPr="00EE4229">
        <w:rPr>
          <w:sz w:val="24"/>
          <w:szCs w:val="24"/>
          <w:lang w:val="uk-UA"/>
        </w:rPr>
        <w:t>(</w:t>
      </w:r>
      <w:r w:rsidRPr="00EE4229">
        <w:rPr>
          <w:sz w:val="24"/>
          <w:szCs w:val="24"/>
        </w:rPr>
        <w:t>контрольний</w:t>
      </w:r>
      <w:r w:rsidR="00C26DCF" w:rsidRPr="00EE4229">
        <w:rPr>
          <w:sz w:val="24"/>
          <w:szCs w:val="24"/>
          <w:lang w:val="uk-UA"/>
        </w:rPr>
        <w:t xml:space="preserve"> </w:t>
      </w:r>
      <w:r w:rsidRPr="00EE4229">
        <w:rPr>
          <w:sz w:val="24"/>
          <w:szCs w:val="24"/>
        </w:rPr>
        <w:t>, приймальний резервуар насосноїстанції, тощо</w:t>
      </w:r>
      <w:r w:rsidR="0006130C" w:rsidRPr="00EE4229">
        <w:rPr>
          <w:sz w:val="24"/>
          <w:szCs w:val="24"/>
          <w:lang w:val="uk-UA"/>
        </w:rPr>
        <w:t xml:space="preserve"> </w:t>
      </w:r>
      <w:r w:rsidR="005F55AE" w:rsidRPr="00EE4229">
        <w:rPr>
          <w:sz w:val="24"/>
          <w:szCs w:val="24"/>
        </w:rPr>
        <w:t>)</w:t>
      </w:r>
    </w:p>
    <w:p w14:paraId="1D51F093" w14:textId="77777777" w:rsidR="00EE4229" w:rsidRPr="00EE4229" w:rsidRDefault="00EE4229" w:rsidP="00192668">
      <w:pPr>
        <w:pStyle w:val="30"/>
        <w:jc w:val="center"/>
        <w:rPr>
          <w:sz w:val="24"/>
          <w:szCs w:val="24"/>
          <w:lang w:val="uk-UA"/>
        </w:rPr>
      </w:pPr>
    </w:p>
    <w:p w14:paraId="4606E063" w14:textId="77777777" w:rsidR="000015C8" w:rsidRPr="00EE4229" w:rsidRDefault="000015C8" w:rsidP="000015C8">
      <w:pPr>
        <w:pStyle w:val="20"/>
        <w:ind w:firstLine="0"/>
        <w:jc w:val="both"/>
        <w:rPr>
          <w:sz w:val="24"/>
          <w:szCs w:val="24"/>
          <w:lang w:val="uk-UA"/>
        </w:rPr>
      </w:pPr>
      <w:r w:rsidRPr="00EE4229">
        <w:rPr>
          <w:sz w:val="24"/>
          <w:szCs w:val="24"/>
          <w:lang w:val="uk-UA"/>
        </w:rPr>
        <w:t>Спосіб відбору проби : ________________</w:t>
      </w:r>
      <w:r w:rsidR="00E05DAB" w:rsidRPr="00EE4229">
        <w:rPr>
          <w:sz w:val="24"/>
          <w:szCs w:val="24"/>
          <w:lang w:val="uk-UA"/>
        </w:rPr>
        <w:t>____</w:t>
      </w:r>
      <w:r w:rsidRPr="00EE4229">
        <w:rPr>
          <w:sz w:val="24"/>
          <w:szCs w:val="24"/>
          <w:lang w:val="uk-UA"/>
        </w:rPr>
        <w:t>____________________________________</w:t>
      </w:r>
      <w:r w:rsidR="00E05DAB" w:rsidRPr="00EE4229">
        <w:rPr>
          <w:sz w:val="24"/>
          <w:szCs w:val="24"/>
          <w:lang w:val="uk-UA"/>
        </w:rPr>
        <w:t>_</w:t>
      </w:r>
      <w:r w:rsidRPr="00EE4229">
        <w:rPr>
          <w:sz w:val="24"/>
          <w:szCs w:val="24"/>
          <w:lang w:val="uk-UA"/>
        </w:rPr>
        <w:t>_______</w:t>
      </w:r>
    </w:p>
    <w:p w14:paraId="10DB1D38" w14:textId="77777777" w:rsidR="000015C8" w:rsidRPr="00EE4229" w:rsidRDefault="000015C8" w:rsidP="000015C8">
      <w:pPr>
        <w:pStyle w:val="30"/>
        <w:jc w:val="center"/>
        <w:rPr>
          <w:sz w:val="24"/>
          <w:szCs w:val="24"/>
          <w:lang w:val="uk-UA"/>
        </w:rPr>
      </w:pPr>
      <w:r w:rsidRPr="00EE4229">
        <w:rPr>
          <w:sz w:val="24"/>
          <w:szCs w:val="24"/>
        </w:rPr>
        <w:t>(</w:t>
      </w:r>
      <w:r w:rsidR="00E05DAB" w:rsidRPr="00EE4229">
        <w:rPr>
          <w:sz w:val="24"/>
          <w:szCs w:val="24"/>
          <w:lang w:val="uk-UA"/>
        </w:rPr>
        <w:t>ручний, автоматичний</w:t>
      </w:r>
      <w:r w:rsidRPr="00EE4229">
        <w:rPr>
          <w:sz w:val="24"/>
          <w:szCs w:val="24"/>
        </w:rPr>
        <w:t>)</w:t>
      </w:r>
    </w:p>
    <w:p w14:paraId="40FCAC5C" w14:textId="77777777" w:rsidR="00E05DAB" w:rsidRPr="00EE4229" w:rsidRDefault="000015C8" w:rsidP="00E05DAB">
      <w:pPr>
        <w:pStyle w:val="20"/>
        <w:ind w:firstLine="0"/>
        <w:jc w:val="both"/>
        <w:rPr>
          <w:sz w:val="24"/>
          <w:szCs w:val="24"/>
          <w:lang w:val="uk-UA"/>
        </w:rPr>
      </w:pPr>
      <w:r w:rsidRPr="00EE4229">
        <w:rPr>
          <w:sz w:val="24"/>
          <w:szCs w:val="24"/>
          <w:lang w:val="uk-UA"/>
        </w:rPr>
        <w:t xml:space="preserve">Об’єм відібраної проби : </w:t>
      </w:r>
      <w:r w:rsidR="00E05DAB" w:rsidRPr="00EE4229">
        <w:rPr>
          <w:sz w:val="24"/>
          <w:szCs w:val="24"/>
          <w:lang w:val="uk-UA"/>
        </w:rPr>
        <w:t>_______________________________________________________________</w:t>
      </w:r>
    </w:p>
    <w:p w14:paraId="386D160C" w14:textId="76C3DB58" w:rsidR="00722A08" w:rsidRDefault="00722A08" w:rsidP="00722A08">
      <w:pPr>
        <w:pStyle w:val="30"/>
        <w:jc w:val="center"/>
        <w:rPr>
          <w:sz w:val="24"/>
          <w:szCs w:val="24"/>
        </w:rPr>
      </w:pPr>
      <w:r w:rsidRPr="00EE4229">
        <w:rPr>
          <w:sz w:val="24"/>
          <w:szCs w:val="24"/>
        </w:rPr>
        <w:t>(</w:t>
      </w:r>
      <w:r w:rsidRPr="00EE4229">
        <w:rPr>
          <w:sz w:val="24"/>
          <w:szCs w:val="24"/>
          <w:lang w:val="uk-UA"/>
        </w:rPr>
        <w:t>контрольний, паралельний, арбітражний</w:t>
      </w:r>
      <w:r w:rsidRPr="00EE4229">
        <w:rPr>
          <w:sz w:val="24"/>
          <w:szCs w:val="24"/>
        </w:rPr>
        <w:t>)</w:t>
      </w:r>
    </w:p>
    <w:p w14:paraId="52C2B44E" w14:textId="77777777" w:rsidR="00EE4229" w:rsidRPr="00EE4229" w:rsidRDefault="00EE4229" w:rsidP="00722A08">
      <w:pPr>
        <w:pStyle w:val="30"/>
        <w:jc w:val="center"/>
        <w:rPr>
          <w:sz w:val="24"/>
          <w:szCs w:val="24"/>
          <w:lang w:val="uk-UA"/>
        </w:rPr>
      </w:pPr>
    </w:p>
    <w:p w14:paraId="4BF38EEB" w14:textId="77777777" w:rsidR="000015C8" w:rsidRPr="00EE4229" w:rsidRDefault="00E05DAB" w:rsidP="000015C8">
      <w:pPr>
        <w:pStyle w:val="20"/>
        <w:spacing w:line="276" w:lineRule="auto"/>
        <w:ind w:firstLine="0"/>
        <w:jc w:val="both"/>
        <w:rPr>
          <w:sz w:val="24"/>
          <w:szCs w:val="24"/>
          <w:lang w:val="uk-UA"/>
        </w:rPr>
      </w:pPr>
      <w:r w:rsidRPr="00EE4229">
        <w:rPr>
          <w:sz w:val="24"/>
          <w:szCs w:val="24"/>
          <w:lang w:val="uk-UA"/>
        </w:rPr>
        <w:t xml:space="preserve">Дані про оброблення проби на місці відбору : </w:t>
      </w:r>
    </w:p>
    <w:p w14:paraId="59BEAEED" w14:textId="77777777" w:rsidR="00E05DAB" w:rsidRPr="00EE4229" w:rsidRDefault="00E05DAB" w:rsidP="00E05DAB">
      <w:pPr>
        <w:pStyle w:val="30"/>
        <w:jc w:val="center"/>
        <w:rPr>
          <w:sz w:val="24"/>
          <w:szCs w:val="24"/>
          <w:lang w:val="uk-UA"/>
        </w:rPr>
      </w:pPr>
    </w:p>
    <w:p w14:paraId="0349A6F9" w14:textId="77777777" w:rsidR="000015C8" w:rsidRPr="00EE4229" w:rsidRDefault="000015C8" w:rsidP="000015C8">
      <w:pPr>
        <w:pStyle w:val="20"/>
        <w:spacing w:line="276" w:lineRule="auto"/>
        <w:ind w:firstLine="0"/>
        <w:jc w:val="both"/>
        <w:rPr>
          <w:sz w:val="24"/>
          <w:szCs w:val="24"/>
          <w:lang w:val="uk-UA"/>
        </w:rPr>
      </w:pPr>
      <w:r w:rsidRPr="00EE4229">
        <w:rPr>
          <w:sz w:val="24"/>
          <w:szCs w:val="24"/>
          <w:lang w:val="uk-UA"/>
        </w:rPr>
        <w:t>______________________________</w:t>
      </w:r>
      <w:r w:rsidR="00E05DAB" w:rsidRPr="00EE4229">
        <w:rPr>
          <w:sz w:val="24"/>
          <w:szCs w:val="24"/>
          <w:lang w:val="uk-UA"/>
        </w:rPr>
        <w:t>_________________________________</w:t>
      </w:r>
      <w:r w:rsidRPr="00EE4229">
        <w:rPr>
          <w:sz w:val="24"/>
          <w:szCs w:val="24"/>
          <w:lang w:val="uk-UA"/>
        </w:rPr>
        <w:t>______________________</w:t>
      </w:r>
    </w:p>
    <w:p w14:paraId="3B974F03" w14:textId="77777777" w:rsidR="00E05DAB" w:rsidRPr="00EE4229" w:rsidRDefault="00E05DAB" w:rsidP="00E05DAB">
      <w:pPr>
        <w:pStyle w:val="30"/>
        <w:jc w:val="center"/>
        <w:rPr>
          <w:sz w:val="24"/>
          <w:szCs w:val="24"/>
          <w:lang w:val="uk-UA"/>
        </w:rPr>
      </w:pPr>
      <w:r w:rsidRPr="00EE4229">
        <w:rPr>
          <w:sz w:val="24"/>
          <w:szCs w:val="24"/>
          <w:lang w:val="uk-UA"/>
        </w:rPr>
        <w:t>(консервування,фільтрування,відстоювання та інш)</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9"/>
      </w:tblGrid>
      <w:tr w:rsidR="00431D4B" w:rsidRPr="00EE4229" w14:paraId="022588DE" w14:textId="77777777" w:rsidTr="00FE27F9">
        <w:tc>
          <w:tcPr>
            <w:tcW w:w="5097" w:type="dxa"/>
          </w:tcPr>
          <w:p w14:paraId="56B849CB" w14:textId="77777777" w:rsidR="00431D4B" w:rsidRPr="00EE4229" w:rsidRDefault="00431D4B" w:rsidP="000015C8">
            <w:pPr>
              <w:pStyle w:val="20"/>
              <w:spacing w:line="276" w:lineRule="auto"/>
              <w:ind w:firstLine="0"/>
              <w:jc w:val="both"/>
              <w:rPr>
                <w:sz w:val="24"/>
                <w:szCs w:val="24"/>
                <w:lang w:val="uk-UA"/>
              </w:rPr>
            </w:pPr>
            <w:r w:rsidRPr="00EE4229">
              <w:rPr>
                <w:sz w:val="24"/>
                <w:szCs w:val="24"/>
                <w:lang w:val="uk-UA"/>
              </w:rPr>
              <w:lastRenderedPageBreak/>
              <w:t>ПРЕДСТАВНИКИ</w:t>
            </w:r>
          </w:p>
        </w:tc>
        <w:tc>
          <w:tcPr>
            <w:tcW w:w="5109" w:type="dxa"/>
          </w:tcPr>
          <w:p w14:paraId="76F3CDA7" w14:textId="77777777" w:rsidR="00431D4B" w:rsidRPr="00EE4229" w:rsidRDefault="00431D4B" w:rsidP="00FF5D2F">
            <w:pPr>
              <w:pStyle w:val="20"/>
              <w:spacing w:line="276" w:lineRule="auto"/>
              <w:ind w:firstLine="0"/>
              <w:jc w:val="both"/>
              <w:rPr>
                <w:sz w:val="24"/>
                <w:szCs w:val="24"/>
                <w:lang w:val="uk-UA"/>
              </w:rPr>
            </w:pPr>
            <w:r w:rsidRPr="00EE4229">
              <w:rPr>
                <w:sz w:val="24"/>
                <w:szCs w:val="24"/>
                <w:lang w:val="uk-UA"/>
              </w:rPr>
              <w:t>ПРЕДСТАВНИКИ</w:t>
            </w:r>
          </w:p>
        </w:tc>
      </w:tr>
      <w:tr w:rsidR="00431D4B" w:rsidRPr="00EE4229" w14:paraId="6CEB0967" w14:textId="77777777" w:rsidTr="00FE27F9">
        <w:tc>
          <w:tcPr>
            <w:tcW w:w="5097" w:type="dxa"/>
          </w:tcPr>
          <w:p w14:paraId="7500503D" w14:textId="77777777" w:rsidR="00431D4B" w:rsidRPr="00EE4229" w:rsidRDefault="00431D4B" w:rsidP="000B4737">
            <w:pPr>
              <w:pStyle w:val="20"/>
              <w:spacing w:line="276" w:lineRule="auto"/>
              <w:ind w:firstLine="0"/>
              <w:jc w:val="both"/>
              <w:rPr>
                <w:sz w:val="24"/>
                <w:szCs w:val="24"/>
                <w:lang w:val="uk-UA"/>
              </w:rPr>
            </w:pPr>
            <w:r w:rsidRPr="00EE4229">
              <w:rPr>
                <w:sz w:val="24"/>
                <w:szCs w:val="24"/>
              </w:rPr>
              <w:t>КП НМР «ВУВКГ»</w:t>
            </w:r>
          </w:p>
        </w:tc>
        <w:tc>
          <w:tcPr>
            <w:tcW w:w="5109" w:type="dxa"/>
          </w:tcPr>
          <w:p w14:paraId="281318B8" w14:textId="77777777" w:rsidR="00431D4B" w:rsidRPr="00EE4229" w:rsidRDefault="00431D4B" w:rsidP="000B4737">
            <w:pPr>
              <w:pStyle w:val="20"/>
              <w:spacing w:line="276" w:lineRule="auto"/>
              <w:ind w:firstLine="0"/>
              <w:jc w:val="both"/>
              <w:rPr>
                <w:sz w:val="24"/>
                <w:szCs w:val="24"/>
                <w:lang w:val="uk-UA"/>
              </w:rPr>
            </w:pPr>
            <w:r w:rsidRPr="00EE4229">
              <w:rPr>
                <w:sz w:val="24"/>
                <w:szCs w:val="24"/>
                <w:lang w:val="uk-UA"/>
              </w:rPr>
              <w:t>____________________________</w:t>
            </w:r>
          </w:p>
          <w:p w14:paraId="7FA80C41" w14:textId="77777777" w:rsidR="000B4737" w:rsidRPr="00EE4229" w:rsidRDefault="000B4737" w:rsidP="000B4737">
            <w:pPr>
              <w:pStyle w:val="20"/>
              <w:spacing w:line="276" w:lineRule="auto"/>
              <w:ind w:firstLine="0"/>
              <w:jc w:val="both"/>
              <w:rPr>
                <w:sz w:val="24"/>
                <w:szCs w:val="24"/>
                <w:lang w:val="uk-UA"/>
              </w:rPr>
            </w:pPr>
            <w:r w:rsidRPr="00EE4229">
              <w:rPr>
                <w:sz w:val="24"/>
                <w:szCs w:val="24"/>
              </w:rPr>
              <w:t>(</w:t>
            </w:r>
            <w:r w:rsidRPr="00EE4229">
              <w:rPr>
                <w:sz w:val="24"/>
                <w:szCs w:val="24"/>
                <w:lang w:val="uk-UA"/>
              </w:rPr>
              <w:t>назва споживача</w:t>
            </w:r>
            <w:r w:rsidRPr="00EE4229">
              <w:rPr>
                <w:sz w:val="24"/>
                <w:szCs w:val="24"/>
              </w:rPr>
              <w:t>)</w:t>
            </w:r>
          </w:p>
        </w:tc>
      </w:tr>
      <w:tr w:rsidR="00431D4B" w:rsidRPr="00EE4229" w14:paraId="0ADD2AEE" w14:textId="77777777" w:rsidTr="00FE27F9">
        <w:tc>
          <w:tcPr>
            <w:tcW w:w="5097" w:type="dxa"/>
          </w:tcPr>
          <w:p w14:paraId="0FD4B4EC" w14:textId="77777777" w:rsidR="00431D4B" w:rsidRPr="00EE4229" w:rsidRDefault="00431D4B" w:rsidP="000015C8">
            <w:pPr>
              <w:pStyle w:val="20"/>
              <w:spacing w:line="276" w:lineRule="auto"/>
              <w:ind w:firstLine="0"/>
              <w:jc w:val="both"/>
              <w:rPr>
                <w:sz w:val="24"/>
                <w:szCs w:val="24"/>
                <w:lang w:val="uk-UA"/>
              </w:rPr>
            </w:pPr>
            <w:r w:rsidRPr="00EE4229">
              <w:rPr>
                <w:sz w:val="24"/>
                <w:szCs w:val="24"/>
                <w:lang w:val="uk-UA"/>
              </w:rPr>
              <w:t>________________________________</w:t>
            </w:r>
          </w:p>
          <w:p w14:paraId="6E2D88FD" w14:textId="77777777" w:rsidR="000B4737" w:rsidRPr="00EE4229" w:rsidRDefault="000B4737" w:rsidP="000B4737">
            <w:pPr>
              <w:pStyle w:val="20"/>
              <w:spacing w:line="276" w:lineRule="auto"/>
              <w:ind w:firstLine="0"/>
              <w:jc w:val="both"/>
              <w:rPr>
                <w:sz w:val="24"/>
                <w:szCs w:val="24"/>
                <w:lang w:val="uk-UA"/>
              </w:rPr>
            </w:pPr>
            <w:r w:rsidRPr="00EE4229">
              <w:rPr>
                <w:sz w:val="24"/>
                <w:szCs w:val="24"/>
              </w:rPr>
              <w:t>(посада</w:t>
            </w:r>
            <w:r w:rsidRPr="00EE4229">
              <w:rPr>
                <w:sz w:val="24"/>
                <w:szCs w:val="24"/>
                <w:lang w:val="uk-UA"/>
              </w:rPr>
              <w:t>, ПІБ, підпис</w:t>
            </w:r>
            <w:r w:rsidRPr="00EE4229">
              <w:rPr>
                <w:sz w:val="24"/>
                <w:szCs w:val="24"/>
              </w:rPr>
              <w:t>)</w:t>
            </w:r>
          </w:p>
        </w:tc>
        <w:tc>
          <w:tcPr>
            <w:tcW w:w="5109" w:type="dxa"/>
          </w:tcPr>
          <w:p w14:paraId="63ED4825" w14:textId="77777777" w:rsidR="00431D4B" w:rsidRPr="00EE4229" w:rsidRDefault="00431D4B" w:rsidP="000015C8">
            <w:pPr>
              <w:pStyle w:val="20"/>
              <w:spacing w:line="276" w:lineRule="auto"/>
              <w:ind w:firstLine="0"/>
              <w:jc w:val="both"/>
              <w:rPr>
                <w:sz w:val="24"/>
                <w:szCs w:val="24"/>
                <w:lang w:val="uk-UA"/>
              </w:rPr>
            </w:pPr>
            <w:r w:rsidRPr="00EE4229">
              <w:rPr>
                <w:sz w:val="24"/>
                <w:szCs w:val="24"/>
                <w:lang w:val="uk-UA"/>
              </w:rPr>
              <w:t>_________________________________</w:t>
            </w:r>
          </w:p>
          <w:p w14:paraId="20F5A58F" w14:textId="77777777" w:rsidR="000B4737" w:rsidRPr="00EE4229" w:rsidRDefault="000B4737" w:rsidP="000B4737">
            <w:pPr>
              <w:pStyle w:val="20"/>
              <w:spacing w:line="276" w:lineRule="auto"/>
              <w:ind w:firstLine="0"/>
              <w:jc w:val="both"/>
              <w:rPr>
                <w:sz w:val="24"/>
                <w:szCs w:val="24"/>
                <w:lang w:val="uk-UA"/>
              </w:rPr>
            </w:pPr>
            <w:r w:rsidRPr="00EE4229">
              <w:rPr>
                <w:sz w:val="24"/>
                <w:szCs w:val="24"/>
              </w:rPr>
              <w:t>(посада</w:t>
            </w:r>
            <w:r w:rsidRPr="00EE4229">
              <w:rPr>
                <w:sz w:val="24"/>
                <w:szCs w:val="24"/>
                <w:lang w:val="uk-UA"/>
              </w:rPr>
              <w:t>, ПІБ, підпис</w:t>
            </w:r>
            <w:r w:rsidRPr="00EE4229">
              <w:rPr>
                <w:sz w:val="24"/>
                <w:szCs w:val="24"/>
              </w:rPr>
              <w:t>)</w:t>
            </w:r>
          </w:p>
        </w:tc>
      </w:tr>
      <w:tr w:rsidR="000B4737" w:rsidRPr="00EE4229" w14:paraId="73438651" w14:textId="77777777" w:rsidTr="00FE27F9">
        <w:tc>
          <w:tcPr>
            <w:tcW w:w="5097" w:type="dxa"/>
          </w:tcPr>
          <w:p w14:paraId="61C4A6FA" w14:textId="77777777" w:rsidR="000B4737" w:rsidRPr="00EE4229" w:rsidRDefault="000B4737" w:rsidP="00FF5D2F">
            <w:pPr>
              <w:pStyle w:val="20"/>
              <w:spacing w:line="276" w:lineRule="auto"/>
              <w:ind w:firstLine="0"/>
              <w:jc w:val="both"/>
              <w:rPr>
                <w:sz w:val="24"/>
                <w:szCs w:val="24"/>
                <w:lang w:val="uk-UA"/>
              </w:rPr>
            </w:pPr>
            <w:r w:rsidRPr="00EE4229">
              <w:rPr>
                <w:sz w:val="24"/>
                <w:szCs w:val="24"/>
                <w:lang w:val="uk-UA"/>
              </w:rPr>
              <w:t>________________________________</w:t>
            </w:r>
          </w:p>
          <w:p w14:paraId="5046BFB4" w14:textId="77777777" w:rsidR="000B4737" w:rsidRPr="00EE4229" w:rsidRDefault="000B4737" w:rsidP="00FF5D2F">
            <w:pPr>
              <w:pStyle w:val="20"/>
              <w:spacing w:line="276" w:lineRule="auto"/>
              <w:ind w:firstLine="0"/>
              <w:jc w:val="both"/>
              <w:rPr>
                <w:sz w:val="24"/>
                <w:szCs w:val="24"/>
                <w:lang w:val="uk-UA"/>
              </w:rPr>
            </w:pPr>
            <w:r w:rsidRPr="00EE4229">
              <w:rPr>
                <w:sz w:val="24"/>
                <w:szCs w:val="24"/>
              </w:rPr>
              <w:t>(посада</w:t>
            </w:r>
            <w:r w:rsidRPr="00EE4229">
              <w:rPr>
                <w:sz w:val="24"/>
                <w:szCs w:val="24"/>
                <w:lang w:val="uk-UA"/>
              </w:rPr>
              <w:t>, ПІБ, підпис</w:t>
            </w:r>
            <w:r w:rsidRPr="00EE4229">
              <w:rPr>
                <w:sz w:val="24"/>
                <w:szCs w:val="24"/>
              </w:rPr>
              <w:t>)</w:t>
            </w:r>
          </w:p>
        </w:tc>
        <w:tc>
          <w:tcPr>
            <w:tcW w:w="5109" w:type="dxa"/>
          </w:tcPr>
          <w:p w14:paraId="45353209" w14:textId="77777777" w:rsidR="000B4737" w:rsidRPr="00EE4229" w:rsidRDefault="000B4737" w:rsidP="00FF5D2F">
            <w:pPr>
              <w:pStyle w:val="20"/>
              <w:spacing w:line="276" w:lineRule="auto"/>
              <w:ind w:firstLine="0"/>
              <w:jc w:val="both"/>
              <w:rPr>
                <w:sz w:val="24"/>
                <w:szCs w:val="24"/>
                <w:lang w:val="uk-UA"/>
              </w:rPr>
            </w:pPr>
            <w:r w:rsidRPr="00EE4229">
              <w:rPr>
                <w:sz w:val="24"/>
                <w:szCs w:val="24"/>
                <w:lang w:val="uk-UA"/>
              </w:rPr>
              <w:t>________________________________</w:t>
            </w:r>
          </w:p>
          <w:p w14:paraId="24CD4E5A" w14:textId="77777777" w:rsidR="000B4737" w:rsidRPr="00EE4229" w:rsidRDefault="000B4737" w:rsidP="00FF5D2F">
            <w:pPr>
              <w:pStyle w:val="20"/>
              <w:spacing w:line="276" w:lineRule="auto"/>
              <w:ind w:firstLine="0"/>
              <w:jc w:val="both"/>
              <w:rPr>
                <w:sz w:val="24"/>
                <w:szCs w:val="24"/>
                <w:lang w:val="uk-UA"/>
              </w:rPr>
            </w:pPr>
            <w:r w:rsidRPr="00EE4229">
              <w:rPr>
                <w:sz w:val="24"/>
                <w:szCs w:val="24"/>
              </w:rPr>
              <w:t>(посада</w:t>
            </w:r>
            <w:r w:rsidRPr="00EE4229">
              <w:rPr>
                <w:sz w:val="24"/>
                <w:szCs w:val="24"/>
                <w:lang w:val="uk-UA"/>
              </w:rPr>
              <w:t>, ПІБ, підпис</w:t>
            </w:r>
            <w:r w:rsidRPr="00EE4229">
              <w:rPr>
                <w:sz w:val="24"/>
                <w:szCs w:val="24"/>
              </w:rPr>
              <w:t>)</w:t>
            </w:r>
          </w:p>
        </w:tc>
      </w:tr>
    </w:tbl>
    <w:p w14:paraId="0084D767" w14:textId="77777777" w:rsidR="000B4737" w:rsidRPr="00EE4229" w:rsidRDefault="000B4737" w:rsidP="000B4737">
      <w:pPr>
        <w:spacing w:after="0" w:line="240" w:lineRule="auto"/>
        <w:rPr>
          <w:rFonts w:ascii="Times New Roman" w:eastAsia="Times New Roman" w:hAnsi="Times New Roman" w:cs="Times New Roman"/>
          <w:sz w:val="24"/>
          <w:szCs w:val="24"/>
          <w:lang w:val="uk-UA"/>
        </w:rPr>
      </w:pPr>
    </w:p>
    <w:p w14:paraId="346224E8" w14:textId="77777777" w:rsidR="00EE4229" w:rsidRDefault="000B4737" w:rsidP="00FE27F9">
      <w:pPr>
        <w:pStyle w:val="30"/>
        <w:rPr>
          <w:sz w:val="24"/>
          <w:szCs w:val="24"/>
          <w:lang w:val="uk-UA"/>
        </w:rPr>
      </w:pPr>
      <w:r w:rsidRPr="00EE4229">
        <w:rPr>
          <w:sz w:val="24"/>
          <w:szCs w:val="24"/>
          <w:lang w:val="uk-UA"/>
        </w:rPr>
        <w:t>Відбір проб проводив_____________________</w:t>
      </w:r>
      <w:r w:rsidR="00FE27F9" w:rsidRPr="00EE4229">
        <w:rPr>
          <w:sz w:val="24"/>
          <w:szCs w:val="24"/>
          <w:lang w:val="uk-UA"/>
        </w:rPr>
        <w:t xml:space="preserve"> </w:t>
      </w:r>
    </w:p>
    <w:p w14:paraId="01067367" w14:textId="5212C025" w:rsidR="00FE27F9" w:rsidRPr="00EE4229" w:rsidRDefault="00FE27F9" w:rsidP="00FE27F9">
      <w:pPr>
        <w:pStyle w:val="30"/>
        <w:rPr>
          <w:sz w:val="24"/>
          <w:szCs w:val="24"/>
          <w:lang w:val="uk-UA"/>
        </w:rPr>
      </w:pPr>
      <w:r w:rsidRPr="00EE4229">
        <w:rPr>
          <w:sz w:val="24"/>
          <w:szCs w:val="24"/>
        </w:rPr>
        <w:t>( посада</w:t>
      </w:r>
      <w:r w:rsidRPr="00EE4229">
        <w:rPr>
          <w:sz w:val="24"/>
          <w:szCs w:val="24"/>
          <w:lang w:val="uk-UA"/>
        </w:rPr>
        <w:t>, ПІБ, підпис</w:t>
      </w:r>
      <w:r w:rsidRPr="00EE4229">
        <w:rPr>
          <w:sz w:val="24"/>
          <w:szCs w:val="24"/>
        </w:rPr>
        <w:t>)</w:t>
      </w:r>
    </w:p>
    <w:p w14:paraId="03483535" w14:textId="2599BF07" w:rsidR="00B374D2" w:rsidRPr="00EE4229" w:rsidRDefault="00B374D2" w:rsidP="000B4737">
      <w:pPr>
        <w:spacing w:after="0" w:line="240" w:lineRule="auto"/>
        <w:rPr>
          <w:rFonts w:ascii="Times New Roman" w:eastAsia="Times New Roman" w:hAnsi="Times New Roman" w:cs="Times New Roman"/>
          <w:sz w:val="24"/>
          <w:szCs w:val="24"/>
          <w:lang w:val="uk-UA"/>
        </w:rPr>
      </w:pPr>
    </w:p>
    <w:p w14:paraId="1832EAC4" w14:textId="77777777" w:rsidR="00EE4229" w:rsidRDefault="00EE4229" w:rsidP="00FE27F9">
      <w:pPr>
        <w:pStyle w:val="rvps2"/>
        <w:spacing w:before="0" w:beforeAutospacing="0" w:after="0" w:afterAutospacing="0"/>
        <w:jc w:val="both"/>
        <w:rPr>
          <w:sz w:val="26"/>
          <w:szCs w:val="26"/>
          <w:lang w:val="uk-UA"/>
        </w:rPr>
      </w:pPr>
    </w:p>
    <w:p w14:paraId="09E31391" w14:textId="77777777" w:rsidR="00EE4229" w:rsidRDefault="00EE4229" w:rsidP="00FE27F9">
      <w:pPr>
        <w:pStyle w:val="rvps2"/>
        <w:spacing w:before="0" w:beforeAutospacing="0" w:after="0" w:afterAutospacing="0"/>
        <w:jc w:val="both"/>
        <w:rPr>
          <w:sz w:val="26"/>
          <w:szCs w:val="26"/>
          <w:lang w:val="uk-UA"/>
        </w:rPr>
      </w:pPr>
    </w:p>
    <w:p w14:paraId="25E61A22" w14:textId="7462B5BD" w:rsidR="00FE27F9" w:rsidRPr="00FE27F9" w:rsidRDefault="00FE27F9" w:rsidP="00FE27F9">
      <w:pPr>
        <w:pStyle w:val="rvps2"/>
        <w:spacing w:before="0" w:beforeAutospacing="0" w:after="0" w:afterAutospacing="0"/>
        <w:jc w:val="both"/>
        <w:rPr>
          <w:sz w:val="26"/>
          <w:szCs w:val="26"/>
          <w:lang w:val="uk-UA"/>
        </w:rPr>
      </w:pPr>
      <w:r w:rsidRPr="00FE27F9">
        <w:rPr>
          <w:sz w:val="26"/>
          <w:szCs w:val="26"/>
          <w:lang w:val="uk-UA"/>
        </w:rPr>
        <w:t xml:space="preserve">Керуючий справами виконавчого </w:t>
      </w:r>
    </w:p>
    <w:p w14:paraId="2B4D548C" w14:textId="1FC156E1" w:rsidR="00FE27F9" w:rsidRPr="00FE27F9" w:rsidRDefault="00FE27F9" w:rsidP="00FE27F9">
      <w:pPr>
        <w:pStyle w:val="rvps2"/>
        <w:spacing w:before="0" w:beforeAutospacing="0" w:after="0" w:afterAutospacing="0"/>
        <w:jc w:val="both"/>
        <w:rPr>
          <w:sz w:val="26"/>
          <w:szCs w:val="26"/>
          <w:lang w:val="uk-UA"/>
        </w:rPr>
      </w:pPr>
      <w:r w:rsidRPr="00FE27F9">
        <w:rPr>
          <w:sz w:val="26"/>
          <w:szCs w:val="26"/>
          <w:lang w:val="uk-UA"/>
        </w:rPr>
        <w:t xml:space="preserve">комітету міської ради                                                                 </w:t>
      </w:r>
      <w:r>
        <w:rPr>
          <w:sz w:val="26"/>
          <w:szCs w:val="26"/>
          <w:lang w:val="uk-UA"/>
        </w:rPr>
        <w:t xml:space="preserve">       </w:t>
      </w:r>
      <w:r w:rsidRPr="00FE27F9">
        <w:rPr>
          <w:sz w:val="26"/>
          <w:szCs w:val="26"/>
          <w:lang w:val="uk-UA"/>
        </w:rPr>
        <w:t xml:space="preserve">      Олександр ДОЛЯ</w:t>
      </w:r>
    </w:p>
    <w:p w14:paraId="3DC844EA" w14:textId="77777777" w:rsidR="00FE27F9" w:rsidRDefault="00FE27F9">
      <w:pPr>
        <w:rPr>
          <w:rFonts w:ascii="Times New Roman" w:eastAsia="Times New Roman" w:hAnsi="Times New Roman" w:cs="Times New Roman"/>
          <w:sz w:val="24"/>
          <w:szCs w:val="26"/>
          <w:lang w:val="uk-UA"/>
        </w:rPr>
        <w:sectPr w:rsidR="00FE27F9" w:rsidSect="00883AE1">
          <w:headerReference w:type="even" r:id="rId76"/>
          <w:headerReference w:type="default" r:id="rId77"/>
          <w:pgSz w:w="11906" w:h="16838"/>
          <w:pgMar w:top="804" w:right="566" w:bottom="709" w:left="1134" w:header="426" w:footer="546" w:gutter="0"/>
          <w:cols w:space="708"/>
          <w:titlePg/>
          <w:docGrid w:linePitch="360"/>
        </w:sectPr>
      </w:pPr>
    </w:p>
    <w:p w14:paraId="052CA7F1" w14:textId="07DDDE78" w:rsidR="004E1CDA" w:rsidRPr="00D1500D" w:rsidRDefault="004E1CDA" w:rsidP="00EE4229">
      <w:pPr>
        <w:spacing w:after="0" w:line="240" w:lineRule="auto"/>
        <w:ind w:left="5103"/>
        <w:rPr>
          <w:rFonts w:ascii="Times New Roman" w:hAnsi="Times New Roman" w:cs="Times New Roman"/>
          <w:sz w:val="26"/>
          <w:szCs w:val="26"/>
          <w:lang w:val="uk-UA"/>
        </w:rPr>
      </w:pPr>
      <w:r w:rsidRPr="00D1500D">
        <w:rPr>
          <w:rFonts w:ascii="Times New Roman" w:hAnsi="Times New Roman" w:cs="Times New Roman"/>
          <w:sz w:val="26"/>
          <w:szCs w:val="26"/>
          <w:lang w:val="uk-UA"/>
        </w:rPr>
        <w:lastRenderedPageBreak/>
        <w:t xml:space="preserve">Додаток 8 </w:t>
      </w:r>
    </w:p>
    <w:p w14:paraId="1D336B78" w14:textId="77777777" w:rsidR="004E1CDA" w:rsidRPr="00D1500D" w:rsidRDefault="004E1CDA" w:rsidP="00EE4229">
      <w:pPr>
        <w:spacing w:after="0" w:line="240" w:lineRule="auto"/>
        <w:ind w:left="5103"/>
        <w:rPr>
          <w:rFonts w:ascii="Times New Roman" w:hAnsi="Times New Roman" w:cs="Times New Roman"/>
          <w:sz w:val="26"/>
          <w:szCs w:val="26"/>
          <w:lang w:val="uk-UA"/>
        </w:rPr>
      </w:pPr>
      <w:r w:rsidRPr="00D1500D">
        <w:rPr>
          <w:rFonts w:ascii="Times New Roman" w:hAnsi="Times New Roman" w:cs="Times New Roman"/>
          <w:sz w:val="26"/>
          <w:szCs w:val="26"/>
          <w:lang w:val="uk-UA"/>
        </w:rPr>
        <w:t xml:space="preserve">до Правил приймання стічних вод </w:t>
      </w:r>
    </w:p>
    <w:p w14:paraId="58AEA6CB" w14:textId="77777777" w:rsidR="004E1CDA" w:rsidRPr="00D1500D" w:rsidRDefault="004E1CDA" w:rsidP="00EE4229">
      <w:pPr>
        <w:spacing w:after="0" w:line="240" w:lineRule="auto"/>
        <w:ind w:left="5103"/>
        <w:rPr>
          <w:rFonts w:ascii="Times New Roman" w:hAnsi="Times New Roman" w:cs="Times New Roman"/>
          <w:sz w:val="26"/>
          <w:szCs w:val="26"/>
          <w:lang w:val="uk-UA"/>
        </w:rPr>
      </w:pPr>
      <w:r w:rsidRPr="00D1500D">
        <w:rPr>
          <w:rFonts w:ascii="Times New Roman" w:hAnsi="Times New Roman" w:cs="Times New Roman"/>
          <w:sz w:val="26"/>
          <w:szCs w:val="26"/>
          <w:lang w:val="uk-UA"/>
        </w:rPr>
        <w:t xml:space="preserve">до системи централізованого </w:t>
      </w:r>
    </w:p>
    <w:p w14:paraId="3F41AF89" w14:textId="77777777" w:rsidR="004E1CDA" w:rsidRPr="00EE4229" w:rsidRDefault="004E1CDA" w:rsidP="00EE4229">
      <w:pPr>
        <w:spacing w:after="0" w:line="240" w:lineRule="auto"/>
        <w:ind w:left="5103"/>
        <w:rPr>
          <w:rFonts w:ascii="Times New Roman" w:hAnsi="Times New Roman" w:cs="Times New Roman"/>
          <w:color w:val="FF0000"/>
          <w:sz w:val="26"/>
          <w:szCs w:val="26"/>
          <w:lang w:val="uk-UA"/>
        </w:rPr>
      </w:pPr>
      <w:r w:rsidRPr="00D1500D">
        <w:rPr>
          <w:rFonts w:ascii="Times New Roman" w:hAnsi="Times New Roman" w:cs="Times New Roman"/>
          <w:sz w:val="26"/>
          <w:szCs w:val="26"/>
          <w:lang w:val="uk-UA"/>
        </w:rPr>
        <w:t>водовідведення в  м. Новограді-Волинському</w:t>
      </w:r>
    </w:p>
    <w:p w14:paraId="205329F2" w14:textId="77777777" w:rsidR="00EE4229" w:rsidRDefault="00EE4229" w:rsidP="0014623C">
      <w:pPr>
        <w:spacing w:after="0" w:line="240" w:lineRule="auto"/>
        <w:jc w:val="center"/>
        <w:rPr>
          <w:rFonts w:ascii="Times New Roman" w:eastAsia="Times New Roman" w:hAnsi="Times New Roman" w:cs="Times New Roman"/>
          <w:b/>
          <w:color w:val="000000"/>
          <w:sz w:val="32"/>
          <w:szCs w:val="32"/>
          <w:lang w:val="uk-UA" w:eastAsia="uk-UA"/>
        </w:rPr>
      </w:pPr>
    </w:p>
    <w:p w14:paraId="78012081" w14:textId="7D3CCB60" w:rsidR="002543ED" w:rsidRPr="00EE4229" w:rsidRDefault="002543ED" w:rsidP="0014623C">
      <w:pPr>
        <w:spacing w:after="0" w:line="240" w:lineRule="auto"/>
        <w:jc w:val="center"/>
        <w:rPr>
          <w:rFonts w:ascii="Times New Roman" w:eastAsia="Times New Roman" w:hAnsi="Times New Roman" w:cs="Times New Roman"/>
          <w:b/>
          <w:sz w:val="26"/>
          <w:szCs w:val="26"/>
          <w:lang w:val="uk-UA"/>
        </w:rPr>
      </w:pPr>
      <w:r w:rsidRPr="00EE4229">
        <w:rPr>
          <w:rFonts w:ascii="Times New Roman" w:eastAsia="Times New Roman" w:hAnsi="Times New Roman" w:cs="Times New Roman"/>
          <w:b/>
          <w:color w:val="000000"/>
          <w:sz w:val="26"/>
          <w:szCs w:val="26"/>
          <w:lang w:val="uk-UA" w:eastAsia="uk-UA"/>
        </w:rPr>
        <w:t>АКТ</w:t>
      </w:r>
    </w:p>
    <w:p w14:paraId="5E48F417" w14:textId="77777777" w:rsidR="002543ED" w:rsidRPr="00EE4229" w:rsidRDefault="002543ED" w:rsidP="0014623C">
      <w:pPr>
        <w:spacing w:after="0" w:line="240" w:lineRule="auto"/>
        <w:jc w:val="center"/>
        <w:rPr>
          <w:rFonts w:ascii="Times New Roman" w:eastAsia="Times New Roman" w:hAnsi="Times New Roman" w:cs="Times New Roman"/>
          <w:b/>
          <w:sz w:val="26"/>
          <w:szCs w:val="26"/>
          <w:lang w:val="uk-UA"/>
        </w:rPr>
      </w:pPr>
      <w:r w:rsidRPr="00EE4229">
        <w:rPr>
          <w:rFonts w:ascii="Times New Roman" w:eastAsia="Times New Roman" w:hAnsi="Times New Roman" w:cs="Times New Roman"/>
          <w:b/>
          <w:color w:val="000000"/>
          <w:sz w:val="26"/>
          <w:szCs w:val="26"/>
          <w:lang w:val="uk-UA" w:eastAsia="uk-UA"/>
        </w:rPr>
        <w:t xml:space="preserve">про перешкоду </w:t>
      </w:r>
      <w:r w:rsidR="00A45574" w:rsidRPr="00EE4229">
        <w:rPr>
          <w:rFonts w:ascii="Times New Roman" w:eastAsia="Times New Roman" w:hAnsi="Times New Roman" w:cs="Times New Roman"/>
          <w:b/>
          <w:color w:val="000000"/>
          <w:sz w:val="26"/>
          <w:szCs w:val="26"/>
          <w:lang w:val="uk-UA" w:eastAsia="uk-UA"/>
        </w:rPr>
        <w:t xml:space="preserve">(недопущення) </w:t>
      </w:r>
      <w:r w:rsidRPr="00EE4229">
        <w:rPr>
          <w:rFonts w:ascii="Times New Roman" w:eastAsia="Times New Roman" w:hAnsi="Times New Roman" w:cs="Times New Roman"/>
          <w:b/>
          <w:color w:val="000000"/>
          <w:sz w:val="26"/>
          <w:szCs w:val="26"/>
          <w:lang w:val="uk-UA" w:eastAsia="uk-UA"/>
        </w:rPr>
        <w:t xml:space="preserve">у відборі </w:t>
      </w:r>
      <w:r w:rsidR="00A45574" w:rsidRPr="00EE4229">
        <w:rPr>
          <w:rFonts w:ascii="Times New Roman" w:eastAsia="Times New Roman" w:hAnsi="Times New Roman" w:cs="Times New Roman"/>
          <w:b/>
          <w:color w:val="000000"/>
          <w:sz w:val="26"/>
          <w:szCs w:val="26"/>
          <w:lang w:val="uk-UA" w:eastAsia="uk-UA"/>
        </w:rPr>
        <w:br/>
      </w:r>
      <w:r w:rsidRPr="00EE4229">
        <w:rPr>
          <w:rFonts w:ascii="Times New Roman" w:eastAsia="Times New Roman" w:hAnsi="Times New Roman" w:cs="Times New Roman"/>
          <w:b/>
          <w:color w:val="000000"/>
          <w:sz w:val="26"/>
          <w:szCs w:val="26"/>
          <w:lang w:val="uk-UA" w:eastAsia="uk-UA"/>
        </w:rPr>
        <w:t xml:space="preserve">контрольних </w:t>
      </w:r>
      <w:r w:rsidR="001B16BE" w:rsidRPr="00EE4229">
        <w:rPr>
          <w:rFonts w:ascii="Times New Roman" w:eastAsia="Times New Roman" w:hAnsi="Times New Roman" w:cs="Times New Roman"/>
          <w:b/>
          <w:color w:val="000000"/>
          <w:sz w:val="26"/>
          <w:szCs w:val="26"/>
          <w:lang w:val="uk-UA" w:eastAsia="uk-UA"/>
        </w:rPr>
        <w:t xml:space="preserve">разових </w:t>
      </w:r>
      <w:r w:rsidRPr="00EE4229">
        <w:rPr>
          <w:rFonts w:ascii="Times New Roman" w:eastAsia="Times New Roman" w:hAnsi="Times New Roman" w:cs="Times New Roman"/>
          <w:b/>
          <w:color w:val="000000"/>
          <w:sz w:val="26"/>
          <w:szCs w:val="26"/>
          <w:lang w:val="uk-UA" w:eastAsia="uk-UA"/>
        </w:rPr>
        <w:t>проб стічних вод</w:t>
      </w:r>
    </w:p>
    <w:p w14:paraId="2FC900AE" w14:textId="77777777" w:rsidR="0014623C" w:rsidRDefault="0014623C" w:rsidP="002543ED">
      <w:pPr>
        <w:spacing w:after="0" w:line="240" w:lineRule="auto"/>
        <w:rPr>
          <w:rFonts w:ascii="Times New Roman" w:eastAsia="Times New Roman" w:hAnsi="Times New Roman" w:cs="Times New Roman"/>
          <w:color w:val="000000"/>
          <w:sz w:val="24"/>
          <w:szCs w:val="24"/>
          <w:lang w:val="uk-UA" w:eastAsia="uk-UA"/>
        </w:rPr>
      </w:pPr>
    </w:p>
    <w:p w14:paraId="4D2BE362" w14:textId="77777777" w:rsidR="002543ED" w:rsidRPr="00EE4229" w:rsidRDefault="002543ED" w:rsidP="002543ED">
      <w:pPr>
        <w:spacing w:after="0" w:line="240" w:lineRule="auto"/>
        <w:rPr>
          <w:rFonts w:ascii="Times New Roman" w:eastAsia="Times New Roman" w:hAnsi="Times New Roman" w:cs="Times New Roman"/>
          <w:sz w:val="26"/>
          <w:szCs w:val="26"/>
          <w:lang w:val="uk-UA"/>
        </w:rPr>
      </w:pPr>
      <w:r w:rsidRPr="00EE4229">
        <w:rPr>
          <w:rFonts w:ascii="Times New Roman" w:eastAsia="Times New Roman" w:hAnsi="Times New Roman" w:cs="Times New Roman"/>
          <w:i/>
          <w:color w:val="000000"/>
          <w:sz w:val="26"/>
          <w:szCs w:val="26"/>
          <w:u w:val="single"/>
          <w:lang w:val="uk-UA" w:eastAsia="uk-UA"/>
        </w:rPr>
        <w:t xml:space="preserve">м. </w:t>
      </w:r>
      <w:r w:rsidR="0014623C" w:rsidRPr="00EE4229">
        <w:rPr>
          <w:rFonts w:ascii="Times New Roman" w:eastAsia="Times New Roman" w:hAnsi="Times New Roman" w:cs="Times New Roman"/>
          <w:i/>
          <w:color w:val="000000"/>
          <w:sz w:val="26"/>
          <w:szCs w:val="26"/>
          <w:u w:val="single"/>
          <w:lang w:val="uk-UA" w:eastAsia="uk-UA"/>
        </w:rPr>
        <w:t>Новоград-Волинський</w:t>
      </w:r>
      <w:r w:rsidR="0014623C" w:rsidRPr="00EE4229">
        <w:rPr>
          <w:rFonts w:ascii="Times New Roman" w:eastAsia="Times New Roman" w:hAnsi="Times New Roman" w:cs="Times New Roman"/>
          <w:color w:val="000000"/>
          <w:sz w:val="26"/>
          <w:szCs w:val="26"/>
          <w:lang w:val="uk-UA" w:eastAsia="uk-UA"/>
        </w:rPr>
        <w:tab/>
      </w:r>
      <w:r w:rsidR="0014623C" w:rsidRPr="00EE4229">
        <w:rPr>
          <w:rFonts w:ascii="Times New Roman" w:eastAsia="Times New Roman" w:hAnsi="Times New Roman" w:cs="Times New Roman"/>
          <w:color w:val="000000"/>
          <w:sz w:val="26"/>
          <w:szCs w:val="26"/>
          <w:lang w:val="uk-UA" w:eastAsia="uk-UA"/>
        </w:rPr>
        <w:tab/>
      </w:r>
      <w:r w:rsidR="0014623C" w:rsidRPr="00EE4229">
        <w:rPr>
          <w:rFonts w:ascii="Times New Roman" w:eastAsia="Times New Roman" w:hAnsi="Times New Roman" w:cs="Times New Roman"/>
          <w:color w:val="000000"/>
          <w:sz w:val="26"/>
          <w:szCs w:val="26"/>
          <w:lang w:val="uk-UA" w:eastAsia="uk-UA"/>
        </w:rPr>
        <w:tab/>
      </w:r>
      <w:r w:rsidR="0014623C" w:rsidRPr="00EE4229">
        <w:rPr>
          <w:rFonts w:ascii="Times New Roman" w:eastAsia="Times New Roman" w:hAnsi="Times New Roman" w:cs="Times New Roman"/>
          <w:color w:val="000000"/>
          <w:sz w:val="26"/>
          <w:szCs w:val="26"/>
          <w:lang w:val="uk-UA" w:eastAsia="uk-UA"/>
        </w:rPr>
        <w:tab/>
      </w:r>
      <w:r w:rsidR="0014623C" w:rsidRPr="00EE4229">
        <w:rPr>
          <w:rFonts w:ascii="Times New Roman" w:eastAsia="Times New Roman" w:hAnsi="Times New Roman" w:cs="Times New Roman"/>
          <w:color w:val="000000"/>
          <w:sz w:val="26"/>
          <w:szCs w:val="26"/>
          <w:lang w:val="uk-UA" w:eastAsia="uk-UA"/>
        </w:rPr>
        <w:tab/>
      </w:r>
      <w:r w:rsidR="0014623C" w:rsidRPr="00EE4229">
        <w:rPr>
          <w:rFonts w:ascii="Times New Roman" w:eastAsia="Times New Roman" w:hAnsi="Times New Roman" w:cs="Times New Roman"/>
          <w:color w:val="000000"/>
          <w:sz w:val="26"/>
          <w:szCs w:val="26"/>
          <w:lang w:val="uk-UA" w:eastAsia="uk-UA"/>
        </w:rPr>
        <w:tab/>
      </w:r>
      <w:r w:rsidR="0014623C" w:rsidRPr="00EE4229">
        <w:rPr>
          <w:rFonts w:ascii="Times New Roman" w:eastAsia="Times New Roman" w:hAnsi="Times New Roman" w:cs="Times New Roman"/>
          <w:color w:val="000000"/>
          <w:sz w:val="26"/>
          <w:szCs w:val="26"/>
          <w:lang w:val="uk-UA" w:eastAsia="uk-UA"/>
        </w:rPr>
        <w:tab/>
      </w:r>
      <w:r w:rsidRPr="00EE4229">
        <w:rPr>
          <w:rFonts w:ascii="Times New Roman" w:eastAsia="Times New Roman" w:hAnsi="Times New Roman" w:cs="Times New Roman"/>
          <w:color w:val="000000"/>
          <w:sz w:val="26"/>
          <w:szCs w:val="26"/>
          <w:lang w:val="uk-UA" w:eastAsia="uk-UA"/>
        </w:rPr>
        <w:t>«</w:t>
      </w:r>
      <w:r w:rsidR="0014623C" w:rsidRPr="00EE4229">
        <w:rPr>
          <w:rFonts w:ascii="Times New Roman" w:eastAsia="Times New Roman" w:hAnsi="Times New Roman" w:cs="Times New Roman"/>
          <w:color w:val="000000"/>
          <w:sz w:val="26"/>
          <w:szCs w:val="26"/>
          <w:lang w:val="uk-UA" w:eastAsia="uk-UA"/>
        </w:rPr>
        <w:t>_</w:t>
      </w:r>
      <w:r w:rsidRPr="00EE4229">
        <w:rPr>
          <w:rFonts w:ascii="Times New Roman" w:eastAsia="Times New Roman" w:hAnsi="Times New Roman" w:cs="Times New Roman"/>
          <w:color w:val="000000"/>
          <w:sz w:val="26"/>
          <w:szCs w:val="26"/>
          <w:lang w:val="uk-UA" w:eastAsia="uk-UA"/>
        </w:rPr>
        <w:t xml:space="preserve">__» </w:t>
      </w:r>
      <w:r w:rsidR="0014623C" w:rsidRPr="00EE4229">
        <w:rPr>
          <w:rFonts w:ascii="Times New Roman" w:eastAsia="Times New Roman" w:hAnsi="Times New Roman" w:cs="Times New Roman"/>
          <w:color w:val="000000"/>
          <w:sz w:val="26"/>
          <w:szCs w:val="26"/>
          <w:lang w:val="uk-UA" w:eastAsia="uk-UA"/>
        </w:rPr>
        <w:t>___________</w:t>
      </w:r>
      <w:r w:rsidRPr="00EE4229">
        <w:rPr>
          <w:rFonts w:ascii="Times New Roman" w:eastAsia="Times New Roman" w:hAnsi="Times New Roman" w:cs="Times New Roman"/>
          <w:color w:val="000000"/>
          <w:sz w:val="26"/>
          <w:szCs w:val="26"/>
          <w:lang w:val="uk-UA" w:eastAsia="uk-UA"/>
        </w:rPr>
        <w:t xml:space="preserve"> 20__р.</w:t>
      </w:r>
    </w:p>
    <w:p w14:paraId="27BF0E14" w14:textId="77777777" w:rsidR="0014623C" w:rsidRPr="00EE4229" w:rsidRDefault="0014623C" w:rsidP="002543ED">
      <w:pPr>
        <w:spacing w:after="0" w:line="240" w:lineRule="auto"/>
        <w:rPr>
          <w:rFonts w:ascii="Times New Roman" w:eastAsia="Times New Roman" w:hAnsi="Times New Roman" w:cs="Times New Roman"/>
          <w:color w:val="000000"/>
          <w:sz w:val="26"/>
          <w:szCs w:val="26"/>
          <w:lang w:val="uk-UA" w:eastAsia="uk-UA"/>
        </w:rPr>
      </w:pPr>
    </w:p>
    <w:p w14:paraId="7D7D9AB2" w14:textId="437995B4" w:rsidR="002543ED" w:rsidRPr="00EE4229" w:rsidRDefault="0014623C" w:rsidP="00527DFE">
      <w:pPr>
        <w:spacing w:after="0" w:line="240" w:lineRule="auto"/>
        <w:rPr>
          <w:rFonts w:ascii="Times New Roman" w:eastAsia="Times New Roman" w:hAnsi="Times New Roman" w:cs="Times New Roman"/>
          <w:color w:val="000000"/>
          <w:sz w:val="26"/>
          <w:szCs w:val="26"/>
          <w:lang w:val="uk-UA" w:eastAsia="uk-UA"/>
        </w:rPr>
      </w:pPr>
      <w:r w:rsidRPr="00EE4229">
        <w:rPr>
          <w:rFonts w:ascii="Times New Roman" w:eastAsia="Times New Roman" w:hAnsi="Times New Roman" w:cs="Times New Roman"/>
          <w:color w:val="000000"/>
          <w:sz w:val="26"/>
          <w:szCs w:val="26"/>
          <w:lang w:val="uk-UA" w:eastAsia="uk-UA"/>
        </w:rPr>
        <w:t>Назва споживача ___________________________________________________________</w:t>
      </w:r>
      <w:r w:rsidR="00527DFE" w:rsidRPr="00EE4229">
        <w:rPr>
          <w:rFonts w:ascii="Times New Roman" w:eastAsia="Times New Roman" w:hAnsi="Times New Roman" w:cs="Times New Roman"/>
          <w:color w:val="000000"/>
          <w:sz w:val="26"/>
          <w:szCs w:val="26"/>
          <w:lang w:val="uk-UA" w:eastAsia="uk-UA"/>
        </w:rPr>
        <w:t>__</w:t>
      </w:r>
      <w:r w:rsidRPr="00EE4229">
        <w:rPr>
          <w:rFonts w:ascii="Times New Roman" w:eastAsia="Times New Roman" w:hAnsi="Times New Roman" w:cs="Times New Roman"/>
          <w:color w:val="000000"/>
          <w:sz w:val="26"/>
          <w:szCs w:val="26"/>
          <w:lang w:val="uk-UA" w:eastAsia="uk-UA"/>
        </w:rPr>
        <w:t>____</w:t>
      </w:r>
      <w:r w:rsidR="00EE4229">
        <w:rPr>
          <w:rFonts w:ascii="Times New Roman" w:eastAsia="Times New Roman" w:hAnsi="Times New Roman" w:cs="Times New Roman"/>
          <w:color w:val="000000"/>
          <w:sz w:val="26"/>
          <w:szCs w:val="26"/>
          <w:lang w:val="uk-UA" w:eastAsia="uk-UA"/>
        </w:rPr>
        <w:t>________</w:t>
      </w:r>
      <w:r w:rsidRPr="00EE4229">
        <w:rPr>
          <w:rFonts w:ascii="Times New Roman" w:eastAsia="Times New Roman" w:hAnsi="Times New Roman" w:cs="Times New Roman"/>
          <w:color w:val="000000"/>
          <w:sz w:val="26"/>
          <w:szCs w:val="26"/>
          <w:lang w:val="uk-UA" w:eastAsia="uk-UA"/>
        </w:rPr>
        <w:t>_</w:t>
      </w:r>
      <w:r w:rsidR="00527DFE" w:rsidRPr="00EE4229">
        <w:rPr>
          <w:rFonts w:ascii="Times New Roman" w:eastAsia="Times New Roman" w:hAnsi="Times New Roman" w:cs="Times New Roman"/>
          <w:color w:val="000000"/>
          <w:sz w:val="26"/>
          <w:szCs w:val="26"/>
          <w:lang w:val="uk-UA" w:eastAsia="uk-UA"/>
        </w:rPr>
        <w:t>_</w:t>
      </w:r>
      <w:r w:rsidRPr="00EE4229">
        <w:rPr>
          <w:rFonts w:ascii="Times New Roman" w:eastAsia="Times New Roman" w:hAnsi="Times New Roman" w:cs="Times New Roman"/>
          <w:color w:val="000000"/>
          <w:sz w:val="26"/>
          <w:szCs w:val="26"/>
          <w:lang w:val="uk-UA" w:eastAsia="uk-UA"/>
        </w:rPr>
        <w:t>__</w:t>
      </w:r>
    </w:p>
    <w:p w14:paraId="56A48AB6" w14:textId="122A21F8" w:rsidR="0014623C" w:rsidRPr="00EE4229" w:rsidRDefault="0014623C" w:rsidP="00527DFE">
      <w:pPr>
        <w:spacing w:after="0" w:line="240" w:lineRule="auto"/>
        <w:rPr>
          <w:rFonts w:ascii="Times New Roman" w:eastAsia="Times New Roman" w:hAnsi="Times New Roman" w:cs="Times New Roman"/>
          <w:sz w:val="26"/>
          <w:szCs w:val="26"/>
          <w:lang w:val="uk-UA"/>
        </w:rPr>
      </w:pPr>
      <w:r w:rsidRPr="00EE4229">
        <w:rPr>
          <w:rFonts w:ascii="Times New Roman" w:eastAsia="Times New Roman" w:hAnsi="Times New Roman" w:cs="Times New Roman"/>
          <w:color w:val="000000"/>
          <w:sz w:val="26"/>
          <w:szCs w:val="26"/>
          <w:lang w:val="uk-UA" w:eastAsia="uk-UA"/>
        </w:rPr>
        <w:t>__________________________________________________________________________</w:t>
      </w:r>
      <w:r w:rsidR="00527DFE" w:rsidRPr="00EE4229">
        <w:rPr>
          <w:rFonts w:ascii="Times New Roman" w:eastAsia="Times New Roman" w:hAnsi="Times New Roman" w:cs="Times New Roman"/>
          <w:color w:val="000000"/>
          <w:sz w:val="26"/>
          <w:szCs w:val="26"/>
          <w:lang w:val="uk-UA" w:eastAsia="uk-UA"/>
        </w:rPr>
        <w:t>__</w:t>
      </w:r>
      <w:r w:rsidR="00EE4229">
        <w:rPr>
          <w:rFonts w:ascii="Times New Roman" w:eastAsia="Times New Roman" w:hAnsi="Times New Roman" w:cs="Times New Roman"/>
          <w:color w:val="000000"/>
          <w:sz w:val="26"/>
          <w:szCs w:val="26"/>
          <w:lang w:val="uk-UA" w:eastAsia="uk-UA"/>
        </w:rPr>
        <w:t>_</w:t>
      </w:r>
    </w:p>
    <w:p w14:paraId="61D8532C" w14:textId="037DDD2E" w:rsidR="002543ED" w:rsidRPr="00EE4229" w:rsidRDefault="0014623C" w:rsidP="00EE4229">
      <w:pPr>
        <w:spacing w:after="0" w:line="240" w:lineRule="auto"/>
        <w:rPr>
          <w:rFonts w:ascii="Times New Roman" w:eastAsia="Times New Roman" w:hAnsi="Times New Roman" w:cs="Times New Roman"/>
          <w:sz w:val="26"/>
          <w:szCs w:val="26"/>
          <w:lang w:val="uk-UA"/>
        </w:rPr>
      </w:pPr>
      <w:r w:rsidRPr="00EE4229">
        <w:rPr>
          <w:rFonts w:ascii="Times New Roman" w:eastAsia="Times New Roman" w:hAnsi="Times New Roman" w:cs="Times New Roman"/>
          <w:color w:val="000000"/>
          <w:sz w:val="26"/>
          <w:szCs w:val="26"/>
          <w:lang w:val="uk-UA" w:eastAsia="uk-UA"/>
        </w:rPr>
        <w:t>Адреса споживача ________________________________________________________</w:t>
      </w:r>
      <w:r w:rsidR="00EE4229">
        <w:rPr>
          <w:rFonts w:ascii="Times New Roman" w:eastAsia="Times New Roman" w:hAnsi="Times New Roman" w:cs="Times New Roman"/>
          <w:color w:val="000000"/>
          <w:sz w:val="26"/>
          <w:szCs w:val="26"/>
          <w:lang w:val="uk-UA" w:eastAsia="uk-UA"/>
        </w:rPr>
        <w:t>_________</w:t>
      </w:r>
      <w:r w:rsidRPr="00EE4229">
        <w:rPr>
          <w:rFonts w:ascii="Times New Roman" w:eastAsia="Times New Roman" w:hAnsi="Times New Roman" w:cs="Times New Roman"/>
          <w:color w:val="000000"/>
          <w:sz w:val="26"/>
          <w:szCs w:val="26"/>
          <w:lang w:val="uk-UA" w:eastAsia="uk-UA"/>
        </w:rPr>
        <w:t>_</w:t>
      </w:r>
      <w:r w:rsidR="00527DFE" w:rsidRPr="00EE4229">
        <w:rPr>
          <w:rFonts w:ascii="Times New Roman" w:eastAsia="Times New Roman" w:hAnsi="Times New Roman" w:cs="Times New Roman"/>
          <w:color w:val="000000"/>
          <w:sz w:val="26"/>
          <w:szCs w:val="26"/>
          <w:lang w:val="uk-UA" w:eastAsia="uk-UA"/>
        </w:rPr>
        <w:t>__</w:t>
      </w:r>
      <w:r w:rsidRPr="00EE4229">
        <w:rPr>
          <w:rFonts w:ascii="Times New Roman" w:eastAsia="Times New Roman" w:hAnsi="Times New Roman" w:cs="Times New Roman"/>
          <w:color w:val="000000"/>
          <w:sz w:val="26"/>
          <w:szCs w:val="26"/>
          <w:lang w:val="uk-UA" w:eastAsia="uk-UA"/>
        </w:rPr>
        <w:t>____</w:t>
      </w:r>
      <w:r w:rsidR="00527DFE" w:rsidRPr="00EE4229">
        <w:rPr>
          <w:rFonts w:ascii="Times New Roman" w:eastAsia="Times New Roman" w:hAnsi="Times New Roman" w:cs="Times New Roman"/>
          <w:color w:val="000000"/>
          <w:sz w:val="26"/>
          <w:szCs w:val="26"/>
          <w:lang w:val="uk-UA" w:eastAsia="uk-UA"/>
        </w:rPr>
        <w:t>_</w:t>
      </w:r>
      <w:r w:rsidRPr="00EE4229">
        <w:rPr>
          <w:rFonts w:ascii="Times New Roman" w:eastAsia="Times New Roman" w:hAnsi="Times New Roman" w:cs="Times New Roman"/>
          <w:color w:val="000000"/>
          <w:sz w:val="26"/>
          <w:szCs w:val="26"/>
          <w:lang w:val="uk-UA" w:eastAsia="uk-UA"/>
        </w:rPr>
        <w:t>____</w:t>
      </w:r>
      <w:r w:rsidR="002543ED" w:rsidRPr="00EE4229">
        <w:rPr>
          <w:rFonts w:ascii="Times New Roman" w:eastAsia="Times New Roman" w:hAnsi="Times New Roman" w:cs="Times New Roman"/>
          <w:color w:val="000000"/>
          <w:sz w:val="26"/>
          <w:szCs w:val="26"/>
          <w:lang w:val="uk-UA" w:eastAsia="uk-UA"/>
        </w:rPr>
        <w:t xml:space="preserve">Між </w:t>
      </w:r>
      <w:r w:rsidR="00DB407B">
        <w:rPr>
          <w:rFonts w:ascii="Times New Roman" w:hAnsi="Times New Roman" w:cs="Times New Roman"/>
          <w:sz w:val="26"/>
          <w:szCs w:val="26"/>
          <w:lang w:val="uk-UA"/>
        </w:rPr>
        <w:t>виконавцем</w:t>
      </w:r>
      <w:r w:rsidR="002543ED" w:rsidRPr="00EE4229">
        <w:rPr>
          <w:rFonts w:ascii="Times New Roman" w:eastAsia="Times New Roman" w:hAnsi="Times New Roman" w:cs="Times New Roman"/>
          <w:color w:val="000000"/>
          <w:sz w:val="26"/>
          <w:szCs w:val="26"/>
          <w:lang w:val="uk-UA" w:eastAsia="uk-UA"/>
        </w:rPr>
        <w:t xml:space="preserve"> і</w:t>
      </w:r>
      <w:r w:rsidR="00EE4229">
        <w:rPr>
          <w:rFonts w:ascii="Times New Roman" w:eastAsia="Times New Roman" w:hAnsi="Times New Roman" w:cs="Times New Roman"/>
          <w:color w:val="000000"/>
          <w:sz w:val="26"/>
          <w:szCs w:val="26"/>
          <w:lang w:val="uk-UA" w:eastAsia="uk-UA"/>
        </w:rPr>
        <w:t xml:space="preserve"> </w:t>
      </w:r>
      <w:r w:rsidRPr="00EE4229">
        <w:rPr>
          <w:rFonts w:ascii="Times New Roman" w:eastAsia="Times New Roman" w:hAnsi="Times New Roman" w:cs="Times New Roman"/>
          <w:color w:val="000000"/>
          <w:sz w:val="26"/>
          <w:szCs w:val="26"/>
          <w:lang w:val="uk-UA" w:eastAsia="uk-UA"/>
        </w:rPr>
        <w:t>__________________________</w:t>
      </w:r>
      <w:r w:rsidR="00527DFE" w:rsidRPr="00EE4229">
        <w:rPr>
          <w:rFonts w:ascii="Times New Roman" w:eastAsia="Times New Roman" w:hAnsi="Times New Roman" w:cs="Times New Roman"/>
          <w:color w:val="000000"/>
          <w:sz w:val="26"/>
          <w:szCs w:val="26"/>
          <w:lang w:val="uk-UA" w:eastAsia="uk-UA"/>
        </w:rPr>
        <w:t>_</w:t>
      </w:r>
      <w:r w:rsidRPr="00EE4229">
        <w:rPr>
          <w:rFonts w:ascii="Times New Roman" w:eastAsia="Times New Roman" w:hAnsi="Times New Roman" w:cs="Times New Roman"/>
          <w:color w:val="000000"/>
          <w:sz w:val="26"/>
          <w:szCs w:val="26"/>
          <w:lang w:val="uk-UA" w:eastAsia="uk-UA"/>
        </w:rPr>
        <w:t>___________________________</w:t>
      </w:r>
      <w:r w:rsidR="00527DFE" w:rsidRPr="00EE4229">
        <w:rPr>
          <w:rFonts w:ascii="Times New Roman" w:eastAsia="Times New Roman" w:hAnsi="Times New Roman" w:cs="Times New Roman"/>
          <w:color w:val="000000"/>
          <w:sz w:val="26"/>
          <w:szCs w:val="26"/>
          <w:lang w:val="uk-UA" w:eastAsia="uk-UA"/>
        </w:rPr>
        <w:t>__</w:t>
      </w:r>
      <w:r w:rsidRPr="00EE4229">
        <w:rPr>
          <w:rFonts w:ascii="Times New Roman" w:eastAsia="Times New Roman" w:hAnsi="Times New Roman" w:cs="Times New Roman"/>
          <w:color w:val="000000"/>
          <w:sz w:val="26"/>
          <w:szCs w:val="26"/>
          <w:lang w:val="uk-UA" w:eastAsia="uk-UA"/>
        </w:rPr>
        <w:t>_____</w:t>
      </w:r>
      <w:r w:rsidR="00EE4229">
        <w:rPr>
          <w:rFonts w:ascii="Times New Roman" w:eastAsia="Times New Roman" w:hAnsi="Times New Roman" w:cs="Times New Roman"/>
          <w:color w:val="000000"/>
          <w:sz w:val="26"/>
          <w:szCs w:val="26"/>
          <w:lang w:val="uk-UA" w:eastAsia="uk-UA"/>
        </w:rPr>
        <w:t>______________</w:t>
      </w:r>
      <w:r w:rsidRPr="00EE4229">
        <w:rPr>
          <w:rFonts w:ascii="Times New Roman" w:eastAsia="Times New Roman" w:hAnsi="Times New Roman" w:cs="Times New Roman"/>
          <w:color w:val="000000"/>
          <w:sz w:val="26"/>
          <w:szCs w:val="26"/>
          <w:lang w:val="uk-UA" w:eastAsia="uk-UA"/>
        </w:rPr>
        <w:t>__</w:t>
      </w:r>
    </w:p>
    <w:p w14:paraId="42FBB18D" w14:textId="77777777" w:rsidR="002543ED" w:rsidRPr="00EE4229" w:rsidRDefault="002543ED" w:rsidP="00527DFE">
      <w:pPr>
        <w:spacing w:after="0" w:line="240" w:lineRule="auto"/>
        <w:jc w:val="both"/>
        <w:rPr>
          <w:rFonts w:ascii="Times New Roman" w:eastAsia="Times New Roman" w:hAnsi="Times New Roman" w:cs="Times New Roman"/>
          <w:sz w:val="26"/>
          <w:szCs w:val="26"/>
          <w:lang w:val="uk-UA"/>
        </w:rPr>
      </w:pPr>
      <w:r w:rsidRPr="00EE4229">
        <w:rPr>
          <w:rFonts w:ascii="Times New Roman" w:eastAsia="Times New Roman" w:hAnsi="Times New Roman" w:cs="Times New Roman"/>
          <w:color w:val="000000"/>
          <w:sz w:val="26"/>
          <w:szCs w:val="26"/>
          <w:lang w:val="uk-UA" w:eastAsia="uk-UA"/>
        </w:rPr>
        <w:t xml:space="preserve">(надалі споживач) укладено договір № </w:t>
      </w:r>
      <w:r w:rsidR="0014623C" w:rsidRPr="00EE4229">
        <w:rPr>
          <w:rFonts w:ascii="Times New Roman" w:eastAsia="Times New Roman" w:hAnsi="Times New Roman" w:cs="Times New Roman"/>
          <w:color w:val="000000"/>
          <w:sz w:val="26"/>
          <w:szCs w:val="26"/>
          <w:lang w:val="uk-UA" w:eastAsia="uk-UA"/>
        </w:rPr>
        <w:t xml:space="preserve">________ від «____» ___________ 20___ р.  </w:t>
      </w:r>
      <w:r w:rsidRPr="00EE4229">
        <w:rPr>
          <w:rFonts w:ascii="Times New Roman" w:eastAsia="Times New Roman" w:hAnsi="Times New Roman" w:cs="Times New Roman"/>
          <w:color w:val="000000"/>
          <w:sz w:val="26"/>
          <w:szCs w:val="26"/>
          <w:lang w:val="uk-UA" w:eastAsia="uk-UA"/>
        </w:rPr>
        <w:t>про надання послуг з питного</w:t>
      </w:r>
      <w:r w:rsidR="005A3F81" w:rsidRPr="00EE4229">
        <w:rPr>
          <w:rFonts w:ascii="Times New Roman" w:eastAsia="Times New Roman" w:hAnsi="Times New Roman" w:cs="Times New Roman"/>
          <w:color w:val="000000"/>
          <w:sz w:val="26"/>
          <w:szCs w:val="26"/>
          <w:lang w:val="uk-UA" w:eastAsia="uk-UA"/>
        </w:rPr>
        <w:t xml:space="preserve"> </w:t>
      </w:r>
      <w:r w:rsidRPr="00EE4229">
        <w:rPr>
          <w:rFonts w:ascii="Times New Roman" w:eastAsia="Times New Roman" w:hAnsi="Times New Roman" w:cs="Times New Roman"/>
          <w:color w:val="000000"/>
          <w:sz w:val="26"/>
          <w:szCs w:val="26"/>
          <w:lang w:val="uk-UA" w:eastAsia="uk-UA"/>
        </w:rPr>
        <w:t>водопостачання та приймання стічних вод (надалі Договір).</w:t>
      </w:r>
    </w:p>
    <w:p w14:paraId="4CD73DA5" w14:textId="56644CEA" w:rsidR="002543ED" w:rsidRPr="00EE4229" w:rsidRDefault="002543ED" w:rsidP="00527DFE">
      <w:pPr>
        <w:spacing w:after="0" w:line="240" w:lineRule="auto"/>
        <w:jc w:val="both"/>
        <w:rPr>
          <w:rFonts w:ascii="Times New Roman" w:eastAsia="Times New Roman" w:hAnsi="Times New Roman" w:cs="Times New Roman"/>
          <w:color w:val="000000"/>
          <w:sz w:val="26"/>
          <w:szCs w:val="26"/>
          <w:lang w:val="uk-UA" w:eastAsia="uk-UA"/>
        </w:rPr>
      </w:pPr>
      <w:r w:rsidRPr="00EE4229">
        <w:rPr>
          <w:rFonts w:ascii="Times New Roman" w:eastAsia="Times New Roman" w:hAnsi="Times New Roman" w:cs="Times New Roman"/>
          <w:color w:val="000000"/>
          <w:sz w:val="26"/>
          <w:szCs w:val="26"/>
          <w:lang w:val="uk-UA" w:eastAsia="uk-UA"/>
        </w:rPr>
        <w:t xml:space="preserve">Відповідно </w:t>
      </w:r>
      <w:r w:rsidR="008B3624" w:rsidRPr="00EE4229">
        <w:rPr>
          <w:rFonts w:ascii="Times New Roman" w:eastAsia="Times New Roman" w:hAnsi="Times New Roman" w:cs="Times New Roman"/>
          <w:color w:val="000000"/>
          <w:sz w:val="26"/>
          <w:szCs w:val="26"/>
          <w:lang w:val="uk-UA" w:eastAsia="uk-UA"/>
        </w:rPr>
        <w:t xml:space="preserve">до умов </w:t>
      </w:r>
      <w:r w:rsidRPr="00EE4229">
        <w:rPr>
          <w:rFonts w:ascii="Times New Roman" w:eastAsia="Times New Roman" w:hAnsi="Times New Roman" w:cs="Times New Roman"/>
          <w:color w:val="000000"/>
          <w:sz w:val="26"/>
          <w:szCs w:val="26"/>
          <w:lang w:val="uk-UA" w:eastAsia="uk-UA"/>
        </w:rPr>
        <w:t>Договор</w:t>
      </w:r>
      <w:r w:rsidR="008B3624" w:rsidRPr="00EE4229">
        <w:rPr>
          <w:rFonts w:ascii="Times New Roman" w:eastAsia="Times New Roman" w:hAnsi="Times New Roman" w:cs="Times New Roman"/>
          <w:color w:val="000000"/>
          <w:sz w:val="26"/>
          <w:szCs w:val="26"/>
          <w:lang w:val="uk-UA" w:eastAsia="uk-UA"/>
        </w:rPr>
        <w:t>у</w:t>
      </w:r>
      <w:r w:rsidRPr="00EE4229">
        <w:rPr>
          <w:rFonts w:ascii="Times New Roman" w:eastAsia="Times New Roman" w:hAnsi="Times New Roman" w:cs="Times New Roman"/>
          <w:color w:val="000000"/>
          <w:sz w:val="26"/>
          <w:szCs w:val="26"/>
          <w:lang w:val="uk-UA" w:eastAsia="uk-UA"/>
        </w:rPr>
        <w:t xml:space="preserve"> та </w:t>
      </w:r>
      <w:r w:rsidRPr="00D1500D">
        <w:rPr>
          <w:rFonts w:ascii="Times New Roman" w:eastAsia="Times New Roman" w:hAnsi="Times New Roman" w:cs="Times New Roman"/>
          <w:sz w:val="26"/>
          <w:szCs w:val="26"/>
          <w:lang w:val="uk-UA" w:eastAsia="uk-UA"/>
        </w:rPr>
        <w:t xml:space="preserve">Правил приймання стічних вод до системи централізованого водовідведення </w:t>
      </w:r>
      <w:r w:rsidR="000B24B2" w:rsidRPr="00D1500D">
        <w:rPr>
          <w:rFonts w:ascii="Times New Roman" w:eastAsia="Times New Roman" w:hAnsi="Times New Roman" w:cs="Times New Roman"/>
          <w:sz w:val="26"/>
          <w:szCs w:val="26"/>
          <w:lang w:val="uk-UA" w:eastAsia="uk-UA"/>
        </w:rPr>
        <w:t xml:space="preserve">в </w:t>
      </w:r>
      <w:r w:rsidR="00A368D6" w:rsidRPr="00D1500D">
        <w:rPr>
          <w:rFonts w:ascii="Times New Roman" w:eastAsia="Times New Roman" w:hAnsi="Times New Roman" w:cs="Times New Roman"/>
          <w:sz w:val="26"/>
          <w:szCs w:val="26"/>
          <w:lang w:val="uk-UA" w:eastAsia="uk-UA"/>
        </w:rPr>
        <w:t>м. Новоград</w:t>
      </w:r>
      <w:r w:rsidR="000B24B2" w:rsidRPr="00D1500D">
        <w:rPr>
          <w:rFonts w:ascii="Times New Roman" w:eastAsia="Times New Roman" w:hAnsi="Times New Roman" w:cs="Times New Roman"/>
          <w:sz w:val="26"/>
          <w:szCs w:val="26"/>
          <w:lang w:val="uk-UA" w:eastAsia="uk-UA"/>
        </w:rPr>
        <w:t>і</w:t>
      </w:r>
      <w:r w:rsidR="00A368D6" w:rsidRPr="00D1500D">
        <w:rPr>
          <w:rFonts w:ascii="Times New Roman" w:eastAsia="Times New Roman" w:hAnsi="Times New Roman" w:cs="Times New Roman"/>
          <w:sz w:val="26"/>
          <w:szCs w:val="26"/>
          <w:lang w:val="uk-UA" w:eastAsia="uk-UA"/>
        </w:rPr>
        <w:t>-Волинсько</w:t>
      </w:r>
      <w:r w:rsidR="000B24B2" w:rsidRPr="00D1500D">
        <w:rPr>
          <w:rFonts w:ascii="Times New Roman" w:eastAsia="Times New Roman" w:hAnsi="Times New Roman" w:cs="Times New Roman"/>
          <w:sz w:val="26"/>
          <w:szCs w:val="26"/>
          <w:lang w:val="uk-UA" w:eastAsia="uk-UA"/>
        </w:rPr>
        <w:t>му</w:t>
      </w:r>
      <w:r w:rsidR="00A368D6" w:rsidRPr="00D1500D">
        <w:rPr>
          <w:rFonts w:ascii="Times New Roman" w:eastAsia="Times New Roman" w:hAnsi="Times New Roman" w:cs="Times New Roman"/>
          <w:sz w:val="26"/>
          <w:szCs w:val="26"/>
          <w:lang w:val="uk-UA" w:eastAsia="uk-UA"/>
        </w:rPr>
        <w:t xml:space="preserve"> </w:t>
      </w:r>
      <w:r w:rsidRPr="00EE4229">
        <w:rPr>
          <w:rFonts w:ascii="Times New Roman" w:eastAsia="Times New Roman" w:hAnsi="Times New Roman" w:cs="Times New Roman"/>
          <w:color w:val="000000"/>
          <w:sz w:val="26"/>
          <w:szCs w:val="26"/>
          <w:lang w:val="uk-UA" w:eastAsia="uk-UA"/>
        </w:rPr>
        <w:t xml:space="preserve">(надалі Правила) </w:t>
      </w:r>
      <w:r w:rsidR="00BD4406">
        <w:rPr>
          <w:rFonts w:ascii="Times New Roman" w:hAnsi="Times New Roman" w:cs="Times New Roman"/>
          <w:sz w:val="26"/>
          <w:szCs w:val="26"/>
          <w:lang w:val="uk-UA"/>
        </w:rPr>
        <w:t>виконав</w:t>
      </w:r>
      <w:r w:rsidR="00225A46">
        <w:rPr>
          <w:rFonts w:ascii="Times New Roman" w:hAnsi="Times New Roman" w:cs="Times New Roman"/>
          <w:sz w:val="26"/>
          <w:szCs w:val="26"/>
          <w:lang w:val="uk-UA"/>
        </w:rPr>
        <w:t>е</w:t>
      </w:r>
      <w:r w:rsidR="00BD4406">
        <w:rPr>
          <w:rFonts w:ascii="Times New Roman" w:hAnsi="Times New Roman" w:cs="Times New Roman"/>
          <w:sz w:val="26"/>
          <w:szCs w:val="26"/>
          <w:lang w:val="uk-UA"/>
        </w:rPr>
        <w:t>ць</w:t>
      </w:r>
      <w:r w:rsidR="00BD4406" w:rsidRPr="00EE4229">
        <w:rPr>
          <w:rFonts w:ascii="Times New Roman" w:eastAsia="Times New Roman" w:hAnsi="Times New Roman" w:cs="Times New Roman"/>
          <w:color w:val="000000"/>
          <w:sz w:val="26"/>
          <w:szCs w:val="26"/>
          <w:lang w:val="uk-UA" w:eastAsia="uk-UA"/>
        </w:rPr>
        <w:t xml:space="preserve"> </w:t>
      </w:r>
      <w:r w:rsidRPr="00EE4229">
        <w:rPr>
          <w:rFonts w:ascii="Times New Roman" w:eastAsia="Times New Roman" w:hAnsi="Times New Roman" w:cs="Times New Roman"/>
          <w:color w:val="000000"/>
          <w:sz w:val="26"/>
          <w:szCs w:val="26"/>
          <w:lang w:val="uk-UA" w:eastAsia="uk-UA"/>
        </w:rPr>
        <w:t xml:space="preserve"> здійснює контрольний відбір разових проб стічних вод споживача, скинутих до системи централізованого водовідведення через контрольну точку:</w:t>
      </w:r>
    </w:p>
    <w:p w14:paraId="7864D175" w14:textId="11ACCA92" w:rsidR="003324A9" w:rsidRPr="00EE4229" w:rsidRDefault="003324A9" w:rsidP="00527DFE">
      <w:pPr>
        <w:spacing w:after="0" w:line="240" w:lineRule="auto"/>
        <w:jc w:val="both"/>
        <w:rPr>
          <w:rFonts w:ascii="Times New Roman" w:eastAsia="Times New Roman" w:hAnsi="Times New Roman" w:cs="Times New Roman"/>
          <w:sz w:val="26"/>
          <w:szCs w:val="26"/>
          <w:lang w:val="uk-UA"/>
        </w:rPr>
      </w:pPr>
      <w:r w:rsidRPr="00EE4229">
        <w:rPr>
          <w:rFonts w:ascii="Times New Roman" w:eastAsia="Times New Roman" w:hAnsi="Times New Roman" w:cs="Times New Roman"/>
          <w:color w:val="000000"/>
          <w:sz w:val="26"/>
          <w:szCs w:val="26"/>
          <w:lang w:val="uk-UA" w:eastAsia="uk-UA"/>
        </w:rPr>
        <w:t>____________________________________</w:t>
      </w:r>
      <w:r w:rsidR="00527DFE" w:rsidRPr="00EE4229">
        <w:rPr>
          <w:rFonts w:ascii="Times New Roman" w:eastAsia="Times New Roman" w:hAnsi="Times New Roman" w:cs="Times New Roman"/>
          <w:color w:val="000000"/>
          <w:sz w:val="26"/>
          <w:szCs w:val="26"/>
          <w:lang w:val="uk-UA" w:eastAsia="uk-UA"/>
        </w:rPr>
        <w:t>_</w:t>
      </w:r>
      <w:r w:rsidRPr="00EE4229">
        <w:rPr>
          <w:rFonts w:ascii="Times New Roman" w:eastAsia="Times New Roman" w:hAnsi="Times New Roman" w:cs="Times New Roman"/>
          <w:color w:val="000000"/>
          <w:sz w:val="26"/>
          <w:szCs w:val="26"/>
          <w:lang w:val="uk-UA" w:eastAsia="uk-UA"/>
        </w:rPr>
        <w:t>_______________________________________</w:t>
      </w:r>
      <w:r w:rsidR="00527DFE" w:rsidRPr="00EE4229">
        <w:rPr>
          <w:rFonts w:ascii="Times New Roman" w:eastAsia="Times New Roman" w:hAnsi="Times New Roman" w:cs="Times New Roman"/>
          <w:color w:val="000000"/>
          <w:sz w:val="26"/>
          <w:szCs w:val="26"/>
          <w:lang w:val="uk-UA" w:eastAsia="uk-UA"/>
        </w:rPr>
        <w:t>__</w:t>
      </w:r>
    </w:p>
    <w:p w14:paraId="4EC472A2" w14:textId="77777777" w:rsidR="002543ED" w:rsidRPr="00EE4229" w:rsidRDefault="003324A9" w:rsidP="00527DFE">
      <w:pPr>
        <w:spacing w:after="0" w:line="240" w:lineRule="auto"/>
        <w:rPr>
          <w:rFonts w:ascii="Times New Roman" w:eastAsia="Times New Roman" w:hAnsi="Times New Roman" w:cs="Times New Roman"/>
          <w:sz w:val="26"/>
          <w:szCs w:val="26"/>
          <w:lang w:val="uk-UA"/>
        </w:rPr>
      </w:pPr>
      <w:r w:rsidRPr="00EE4229">
        <w:rPr>
          <w:rFonts w:ascii="Times New Roman" w:eastAsia="Times New Roman" w:hAnsi="Times New Roman" w:cs="Times New Roman"/>
          <w:color w:val="000000"/>
          <w:sz w:val="26"/>
          <w:szCs w:val="26"/>
          <w:lang w:val="uk-UA" w:eastAsia="uk-UA"/>
        </w:rPr>
        <w:t>розташовану  _______________________________________________</w:t>
      </w:r>
      <w:r w:rsidR="00527DFE" w:rsidRPr="00EE4229">
        <w:rPr>
          <w:rFonts w:ascii="Times New Roman" w:eastAsia="Times New Roman" w:hAnsi="Times New Roman" w:cs="Times New Roman"/>
          <w:color w:val="000000"/>
          <w:sz w:val="26"/>
          <w:szCs w:val="26"/>
          <w:lang w:val="uk-UA" w:eastAsia="uk-UA"/>
        </w:rPr>
        <w:t>_</w:t>
      </w:r>
      <w:r w:rsidRPr="00EE4229">
        <w:rPr>
          <w:rFonts w:ascii="Times New Roman" w:eastAsia="Times New Roman" w:hAnsi="Times New Roman" w:cs="Times New Roman"/>
          <w:color w:val="000000"/>
          <w:sz w:val="26"/>
          <w:szCs w:val="26"/>
          <w:lang w:val="uk-UA" w:eastAsia="uk-UA"/>
        </w:rPr>
        <w:t>________________</w:t>
      </w:r>
      <w:r w:rsidR="00527DFE" w:rsidRPr="00EE4229">
        <w:rPr>
          <w:rFonts w:ascii="Times New Roman" w:eastAsia="Times New Roman" w:hAnsi="Times New Roman" w:cs="Times New Roman"/>
          <w:color w:val="000000"/>
          <w:sz w:val="26"/>
          <w:szCs w:val="26"/>
          <w:lang w:val="uk-UA" w:eastAsia="uk-UA"/>
        </w:rPr>
        <w:t>__</w:t>
      </w:r>
      <w:r w:rsidRPr="00EE4229">
        <w:rPr>
          <w:rFonts w:ascii="Times New Roman" w:eastAsia="Times New Roman" w:hAnsi="Times New Roman" w:cs="Times New Roman"/>
          <w:color w:val="000000"/>
          <w:sz w:val="26"/>
          <w:szCs w:val="26"/>
          <w:lang w:val="uk-UA" w:eastAsia="uk-UA"/>
        </w:rPr>
        <w:t>______</w:t>
      </w:r>
    </w:p>
    <w:p w14:paraId="616E97E0" w14:textId="77777777" w:rsidR="003324A9" w:rsidRPr="00EE4229" w:rsidRDefault="002543ED" w:rsidP="00CC0D5A">
      <w:pPr>
        <w:spacing w:after="0" w:line="240" w:lineRule="auto"/>
        <w:ind w:firstLine="426"/>
        <w:jc w:val="both"/>
        <w:rPr>
          <w:rFonts w:ascii="Times New Roman" w:eastAsia="Times New Roman" w:hAnsi="Times New Roman" w:cs="Times New Roman"/>
          <w:color w:val="000000"/>
          <w:sz w:val="26"/>
          <w:szCs w:val="26"/>
          <w:lang w:val="uk-UA" w:eastAsia="uk-UA"/>
        </w:rPr>
      </w:pPr>
      <w:r w:rsidRPr="00EE4229">
        <w:rPr>
          <w:rFonts w:ascii="Times New Roman" w:eastAsia="Times New Roman" w:hAnsi="Times New Roman" w:cs="Times New Roman"/>
          <w:color w:val="000000"/>
          <w:sz w:val="26"/>
          <w:szCs w:val="26"/>
          <w:lang w:val="uk-UA" w:eastAsia="uk-UA"/>
        </w:rPr>
        <w:t xml:space="preserve">Ми, що нижче підписалися: представники </w:t>
      </w:r>
      <w:r w:rsidR="000B4737" w:rsidRPr="00EE4229">
        <w:rPr>
          <w:rFonts w:ascii="Times New Roman" w:eastAsia="Times New Roman" w:hAnsi="Times New Roman" w:cs="Times New Roman"/>
          <w:color w:val="000000"/>
          <w:sz w:val="26"/>
          <w:szCs w:val="26"/>
          <w:lang w:val="uk-UA" w:eastAsia="uk-UA"/>
        </w:rPr>
        <w:t>виробничої хіміко-екологічної лабораторії КП НМР «ВУВКГ»</w:t>
      </w:r>
    </w:p>
    <w:p w14:paraId="6AC56335" w14:textId="77777777" w:rsidR="003324A9" w:rsidRDefault="003324A9" w:rsidP="00527DFE">
      <w:pPr>
        <w:pStyle w:val="30"/>
        <w:rPr>
          <w:sz w:val="20"/>
          <w:szCs w:val="20"/>
          <w:lang w:val="uk-UA"/>
        </w:rPr>
      </w:pPr>
      <w:r>
        <w:rPr>
          <w:sz w:val="20"/>
          <w:szCs w:val="20"/>
          <w:lang w:val="uk-UA"/>
        </w:rPr>
        <w:t>____________________________________________________________________________</w:t>
      </w:r>
      <w:r w:rsidR="00527DFE">
        <w:rPr>
          <w:sz w:val="20"/>
          <w:szCs w:val="20"/>
          <w:lang w:val="uk-UA"/>
        </w:rPr>
        <w:t>____</w:t>
      </w:r>
      <w:r>
        <w:rPr>
          <w:sz w:val="20"/>
          <w:szCs w:val="20"/>
          <w:lang w:val="uk-UA"/>
        </w:rPr>
        <w:t>_____________________</w:t>
      </w:r>
    </w:p>
    <w:p w14:paraId="317BEB9B" w14:textId="77777777" w:rsidR="003324A9" w:rsidRDefault="003324A9" w:rsidP="00527DFE">
      <w:pPr>
        <w:pStyle w:val="30"/>
        <w:ind w:left="426"/>
        <w:jc w:val="center"/>
        <w:rPr>
          <w:sz w:val="16"/>
          <w:szCs w:val="16"/>
          <w:lang w:val="uk-UA"/>
        </w:rPr>
      </w:pPr>
      <w:r w:rsidRPr="00220F75">
        <w:rPr>
          <w:sz w:val="16"/>
          <w:szCs w:val="16"/>
        </w:rPr>
        <w:t>(прізвище, ім'я, по батькові</w:t>
      </w:r>
      <w:r w:rsidRPr="00220F75">
        <w:rPr>
          <w:sz w:val="16"/>
          <w:szCs w:val="16"/>
          <w:lang w:val="uk-UA"/>
        </w:rPr>
        <w:t>,</w:t>
      </w:r>
      <w:r w:rsidRPr="00220F75">
        <w:rPr>
          <w:sz w:val="16"/>
          <w:szCs w:val="16"/>
        </w:rPr>
        <w:t xml:space="preserve"> посада)</w:t>
      </w:r>
    </w:p>
    <w:p w14:paraId="7A0A5CD1" w14:textId="77777777" w:rsidR="003324A9" w:rsidRDefault="003324A9" w:rsidP="00527DFE">
      <w:pPr>
        <w:pStyle w:val="30"/>
        <w:rPr>
          <w:sz w:val="20"/>
          <w:szCs w:val="20"/>
          <w:lang w:val="uk-UA"/>
        </w:rPr>
      </w:pPr>
      <w:r>
        <w:rPr>
          <w:sz w:val="20"/>
          <w:szCs w:val="20"/>
          <w:lang w:val="uk-UA"/>
        </w:rPr>
        <w:t>__________________________________________________________________________</w:t>
      </w:r>
      <w:r w:rsidR="00527DFE">
        <w:rPr>
          <w:sz w:val="20"/>
          <w:szCs w:val="20"/>
          <w:lang w:val="uk-UA"/>
        </w:rPr>
        <w:t>____</w:t>
      </w:r>
      <w:r>
        <w:rPr>
          <w:sz w:val="20"/>
          <w:szCs w:val="20"/>
          <w:lang w:val="uk-UA"/>
        </w:rPr>
        <w:t>_______________________</w:t>
      </w:r>
    </w:p>
    <w:p w14:paraId="7A97B103" w14:textId="77777777" w:rsidR="003324A9" w:rsidRPr="00220F75" w:rsidRDefault="003324A9" w:rsidP="00527DFE">
      <w:pPr>
        <w:pStyle w:val="30"/>
        <w:ind w:left="426"/>
        <w:jc w:val="center"/>
        <w:rPr>
          <w:sz w:val="16"/>
          <w:szCs w:val="16"/>
          <w:lang w:val="uk-UA"/>
        </w:rPr>
      </w:pPr>
      <w:r w:rsidRPr="00220F75">
        <w:rPr>
          <w:sz w:val="16"/>
          <w:szCs w:val="16"/>
        </w:rPr>
        <w:t>(прізвище, ім'я, по батькові</w:t>
      </w:r>
      <w:r w:rsidRPr="00220F75">
        <w:rPr>
          <w:sz w:val="16"/>
          <w:szCs w:val="16"/>
          <w:lang w:val="uk-UA"/>
        </w:rPr>
        <w:t>,</w:t>
      </w:r>
      <w:r w:rsidRPr="00220F75">
        <w:rPr>
          <w:sz w:val="16"/>
          <w:szCs w:val="16"/>
        </w:rPr>
        <w:t xml:space="preserve"> посада)</w:t>
      </w:r>
    </w:p>
    <w:p w14:paraId="286EC04B" w14:textId="77777777" w:rsidR="003324A9" w:rsidRDefault="003324A9" w:rsidP="00527DFE">
      <w:pPr>
        <w:pStyle w:val="30"/>
        <w:rPr>
          <w:sz w:val="20"/>
          <w:szCs w:val="20"/>
          <w:lang w:val="uk-UA"/>
        </w:rPr>
      </w:pPr>
      <w:r>
        <w:rPr>
          <w:sz w:val="20"/>
          <w:szCs w:val="20"/>
          <w:lang w:val="uk-UA"/>
        </w:rPr>
        <w:t>__________________________________________________________________________</w:t>
      </w:r>
      <w:r w:rsidR="00527DFE">
        <w:rPr>
          <w:sz w:val="20"/>
          <w:szCs w:val="20"/>
          <w:lang w:val="uk-UA"/>
        </w:rPr>
        <w:t>____</w:t>
      </w:r>
      <w:r>
        <w:rPr>
          <w:sz w:val="20"/>
          <w:szCs w:val="20"/>
          <w:lang w:val="uk-UA"/>
        </w:rPr>
        <w:t>_______________________</w:t>
      </w:r>
    </w:p>
    <w:p w14:paraId="3BD3CEFE" w14:textId="77777777" w:rsidR="003324A9" w:rsidRPr="003324A9" w:rsidRDefault="003324A9" w:rsidP="00527DFE">
      <w:pPr>
        <w:pStyle w:val="30"/>
        <w:ind w:left="426"/>
        <w:jc w:val="center"/>
        <w:rPr>
          <w:sz w:val="16"/>
          <w:szCs w:val="16"/>
          <w:lang w:val="uk-UA"/>
        </w:rPr>
      </w:pPr>
      <w:r w:rsidRPr="00220F75">
        <w:rPr>
          <w:sz w:val="16"/>
          <w:szCs w:val="16"/>
        </w:rPr>
        <w:t>(прізвище, ім'я, по батькові</w:t>
      </w:r>
      <w:r w:rsidRPr="00220F75">
        <w:rPr>
          <w:sz w:val="16"/>
          <w:szCs w:val="16"/>
          <w:lang w:val="uk-UA"/>
        </w:rPr>
        <w:t>,</w:t>
      </w:r>
      <w:r w:rsidRPr="00220F75">
        <w:rPr>
          <w:sz w:val="16"/>
          <w:szCs w:val="16"/>
        </w:rPr>
        <w:t xml:space="preserve"> посада)</w:t>
      </w:r>
    </w:p>
    <w:p w14:paraId="47B8C6A2" w14:textId="77777777" w:rsidR="003324A9" w:rsidRPr="00EE4229" w:rsidRDefault="003324A9" w:rsidP="00527DFE">
      <w:pPr>
        <w:spacing w:after="0" w:line="240" w:lineRule="auto"/>
        <w:jc w:val="both"/>
        <w:rPr>
          <w:rFonts w:ascii="Times New Roman" w:eastAsia="Times New Roman" w:hAnsi="Times New Roman" w:cs="Times New Roman"/>
          <w:color w:val="000000"/>
          <w:sz w:val="26"/>
          <w:szCs w:val="26"/>
          <w:lang w:val="uk-UA" w:eastAsia="uk-UA"/>
        </w:rPr>
      </w:pPr>
      <w:r w:rsidRPr="00EE4229">
        <w:rPr>
          <w:rFonts w:ascii="Times New Roman" w:eastAsia="Times New Roman" w:hAnsi="Times New Roman" w:cs="Times New Roman"/>
          <w:color w:val="000000"/>
          <w:sz w:val="26"/>
          <w:szCs w:val="26"/>
          <w:lang w:val="uk-UA" w:eastAsia="uk-UA"/>
        </w:rPr>
        <w:t>склали цей акт про таке:</w:t>
      </w:r>
    </w:p>
    <w:p w14:paraId="16A8FEF5" w14:textId="77777777" w:rsidR="002543ED" w:rsidRPr="002543ED" w:rsidRDefault="002543ED" w:rsidP="00CC0D5A">
      <w:pPr>
        <w:spacing w:after="0" w:line="240" w:lineRule="auto"/>
        <w:ind w:firstLine="426"/>
        <w:jc w:val="both"/>
        <w:rPr>
          <w:rFonts w:ascii="Times New Roman" w:eastAsia="Times New Roman" w:hAnsi="Times New Roman" w:cs="Times New Roman"/>
          <w:sz w:val="24"/>
          <w:szCs w:val="24"/>
          <w:lang w:val="uk-UA"/>
        </w:rPr>
      </w:pPr>
      <w:r w:rsidRPr="00EE4229">
        <w:rPr>
          <w:rFonts w:ascii="Times New Roman" w:eastAsia="Times New Roman" w:hAnsi="Times New Roman" w:cs="Times New Roman"/>
          <w:color w:val="000000"/>
          <w:sz w:val="26"/>
          <w:szCs w:val="26"/>
          <w:lang w:val="uk-UA" w:eastAsia="uk-UA"/>
        </w:rPr>
        <w:t xml:space="preserve">Представники </w:t>
      </w:r>
      <w:r w:rsidR="000B4737" w:rsidRPr="00EE4229">
        <w:rPr>
          <w:rFonts w:ascii="Times New Roman" w:eastAsia="Times New Roman" w:hAnsi="Times New Roman" w:cs="Times New Roman"/>
          <w:color w:val="000000"/>
          <w:sz w:val="26"/>
          <w:szCs w:val="26"/>
          <w:lang w:val="uk-UA" w:eastAsia="uk-UA"/>
        </w:rPr>
        <w:t>виробничої хіміко-екологічної лабораторії КП НМР «ВУВКГ»</w:t>
      </w:r>
      <w:r w:rsidR="000B4737" w:rsidRPr="00EE4229">
        <w:rPr>
          <w:rFonts w:ascii="Times New Roman" w:eastAsia="Times New Roman" w:hAnsi="Times New Roman" w:cs="Times New Roman"/>
          <w:color w:val="000000"/>
          <w:sz w:val="26"/>
          <w:szCs w:val="26"/>
          <w:lang w:val="uk-UA" w:eastAsia="uk-UA"/>
        </w:rPr>
        <w:br/>
      </w:r>
      <w:r w:rsidRPr="00EE4229">
        <w:rPr>
          <w:rFonts w:ascii="Times New Roman" w:eastAsia="Times New Roman" w:hAnsi="Times New Roman" w:cs="Times New Roman"/>
          <w:color w:val="000000"/>
          <w:sz w:val="26"/>
          <w:szCs w:val="26"/>
          <w:lang w:val="uk-UA" w:eastAsia="uk-UA"/>
        </w:rPr>
        <w:t>прибули «</w:t>
      </w:r>
      <w:r w:rsidR="003324A9" w:rsidRPr="00EE4229">
        <w:rPr>
          <w:rFonts w:ascii="Times New Roman" w:eastAsia="Times New Roman" w:hAnsi="Times New Roman" w:cs="Times New Roman"/>
          <w:color w:val="000000"/>
          <w:sz w:val="26"/>
          <w:szCs w:val="26"/>
          <w:lang w:val="uk-UA" w:eastAsia="uk-UA"/>
        </w:rPr>
        <w:t>____</w:t>
      </w:r>
      <w:r w:rsidRPr="00EE4229">
        <w:rPr>
          <w:rFonts w:ascii="Times New Roman" w:eastAsia="Times New Roman" w:hAnsi="Times New Roman" w:cs="Times New Roman"/>
          <w:color w:val="000000"/>
          <w:sz w:val="26"/>
          <w:szCs w:val="26"/>
          <w:lang w:val="uk-UA" w:eastAsia="uk-UA"/>
        </w:rPr>
        <w:t xml:space="preserve">» </w:t>
      </w:r>
      <w:r w:rsidR="003324A9" w:rsidRPr="00EE4229">
        <w:rPr>
          <w:rFonts w:ascii="Times New Roman" w:eastAsia="Times New Roman" w:hAnsi="Times New Roman" w:cs="Times New Roman"/>
          <w:color w:val="000000"/>
          <w:sz w:val="26"/>
          <w:szCs w:val="26"/>
          <w:lang w:val="uk-UA" w:eastAsia="uk-UA"/>
        </w:rPr>
        <w:t>____________</w:t>
      </w:r>
      <w:r w:rsidRPr="00EE4229">
        <w:rPr>
          <w:rFonts w:ascii="Times New Roman" w:eastAsia="Times New Roman" w:hAnsi="Times New Roman" w:cs="Times New Roman"/>
          <w:color w:val="000000"/>
          <w:sz w:val="26"/>
          <w:szCs w:val="26"/>
          <w:lang w:val="uk-UA" w:eastAsia="uk-UA"/>
        </w:rPr>
        <w:t xml:space="preserve"> 20__ р. о </w:t>
      </w:r>
      <w:r w:rsidR="003324A9" w:rsidRPr="00EE4229">
        <w:rPr>
          <w:rFonts w:ascii="Times New Roman" w:eastAsia="Times New Roman" w:hAnsi="Times New Roman" w:cs="Times New Roman"/>
          <w:color w:val="000000"/>
          <w:sz w:val="26"/>
          <w:szCs w:val="26"/>
          <w:lang w:val="uk-UA" w:eastAsia="uk-UA"/>
        </w:rPr>
        <w:t xml:space="preserve">__________ години </w:t>
      </w:r>
      <w:r w:rsidRPr="00EE4229">
        <w:rPr>
          <w:rFonts w:ascii="Times New Roman" w:eastAsia="Times New Roman" w:hAnsi="Times New Roman" w:cs="Times New Roman"/>
          <w:color w:val="000000"/>
          <w:sz w:val="26"/>
          <w:szCs w:val="26"/>
          <w:lang w:val="uk-UA" w:eastAsia="uk-UA"/>
        </w:rPr>
        <w:t>для здійснення відбору контрольних разових проб стічних вод споживача</w:t>
      </w:r>
      <w:r w:rsidR="00CC0D5A" w:rsidRPr="00EE4229">
        <w:rPr>
          <w:rFonts w:ascii="Times New Roman" w:eastAsia="Times New Roman" w:hAnsi="Times New Roman" w:cs="Times New Roman"/>
          <w:color w:val="000000"/>
          <w:sz w:val="26"/>
          <w:szCs w:val="26"/>
          <w:lang w:val="uk-UA" w:eastAsia="uk-UA"/>
        </w:rPr>
        <w:t xml:space="preserve"> </w:t>
      </w:r>
      <w:r w:rsidR="00CC0D5A">
        <w:rPr>
          <w:rFonts w:ascii="Times New Roman" w:eastAsia="Times New Roman" w:hAnsi="Times New Roman" w:cs="Times New Roman"/>
          <w:color w:val="000000"/>
          <w:sz w:val="24"/>
          <w:szCs w:val="24"/>
          <w:lang w:val="uk-UA" w:eastAsia="uk-UA"/>
        </w:rPr>
        <w:t>________________________________________</w:t>
      </w:r>
      <w:r w:rsidR="003324A9">
        <w:rPr>
          <w:rFonts w:ascii="Times New Roman" w:eastAsia="Times New Roman" w:hAnsi="Times New Roman" w:cs="Times New Roman"/>
          <w:color w:val="000000"/>
          <w:sz w:val="24"/>
          <w:szCs w:val="24"/>
          <w:lang w:val="uk-UA" w:eastAsia="uk-UA"/>
        </w:rPr>
        <w:t>__________________</w:t>
      </w:r>
      <w:r w:rsidR="00527DFE">
        <w:rPr>
          <w:rFonts w:ascii="Times New Roman" w:eastAsia="Times New Roman" w:hAnsi="Times New Roman" w:cs="Times New Roman"/>
          <w:color w:val="000000"/>
          <w:sz w:val="24"/>
          <w:szCs w:val="24"/>
          <w:lang w:val="uk-UA" w:eastAsia="uk-UA"/>
        </w:rPr>
        <w:t>___</w:t>
      </w:r>
      <w:r w:rsidR="003324A9">
        <w:rPr>
          <w:rFonts w:ascii="Times New Roman" w:eastAsia="Times New Roman" w:hAnsi="Times New Roman" w:cs="Times New Roman"/>
          <w:color w:val="000000"/>
          <w:sz w:val="24"/>
          <w:szCs w:val="24"/>
          <w:lang w:val="uk-UA" w:eastAsia="uk-UA"/>
        </w:rPr>
        <w:t>_______________________</w:t>
      </w:r>
    </w:p>
    <w:p w14:paraId="6C49C921" w14:textId="77777777" w:rsidR="002543ED" w:rsidRDefault="002543ED" w:rsidP="00527DFE">
      <w:pPr>
        <w:spacing w:after="0" w:line="240" w:lineRule="auto"/>
        <w:ind w:left="3545" w:firstLine="709"/>
        <w:jc w:val="both"/>
        <w:rPr>
          <w:rFonts w:ascii="Times New Roman" w:eastAsia="Times New Roman" w:hAnsi="Times New Roman" w:cs="Times New Roman"/>
          <w:color w:val="000000"/>
          <w:sz w:val="16"/>
          <w:szCs w:val="20"/>
          <w:lang w:val="uk-UA" w:eastAsia="uk-UA"/>
        </w:rPr>
      </w:pPr>
      <w:r w:rsidRPr="002543ED">
        <w:rPr>
          <w:rFonts w:ascii="Times New Roman" w:eastAsia="Times New Roman" w:hAnsi="Times New Roman" w:cs="Times New Roman"/>
          <w:color w:val="000000"/>
          <w:sz w:val="16"/>
          <w:szCs w:val="20"/>
          <w:lang w:val="uk-UA" w:eastAsia="uk-UA"/>
        </w:rPr>
        <w:t>(найменування споживача)</w:t>
      </w:r>
    </w:p>
    <w:p w14:paraId="65B5E5CE" w14:textId="77777777" w:rsidR="0035345E" w:rsidRPr="002543ED" w:rsidRDefault="0035345E" w:rsidP="00527DFE">
      <w:pPr>
        <w:spacing w:after="0" w:line="240" w:lineRule="auto"/>
        <w:ind w:left="3545" w:firstLine="709"/>
        <w:jc w:val="both"/>
        <w:rPr>
          <w:rFonts w:ascii="Times New Roman" w:eastAsia="Times New Roman" w:hAnsi="Times New Roman" w:cs="Times New Roman"/>
          <w:sz w:val="20"/>
          <w:szCs w:val="24"/>
          <w:lang w:val="uk-UA"/>
        </w:rPr>
      </w:pPr>
    </w:p>
    <w:p w14:paraId="0E3E028E" w14:textId="01F4E01C" w:rsidR="0035345E" w:rsidRPr="00EE4229" w:rsidRDefault="00CC0D5A" w:rsidP="00CC0D5A">
      <w:pPr>
        <w:spacing w:after="0" w:line="240" w:lineRule="auto"/>
        <w:ind w:firstLine="426"/>
        <w:jc w:val="both"/>
        <w:rPr>
          <w:rFonts w:ascii="Times New Roman" w:eastAsia="Times New Roman" w:hAnsi="Times New Roman" w:cs="Times New Roman"/>
          <w:color w:val="000000"/>
          <w:sz w:val="26"/>
          <w:szCs w:val="26"/>
          <w:lang w:val="uk-UA" w:eastAsia="uk-UA"/>
        </w:rPr>
      </w:pPr>
      <w:r w:rsidRPr="00EE4229">
        <w:rPr>
          <w:rFonts w:ascii="Times New Roman" w:eastAsia="Times New Roman" w:hAnsi="Times New Roman" w:cs="Times New Roman"/>
          <w:color w:val="000000"/>
          <w:sz w:val="26"/>
          <w:szCs w:val="26"/>
          <w:lang w:val="uk-UA" w:eastAsia="uk-UA"/>
        </w:rPr>
        <w:t>С</w:t>
      </w:r>
      <w:r w:rsidR="002543ED" w:rsidRPr="00EE4229">
        <w:rPr>
          <w:rFonts w:ascii="Times New Roman" w:eastAsia="Times New Roman" w:hAnsi="Times New Roman" w:cs="Times New Roman"/>
          <w:color w:val="000000"/>
          <w:sz w:val="26"/>
          <w:szCs w:val="26"/>
          <w:lang w:val="uk-UA" w:eastAsia="uk-UA"/>
        </w:rPr>
        <w:t>поживач</w:t>
      </w:r>
      <w:r w:rsidR="005A3F81" w:rsidRPr="00EE4229">
        <w:rPr>
          <w:rFonts w:ascii="Times New Roman" w:eastAsia="Times New Roman" w:hAnsi="Times New Roman" w:cs="Times New Roman"/>
          <w:color w:val="000000"/>
          <w:sz w:val="26"/>
          <w:szCs w:val="26"/>
          <w:lang w:val="uk-UA" w:eastAsia="uk-UA"/>
        </w:rPr>
        <w:t xml:space="preserve"> </w:t>
      </w:r>
      <w:r w:rsidR="00C37E86" w:rsidRPr="00EE4229">
        <w:rPr>
          <w:rFonts w:ascii="Times New Roman" w:eastAsia="Times New Roman" w:hAnsi="Times New Roman" w:cs="Times New Roman"/>
          <w:color w:val="000000"/>
          <w:sz w:val="26"/>
          <w:szCs w:val="26"/>
          <w:lang w:val="uk-UA" w:eastAsia="uk-UA"/>
        </w:rPr>
        <w:t xml:space="preserve">зволікав з допуском представників </w:t>
      </w:r>
      <w:r w:rsidR="00581C9A">
        <w:rPr>
          <w:rFonts w:ascii="Times New Roman" w:hAnsi="Times New Roman" w:cs="Times New Roman"/>
          <w:sz w:val="26"/>
          <w:szCs w:val="26"/>
          <w:lang w:val="uk-UA"/>
        </w:rPr>
        <w:t>виконавця</w:t>
      </w:r>
      <w:r w:rsidR="00C37E86" w:rsidRPr="00EE4229">
        <w:rPr>
          <w:rFonts w:ascii="Times New Roman" w:eastAsia="Times New Roman" w:hAnsi="Times New Roman" w:cs="Times New Roman"/>
          <w:color w:val="000000"/>
          <w:sz w:val="26"/>
          <w:szCs w:val="26"/>
          <w:lang w:val="uk-UA" w:eastAsia="uk-UA"/>
        </w:rPr>
        <w:t xml:space="preserve"> на територію сп</w:t>
      </w:r>
      <w:r w:rsidR="00A45574" w:rsidRPr="00EE4229">
        <w:rPr>
          <w:rFonts w:ascii="Times New Roman" w:eastAsia="Times New Roman" w:hAnsi="Times New Roman" w:cs="Times New Roman"/>
          <w:color w:val="000000"/>
          <w:sz w:val="26"/>
          <w:szCs w:val="26"/>
          <w:lang w:val="uk-UA" w:eastAsia="uk-UA"/>
        </w:rPr>
        <w:t>оживача (</w:t>
      </w:r>
      <w:r w:rsidR="00D324BE" w:rsidRPr="00EE4229">
        <w:rPr>
          <w:rFonts w:ascii="Times New Roman" w:eastAsia="Times New Roman" w:hAnsi="Times New Roman" w:cs="Times New Roman"/>
          <w:color w:val="000000"/>
          <w:sz w:val="26"/>
          <w:szCs w:val="26"/>
          <w:lang w:val="uk-UA" w:eastAsia="uk-UA"/>
        </w:rPr>
        <w:t>до</w:t>
      </w:r>
      <w:r w:rsidR="00A45574" w:rsidRPr="00EE4229">
        <w:rPr>
          <w:rFonts w:ascii="Times New Roman" w:eastAsia="Times New Roman" w:hAnsi="Times New Roman" w:cs="Times New Roman"/>
          <w:color w:val="000000"/>
          <w:sz w:val="26"/>
          <w:szCs w:val="26"/>
          <w:lang w:val="uk-UA" w:eastAsia="uk-UA"/>
        </w:rPr>
        <w:t xml:space="preserve"> 20 х</w:t>
      </w:r>
      <w:r w:rsidR="00C37E86" w:rsidRPr="00EE4229">
        <w:rPr>
          <w:rFonts w:ascii="Times New Roman" w:eastAsia="Times New Roman" w:hAnsi="Times New Roman" w:cs="Times New Roman"/>
          <w:color w:val="000000"/>
          <w:sz w:val="26"/>
          <w:szCs w:val="26"/>
          <w:lang w:val="uk-UA" w:eastAsia="uk-UA"/>
        </w:rPr>
        <w:t>вилин після їх прибуття), створив</w:t>
      </w:r>
      <w:r w:rsidR="00A45574" w:rsidRPr="00EE4229">
        <w:rPr>
          <w:rFonts w:ascii="Times New Roman" w:eastAsia="Times New Roman" w:hAnsi="Times New Roman" w:cs="Times New Roman"/>
          <w:color w:val="000000"/>
          <w:sz w:val="26"/>
          <w:szCs w:val="26"/>
          <w:lang w:val="uk-UA" w:eastAsia="uk-UA"/>
        </w:rPr>
        <w:t>ши</w:t>
      </w:r>
      <w:r w:rsidR="00C37E86" w:rsidRPr="00EE4229">
        <w:rPr>
          <w:rFonts w:ascii="Times New Roman" w:eastAsia="Times New Roman" w:hAnsi="Times New Roman" w:cs="Times New Roman"/>
          <w:color w:val="000000"/>
          <w:sz w:val="26"/>
          <w:szCs w:val="26"/>
          <w:lang w:val="uk-UA" w:eastAsia="uk-UA"/>
        </w:rPr>
        <w:t xml:space="preserve"> перешкоду </w:t>
      </w:r>
      <w:r w:rsidR="00D324BE" w:rsidRPr="00EE4229">
        <w:rPr>
          <w:rFonts w:ascii="Times New Roman" w:eastAsia="Times New Roman" w:hAnsi="Times New Roman" w:cs="Times New Roman"/>
          <w:color w:val="000000"/>
          <w:sz w:val="26"/>
          <w:szCs w:val="26"/>
          <w:lang w:val="uk-UA" w:eastAsia="uk-UA"/>
        </w:rPr>
        <w:t>у</w:t>
      </w:r>
      <w:r w:rsidR="00C37E86" w:rsidRPr="00EE4229">
        <w:rPr>
          <w:rFonts w:ascii="Times New Roman" w:eastAsia="Times New Roman" w:hAnsi="Times New Roman" w:cs="Times New Roman"/>
          <w:color w:val="000000"/>
          <w:sz w:val="26"/>
          <w:szCs w:val="26"/>
          <w:lang w:val="uk-UA" w:eastAsia="uk-UA"/>
        </w:rPr>
        <w:t xml:space="preserve"> відбор</w:t>
      </w:r>
      <w:r w:rsidR="00D324BE" w:rsidRPr="00EE4229">
        <w:rPr>
          <w:rFonts w:ascii="Times New Roman" w:eastAsia="Times New Roman" w:hAnsi="Times New Roman" w:cs="Times New Roman"/>
          <w:color w:val="000000"/>
          <w:sz w:val="26"/>
          <w:szCs w:val="26"/>
          <w:lang w:val="uk-UA" w:eastAsia="uk-UA"/>
        </w:rPr>
        <w:t>і контрольних проб стічних вод</w:t>
      </w:r>
      <w:r w:rsidR="00C37E86" w:rsidRPr="00EE4229">
        <w:rPr>
          <w:rFonts w:ascii="Times New Roman" w:eastAsia="Times New Roman" w:hAnsi="Times New Roman" w:cs="Times New Roman"/>
          <w:color w:val="000000"/>
          <w:sz w:val="26"/>
          <w:szCs w:val="26"/>
          <w:lang w:val="uk-UA" w:eastAsia="uk-UA"/>
        </w:rPr>
        <w:t>,</w:t>
      </w:r>
      <w:r w:rsidR="005A3F81" w:rsidRPr="00EE4229">
        <w:rPr>
          <w:rFonts w:ascii="Times New Roman" w:eastAsia="Times New Roman" w:hAnsi="Times New Roman" w:cs="Times New Roman"/>
          <w:color w:val="000000"/>
          <w:sz w:val="26"/>
          <w:szCs w:val="26"/>
          <w:lang w:val="uk-UA" w:eastAsia="uk-UA"/>
        </w:rPr>
        <w:t xml:space="preserve"> </w:t>
      </w:r>
      <w:r w:rsidR="00D324BE" w:rsidRPr="00EE4229">
        <w:rPr>
          <w:rFonts w:ascii="Times New Roman" w:eastAsia="Times New Roman" w:hAnsi="Times New Roman" w:cs="Times New Roman"/>
          <w:color w:val="000000"/>
          <w:sz w:val="26"/>
          <w:szCs w:val="26"/>
          <w:lang w:val="uk-UA" w:eastAsia="uk-UA"/>
        </w:rPr>
        <w:t>тим самим</w:t>
      </w:r>
      <w:r w:rsidR="005A3F81" w:rsidRPr="00EE4229">
        <w:rPr>
          <w:rFonts w:ascii="Times New Roman" w:eastAsia="Times New Roman" w:hAnsi="Times New Roman" w:cs="Times New Roman"/>
          <w:color w:val="000000"/>
          <w:sz w:val="26"/>
          <w:szCs w:val="26"/>
          <w:lang w:val="uk-UA" w:eastAsia="uk-UA"/>
        </w:rPr>
        <w:t xml:space="preserve"> </w:t>
      </w:r>
      <w:r w:rsidRPr="00EE4229">
        <w:rPr>
          <w:rFonts w:ascii="Times New Roman" w:eastAsia="Times New Roman" w:hAnsi="Times New Roman" w:cs="Times New Roman"/>
          <w:color w:val="000000"/>
          <w:sz w:val="26"/>
          <w:szCs w:val="26"/>
          <w:lang w:val="uk-UA" w:eastAsia="uk-UA"/>
        </w:rPr>
        <w:t xml:space="preserve">порушуючи вимоги п. </w:t>
      </w:r>
      <w:r w:rsidR="00D324BE" w:rsidRPr="00EE4229">
        <w:rPr>
          <w:rFonts w:ascii="Times New Roman" w:eastAsia="Times New Roman" w:hAnsi="Times New Roman" w:cs="Times New Roman"/>
          <w:color w:val="000000"/>
          <w:sz w:val="26"/>
          <w:szCs w:val="26"/>
          <w:lang w:val="uk-UA" w:eastAsia="uk-UA"/>
        </w:rPr>
        <w:t>_____</w:t>
      </w:r>
      <w:r w:rsidRPr="00EE4229">
        <w:rPr>
          <w:rFonts w:ascii="Times New Roman" w:eastAsia="Times New Roman" w:hAnsi="Times New Roman" w:cs="Times New Roman"/>
          <w:color w:val="000000"/>
          <w:sz w:val="26"/>
          <w:szCs w:val="26"/>
          <w:lang w:val="uk-UA" w:eastAsia="uk-UA"/>
        </w:rPr>
        <w:t xml:space="preserve"> Правил та договірних зобов'язань</w:t>
      </w:r>
      <w:r w:rsidR="00D324BE" w:rsidRPr="00EE4229">
        <w:rPr>
          <w:rFonts w:ascii="Times New Roman" w:eastAsia="Times New Roman" w:hAnsi="Times New Roman" w:cs="Times New Roman"/>
          <w:color w:val="000000"/>
          <w:sz w:val="26"/>
          <w:szCs w:val="26"/>
          <w:lang w:val="uk-UA" w:eastAsia="uk-UA"/>
        </w:rPr>
        <w:t xml:space="preserve">. </w:t>
      </w:r>
    </w:p>
    <w:p w14:paraId="7BF4B894" w14:textId="77777777" w:rsidR="00F35836" w:rsidRPr="00EE4229" w:rsidRDefault="0035345E" w:rsidP="00CC0D5A">
      <w:pPr>
        <w:spacing w:after="0" w:line="240" w:lineRule="auto"/>
        <w:ind w:firstLine="426"/>
        <w:jc w:val="both"/>
        <w:rPr>
          <w:rFonts w:ascii="Times New Roman" w:eastAsia="Times New Roman" w:hAnsi="Times New Roman" w:cs="Times New Roman"/>
          <w:color w:val="000000"/>
          <w:sz w:val="26"/>
          <w:szCs w:val="26"/>
          <w:lang w:val="uk-UA" w:eastAsia="uk-UA"/>
        </w:rPr>
      </w:pPr>
      <w:r w:rsidRPr="00EE4229">
        <w:rPr>
          <w:rFonts w:ascii="Times New Roman" w:eastAsia="Times New Roman" w:hAnsi="Times New Roman" w:cs="Times New Roman"/>
          <w:color w:val="000000"/>
          <w:sz w:val="26"/>
          <w:szCs w:val="26"/>
          <w:lang w:val="uk-UA" w:eastAsia="uk-UA"/>
        </w:rPr>
        <w:t xml:space="preserve">У відвіподності до п.___ Правил дане порушення </w:t>
      </w:r>
      <w:r w:rsidRPr="00EE4229">
        <w:rPr>
          <w:rFonts w:ascii="Times New Roman" w:eastAsia="Times New Roman" w:hAnsi="Times New Roman" w:cs="Times New Roman"/>
          <w:sz w:val="26"/>
          <w:szCs w:val="26"/>
          <w:lang w:val="uk-UA" w:eastAsia="uk-UA"/>
        </w:rPr>
        <w:t>є перешкодою</w:t>
      </w:r>
      <w:r w:rsidRPr="00EE4229">
        <w:rPr>
          <w:rFonts w:ascii="Times New Roman" w:eastAsia="Times New Roman" w:hAnsi="Times New Roman" w:cs="Times New Roman"/>
          <w:color w:val="000000"/>
          <w:sz w:val="26"/>
          <w:szCs w:val="26"/>
          <w:lang w:val="uk-UA" w:eastAsia="uk-UA"/>
        </w:rPr>
        <w:t xml:space="preserve"> у відборі проб стічних вод збоку споживача.</w:t>
      </w:r>
    </w:p>
    <w:p w14:paraId="765A1267" w14:textId="77777777" w:rsidR="00C37E86" w:rsidRDefault="00C37E86" w:rsidP="00527DFE">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______________________________________________________________________________</w:t>
      </w:r>
      <w:r w:rsidR="00527DFE">
        <w:rPr>
          <w:rFonts w:ascii="Times New Roman" w:eastAsia="Times New Roman" w:hAnsi="Times New Roman" w:cs="Times New Roman"/>
          <w:color w:val="000000"/>
          <w:sz w:val="24"/>
          <w:szCs w:val="24"/>
          <w:lang w:val="uk-UA" w:eastAsia="uk-UA"/>
        </w:rPr>
        <w:t>____</w:t>
      </w:r>
      <w:r>
        <w:rPr>
          <w:rFonts w:ascii="Times New Roman" w:eastAsia="Times New Roman" w:hAnsi="Times New Roman" w:cs="Times New Roman"/>
          <w:color w:val="000000"/>
          <w:sz w:val="24"/>
          <w:szCs w:val="24"/>
          <w:lang w:val="uk-UA" w:eastAsia="uk-UA"/>
        </w:rPr>
        <w:t>___</w:t>
      </w:r>
    </w:p>
    <w:p w14:paraId="7880F75F" w14:textId="77777777" w:rsidR="00F35836" w:rsidRDefault="00C37E86" w:rsidP="00527DFE">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______________________________________________________________________________</w:t>
      </w:r>
      <w:r w:rsidR="00527DFE">
        <w:rPr>
          <w:rFonts w:ascii="Times New Roman" w:eastAsia="Times New Roman" w:hAnsi="Times New Roman" w:cs="Times New Roman"/>
          <w:color w:val="000000"/>
          <w:sz w:val="24"/>
          <w:szCs w:val="24"/>
          <w:lang w:val="uk-UA" w:eastAsia="uk-UA"/>
        </w:rPr>
        <w:t>____</w:t>
      </w:r>
      <w:r>
        <w:rPr>
          <w:rFonts w:ascii="Times New Roman" w:eastAsia="Times New Roman" w:hAnsi="Times New Roman" w:cs="Times New Roman"/>
          <w:color w:val="000000"/>
          <w:sz w:val="24"/>
          <w:szCs w:val="24"/>
          <w:lang w:val="uk-UA" w:eastAsia="uk-UA"/>
        </w:rPr>
        <w:t>___</w:t>
      </w:r>
    </w:p>
    <w:p w14:paraId="069EDE64" w14:textId="77777777" w:rsidR="00F35836" w:rsidRDefault="00C37E86" w:rsidP="00527DFE">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_____________________________________________________________________________</w:t>
      </w:r>
      <w:r w:rsidR="00527DFE">
        <w:rPr>
          <w:rFonts w:ascii="Times New Roman" w:eastAsia="Times New Roman" w:hAnsi="Times New Roman" w:cs="Times New Roman"/>
          <w:color w:val="000000"/>
          <w:sz w:val="24"/>
          <w:szCs w:val="24"/>
          <w:lang w:val="uk-UA" w:eastAsia="uk-UA"/>
        </w:rPr>
        <w:t>____</w:t>
      </w:r>
      <w:r>
        <w:rPr>
          <w:rFonts w:ascii="Times New Roman" w:eastAsia="Times New Roman" w:hAnsi="Times New Roman" w:cs="Times New Roman"/>
          <w:color w:val="000000"/>
          <w:sz w:val="24"/>
          <w:szCs w:val="24"/>
          <w:lang w:val="uk-UA" w:eastAsia="uk-UA"/>
        </w:rPr>
        <w:t>____</w:t>
      </w:r>
    </w:p>
    <w:p w14:paraId="311B3763" w14:textId="77777777" w:rsidR="002543ED" w:rsidRPr="00EE4229" w:rsidRDefault="002543ED" w:rsidP="003324A9">
      <w:pPr>
        <w:spacing w:after="0" w:line="240" w:lineRule="auto"/>
        <w:ind w:right="425"/>
        <w:jc w:val="both"/>
        <w:rPr>
          <w:rFonts w:ascii="Times New Roman" w:eastAsia="Times New Roman" w:hAnsi="Times New Roman" w:cs="Times New Roman"/>
          <w:sz w:val="26"/>
          <w:szCs w:val="26"/>
          <w:lang w:val="uk-UA"/>
        </w:rPr>
      </w:pPr>
      <w:r w:rsidRPr="00EE4229">
        <w:rPr>
          <w:rFonts w:ascii="Times New Roman" w:eastAsia="Times New Roman" w:hAnsi="Times New Roman" w:cs="Times New Roman"/>
          <w:color w:val="000000"/>
          <w:sz w:val="26"/>
          <w:szCs w:val="26"/>
          <w:lang w:val="uk-UA" w:eastAsia="uk-UA"/>
        </w:rPr>
        <w:t>Час</w:t>
      </w:r>
      <w:r w:rsidR="00FF53CE" w:rsidRPr="00EE4229">
        <w:rPr>
          <w:rFonts w:ascii="Times New Roman" w:eastAsia="Times New Roman" w:hAnsi="Times New Roman" w:cs="Times New Roman"/>
          <w:color w:val="000000"/>
          <w:sz w:val="26"/>
          <w:szCs w:val="26"/>
          <w:lang w:val="uk-UA" w:eastAsia="uk-UA"/>
        </w:rPr>
        <w:t xml:space="preserve"> вибуття ______________________</w:t>
      </w:r>
    </w:p>
    <w:p w14:paraId="7C288F87" w14:textId="77777777" w:rsidR="00FF53CE" w:rsidRPr="00EE4229" w:rsidRDefault="00FF53CE" w:rsidP="003324A9">
      <w:pPr>
        <w:spacing w:after="0" w:line="240" w:lineRule="auto"/>
        <w:ind w:right="425"/>
        <w:jc w:val="both"/>
        <w:rPr>
          <w:rFonts w:ascii="Times New Roman" w:eastAsia="Times New Roman" w:hAnsi="Times New Roman" w:cs="Times New Roman"/>
          <w:color w:val="000000"/>
          <w:sz w:val="26"/>
          <w:szCs w:val="26"/>
          <w:lang w:val="uk-UA" w:eastAsia="uk-UA"/>
        </w:rPr>
      </w:pPr>
    </w:p>
    <w:p w14:paraId="3B172195" w14:textId="3F577D4A" w:rsidR="00FF53CE" w:rsidRDefault="002543ED" w:rsidP="00FF53CE">
      <w:pPr>
        <w:pStyle w:val="30"/>
        <w:rPr>
          <w:sz w:val="20"/>
          <w:szCs w:val="20"/>
          <w:lang w:val="uk-UA"/>
        </w:rPr>
      </w:pPr>
      <w:r w:rsidRPr="00EE4229">
        <w:rPr>
          <w:color w:val="000000"/>
          <w:sz w:val="26"/>
          <w:szCs w:val="26"/>
          <w:lang w:val="uk-UA" w:eastAsia="uk-UA"/>
        </w:rPr>
        <w:lastRenderedPageBreak/>
        <w:t xml:space="preserve">Представники </w:t>
      </w:r>
      <w:r w:rsidR="00581C9A">
        <w:rPr>
          <w:sz w:val="26"/>
          <w:szCs w:val="26"/>
          <w:lang w:val="uk-UA"/>
        </w:rPr>
        <w:t>виконавця</w:t>
      </w:r>
      <w:r w:rsidRPr="002543ED">
        <w:rPr>
          <w:color w:val="000000"/>
          <w:sz w:val="24"/>
          <w:szCs w:val="24"/>
          <w:lang w:val="uk-UA" w:eastAsia="uk-UA"/>
        </w:rPr>
        <w:t xml:space="preserve"> </w:t>
      </w:r>
      <w:r w:rsidR="00FF53CE">
        <w:rPr>
          <w:color w:val="000000"/>
          <w:sz w:val="24"/>
          <w:szCs w:val="24"/>
          <w:lang w:val="uk-UA" w:eastAsia="uk-UA"/>
        </w:rPr>
        <w:tab/>
      </w:r>
      <w:r w:rsidR="00FF53CE">
        <w:rPr>
          <w:sz w:val="20"/>
          <w:szCs w:val="20"/>
          <w:lang w:val="uk-UA"/>
        </w:rPr>
        <w:t>______________________________________________________</w:t>
      </w:r>
      <w:r w:rsidR="00527DFE">
        <w:rPr>
          <w:sz w:val="20"/>
          <w:szCs w:val="20"/>
          <w:lang w:val="uk-UA"/>
        </w:rPr>
        <w:t>__</w:t>
      </w:r>
      <w:r w:rsidR="00FF53CE">
        <w:rPr>
          <w:sz w:val="20"/>
          <w:szCs w:val="20"/>
          <w:lang w:val="uk-UA"/>
        </w:rPr>
        <w:t>_________________</w:t>
      </w:r>
    </w:p>
    <w:p w14:paraId="01702E92" w14:textId="77777777" w:rsidR="00FF53CE" w:rsidRDefault="00FF53CE" w:rsidP="00FF53CE">
      <w:pPr>
        <w:pStyle w:val="30"/>
        <w:ind w:left="426"/>
        <w:jc w:val="center"/>
        <w:rPr>
          <w:sz w:val="16"/>
          <w:szCs w:val="16"/>
          <w:lang w:val="uk-UA"/>
        </w:rPr>
      </w:pPr>
      <w:r w:rsidRPr="00220F75">
        <w:rPr>
          <w:sz w:val="16"/>
          <w:szCs w:val="16"/>
        </w:rPr>
        <w:t>(прізвище, ім'я, по батькові</w:t>
      </w:r>
      <w:r w:rsidRPr="00220F75">
        <w:rPr>
          <w:sz w:val="16"/>
          <w:szCs w:val="16"/>
          <w:lang w:val="uk-UA"/>
        </w:rPr>
        <w:t>,</w:t>
      </w:r>
      <w:r w:rsidRPr="00220F75">
        <w:rPr>
          <w:sz w:val="16"/>
          <w:szCs w:val="16"/>
        </w:rPr>
        <w:t xml:space="preserve"> посада)</w:t>
      </w:r>
    </w:p>
    <w:p w14:paraId="47B7378F" w14:textId="77777777" w:rsidR="00FF53CE" w:rsidRDefault="00FF53CE" w:rsidP="00FF53CE">
      <w:pPr>
        <w:pStyle w:val="30"/>
        <w:ind w:left="2127" w:firstLine="709"/>
        <w:rPr>
          <w:sz w:val="20"/>
          <w:szCs w:val="20"/>
          <w:lang w:val="uk-UA"/>
        </w:rPr>
      </w:pPr>
      <w:r>
        <w:rPr>
          <w:sz w:val="20"/>
          <w:szCs w:val="20"/>
          <w:lang w:val="uk-UA"/>
        </w:rPr>
        <w:t>_________________________________________________________________________</w:t>
      </w:r>
    </w:p>
    <w:p w14:paraId="5ADB3C58" w14:textId="77777777" w:rsidR="00FF53CE" w:rsidRDefault="00FF53CE" w:rsidP="00FF53CE">
      <w:pPr>
        <w:pStyle w:val="30"/>
        <w:ind w:left="426"/>
        <w:jc w:val="center"/>
        <w:rPr>
          <w:sz w:val="16"/>
          <w:szCs w:val="16"/>
          <w:lang w:val="uk-UA"/>
        </w:rPr>
      </w:pPr>
      <w:r w:rsidRPr="00220F75">
        <w:rPr>
          <w:sz w:val="16"/>
          <w:szCs w:val="16"/>
        </w:rPr>
        <w:t>(прізвище, ім'я, по батькові</w:t>
      </w:r>
      <w:r w:rsidRPr="00220F75">
        <w:rPr>
          <w:sz w:val="16"/>
          <w:szCs w:val="16"/>
          <w:lang w:val="uk-UA"/>
        </w:rPr>
        <w:t>,</w:t>
      </w:r>
      <w:r w:rsidRPr="00220F75">
        <w:rPr>
          <w:sz w:val="16"/>
          <w:szCs w:val="16"/>
        </w:rPr>
        <w:t xml:space="preserve"> посада)</w:t>
      </w:r>
    </w:p>
    <w:p w14:paraId="49115917" w14:textId="27CDD6E0" w:rsidR="000B4737" w:rsidRDefault="000B4737" w:rsidP="00FF53CE">
      <w:pPr>
        <w:pStyle w:val="30"/>
        <w:ind w:left="426"/>
        <w:jc w:val="center"/>
        <w:rPr>
          <w:sz w:val="16"/>
          <w:szCs w:val="16"/>
          <w:lang w:val="uk-UA"/>
        </w:rPr>
      </w:pPr>
    </w:p>
    <w:p w14:paraId="1EB91E21" w14:textId="77777777" w:rsidR="00EE4229" w:rsidRPr="00FF53CE" w:rsidRDefault="00EE4229" w:rsidP="00FF53CE">
      <w:pPr>
        <w:pStyle w:val="30"/>
        <w:ind w:left="426"/>
        <w:jc w:val="center"/>
        <w:rPr>
          <w:sz w:val="16"/>
          <w:szCs w:val="16"/>
          <w:lang w:val="uk-UA"/>
        </w:rPr>
      </w:pPr>
    </w:p>
    <w:p w14:paraId="3993B161" w14:textId="2E077F0F" w:rsidR="00FF53CE" w:rsidRDefault="002543ED" w:rsidP="00FF53CE">
      <w:pPr>
        <w:pStyle w:val="30"/>
        <w:rPr>
          <w:sz w:val="20"/>
          <w:szCs w:val="20"/>
          <w:lang w:val="uk-UA"/>
        </w:rPr>
      </w:pPr>
      <w:r w:rsidRPr="00EE4229">
        <w:rPr>
          <w:color w:val="000000"/>
          <w:sz w:val="26"/>
          <w:szCs w:val="26"/>
          <w:lang w:val="uk-UA" w:eastAsia="uk-UA"/>
        </w:rPr>
        <w:t>З актом озн</w:t>
      </w:r>
      <w:r w:rsidR="00EE4229">
        <w:rPr>
          <w:color w:val="000000"/>
          <w:sz w:val="26"/>
          <w:szCs w:val="26"/>
          <w:lang w:val="uk-UA" w:eastAsia="uk-UA"/>
        </w:rPr>
        <w:t>айомлений представник споживача</w:t>
      </w:r>
      <w:r w:rsidR="00FF53CE" w:rsidRPr="00EE4229">
        <w:rPr>
          <w:color w:val="000000"/>
          <w:sz w:val="26"/>
          <w:szCs w:val="26"/>
          <w:lang w:val="uk-UA" w:eastAsia="uk-UA"/>
        </w:rPr>
        <w:t>:</w:t>
      </w:r>
      <w:r w:rsidR="00EE4229">
        <w:rPr>
          <w:color w:val="000000"/>
          <w:sz w:val="26"/>
          <w:szCs w:val="26"/>
          <w:lang w:val="uk-UA" w:eastAsia="uk-UA"/>
        </w:rPr>
        <w:t xml:space="preserve"> </w:t>
      </w:r>
      <w:r w:rsidR="00FF53CE">
        <w:rPr>
          <w:sz w:val="20"/>
          <w:szCs w:val="20"/>
          <w:lang w:val="uk-UA"/>
        </w:rPr>
        <w:t>________________________________________________</w:t>
      </w:r>
    </w:p>
    <w:p w14:paraId="7208B0E6" w14:textId="0279AC75" w:rsidR="00527DFE" w:rsidRDefault="00FF53CE" w:rsidP="00FF53CE">
      <w:pPr>
        <w:pStyle w:val="30"/>
        <w:ind w:left="4680" w:firstLine="283"/>
        <w:jc w:val="center"/>
        <w:rPr>
          <w:sz w:val="16"/>
          <w:szCs w:val="16"/>
        </w:rPr>
      </w:pPr>
      <w:r w:rsidRPr="00220F75">
        <w:rPr>
          <w:sz w:val="16"/>
          <w:szCs w:val="16"/>
        </w:rPr>
        <w:t>(прізвище, ім'я, по батькові</w:t>
      </w:r>
      <w:r w:rsidRPr="00220F75">
        <w:rPr>
          <w:sz w:val="16"/>
          <w:szCs w:val="16"/>
          <w:lang w:val="uk-UA"/>
        </w:rPr>
        <w:t>,</w:t>
      </w:r>
      <w:r w:rsidRPr="00220F75">
        <w:rPr>
          <w:sz w:val="16"/>
          <w:szCs w:val="16"/>
        </w:rPr>
        <w:t xml:space="preserve"> посада)</w:t>
      </w:r>
    </w:p>
    <w:p w14:paraId="10D9C685" w14:textId="5F494029" w:rsidR="00FE27F9" w:rsidRDefault="00FE27F9" w:rsidP="00FF53CE">
      <w:pPr>
        <w:pStyle w:val="30"/>
        <w:ind w:left="4680" w:firstLine="283"/>
        <w:jc w:val="center"/>
        <w:rPr>
          <w:sz w:val="16"/>
          <w:szCs w:val="16"/>
        </w:rPr>
      </w:pPr>
    </w:p>
    <w:p w14:paraId="6DDA2C39" w14:textId="77777777" w:rsidR="00EE4229" w:rsidRDefault="00EE4229" w:rsidP="00FE27F9">
      <w:pPr>
        <w:pStyle w:val="rvps2"/>
        <w:spacing w:before="0" w:beforeAutospacing="0" w:after="0" w:afterAutospacing="0"/>
        <w:jc w:val="both"/>
        <w:rPr>
          <w:sz w:val="26"/>
          <w:szCs w:val="26"/>
          <w:lang w:val="uk-UA"/>
        </w:rPr>
      </w:pPr>
    </w:p>
    <w:p w14:paraId="31FBFBA1" w14:textId="77777777" w:rsidR="00EE4229" w:rsidRDefault="00EE4229" w:rsidP="00FE27F9">
      <w:pPr>
        <w:pStyle w:val="rvps2"/>
        <w:spacing w:before="0" w:beforeAutospacing="0" w:after="0" w:afterAutospacing="0"/>
        <w:jc w:val="both"/>
        <w:rPr>
          <w:sz w:val="26"/>
          <w:szCs w:val="26"/>
          <w:lang w:val="uk-UA"/>
        </w:rPr>
      </w:pPr>
    </w:p>
    <w:p w14:paraId="39C05962" w14:textId="6C55C88F" w:rsidR="00FE27F9" w:rsidRDefault="00FE27F9" w:rsidP="00FE27F9">
      <w:pPr>
        <w:pStyle w:val="rvps2"/>
        <w:spacing w:before="0" w:beforeAutospacing="0" w:after="0" w:afterAutospacing="0"/>
        <w:jc w:val="both"/>
        <w:rPr>
          <w:sz w:val="26"/>
          <w:szCs w:val="26"/>
          <w:lang w:val="uk-UA"/>
        </w:rPr>
      </w:pPr>
      <w:r w:rsidRPr="00FE27F9">
        <w:rPr>
          <w:sz w:val="26"/>
          <w:szCs w:val="26"/>
          <w:lang w:val="uk-UA"/>
        </w:rPr>
        <w:t xml:space="preserve">Керуючий справами виконавчого </w:t>
      </w:r>
    </w:p>
    <w:p w14:paraId="276F2208" w14:textId="40E1BCBC" w:rsidR="00FE27F9" w:rsidRDefault="00FE27F9" w:rsidP="00FE27F9">
      <w:pPr>
        <w:pStyle w:val="rvps2"/>
        <w:spacing w:before="0" w:beforeAutospacing="0" w:after="0" w:afterAutospacing="0"/>
        <w:jc w:val="both"/>
        <w:rPr>
          <w:sz w:val="26"/>
          <w:szCs w:val="26"/>
          <w:lang w:val="uk-UA"/>
        </w:rPr>
      </w:pPr>
      <w:r w:rsidRPr="00FE27F9">
        <w:rPr>
          <w:sz w:val="26"/>
          <w:szCs w:val="26"/>
          <w:lang w:val="uk-UA"/>
        </w:rPr>
        <w:t xml:space="preserve">комітету міської ради                                                                 </w:t>
      </w:r>
      <w:r>
        <w:rPr>
          <w:sz w:val="26"/>
          <w:szCs w:val="26"/>
          <w:lang w:val="uk-UA"/>
        </w:rPr>
        <w:t xml:space="preserve">       </w:t>
      </w:r>
      <w:r w:rsidRPr="00FE27F9">
        <w:rPr>
          <w:sz w:val="26"/>
          <w:szCs w:val="26"/>
          <w:lang w:val="uk-UA"/>
        </w:rPr>
        <w:t xml:space="preserve">     </w:t>
      </w:r>
      <w:r>
        <w:rPr>
          <w:sz w:val="26"/>
          <w:szCs w:val="26"/>
          <w:lang w:val="uk-UA"/>
        </w:rPr>
        <w:t xml:space="preserve"> </w:t>
      </w:r>
      <w:r w:rsidRPr="00FE27F9">
        <w:rPr>
          <w:sz w:val="26"/>
          <w:szCs w:val="26"/>
          <w:lang w:val="uk-UA"/>
        </w:rPr>
        <w:t xml:space="preserve"> Олександр ДОЛЯ</w:t>
      </w:r>
    </w:p>
    <w:p w14:paraId="3CCE6E63" w14:textId="36A4D195" w:rsidR="00FE27F9" w:rsidRDefault="00FE27F9" w:rsidP="00FE27F9">
      <w:pPr>
        <w:pStyle w:val="rvps2"/>
        <w:spacing w:before="0" w:beforeAutospacing="0" w:after="0" w:afterAutospacing="0"/>
        <w:jc w:val="both"/>
        <w:rPr>
          <w:sz w:val="26"/>
          <w:szCs w:val="26"/>
          <w:lang w:val="uk-UA"/>
        </w:rPr>
      </w:pPr>
    </w:p>
    <w:p w14:paraId="6C091EDD" w14:textId="2D19A772" w:rsidR="00EE4229" w:rsidRDefault="00EE4229" w:rsidP="00FE27F9">
      <w:pPr>
        <w:pStyle w:val="rvps2"/>
        <w:spacing w:before="0" w:beforeAutospacing="0" w:after="0" w:afterAutospacing="0"/>
        <w:jc w:val="both"/>
        <w:rPr>
          <w:sz w:val="26"/>
          <w:szCs w:val="26"/>
          <w:lang w:val="uk-UA"/>
        </w:rPr>
      </w:pPr>
    </w:p>
    <w:p w14:paraId="4C398D84" w14:textId="52B5C466" w:rsidR="00EE4229" w:rsidRDefault="00EE4229" w:rsidP="00FE27F9">
      <w:pPr>
        <w:pStyle w:val="rvps2"/>
        <w:spacing w:before="0" w:beforeAutospacing="0" w:after="0" w:afterAutospacing="0"/>
        <w:jc w:val="both"/>
        <w:rPr>
          <w:sz w:val="26"/>
          <w:szCs w:val="26"/>
          <w:lang w:val="uk-UA"/>
        </w:rPr>
      </w:pPr>
    </w:p>
    <w:p w14:paraId="223C6009" w14:textId="125B0ED1" w:rsidR="00EE4229" w:rsidRDefault="00EE4229" w:rsidP="00FE27F9">
      <w:pPr>
        <w:pStyle w:val="rvps2"/>
        <w:spacing w:before="0" w:beforeAutospacing="0" w:after="0" w:afterAutospacing="0"/>
        <w:jc w:val="both"/>
        <w:rPr>
          <w:sz w:val="26"/>
          <w:szCs w:val="26"/>
          <w:lang w:val="uk-UA"/>
        </w:rPr>
      </w:pPr>
    </w:p>
    <w:p w14:paraId="4A54112C" w14:textId="66ED08FF" w:rsidR="00EE4229" w:rsidRDefault="00EE4229" w:rsidP="00FE27F9">
      <w:pPr>
        <w:pStyle w:val="rvps2"/>
        <w:spacing w:before="0" w:beforeAutospacing="0" w:after="0" w:afterAutospacing="0"/>
        <w:jc w:val="both"/>
        <w:rPr>
          <w:sz w:val="26"/>
          <w:szCs w:val="26"/>
          <w:lang w:val="uk-UA"/>
        </w:rPr>
      </w:pPr>
    </w:p>
    <w:p w14:paraId="2E7F140D" w14:textId="3308B09A" w:rsidR="00EE4229" w:rsidRDefault="00EE4229" w:rsidP="00FE27F9">
      <w:pPr>
        <w:pStyle w:val="rvps2"/>
        <w:spacing w:before="0" w:beforeAutospacing="0" w:after="0" w:afterAutospacing="0"/>
        <w:jc w:val="both"/>
        <w:rPr>
          <w:sz w:val="26"/>
          <w:szCs w:val="26"/>
          <w:lang w:val="uk-UA"/>
        </w:rPr>
      </w:pPr>
    </w:p>
    <w:p w14:paraId="6F6BD816" w14:textId="069688DC" w:rsidR="00EE4229" w:rsidRDefault="00EE4229" w:rsidP="00FE27F9">
      <w:pPr>
        <w:pStyle w:val="rvps2"/>
        <w:spacing w:before="0" w:beforeAutospacing="0" w:after="0" w:afterAutospacing="0"/>
        <w:jc w:val="both"/>
        <w:rPr>
          <w:sz w:val="26"/>
          <w:szCs w:val="26"/>
          <w:lang w:val="uk-UA"/>
        </w:rPr>
      </w:pPr>
    </w:p>
    <w:p w14:paraId="580D2288" w14:textId="24DF958E" w:rsidR="00EE4229" w:rsidRDefault="00EE4229" w:rsidP="00FE27F9">
      <w:pPr>
        <w:pStyle w:val="rvps2"/>
        <w:spacing w:before="0" w:beforeAutospacing="0" w:after="0" w:afterAutospacing="0"/>
        <w:jc w:val="both"/>
        <w:rPr>
          <w:sz w:val="26"/>
          <w:szCs w:val="26"/>
          <w:lang w:val="uk-UA"/>
        </w:rPr>
      </w:pPr>
    </w:p>
    <w:p w14:paraId="30791F82" w14:textId="5F5DB13D" w:rsidR="00EE4229" w:rsidRDefault="00EE4229" w:rsidP="00FE27F9">
      <w:pPr>
        <w:pStyle w:val="rvps2"/>
        <w:spacing w:before="0" w:beforeAutospacing="0" w:after="0" w:afterAutospacing="0"/>
        <w:jc w:val="both"/>
        <w:rPr>
          <w:sz w:val="26"/>
          <w:szCs w:val="26"/>
          <w:lang w:val="uk-UA"/>
        </w:rPr>
      </w:pPr>
    </w:p>
    <w:p w14:paraId="28655ABC" w14:textId="48597D2E" w:rsidR="00EE4229" w:rsidRDefault="00EE4229" w:rsidP="00FE27F9">
      <w:pPr>
        <w:pStyle w:val="rvps2"/>
        <w:spacing w:before="0" w:beforeAutospacing="0" w:after="0" w:afterAutospacing="0"/>
        <w:jc w:val="both"/>
        <w:rPr>
          <w:sz w:val="26"/>
          <w:szCs w:val="26"/>
          <w:lang w:val="uk-UA"/>
        </w:rPr>
      </w:pPr>
    </w:p>
    <w:p w14:paraId="2C243530" w14:textId="7F402E41" w:rsidR="00EE4229" w:rsidRDefault="00EE4229" w:rsidP="00FE27F9">
      <w:pPr>
        <w:pStyle w:val="rvps2"/>
        <w:spacing w:before="0" w:beforeAutospacing="0" w:after="0" w:afterAutospacing="0"/>
        <w:jc w:val="both"/>
        <w:rPr>
          <w:sz w:val="26"/>
          <w:szCs w:val="26"/>
          <w:lang w:val="uk-UA"/>
        </w:rPr>
      </w:pPr>
    </w:p>
    <w:p w14:paraId="5C3B70F8" w14:textId="480748DE" w:rsidR="00EE4229" w:rsidRDefault="00EE4229" w:rsidP="00FE27F9">
      <w:pPr>
        <w:pStyle w:val="rvps2"/>
        <w:spacing w:before="0" w:beforeAutospacing="0" w:after="0" w:afterAutospacing="0"/>
        <w:jc w:val="both"/>
        <w:rPr>
          <w:sz w:val="26"/>
          <w:szCs w:val="26"/>
          <w:lang w:val="uk-UA"/>
        </w:rPr>
      </w:pPr>
    </w:p>
    <w:p w14:paraId="5A834B82" w14:textId="7BCF41A0" w:rsidR="00EE4229" w:rsidRDefault="00EE4229" w:rsidP="00FE27F9">
      <w:pPr>
        <w:pStyle w:val="rvps2"/>
        <w:spacing w:before="0" w:beforeAutospacing="0" w:after="0" w:afterAutospacing="0"/>
        <w:jc w:val="both"/>
        <w:rPr>
          <w:sz w:val="26"/>
          <w:szCs w:val="26"/>
          <w:lang w:val="uk-UA"/>
        </w:rPr>
      </w:pPr>
    </w:p>
    <w:p w14:paraId="59158378" w14:textId="0E9C9E4B" w:rsidR="00EE4229" w:rsidRDefault="00EE4229" w:rsidP="00FE27F9">
      <w:pPr>
        <w:pStyle w:val="rvps2"/>
        <w:spacing w:before="0" w:beforeAutospacing="0" w:after="0" w:afterAutospacing="0"/>
        <w:jc w:val="both"/>
        <w:rPr>
          <w:sz w:val="26"/>
          <w:szCs w:val="26"/>
          <w:lang w:val="uk-UA"/>
        </w:rPr>
      </w:pPr>
    </w:p>
    <w:p w14:paraId="297155E6" w14:textId="3B2A5E9C" w:rsidR="00EE4229" w:rsidRDefault="00EE4229" w:rsidP="00FE27F9">
      <w:pPr>
        <w:pStyle w:val="rvps2"/>
        <w:spacing w:before="0" w:beforeAutospacing="0" w:after="0" w:afterAutospacing="0"/>
        <w:jc w:val="both"/>
        <w:rPr>
          <w:sz w:val="26"/>
          <w:szCs w:val="26"/>
          <w:lang w:val="uk-UA"/>
        </w:rPr>
      </w:pPr>
    </w:p>
    <w:p w14:paraId="637C6800" w14:textId="150FCAB0" w:rsidR="00EE4229" w:rsidRDefault="00EE4229" w:rsidP="00FE27F9">
      <w:pPr>
        <w:pStyle w:val="rvps2"/>
        <w:spacing w:before="0" w:beforeAutospacing="0" w:after="0" w:afterAutospacing="0"/>
        <w:jc w:val="both"/>
        <w:rPr>
          <w:sz w:val="26"/>
          <w:szCs w:val="26"/>
          <w:lang w:val="uk-UA"/>
        </w:rPr>
      </w:pPr>
    </w:p>
    <w:p w14:paraId="19DF6FA5" w14:textId="6D2F6907" w:rsidR="00EE4229" w:rsidRDefault="00EE4229" w:rsidP="00FE27F9">
      <w:pPr>
        <w:pStyle w:val="rvps2"/>
        <w:spacing w:before="0" w:beforeAutospacing="0" w:after="0" w:afterAutospacing="0"/>
        <w:jc w:val="both"/>
        <w:rPr>
          <w:sz w:val="26"/>
          <w:szCs w:val="26"/>
          <w:lang w:val="uk-UA"/>
        </w:rPr>
      </w:pPr>
    </w:p>
    <w:p w14:paraId="4EDD2336" w14:textId="16188594" w:rsidR="00EE4229" w:rsidRDefault="00EE4229" w:rsidP="00FE27F9">
      <w:pPr>
        <w:pStyle w:val="rvps2"/>
        <w:spacing w:before="0" w:beforeAutospacing="0" w:after="0" w:afterAutospacing="0"/>
        <w:jc w:val="both"/>
        <w:rPr>
          <w:sz w:val="26"/>
          <w:szCs w:val="26"/>
          <w:lang w:val="uk-UA"/>
        </w:rPr>
      </w:pPr>
    </w:p>
    <w:p w14:paraId="45C9310B" w14:textId="1744D1FA" w:rsidR="00EE4229" w:rsidRDefault="00EE4229" w:rsidP="00FE27F9">
      <w:pPr>
        <w:pStyle w:val="rvps2"/>
        <w:spacing w:before="0" w:beforeAutospacing="0" w:after="0" w:afterAutospacing="0"/>
        <w:jc w:val="both"/>
        <w:rPr>
          <w:sz w:val="26"/>
          <w:szCs w:val="26"/>
          <w:lang w:val="uk-UA"/>
        </w:rPr>
      </w:pPr>
    </w:p>
    <w:p w14:paraId="46382DB3" w14:textId="0F9EF724" w:rsidR="00EE4229" w:rsidRDefault="00EE4229" w:rsidP="00FE27F9">
      <w:pPr>
        <w:pStyle w:val="rvps2"/>
        <w:spacing w:before="0" w:beforeAutospacing="0" w:after="0" w:afterAutospacing="0"/>
        <w:jc w:val="both"/>
        <w:rPr>
          <w:sz w:val="26"/>
          <w:szCs w:val="26"/>
          <w:lang w:val="uk-UA"/>
        </w:rPr>
      </w:pPr>
    </w:p>
    <w:p w14:paraId="607BC936" w14:textId="4998012B" w:rsidR="00EE4229" w:rsidRDefault="00EE4229" w:rsidP="00FE27F9">
      <w:pPr>
        <w:pStyle w:val="rvps2"/>
        <w:spacing w:before="0" w:beforeAutospacing="0" w:after="0" w:afterAutospacing="0"/>
        <w:jc w:val="both"/>
        <w:rPr>
          <w:sz w:val="26"/>
          <w:szCs w:val="26"/>
          <w:lang w:val="uk-UA"/>
        </w:rPr>
      </w:pPr>
    </w:p>
    <w:p w14:paraId="67719953" w14:textId="45C66589" w:rsidR="00EE4229" w:rsidRDefault="00EE4229" w:rsidP="00FE27F9">
      <w:pPr>
        <w:pStyle w:val="rvps2"/>
        <w:spacing w:before="0" w:beforeAutospacing="0" w:after="0" w:afterAutospacing="0"/>
        <w:jc w:val="both"/>
        <w:rPr>
          <w:sz w:val="26"/>
          <w:szCs w:val="26"/>
          <w:lang w:val="uk-UA"/>
        </w:rPr>
      </w:pPr>
    </w:p>
    <w:p w14:paraId="673214C8" w14:textId="183868FA" w:rsidR="00EE4229" w:rsidRDefault="00EE4229" w:rsidP="00FE27F9">
      <w:pPr>
        <w:pStyle w:val="rvps2"/>
        <w:spacing w:before="0" w:beforeAutospacing="0" w:after="0" w:afterAutospacing="0"/>
        <w:jc w:val="both"/>
        <w:rPr>
          <w:sz w:val="26"/>
          <w:szCs w:val="26"/>
          <w:lang w:val="uk-UA"/>
        </w:rPr>
      </w:pPr>
    </w:p>
    <w:p w14:paraId="471FFAB0" w14:textId="5D733577" w:rsidR="00EE4229" w:rsidRDefault="00EE4229" w:rsidP="00FE27F9">
      <w:pPr>
        <w:pStyle w:val="rvps2"/>
        <w:spacing w:before="0" w:beforeAutospacing="0" w:after="0" w:afterAutospacing="0"/>
        <w:jc w:val="both"/>
        <w:rPr>
          <w:sz w:val="26"/>
          <w:szCs w:val="26"/>
          <w:lang w:val="uk-UA"/>
        </w:rPr>
      </w:pPr>
    </w:p>
    <w:p w14:paraId="27D6EEF3" w14:textId="0EAEE5B9" w:rsidR="00EE4229" w:rsidRDefault="00EE4229" w:rsidP="00FE27F9">
      <w:pPr>
        <w:pStyle w:val="rvps2"/>
        <w:spacing w:before="0" w:beforeAutospacing="0" w:after="0" w:afterAutospacing="0"/>
        <w:jc w:val="both"/>
        <w:rPr>
          <w:sz w:val="26"/>
          <w:szCs w:val="26"/>
          <w:lang w:val="uk-UA"/>
        </w:rPr>
      </w:pPr>
    </w:p>
    <w:p w14:paraId="66AF9F7B" w14:textId="61B4525A" w:rsidR="00EE4229" w:rsidRDefault="00EE4229" w:rsidP="00FE27F9">
      <w:pPr>
        <w:pStyle w:val="rvps2"/>
        <w:spacing w:before="0" w:beforeAutospacing="0" w:after="0" w:afterAutospacing="0"/>
        <w:jc w:val="both"/>
        <w:rPr>
          <w:sz w:val="26"/>
          <w:szCs w:val="26"/>
          <w:lang w:val="uk-UA"/>
        </w:rPr>
      </w:pPr>
    </w:p>
    <w:p w14:paraId="5DC829AD" w14:textId="308A0192" w:rsidR="00EE4229" w:rsidRDefault="00EE4229" w:rsidP="00FE27F9">
      <w:pPr>
        <w:pStyle w:val="rvps2"/>
        <w:spacing w:before="0" w:beforeAutospacing="0" w:after="0" w:afterAutospacing="0"/>
        <w:jc w:val="both"/>
        <w:rPr>
          <w:sz w:val="26"/>
          <w:szCs w:val="26"/>
          <w:lang w:val="uk-UA"/>
        </w:rPr>
      </w:pPr>
    </w:p>
    <w:p w14:paraId="396B18C7" w14:textId="6A661396" w:rsidR="00EE4229" w:rsidRDefault="00EE4229" w:rsidP="00FE27F9">
      <w:pPr>
        <w:pStyle w:val="rvps2"/>
        <w:spacing w:before="0" w:beforeAutospacing="0" w:after="0" w:afterAutospacing="0"/>
        <w:jc w:val="both"/>
        <w:rPr>
          <w:sz w:val="26"/>
          <w:szCs w:val="26"/>
          <w:lang w:val="uk-UA"/>
        </w:rPr>
      </w:pPr>
    </w:p>
    <w:p w14:paraId="690A430C" w14:textId="722E0A25" w:rsidR="00EE4229" w:rsidRDefault="00EE4229" w:rsidP="00FE27F9">
      <w:pPr>
        <w:pStyle w:val="rvps2"/>
        <w:spacing w:before="0" w:beforeAutospacing="0" w:after="0" w:afterAutospacing="0"/>
        <w:jc w:val="both"/>
        <w:rPr>
          <w:sz w:val="26"/>
          <w:szCs w:val="26"/>
          <w:lang w:val="uk-UA"/>
        </w:rPr>
      </w:pPr>
    </w:p>
    <w:p w14:paraId="6B481F55" w14:textId="645FB46F" w:rsidR="00EE4229" w:rsidRDefault="00EE4229" w:rsidP="00FE27F9">
      <w:pPr>
        <w:pStyle w:val="rvps2"/>
        <w:spacing w:before="0" w:beforeAutospacing="0" w:after="0" w:afterAutospacing="0"/>
        <w:jc w:val="both"/>
        <w:rPr>
          <w:sz w:val="26"/>
          <w:szCs w:val="26"/>
          <w:lang w:val="uk-UA"/>
        </w:rPr>
      </w:pPr>
    </w:p>
    <w:p w14:paraId="469A0015" w14:textId="3B2C69C6" w:rsidR="00EE4229" w:rsidRDefault="00EE4229" w:rsidP="00FE27F9">
      <w:pPr>
        <w:pStyle w:val="rvps2"/>
        <w:spacing w:before="0" w:beforeAutospacing="0" w:after="0" w:afterAutospacing="0"/>
        <w:jc w:val="both"/>
        <w:rPr>
          <w:sz w:val="26"/>
          <w:szCs w:val="26"/>
          <w:lang w:val="uk-UA"/>
        </w:rPr>
      </w:pPr>
    </w:p>
    <w:p w14:paraId="31E2A1EE" w14:textId="5F176EC4" w:rsidR="00EE4229" w:rsidRDefault="00EE4229" w:rsidP="00FE27F9">
      <w:pPr>
        <w:pStyle w:val="rvps2"/>
        <w:spacing w:before="0" w:beforeAutospacing="0" w:after="0" w:afterAutospacing="0"/>
        <w:jc w:val="both"/>
        <w:rPr>
          <w:sz w:val="26"/>
          <w:szCs w:val="26"/>
          <w:lang w:val="uk-UA"/>
        </w:rPr>
      </w:pPr>
    </w:p>
    <w:p w14:paraId="21014DEA" w14:textId="03F90EEC" w:rsidR="00EE4229" w:rsidRDefault="00EE4229" w:rsidP="00FE27F9">
      <w:pPr>
        <w:pStyle w:val="rvps2"/>
        <w:spacing w:before="0" w:beforeAutospacing="0" w:after="0" w:afterAutospacing="0"/>
        <w:jc w:val="both"/>
        <w:rPr>
          <w:sz w:val="26"/>
          <w:szCs w:val="26"/>
          <w:lang w:val="uk-UA"/>
        </w:rPr>
      </w:pPr>
    </w:p>
    <w:p w14:paraId="04BE16F4" w14:textId="6437334C" w:rsidR="00EE4229" w:rsidRDefault="00EE4229" w:rsidP="00FE27F9">
      <w:pPr>
        <w:pStyle w:val="rvps2"/>
        <w:spacing w:before="0" w:beforeAutospacing="0" w:after="0" w:afterAutospacing="0"/>
        <w:jc w:val="both"/>
        <w:rPr>
          <w:sz w:val="26"/>
          <w:szCs w:val="26"/>
          <w:lang w:val="uk-UA"/>
        </w:rPr>
      </w:pPr>
    </w:p>
    <w:p w14:paraId="34B7DB14" w14:textId="37F9C067" w:rsidR="00EE4229" w:rsidRDefault="00EE4229" w:rsidP="00FE27F9">
      <w:pPr>
        <w:pStyle w:val="rvps2"/>
        <w:spacing w:before="0" w:beforeAutospacing="0" w:after="0" w:afterAutospacing="0"/>
        <w:jc w:val="both"/>
        <w:rPr>
          <w:sz w:val="26"/>
          <w:szCs w:val="26"/>
          <w:lang w:val="uk-UA"/>
        </w:rPr>
      </w:pPr>
    </w:p>
    <w:p w14:paraId="035706DD" w14:textId="0AF97AB1" w:rsidR="00EE4229" w:rsidRDefault="00EE4229" w:rsidP="00FE27F9">
      <w:pPr>
        <w:pStyle w:val="rvps2"/>
        <w:spacing w:before="0" w:beforeAutospacing="0" w:after="0" w:afterAutospacing="0"/>
        <w:jc w:val="both"/>
        <w:rPr>
          <w:sz w:val="26"/>
          <w:szCs w:val="26"/>
          <w:lang w:val="uk-UA"/>
        </w:rPr>
      </w:pPr>
    </w:p>
    <w:p w14:paraId="1FE49CB6" w14:textId="50EFB9C5" w:rsidR="00EE4229" w:rsidRDefault="00EE4229" w:rsidP="00FE27F9">
      <w:pPr>
        <w:pStyle w:val="rvps2"/>
        <w:spacing w:before="0" w:beforeAutospacing="0" w:after="0" w:afterAutospacing="0"/>
        <w:jc w:val="both"/>
        <w:rPr>
          <w:sz w:val="26"/>
          <w:szCs w:val="26"/>
          <w:lang w:val="uk-UA"/>
        </w:rPr>
      </w:pPr>
    </w:p>
    <w:p w14:paraId="17B68EA4" w14:textId="77777777" w:rsidR="00EE4229" w:rsidRPr="00FE27F9" w:rsidRDefault="00EE4229" w:rsidP="00FE27F9">
      <w:pPr>
        <w:pStyle w:val="rvps2"/>
        <w:spacing w:before="0" w:beforeAutospacing="0" w:after="0" w:afterAutospacing="0"/>
        <w:jc w:val="both"/>
        <w:rPr>
          <w:sz w:val="26"/>
          <w:szCs w:val="26"/>
          <w:lang w:val="uk-UA"/>
        </w:rPr>
      </w:pPr>
    </w:p>
    <w:p w14:paraId="789BEE5B" w14:textId="17D405A2" w:rsidR="00A368D6" w:rsidRPr="00D1500D" w:rsidRDefault="00A368D6" w:rsidP="00EE4229">
      <w:pPr>
        <w:spacing w:after="0" w:line="240" w:lineRule="auto"/>
        <w:ind w:left="5103"/>
        <w:rPr>
          <w:rFonts w:ascii="Times New Roman" w:hAnsi="Times New Roman" w:cs="Times New Roman"/>
          <w:sz w:val="26"/>
          <w:szCs w:val="26"/>
          <w:lang w:val="uk-UA"/>
        </w:rPr>
      </w:pPr>
      <w:r w:rsidRPr="00D1500D">
        <w:rPr>
          <w:rFonts w:ascii="Times New Roman" w:hAnsi="Times New Roman" w:cs="Times New Roman"/>
          <w:sz w:val="26"/>
          <w:szCs w:val="26"/>
          <w:lang w:val="uk-UA"/>
        </w:rPr>
        <w:lastRenderedPageBreak/>
        <w:t xml:space="preserve">Додаток 9 </w:t>
      </w:r>
    </w:p>
    <w:p w14:paraId="1113FE5D" w14:textId="77777777" w:rsidR="00A368D6" w:rsidRPr="00D1500D" w:rsidRDefault="00A368D6" w:rsidP="00EE4229">
      <w:pPr>
        <w:spacing w:after="0" w:line="240" w:lineRule="auto"/>
        <w:ind w:left="5103"/>
        <w:rPr>
          <w:rFonts w:ascii="Times New Roman" w:hAnsi="Times New Roman" w:cs="Times New Roman"/>
          <w:sz w:val="26"/>
          <w:szCs w:val="26"/>
          <w:lang w:val="uk-UA"/>
        </w:rPr>
      </w:pPr>
      <w:r w:rsidRPr="00D1500D">
        <w:rPr>
          <w:rFonts w:ascii="Times New Roman" w:hAnsi="Times New Roman" w:cs="Times New Roman"/>
          <w:sz w:val="26"/>
          <w:szCs w:val="26"/>
          <w:lang w:val="uk-UA"/>
        </w:rPr>
        <w:t xml:space="preserve">до Правил приймання стічних вод </w:t>
      </w:r>
    </w:p>
    <w:p w14:paraId="4711FF71" w14:textId="0EC6E05E" w:rsidR="00A368D6" w:rsidRPr="00D1500D" w:rsidRDefault="00A368D6" w:rsidP="00EE4229">
      <w:pPr>
        <w:spacing w:after="0" w:line="240" w:lineRule="auto"/>
        <w:ind w:left="5103"/>
        <w:rPr>
          <w:rFonts w:ascii="Times New Roman" w:hAnsi="Times New Roman" w:cs="Times New Roman"/>
          <w:sz w:val="26"/>
          <w:szCs w:val="26"/>
          <w:lang w:val="uk-UA"/>
        </w:rPr>
      </w:pPr>
      <w:r w:rsidRPr="00D1500D">
        <w:rPr>
          <w:rFonts w:ascii="Times New Roman" w:hAnsi="Times New Roman" w:cs="Times New Roman"/>
          <w:sz w:val="26"/>
          <w:szCs w:val="26"/>
          <w:lang w:val="uk-UA"/>
        </w:rPr>
        <w:t>до систем</w:t>
      </w:r>
      <w:r w:rsidR="004E1CDA" w:rsidRPr="00D1500D">
        <w:rPr>
          <w:rFonts w:ascii="Times New Roman" w:hAnsi="Times New Roman" w:cs="Times New Roman"/>
          <w:sz w:val="26"/>
          <w:szCs w:val="26"/>
          <w:lang w:val="uk-UA"/>
        </w:rPr>
        <w:t>и</w:t>
      </w:r>
      <w:r w:rsidRPr="00D1500D">
        <w:rPr>
          <w:rFonts w:ascii="Times New Roman" w:hAnsi="Times New Roman" w:cs="Times New Roman"/>
          <w:sz w:val="26"/>
          <w:szCs w:val="26"/>
          <w:lang w:val="uk-UA"/>
        </w:rPr>
        <w:t xml:space="preserve"> централізованого </w:t>
      </w:r>
    </w:p>
    <w:p w14:paraId="18815ABC" w14:textId="091892F4" w:rsidR="00A368D6" w:rsidRPr="00D1500D" w:rsidRDefault="00A368D6" w:rsidP="00EE4229">
      <w:pPr>
        <w:spacing w:after="0" w:line="240" w:lineRule="auto"/>
        <w:ind w:left="5103"/>
        <w:rPr>
          <w:rFonts w:ascii="Times New Roman" w:hAnsi="Times New Roman" w:cs="Times New Roman"/>
          <w:sz w:val="26"/>
          <w:szCs w:val="26"/>
          <w:lang w:val="uk-UA"/>
        </w:rPr>
      </w:pPr>
      <w:r w:rsidRPr="00D1500D">
        <w:rPr>
          <w:rFonts w:ascii="Times New Roman" w:hAnsi="Times New Roman" w:cs="Times New Roman"/>
          <w:sz w:val="26"/>
          <w:szCs w:val="26"/>
          <w:lang w:val="uk-UA"/>
        </w:rPr>
        <w:t xml:space="preserve">водовідведення </w:t>
      </w:r>
      <w:r w:rsidR="004E1CDA" w:rsidRPr="00D1500D">
        <w:rPr>
          <w:rFonts w:ascii="Times New Roman" w:hAnsi="Times New Roman" w:cs="Times New Roman"/>
          <w:sz w:val="26"/>
          <w:szCs w:val="26"/>
          <w:lang w:val="uk-UA"/>
        </w:rPr>
        <w:t xml:space="preserve">в </w:t>
      </w:r>
      <w:r w:rsidRPr="00D1500D">
        <w:rPr>
          <w:rFonts w:ascii="Times New Roman" w:hAnsi="Times New Roman" w:cs="Times New Roman"/>
          <w:sz w:val="26"/>
          <w:szCs w:val="26"/>
          <w:lang w:val="uk-UA"/>
        </w:rPr>
        <w:t xml:space="preserve"> м.</w:t>
      </w:r>
      <w:r w:rsidR="004E1CDA" w:rsidRPr="00D1500D">
        <w:rPr>
          <w:rFonts w:ascii="Times New Roman" w:hAnsi="Times New Roman" w:cs="Times New Roman"/>
          <w:sz w:val="26"/>
          <w:szCs w:val="26"/>
          <w:lang w:val="uk-UA"/>
        </w:rPr>
        <w:t xml:space="preserve"> </w:t>
      </w:r>
      <w:r w:rsidRPr="00D1500D">
        <w:rPr>
          <w:rFonts w:ascii="Times New Roman" w:hAnsi="Times New Roman" w:cs="Times New Roman"/>
          <w:sz w:val="26"/>
          <w:szCs w:val="26"/>
          <w:lang w:val="uk-UA"/>
        </w:rPr>
        <w:t>Новоград</w:t>
      </w:r>
      <w:r w:rsidR="004E1CDA" w:rsidRPr="00D1500D">
        <w:rPr>
          <w:rFonts w:ascii="Times New Roman" w:hAnsi="Times New Roman" w:cs="Times New Roman"/>
          <w:sz w:val="26"/>
          <w:szCs w:val="26"/>
          <w:lang w:val="uk-UA"/>
        </w:rPr>
        <w:t>і</w:t>
      </w:r>
      <w:r w:rsidRPr="00D1500D">
        <w:rPr>
          <w:rFonts w:ascii="Times New Roman" w:hAnsi="Times New Roman" w:cs="Times New Roman"/>
          <w:sz w:val="26"/>
          <w:szCs w:val="26"/>
          <w:lang w:val="uk-UA"/>
        </w:rPr>
        <w:t>-Волинсько</w:t>
      </w:r>
      <w:r w:rsidR="004E1CDA" w:rsidRPr="00D1500D">
        <w:rPr>
          <w:rFonts w:ascii="Times New Roman" w:hAnsi="Times New Roman" w:cs="Times New Roman"/>
          <w:sz w:val="26"/>
          <w:szCs w:val="26"/>
          <w:lang w:val="uk-UA"/>
        </w:rPr>
        <w:t>му</w:t>
      </w:r>
    </w:p>
    <w:p w14:paraId="31FED7B2" w14:textId="77777777" w:rsidR="001B16BE" w:rsidRPr="00D1500D" w:rsidRDefault="001B16BE" w:rsidP="001B16BE">
      <w:pPr>
        <w:pStyle w:val="30"/>
        <w:ind w:left="4680" w:firstLine="283"/>
        <w:jc w:val="center"/>
        <w:rPr>
          <w:sz w:val="16"/>
          <w:szCs w:val="16"/>
          <w:lang w:val="uk-UA"/>
        </w:rPr>
      </w:pPr>
    </w:p>
    <w:p w14:paraId="18A59345" w14:textId="77777777" w:rsidR="008C680E" w:rsidRPr="00EE4229" w:rsidRDefault="008C680E" w:rsidP="008C680E">
      <w:pPr>
        <w:shd w:val="clear" w:color="auto" w:fill="FFFFFF"/>
        <w:spacing w:before="283" w:after="0" w:line="203" w:lineRule="atLeast"/>
        <w:jc w:val="center"/>
        <w:rPr>
          <w:rFonts w:ascii="Times New Roman" w:eastAsia="Calibri" w:hAnsi="Times New Roman" w:cs="Times New Roman"/>
          <w:b/>
          <w:bCs/>
          <w:color w:val="000000"/>
          <w:sz w:val="26"/>
          <w:szCs w:val="26"/>
          <w:lang w:val="uk-UA" w:eastAsia="uk-UA"/>
        </w:rPr>
      </w:pPr>
      <w:r w:rsidRPr="00EE4229">
        <w:rPr>
          <w:rFonts w:ascii="Times New Roman" w:eastAsia="Calibri" w:hAnsi="Times New Roman" w:cs="Times New Roman"/>
          <w:b/>
          <w:bCs/>
          <w:caps/>
          <w:color w:val="000000"/>
          <w:sz w:val="26"/>
          <w:szCs w:val="26"/>
          <w:lang w:val="uk-UA" w:eastAsia="uk-UA"/>
        </w:rPr>
        <w:t>АКТ</w:t>
      </w:r>
      <w:r w:rsidRPr="00EE4229">
        <w:rPr>
          <w:rFonts w:ascii="Times New Roman" w:eastAsia="Calibri" w:hAnsi="Times New Roman" w:cs="Times New Roman"/>
          <w:b/>
          <w:bCs/>
          <w:caps/>
          <w:color w:val="000000"/>
          <w:sz w:val="26"/>
          <w:szCs w:val="26"/>
          <w:lang w:val="uk-UA" w:eastAsia="uk-UA"/>
        </w:rPr>
        <w:br/>
      </w:r>
      <w:r w:rsidRPr="00EE4229">
        <w:rPr>
          <w:rFonts w:ascii="Times New Roman" w:eastAsia="Calibri" w:hAnsi="Times New Roman" w:cs="Times New Roman"/>
          <w:b/>
          <w:bCs/>
          <w:color w:val="000000"/>
          <w:sz w:val="26"/>
          <w:szCs w:val="26"/>
          <w:lang w:val="uk-UA" w:eastAsia="uk-UA"/>
        </w:rPr>
        <w:t>про</w:t>
      </w:r>
      <w:r w:rsidR="005A3F81" w:rsidRPr="00EE4229">
        <w:rPr>
          <w:rFonts w:ascii="Times New Roman" w:eastAsia="Calibri" w:hAnsi="Times New Roman" w:cs="Times New Roman"/>
          <w:b/>
          <w:bCs/>
          <w:color w:val="000000"/>
          <w:sz w:val="26"/>
          <w:szCs w:val="26"/>
          <w:lang w:val="uk-UA" w:eastAsia="uk-UA"/>
        </w:rPr>
        <w:t xml:space="preserve"> </w:t>
      </w:r>
      <w:r w:rsidRPr="00EE4229">
        <w:rPr>
          <w:rFonts w:ascii="Times New Roman" w:eastAsia="Calibri" w:hAnsi="Times New Roman" w:cs="Times New Roman"/>
          <w:b/>
          <w:bCs/>
          <w:color w:val="000000"/>
          <w:sz w:val="26"/>
          <w:szCs w:val="26"/>
          <w:lang w:val="uk-UA" w:eastAsia="uk-UA"/>
        </w:rPr>
        <w:t>виявлення самовільного приєднання</w:t>
      </w:r>
      <w:r w:rsidRPr="00EE4229">
        <w:rPr>
          <w:rFonts w:ascii="Times New Roman" w:eastAsia="Calibri" w:hAnsi="Times New Roman" w:cs="Times New Roman"/>
          <w:b/>
          <w:bCs/>
          <w:color w:val="000000"/>
          <w:sz w:val="26"/>
          <w:szCs w:val="26"/>
          <w:lang w:val="uk-UA" w:eastAsia="uk-UA"/>
        </w:rPr>
        <w:br/>
        <w:t xml:space="preserve">та/або самовільного </w:t>
      </w:r>
      <w:r w:rsidR="005A3F81" w:rsidRPr="00EE4229">
        <w:rPr>
          <w:rFonts w:ascii="Times New Roman" w:eastAsia="Calibri" w:hAnsi="Times New Roman" w:cs="Times New Roman"/>
          <w:b/>
          <w:bCs/>
          <w:color w:val="000000"/>
          <w:sz w:val="26"/>
          <w:szCs w:val="26"/>
          <w:lang w:val="uk-UA" w:eastAsia="uk-UA"/>
        </w:rPr>
        <w:t xml:space="preserve">безоблікового </w:t>
      </w:r>
      <w:r w:rsidRPr="00EE4229">
        <w:rPr>
          <w:rFonts w:ascii="Times New Roman" w:eastAsia="Calibri" w:hAnsi="Times New Roman" w:cs="Times New Roman"/>
          <w:b/>
          <w:bCs/>
          <w:color w:val="000000"/>
          <w:sz w:val="26"/>
          <w:szCs w:val="26"/>
          <w:lang w:val="uk-UA" w:eastAsia="uk-UA"/>
        </w:rPr>
        <w:t>користування</w:t>
      </w:r>
    </w:p>
    <w:p w14:paraId="230F7C1C" w14:textId="77777777" w:rsidR="008C680E" w:rsidRPr="008C680E" w:rsidRDefault="008C680E" w:rsidP="008C680E">
      <w:pPr>
        <w:shd w:val="clear" w:color="auto" w:fill="FFFFFF"/>
        <w:spacing w:before="283" w:after="0" w:line="203" w:lineRule="atLeast"/>
        <w:jc w:val="center"/>
        <w:rPr>
          <w:rFonts w:ascii="Times New Roman" w:eastAsia="Calibri" w:hAnsi="Times New Roman" w:cs="Times New Roman"/>
          <w:b/>
          <w:bCs/>
          <w:color w:val="000000"/>
          <w:sz w:val="24"/>
          <w:szCs w:val="24"/>
          <w:lang w:val="uk-UA" w:eastAsia="uk-UA"/>
        </w:rPr>
      </w:pPr>
    </w:p>
    <w:p w14:paraId="241900EF" w14:textId="77777777" w:rsidR="008C680E" w:rsidRPr="008C680E" w:rsidRDefault="008C680E" w:rsidP="008C680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8C680E">
        <w:rPr>
          <w:rFonts w:ascii="Times New Roman" w:eastAsia="Calibri" w:hAnsi="Times New Roman" w:cs="Times New Roman"/>
          <w:color w:val="000000"/>
          <w:sz w:val="24"/>
          <w:szCs w:val="24"/>
          <w:lang w:val="uk-UA" w:eastAsia="uk-UA"/>
        </w:rPr>
        <w:t>«____»___________202___ р.</w:t>
      </w:r>
      <w:r w:rsidR="00573F8D">
        <w:rPr>
          <w:rFonts w:ascii="Times New Roman" w:eastAsia="Calibri" w:hAnsi="Times New Roman" w:cs="Times New Roman"/>
          <w:color w:val="000000"/>
          <w:sz w:val="24"/>
          <w:szCs w:val="24"/>
          <w:lang w:val="uk-UA" w:eastAsia="uk-UA"/>
        </w:rPr>
        <w:tab/>
      </w:r>
      <w:r w:rsidR="00573F8D">
        <w:rPr>
          <w:rFonts w:ascii="Times New Roman" w:eastAsia="Calibri" w:hAnsi="Times New Roman" w:cs="Times New Roman"/>
          <w:color w:val="000000"/>
          <w:sz w:val="24"/>
          <w:szCs w:val="24"/>
          <w:lang w:val="uk-UA" w:eastAsia="uk-UA"/>
        </w:rPr>
        <w:tab/>
      </w:r>
      <w:r w:rsidR="00573F8D">
        <w:rPr>
          <w:rFonts w:ascii="Times New Roman" w:eastAsia="Calibri" w:hAnsi="Times New Roman" w:cs="Times New Roman"/>
          <w:color w:val="000000"/>
          <w:sz w:val="24"/>
          <w:szCs w:val="24"/>
          <w:lang w:val="uk-UA" w:eastAsia="uk-UA"/>
        </w:rPr>
        <w:tab/>
      </w:r>
      <w:r w:rsidR="00573F8D">
        <w:rPr>
          <w:rFonts w:ascii="Times New Roman" w:eastAsia="Calibri" w:hAnsi="Times New Roman" w:cs="Times New Roman"/>
          <w:color w:val="000000"/>
          <w:sz w:val="24"/>
          <w:szCs w:val="24"/>
          <w:lang w:val="uk-UA" w:eastAsia="uk-UA"/>
        </w:rPr>
        <w:tab/>
      </w:r>
      <w:r w:rsidR="00573F8D">
        <w:rPr>
          <w:rFonts w:ascii="Times New Roman" w:eastAsia="Calibri" w:hAnsi="Times New Roman" w:cs="Times New Roman"/>
          <w:color w:val="000000"/>
          <w:sz w:val="24"/>
          <w:szCs w:val="24"/>
          <w:lang w:val="uk-UA" w:eastAsia="uk-UA"/>
        </w:rPr>
        <w:tab/>
      </w:r>
      <w:r w:rsidR="00573F8D">
        <w:rPr>
          <w:rFonts w:ascii="Times New Roman" w:eastAsia="Calibri" w:hAnsi="Times New Roman" w:cs="Times New Roman"/>
          <w:color w:val="000000"/>
          <w:sz w:val="24"/>
          <w:szCs w:val="24"/>
          <w:lang w:val="uk-UA" w:eastAsia="uk-UA"/>
        </w:rPr>
        <w:tab/>
      </w:r>
      <w:r w:rsidRPr="008C680E">
        <w:rPr>
          <w:rFonts w:ascii="Times New Roman" w:eastAsia="Calibri" w:hAnsi="Times New Roman" w:cs="Times New Roman"/>
          <w:color w:val="000000"/>
          <w:sz w:val="24"/>
          <w:szCs w:val="24"/>
          <w:lang w:val="uk-UA" w:eastAsia="uk-UA"/>
        </w:rPr>
        <w:t xml:space="preserve"> _______________________</w:t>
      </w:r>
    </w:p>
    <w:p w14:paraId="6E45A497" w14:textId="77777777" w:rsidR="008C680E" w:rsidRPr="008C680E" w:rsidRDefault="008C680E" w:rsidP="00573F8D">
      <w:pPr>
        <w:shd w:val="clear" w:color="auto" w:fill="FFFFFF"/>
        <w:spacing w:before="17" w:after="0" w:line="150" w:lineRule="atLeast"/>
        <w:ind w:left="7656" w:hanging="1"/>
        <w:rPr>
          <w:rFonts w:ascii="Times New Roman" w:eastAsia="Calibri" w:hAnsi="Times New Roman" w:cs="Times New Roman"/>
          <w:color w:val="000000"/>
          <w:sz w:val="20"/>
          <w:szCs w:val="20"/>
          <w:lang w:val="uk-UA" w:eastAsia="uk-UA"/>
        </w:rPr>
      </w:pPr>
      <w:r w:rsidRPr="008C680E">
        <w:rPr>
          <w:rFonts w:ascii="Times New Roman" w:eastAsia="Calibri" w:hAnsi="Times New Roman" w:cs="Times New Roman"/>
          <w:color w:val="000000"/>
          <w:sz w:val="16"/>
          <w:szCs w:val="20"/>
          <w:lang w:val="uk-UA" w:eastAsia="uk-UA"/>
        </w:rPr>
        <w:t>(назва населеного пункту)</w:t>
      </w:r>
    </w:p>
    <w:p w14:paraId="00C837E9" w14:textId="77777777" w:rsidR="008C680E" w:rsidRPr="008C680E" w:rsidRDefault="008C680E" w:rsidP="008C680E">
      <w:pPr>
        <w:shd w:val="clear" w:color="auto" w:fill="FFFFFF"/>
        <w:spacing w:before="17" w:after="0" w:line="150" w:lineRule="atLeast"/>
        <w:ind w:left="5529"/>
        <w:rPr>
          <w:rFonts w:ascii="Times New Roman" w:eastAsia="Calibri" w:hAnsi="Times New Roman" w:cs="Times New Roman"/>
          <w:color w:val="000000"/>
          <w:sz w:val="20"/>
          <w:szCs w:val="20"/>
          <w:lang w:val="uk-UA" w:eastAsia="uk-UA"/>
        </w:rPr>
      </w:pPr>
    </w:p>
    <w:p w14:paraId="1C158D49" w14:textId="40528DFC" w:rsidR="008C680E" w:rsidRPr="008C680E" w:rsidRDefault="008C680E" w:rsidP="008C680E">
      <w:pPr>
        <w:shd w:val="clear" w:color="auto" w:fill="FFFFFF"/>
        <w:spacing w:before="57" w:after="0" w:line="193" w:lineRule="atLeast"/>
        <w:ind w:firstLine="283"/>
        <w:jc w:val="both"/>
        <w:rPr>
          <w:rFonts w:ascii="Times New Roman" w:eastAsia="Calibri" w:hAnsi="Times New Roman" w:cs="Times New Roman"/>
          <w:color w:val="000000"/>
          <w:sz w:val="28"/>
          <w:szCs w:val="24"/>
          <w:lang w:val="uk-UA" w:eastAsia="uk-UA"/>
        </w:rPr>
      </w:pPr>
      <w:r w:rsidRPr="008C680E">
        <w:rPr>
          <w:rFonts w:ascii="Times New Roman" w:eastAsia="Calibri" w:hAnsi="Times New Roman" w:cs="Times New Roman"/>
          <w:color w:val="000000"/>
          <w:sz w:val="28"/>
          <w:szCs w:val="24"/>
          <w:lang w:val="uk-UA" w:eastAsia="uk-UA"/>
        </w:rPr>
        <w:t xml:space="preserve">Складений представниками </w:t>
      </w:r>
      <w:r w:rsidR="00D1086F">
        <w:rPr>
          <w:rFonts w:ascii="Times New Roman" w:eastAsia="Calibri" w:hAnsi="Times New Roman" w:cs="Times New Roman"/>
          <w:color w:val="000000"/>
          <w:sz w:val="28"/>
          <w:szCs w:val="24"/>
          <w:lang w:val="uk-UA" w:eastAsia="uk-UA"/>
        </w:rPr>
        <w:t>виконавця</w:t>
      </w:r>
      <w:r w:rsidRPr="008C680E">
        <w:rPr>
          <w:rFonts w:ascii="Times New Roman" w:eastAsia="Calibri" w:hAnsi="Times New Roman" w:cs="Times New Roman"/>
          <w:color w:val="000000"/>
          <w:sz w:val="28"/>
          <w:szCs w:val="24"/>
          <w:lang w:val="uk-UA" w:eastAsia="uk-UA"/>
        </w:rPr>
        <w:t xml:space="preserve"> послуги з</w:t>
      </w:r>
      <w:r w:rsidR="005A3F81">
        <w:rPr>
          <w:rFonts w:ascii="Times New Roman" w:eastAsia="Calibri" w:hAnsi="Times New Roman" w:cs="Times New Roman"/>
          <w:color w:val="000000"/>
          <w:sz w:val="28"/>
          <w:szCs w:val="24"/>
          <w:lang w:val="uk-UA" w:eastAsia="uk-UA"/>
        </w:rPr>
        <w:t xml:space="preserve"> </w:t>
      </w:r>
      <w:r w:rsidRPr="008C680E">
        <w:rPr>
          <w:rFonts w:ascii="Times New Roman" w:eastAsia="Calibri" w:hAnsi="Times New Roman" w:cs="Times New Roman"/>
          <w:color w:val="000000"/>
          <w:sz w:val="28"/>
          <w:szCs w:val="24"/>
          <w:lang w:val="uk-UA" w:eastAsia="uk-UA"/>
        </w:rPr>
        <w:t>централізованого водопостачання / централізованого водовідведення:</w:t>
      </w:r>
    </w:p>
    <w:p w14:paraId="01D9E05F" w14:textId="77777777" w:rsidR="008C680E" w:rsidRPr="008C680E" w:rsidRDefault="008C680E" w:rsidP="008C680E">
      <w:pPr>
        <w:shd w:val="clear" w:color="auto" w:fill="FFFFFF"/>
        <w:spacing w:before="57" w:after="0" w:line="193" w:lineRule="atLeast"/>
        <w:ind w:firstLine="283"/>
        <w:jc w:val="both"/>
        <w:rPr>
          <w:rFonts w:ascii="Times New Roman" w:eastAsia="Calibri" w:hAnsi="Times New Roman" w:cs="Times New Roman"/>
          <w:color w:val="000000"/>
          <w:sz w:val="24"/>
          <w:szCs w:val="24"/>
          <w:lang w:val="uk-UA" w:eastAsia="uk-UA"/>
        </w:rPr>
      </w:pPr>
      <w:r w:rsidRPr="008C680E">
        <w:rPr>
          <w:rFonts w:ascii="Times New Roman" w:eastAsia="Calibri" w:hAnsi="Times New Roman" w:cs="Times New Roman"/>
          <w:color w:val="000000"/>
          <w:sz w:val="24"/>
          <w:szCs w:val="24"/>
          <w:lang w:val="uk-UA" w:eastAsia="uk-UA"/>
        </w:rPr>
        <w:t>1._______________________________________________________________________</w:t>
      </w:r>
      <w:r w:rsidR="00573F8D">
        <w:rPr>
          <w:rFonts w:ascii="Times New Roman" w:eastAsia="Calibri" w:hAnsi="Times New Roman" w:cs="Times New Roman"/>
          <w:color w:val="000000"/>
          <w:sz w:val="24"/>
          <w:szCs w:val="24"/>
          <w:lang w:val="uk-UA" w:eastAsia="uk-UA"/>
        </w:rPr>
        <w:t>___</w:t>
      </w:r>
      <w:r w:rsidRPr="008C680E">
        <w:rPr>
          <w:rFonts w:ascii="Times New Roman" w:eastAsia="Calibri" w:hAnsi="Times New Roman" w:cs="Times New Roman"/>
          <w:color w:val="000000"/>
          <w:sz w:val="24"/>
          <w:szCs w:val="24"/>
          <w:lang w:val="uk-UA" w:eastAsia="uk-UA"/>
        </w:rPr>
        <w:t>_____</w:t>
      </w:r>
    </w:p>
    <w:p w14:paraId="1E8159FE" w14:textId="77777777" w:rsidR="008C680E" w:rsidRPr="00573F8D" w:rsidRDefault="008C680E" w:rsidP="00573F8D">
      <w:pPr>
        <w:shd w:val="clear" w:color="auto" w:fill="FFFFFF"/>
        <w:spacing w:before="17" w:after="0" w:line="150" w:lineRule="atLeast"/>
        <w:jc w:val="center"/>
        <w:rPr>
          <w:rFonts w:ascii="Times New Roman" w:eastAsia="Calibri" w:hAnsi="Times New Roman" w:cs="Times New Roman"/>
          <w:color w:val="000000"/>
          <w:sz w:val="20"/>
          <w:szCs w:val="20"/>
          <w:lang w:val="uk-UA" w:eastAsia="uk-UA"/>
        </w:rPr>
      </w:pPr>
      <w:r w:rsidRPr="00573F8D">
        <w:rPr>
          <w:rFonts w:ascii="Times New Roman" w:eastAsia="Calibri" w:hAnsi="Times New Roman" w:cs="Times New Roman"/>
          <w:color w:val="000000"/>
          <w:sz w:val="20"/>
          <w:szCs w:val="20"/>
          <w:lang w:val="uk-UA" w:eastAsia="uk-UA"/>
        </w:rPr>
        <w:t>(прізвище, власне ім’я та по батькові,посада)</w:t>
      </w:r>
    </w:p>
    <w:p w14:paraId="63662D51" w14:textId="77777777" w:rsidR="008C680E" w:rsidRPr="008C680E" w:rsidRDefault="008C680E" w:rsidP="00573F8D">
      <w:pPr>
        <w:shd w:val="clear" w:color="auto" w:fill="FFFFFF"/>
        <w:spacing w:before="17" w:after="0" w:line="150" w:lineRule="atLeast"/>
        <w:jc w:val="center"/>
        <w:rPr>
          <w:rFonts w:ascii="Times New Roman" w:eastAsia="Calibri" w:hAnsi="Times New Roman" w:cs="Times New Roman"/>
          <w:color w:val="000000"/>
          <w:sz w:val="20"/>
          <w:szCs w:val="20"/>
          <w:lang w:val="uk-UA" w:eastAsia="uk-UA"/>
        </w:rPr>
      </w:pPr>
    </w:p>
    <w:p w14:paraId="61E572EC" w14:textId="77777777" w:rsidR="008C680E" w:rsidRPr="008C680E" w:rsidRDefault="008C680E" w:rsidP="008C680E">
      <w:pPr>
        <w:shd w:val="clear" w:color="auto" w:fill="FFFFFF"/>
        <w:spacing w:before="57" w:after="0" w:line="193" w:lineRule="atLeast"/>
        <w:ind w:firstLine="283"/>
        <w:jc w:val="both"/>
        <w:rPr>
          <w:rFonts w:ascii="Times New Roman" w:eastAsia="Calibri" w:hAnsi="Times New Roman" w:cs="Times New Roman"/>
          <w:color w:val="000000"/>
          <w:sz w:val="24"/>
          <w:szCs w:val="24"/>
          <w:lang w:val="uk-UA" w:eastAsia="uk-UA"/>
        </w:rPr>
      </w:pPr>
      <w:r w:rsidRPr="008C680E">
        <w:rPr>
          <w:rFonts w:ascii="Times New Roman" w:eastAsia="Calibri" w:hAnsi="Times New Roman" w:cs="Times New Roman"/>
          <w:color w:val="000000"/>
          <w:sz w:val="24"/>
          <w:szCs w:val="24"/>
          <w:lang w:val="uk-UA" w:eastAsia="uk-UA"/>
        </w:rPr>
        <w:t>2._______________________________________________________________________</w:t>
      </w:r>
      <w:r w:rsidR="00573F8D">
        <w:rPr>
          <w:rFonts w:ascii="Times New Roman" w:eastAsia="Calibri" w:hAnsi="Times New Roman" w:cs="Times New Roman"/>
          <w:color w:val="000000"/>
          <w:sz w:val="24"/>
          <w:szCs w:val="24"/>
          <w:lang w:val="uk-UA" w:eastAsia="uk-UA"/>
        </w:rPr>
        <w:t>___</w:t>
      </w:r>
      <w:r w:rsidRPr="008C680E">
        <w:rPr>
          <w:rFonts w:ascii="Times New Roman" w:eastAsia="Calibri" w:hAnsi="Times New Roman" w:cs="Times New Roman"/>
          <w:color w:val="000000"/>
          <w:sz w:val="24"/>
          <w:szCs w:val="24"/>
          <w:lang w:val="uk-UA" w:eastAsia="uk-UA"/>
        </w:rPr>
        <w:t>_____</w:t>
      </w:r>
    </w:p>
    <w:p w14:paraId="3A76BEDF" w14:textId="77777777" w:rsidR="00573F8D" w:rsidRDefault="00573F8D" w:rsidP="00573F8D">
      <w:pPr>
        <w:shd w:val="clear" w:color="auto" w:fill="FFFFFF"/>
        <w:spacing w:before="17" w:after="0" w:line="150" w:lineRule="atLeast"/>
        <w:jc w:val="center"/>
        <w:rPr>
          <w:rFonts w:ascii="Times New Roman" w:eastAsia="Calibri" w:hAnsi="Times New Roman" w:cs="Times New Roman"/>
          <w:color w:val="000000"/>
          <w:sz w:val="20"/>
          <w:szCs w:val="20"/>
          <w:lang w:val="uk-UA" w:eastAsia="uk-UA"/>
        </w:rPr>
      </w:pPr>
      <w:r w:rsidRPr="008C680E">
        <w:rPr>
          <w:rFonts w:ascii="Times New Roman" w:eastAsia="Calibri" w:hAnsi="Times New Roman" w:cs="Times New Roman"/>
          <w:color w:val="000000"/>
          <w:sz w:val="20"/>
          <w:szCs w:val="20"/>
          <w:lang w:val="uk-UA" w:eastAsia="uk-UA"/>
        </w:rPr>
        <w:t>(прізвище, власне ім’я та по батькові,посада)</w:t>
      </w:r>
    </w:p>
    <w:p w14:paraId="78854381" w14:textId="77777777" w:rsidR="00573F8D" w:rsidRPr="008C680E" w:rsidRDefault="00573F8D" w:rsidP="00573F8D">
      <w:pPr>
        <w:shd w:val="clear" w:color="auto" w:fill="FFFFFF"/>
        <w:spacing w:before="17" w:after="0" w:line="150" w:lineRule="atLeast"/>
        <w:jc w:val="center"/>
        <w:rPr>
          <w:rFonts w:ascii="Times New Roman" w:eastAsia="Calibri" w:hAnsi="Times New Roman" w:cs="Times New Roman"/>
          <w:color w:val="000000"/>
          <w:sz w:val="20"/>
          <w:szCs w:val="20"/>
          <w:lang w:val="uk-UA" w:eastAsia="uk-UA"/>
        </w:rPr>
      </w:pPr>
    </w:p>
    <w:p w14:paraId="2B7BAB8B" w14:textId="77777777" w:rsidR="008C680E" w:rsidRPr="008C680E" w:rsidRDefault="008C680E" w:rsidP="008C680E">
      <w:pPr>
        <w:shd w:val="clear" w:color="auto" w:fill="FFFFFF"/>
        <w:spacing w:before="57" w:after="0" w:line="193" w:lineRule="atLeast"/>
        <w:ind w:firstLine="283"/>
        <w:jc w:val="both"/>
        <w:rPr>
          <w:rFonts w:ascii="Times New Roman" w:eastAsia="Calibri" w:hAnsi="Times New Roman" w:cs="Times New Roman"/>
          <w:color w:val="000000"/>
          <w:sz w:val="24"/>
          <w:szCs w:val="24"/>
          <w:lang w:val="uk-UA" w:eastAsia="uk-UA"/>
        </w:rPr>
      </w:pPr>
      <w:r w:rsidRPr="008C680E">
        <w:rPr>
          <w:rFonts w:ascii="Times New Roman" w:eastAsia="Calibri" w:hAnsi="Times New Roman" w:cs="Times New Roman"/>
          <w:color w:val="000000"/>
          <w:sz w:val="24"/>
          <w:szCs w:val="24"/>
          <w:lang w:val="uk-UA" w:eastAsia="uk-UA"/>
        </w:rPr>
        <w:t>3._______________________________________________________________________</w:t>
      </w:r>
      <w:r w:rsidR="00573F8D">
        <w:rPr>
          <w:rFonts w:ascii="Times New Roman" w:eastAsia="Calibri" w:hAnsi="Times New Roman" w:cs="Times New Roman"/>
          <w:color w:val="000000"/>
          <w:sz w:val="24"/>
          <w:szCs w:val="24"/>
          <w:lang w:val="uk-UA" w:eastAsia="uk-UA"/>
        </w:rPr>
        <w:t>___</w:t>
      </w:r>
      <w:r w:rsidRPr="008C680E">
        <w:rPr>
          <w:rFonts w:ascii="Times New Roman" w:eastAsia="Calibri" w:hAnsi="Times New Roman" w:cs="Times New Roman"/>
          <w:color w:val="000000"/>
          <w:sz w:val="24"/>
          <w:szCs w:val="24"/>
          <w:lang w:val="uk-UA" w:eastAsia="uk-UA"/>
        </w:rPr>
        <w:t>_____</w:t>
      </w:r>
    </w:p>
    <w:p w14:paraId="4270BAC1" w14:textId="77777777" w:rsidR="00573F8D" w:rsidRPr="008C680E" w:rsidRDefault="00573F8D" w:rsidP="00573F8D">
      <w:pPr>
        <w:shd w:val="clear" w:color="auto" w:fill="FFFFFF"/>
        <w:spacing w:before="17" w:after="0" w:line="150" w:lineRule="atLeast"/>
        <w:jc w:val="center"/>
        <w:rPr>
          <w:rFonts w:ascii="Times New Roman" w:eastAsia="Calibri" w:hAnsi="Times New Roman" w:cs="Times New Roman"/>
          <w:color w:val="000000"/>
          <w:sz w:val="20"/>
          <w:szCs w:val="20"/>
          <w:lang w:val="uk-UA" w:eastAsia="uk-UA"/>
        </w:rPr>
      </w:pPr>
      <w:r w:rsidRPr="008C680E">
        <w:rPr>
          <w:rFonts w:ascii="Times New Roman" w:eastAsia="Calibri" w:hAnsi="Times New Roman" w:cs="Times New Roman"/>
          <w:color w:val="000000"/>
          <w:sz w:val="20"/>
          <w:szCs w:val="20"/>
          <w:lang w:val="uk-UA" w:eastAsia="uk-UA"/>
        </w:rPr>
        <w:t>(прізвище, власне ім’я та по батькові,посада)</w:t>
      </w:r>
    </w:p>
    <w:p w14:paraId="79B94DFC" w14:textId="77777777" w:rsidR="00573F8D" w:rsidRDefault="00573F8D" w:rsidP="008C680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p>
    <w:p w14:paraId="54F1AE83" w14:textId="565BBEBF" w:rsidR="00573F8D" w:rsidRDefault="008C680E" w:rsidP="00573F8D">
      <w:pPr>
        <w:shd w:val="clear" w:color="auto" w:fill="FFFFFF"/>
        <w:ind w:firstLine="284"/>
        <w:jc w:val="both"/>
        <w:rPr>
          <w:rFonts w:ascii="Times New Roman" w:eastAsia="Calibri" w:hAnsi="Times New Roman" w:cs="Times New Roman"/>
          <w:color w:val="000000"/>
          <w:sz w:val="28"/>
          <w:szCs w:val="24"/>
          <w:lang w:val="uk-UA" w:eastAsia="uk-UA"/>
        </w:rPr>
      </w:pPr>
      <w:r w:rsidRPr="008C680E">
        <w:rPr>
          <w:rFonts w:ascii="Times New Roman" w:eastAsia="Calibri" w:hAnsi="Times New Roman" w:cs="Times New Roman"/>
          <w:color w:val="000000"/>
          <w:sz w:val="28"/>
          <w:szCs w:val="24"/>
          <w:lang w:val="uk-UA" w:eastAsia="uk-UA"/>
        </w:rPr>
        <w:t>в присутності Споживача</w:t>
      </w:r>
      <w:r w:rsidR="001633B9">
        <w:rPr>
          <w:rFonts w:ascii="Times New Roman" w:eastAsia="Calibri" w:hAnsi="Times New Roman" w:cs="Times New Roman"/>
          <w:color w:val="000000"/>
          <w:sz w:val="28"/>
          <w:szCs w:val="24"/>
          <w:lang w:val="uk-UA" w:eastAsia="uk-UA"/>
        </w:rPr>
        <w:t xml:space="preserve"> (при відсутності, зазнач</w:t>
      </w:r>
      <w:r w:rsidR="007C4348">
        <w:rPr>
          <w:rFonts w:ascii="Times New Roman" w:eastAsia="Calibri" w:hAnsi="Times New Roman" w:cs="Times New Roman"/>
          <w:color w:val="000000"/>
          <w:sz w:val="28"/>
          <w:szCs w:val="24"/>
          <w:lang w:val="uk-UA" w:eastAsia="uk-UA"/>
        </w:rPr>
        <w:t>аються ПІБ інших представників)</w:t>
      </w:r>
      <w:r w:rsidRPr="008C680E">
        <w:rPr>
          <w:rFonts w:ascii="Times New Roman" w:eastAsia="Calibri" w:hAnsi="Times New Roman" w:cs="Times New Roman"/>
          <w:color w:val="000000"/>
          <w:sz w:val="28"/>
          <w:szCs w:val="24"/>
          <w:lang w:val="uk-UA" w:eastAsia="uk-UA"/>
        </w:rPr>
        <w:t>:</w:t>
      </w:r>
      <w:r w:rsidR="00573F8D">
        <w:rPr>
          <w:rFonts w:ascii="Times New Roman" w:eastAsia="Calibri" w:hAnsi="Times New Roman" w:cs="Times New Roman"/>
          <w:color w:val="000000"/>
          <w:sz w:val="28"/>
          <w:szCs w:val="24"/>
          <w:lang w:val="uk-UA" w:eastAsia="uk-UA"/>
        </w:rPr>
        <w:t xml:space="preserve"> ___</w:t>
      </w:r>
      <w:r w:rsidR="001633B9">
        <w:rPr>
          <w:rFonts w:ascii="Times New Roman" w:eastAsia="Calibri" w:hAnsi="Times New Roman" w:cs="Times New Roman"/>
          <w:color w:val="000000"/>
          <w:sz w:val="28"/>
          <w:szCs w:val="24"/>
          <w:lang w:val="uk-UA" w:eastAsia="uk-UA"/>
        </w:rPr>
        <w:t>____________</w:t>
      </w:r>
      <w:r w:rsidR="00573F8D">
        <w:rPr>
          <w:rFonts w:ascii="Times New Roman" w:eastAsia="Calibri" w:hAnsi="Times New Roman" w:cs="Times New Roman"/>
          <w:color w:val="000000"/>
          <w:sz w:val="28"/>
          <w:szCs w:val="24"/>
          <w:lang w:val="uk-UA" w:eastAsia="uk-UA"/>
        </w:rPr>
        <w:t>________________________________</w:t>
      </w:r>
      <w:r w:rsidRPr="008C680E">
        <w:rPr>
          <w:rFonts w:ascii="Times New Roman" w:eastAsia="Calibri" w:hAnsi="Times New Roman" w:cs="Times New Roman"/>
          <w:color w:val="000000"/>
          <w:sz w:val="28"/>
          <w:szCs w:val="24"/>
          <w:lang w:val="uk-UA" w:eastAsia="uk-UA"/>
        </w:rPr>
        <w:t>______</w:t>
      </w:r>
    </w:p>
    <w:p w14:paraId="56C0BC11" w14:textId="77777777" w:rsidR="008C680E" w:rsidRPr="008C680E" w:rsidRDefault="008C680E" w:rsidP="00573F8D">
      <w:pPr>
        <w:shd w:val="clear" w:color="auto" w:fill="FFFFFF"/>
        <w:ind w:firstLine="284"/>
        <w:jc w:val="both"/>
        <w:rPr>
          <w:rFonts w:ascii="Times New Roman" w:eastAsia="Calibri" w:hAnsi="Times New Roman" w:cs="Times New Roman"/>
          <w:color w:val="000000"/>
          <w:sz w:val="28"/>
          <w:szCs w:val="24"/>
          <w:lang w:val="uk-UA" w:eastAsia="uk-UA"/>
        </w:rPr>
      </w:pPr>
      <w:r w:rsidRPr="008C680E">
        <w:rPr>
          <w:rFonts w:ascii="Times New Roman" w:eastAsia="Calibri" w:hAnsi="Times New Roman" w:cs="Times New Roman"/>
          <w:color w:val="000000"/>
          <w:sz w:val="28"/>
          <w:szCs w:val="24"/>
          <w:lang w:val="uk-UA" w:eastAsia="uk-UA"/>
        </w:rPr>
        <w:t>____________</w:t>
      </w:r>
      <w:r w:rsidR="00573F8D">
        <w:rPr>
          <w:rFonts w:ascii="Times New Roman" w:eastAsia="Calibri" w:hAnsi="Times New Roman" w:cs="Times New Roman"/>
          <w:color w:val="000000"/>
          <w:sz w:val="28"/>
          <w:szCs w:val="24"/>
          <w:lang w:val="uk-UA" w:eastAsia="uk-UA"/>
        </w:rPr>
        <w:t>_______</w:t>
      </w:r>
      <w:r w:rsidRPr="008C680E">
        <w:rPr>
          <w:rFonts w:ascii="Times New Roman" w:eastAsia="Calibri" w:hAnsi="Times New Roman" w:cs="Times New Roman"/>
          <w:color w:val="000000"/>
          <w:sz w:val="28"/>
          <w:szCs w:val="24"/>
          <w:lang w:val="uk-UA" w:eastAsia="uk-UA"/>
        </w:rPr>
        <w:t>___________________________________</w:t>
      </w:r>
      <w:r w:rsidR="00573F8D" w:rsidRPr="00573F8D">
        <w:rPr>
          <w:rFonts w:ascii="Times New Roman" w:eastAsia="Calibri" w:hAnsi="Times New Roman" w:cs="Times New Roman"/>
          <w:color w:val="000000"/>
          <w:sz w:val="28"/>
          <w:szCs w:val="24"/>
          <w:lang w:val="uk-UA" w:eastAsia="uk-UA"/>
        </w:rPr>
        <w:t>____</w:t>
      </w:r>
      <w:r w:rsidRPr="008C680E">
        <w:rPr>
          <w:rFonts w:ascii="Times New Roman" w:eastAsia="Calibri" w:hAnsi="Times New Roman" w:cs="Times New Roman"/>
          <w:color w:val="000000"/>
          <w:sz w:val="28"/>
          <w:szCs w:val="24"/>
          <w:lang w:val="uk-UA" w:eastAsia="uk-UA"/>
        </w:rPr>
        <w:t>_______</w:t>
      </w:r>
    </w:p>
    <w:p w14:paraId="3AFBC845" w14:textId="77777777" w:rsidR="008C680E" w:rsidRPr="008C680E" w:rsidRDefault="00573F8D" w:rsidP="00573F8D">
      <w:pPr>
        <w:shd w:val="clear" w:color="auto" w:fill="FFFFFF"/>
        <w:ind w:firstLine="284"/>
        <w:jc w:val="both"/>
        <w:rPr>
          <w:rFonts w:ascii="Times New Roman" w:eastAsia="Calibri" w:hAnsi="Times New Roman" w:cs="Times New Roman"/>
          <w:color w:val="000000"/>
          <w:sz w:val="28"/>
          <w:szCs w:val="24"/>
          <w:lang w:val="uk-UA" w:eastAsia="uk-UA"/>
        </w:rPr>
      </w:pPr>
      <w:r>
        <w:rPr>
          <w:rFonts w:ascii="Times New Roman" w:eastAsia="Calibri" w:hAnsi="Times New Roman" w:cs="Times New Roman"/>
          <w:color w:val="000000"/>
          <w:sz w:val="28"/>
          <w:szCs w:val="24"/>
          <w:lang w:val="uk-UA" w:eastAsia="uk-UA"/>
        </w:rPr>
        <w:t>п</w:t>
      </w:r>
      <w:r w:rsidR="008C680E" w:rsidRPr="008C680E">
        <w:rPr>
          <w:rFonts w:ascii="Times New Roman" w:eastAsia="Calibri" w:hAnsi="Times New Roman" w:cs="Times New Roman"/>
          <w:color w:val="000000"/>
          <w:sz w:val="28"/>
          <w:szCs w:val="24"/>
          <w:lang w:val="uk-UA" w:eastAsia="uk-UA"/>
        </w:rPr>
        <w:t>роте, що</w:t>
      </w:r>
      <w:r w:rsidR="005A3F81">
        <w:rPr>
          <w:rFonts w:ascii="Times New Roman" w:eastAsia="Calibri" w:hAnsi="Times New Roman" w:cs="Times New Roman"/>
          <w:color w:val="000000"/>
          <w:sz w:val="28"/>
          <w:szCs w:val="24"/>
          <w:lang w:val="uk-UA" w:eastAsia="uk-UA"/>
        </w:rPr>
        <w:t xml:space="preserve"> </w:t>
      </w:r>
      <w:r w:rsidR="008C680E" w:rsidRPr="008C680E">
        <w:rPr>
          <w:rFonts w:ascii="Times New Roman" w:eastAsia="Calibri" w:hAnsi="Times New Roman" w:cs="Times New Roman"/>
          <w:color w:val="000000"/>
          <w:sz w:val="28"/>
          <w:szCs w:val="24"/>
          <w:lang w:val="uk-UA" w:eastAsia="uk-UA"/>
        </w:rPr>
        <w:t>за</w:t>
      </w:r>
      <w:r w:rsidR="005A3F81">
        <w:rPr>
          <w:rFonts w:ascii="Times New Roman" w:eastAsia="Calibri" w:hAnsi="Times New Roman" w:cs="Times New Roman"/>
          <w:color w:val="000000"/>
          <w:sz w:val="28"/>
          <w:szCs w:val="24"/>
          <w:lang w:val="uk-UA" w:eastAsia="uk-UA"/>
        </w:rPr>
        <w:t xml:space="preserve"> </w:t>
      </w:r>
      <w:r w:rsidR="008C680E" w:rsidRPr="008C680E">
        <w:rPr>
          <w:rFonts w:ascii="Times New Roman" w:eastAsia="Calibri" w:hAnsi="Times New Roman" w:cs="Times New Roman"/>
          <w:color w:val="000000"/>
          <w:sz w:val="28"/>
          <w:szCs w:val="24"/>
          <w:lang w:val="uk-UA" w:eastAsia="uk-UA"/>
        </w:rPr>
        <w:t>адресою __________________________________________________ ,</w:t>
      </w:r>
    </w:p>
    <w:p w14:paraId="683ECEB7" w14:textId="77777777" w:rsidR="008C680E" w:rsidRPr="008C680E" w:rsidRDefault="008C680E" w:rsidP="008C680E">
      <w:pPr>
        <w:shd w:val="clear" w:color="auto" w:fill="FFFFFF"/>
        <w:spacing w:before="57" w:after="0" w:line="193" w:lineRule="atLeast"/>
        <w:ind w:firstLine="283"/>
        <w:jc w:val="both"/>
        <w:rPr>
          <w:rFonts w:ascii="Times New Roman" w:eastAsia="Calibri" w:hAnsi="Times New Roman" w:cs="Times New Roman"/>
          <w:color w:val="000000"/>
          <w:sz w:val="28"/>
          <w:szCs w:val="24"/>
          <w:lang w:val="uk-UA" w:eastAsia="uk-UA"/>
        </w:rPr>
      </w:pPr>
      <w:r w:rsidRPr="008C680E">
        <w:rPr>
          <w:rFonts w:ascii="Times New Roman" w:eastAsia="Calibri" w:hAnsi="Times New Roman" w:cs="Times New Roman"/>
          <w:color w:val="000000"/>
          <w:sz w:val="28"/>
          <w:szCs w:val="24"/>
          <w:lang w:val="uk-UA" w:eastAsia="uk-UA"/>
        </w:rPr>
        <w:t>виявлено факт</w:t>
      </w:r>
      <w:r w:rsidR="005A3F81">
        <w:rPr>
          <w:rFonts w:ascii="Times New Roman" w:eastAsia="Calibri" w:hAnsi="Times New Roman" w:cs="Times New Roman"/>
          <w:color w:val="000000"/>
          <w:sz w:val="28"/>
          <w:szCs w:val="24"/>
          <w:lang w:val="uk-UA" w:eastAsia="uk-UA"/>
        </w:rPr>
        <w:t xml:space="preserve"> </w:t>
      </w:r>
      <w:r w:rsidRPr="008C680E">
        <w:rPr>
          <w:rFonts w:ascii="Times New Roman" w:eastAsia="Calibri" w:hAnsi="Times New Roman" w:cs="Times New Roman"/>
          <w:b/>
          <w:bCs/>
          <w:color w:val="000000"/>
          <w:sz w:val="28"/>
          <w:szCs w:val="24"/>
          <w:lang w:val="uk-UA" w:eastAsia="uk-UA"/>
        </w:rPr>
        <w:t>самовільного приєднання</w:t>
      </w:r>
      <w:r w:rsidR="005A3F81">
        <w:rPr>
          <w:rFonts w:ascii="Times New Roman" w:eastAsia="Calibri" w:hAnsi="Times New Roman" w:cs="Times New Roman"/>
          <w:b/>
          <w:bCs/>
          <w:color w:val="000000"/>
          <w:sz w:val="28"/>
          <w:szCs w:val="24"/>
          <w:lang w:val="uk-UA" w:eastAsia="uk-UA"/>
        </w:rPr>
        <w:t xml:space="preserve"> </w:t>
      </w:r>
      <w:r w:rsidRPr="008C680E">
        <w:rPr>
          <w:rFonts w:ascii="Times New Roman" w:eastAsia="Calibri" w:hAnsi="Times New Roman" w:cs="Times New Roman"/>
          <w:color w:val="000000"/>
          <w:sz w:val="28"/>
          <w:szCs w:val="24"/>
          <w:lang w:val="uk-UA" w:eastAsia="uk-UA"/>
        </w:rPr>
        <w:t>до</w:t>
      </w:r>
      <w:r w:rsidR="005A3F81">
        <w:rPr>
          <w:rFonts w:ascii="Times New Roman" w:eastAsia="Calibri" w:hAnsi="Times New Roman" w:cs="Times New Roman"/>
          <w:color w:val="000000"/>
          <w:sz w:val="28"/>
          <w:szCs w:val="24"/>
          <w:lang w:val="uk-UA" w:eastAsia="uk-UA"/>
        </w:rPr>
        <w:t xml:space="preserve"> </w:t>
      </w:r>
      <w:r w:rsidRPr="008C680E">
        <w:rPr>
          <w:rFonts w:ascii="Times New Roman" w:eastAsia="Calibri" w:hAnsi="Times New Roman" w:cs="Times New Roman"/>
          <w:color w:val="000000"/>
          <w:sz w:val="28"/>
          <w:szCs w:val="24"/>
          <w:lang w:val="uk-UA" w:eastAsia="uk-UA"/>
        </w:rPr>
        <w:t>систем централізованого водовідведення,</w:t>
      </w:r>
      <w:r w:rsidR="005A3F81">
        <w:rPr>
          <w:rFonts w:ascii="Times New Roman" w:eastAsia="Calibri" w:hAnsi="Times New Roman" w:cs="Times New Roman"/>
          <w:color w:val="000000"/>
          <w:sz w:val="28"/>
          <w:szCs w:val="24"/>
          <w:lang w:val="uk-UA" w:eastAsia="uk-UA"/>
        </w:rPr>
        <w:t xml:space="preserve"> </w:t>
      </w:r>
      <w:r w:rsidRPr="008C680E">
        <w:rPr>
          <w:rFonts w:ascii="Times New Roman" w:eastAsia="Calibri" w:hAnsi="Times New Roman" w:cs="Times New Roman"/>
          <w:b/>
          <w:bCs/>
          <w:color w:val="000000"/>
          <w:sz w:val="28"/>
          <w:szCs w:val="24"/>
          <w:lang w:val="uk-UA" w:eastAsia="uk-UA"/>
        </w:rPr>
        <w:t>самовільного користування</w:t>
      </w:r>
      <w:r w:rsidR="00AE72AC">
        <w:rPr>
          <w:rFonts w:ascii="Times New Roman" w:eastAsia="Calibri" w:hAnsi="Times New Roman" w:cs="Times New Roman"/>
          <w:b/>
          <w:bCs/>
          <w:color w:val="000000"/>
          <w:sz w:val="28"/>
          <w:szCs w:val="24"/>
          <w:lang w:val="uk-UA" w:eastAsia="uk-UA"/>
        </w:rPr>
        <w:t xml:space="preserve"> </w:t>
      </w:r>
      <w:r w:rsidRPr="008C680E">
        <w:rPr>
          <w:rFonts w:ascii="Times New Roman" w:eastAsia="Calibri" w:hAnsi="Times New Roman" w:cs="Times New Roman"/>
          <w:color w:val="000000"/>
          <w:sz w:val="28"/>
          <w:szCs w:val="24"/>
          <w:lang w:val="uk-UA" w:eastAsia="uk-UA"/>
        </w:rPr>
        <w:t xml:space="preserve">системами централізованого </w:t>
      </w:r>
      <w:r w:rsidR="00573F8D">
        <w:rPr>
          <w:rFonts w:ascii="Times New Roman" w:eastAsia="Calibri" w:hAnsi="Times New Roman" w:cs="Times New Roman"/>
          <w:color w:val="000000"/>
          <w:sz w:val="28"/>
          <w:szCs w:val="24"/>
          <w:lang w:val="uk-UA" w:eastAsia="uk-UA"/>
        </w:rPr>
        <w:t>водовідведення.</w:t>
      </w:r>
    </w:p>
    <w:p w14:paraId="4C8D1F8A" w14:textId="77777777" w:rsidR="00573F8D" w:rsidRPr="00FE27F9" w:rsidRDefault="00573F8D" w:rsidP="008C680E">
      <w:pPr>
        <w:shd w:val="clear" w:color="auto" w:fill="FFFFFF"/>
        <w:spacing w:before="57" w:after="0" w:line="193" w:lineRule="atLeast"/>
        <w:ind w:firstLine="283"/>
        <w:jc w:val="both"/>
        <w:rPr>
          <w:rFonts w:ascii="Times New Roman" w:eastAsia="Calibri" w:hAnsi="Times New Roman" w:cs="Times New Roman"/>
          <w:color w:val="000000"/>
          <w:sz w:val="16"/>
          <w:szCs w:val="16"/>
          <w:lang w:val="uk-UA" w:eastAsia="uk-UA"/>
        </w:rPr>
      </w:pPr>
    </w:p>
    <w:p w14:paraId="5CFFE1E6" w14:textId="77777777" w:rsidR="008C680E" w:rsidRPr="008C680E" w:rsidRDefault="008C680E" w:rsidP="008C680E">
      <w:pPr>
        <w:shd w:val="clear" w:color="auto" w:fill="FFFFFF"/>
        <w:spacing w:before="57" w:after="0" w:line="193" w:lineRule="atLeast"/>
        <w:ind w:firstLine="283"/>
        <w:jc w:val="both"/>
        <w:rPr>
          <w:rFonts w:ascii="Times New Roman" w:eastAsia="Calibri" w:hAnsi="Times New Roman" w:cs="Times New Roman"/>
          <w:color w:val="000000"/>
          <w:sz w:val="28"/>
          <w:szCs w:val="24"/>
          <w:lang w:val="uk-UA" w:eastAsia="uk-UA"/>
        </w:rPr>
      </w:pPr>
      <w:r w:rsidRPr="008C680E">
        <w:rPr>
          <w:rFonts w:ascii="Times New Roman" w:eastAsia="Calibri" w:hAnsi="Times New Roman" w:cs="Times New Roman"/>
          <w:color w:val="000000"/>
          <w:sz w:val="28"/>
          <w:szCs w:val="24"/>
          <w:lang w:val="uk-UA" w:eastAsia="uk-UA"/>
        </w:rPr>
        <w:t>Підписи:</w:t>
      </w:r>
    </w:p>
    <w:p w14:paraId="5F8A1C8E" w14:textId="43B8F720" w:rsidR="008C680E" w:rsidRPr="008C680E" w:rsidRDefault="008C680E" w:rsidP="008C680E">
      <w:pPr>
        <w:shd w:val="clear" w:color="auto" w:fill="FFFFFF"/>
        <w:spacing w:before="57" w:after="0" w:line="193" w:lineRule="atLeast"/>
        <w:ind w:firstLine="283"/>
        <w:jc w:val="both"/>
        <w:rPr>
          <w:rFonts w:ascii="Times New Roman" w:eastAsia="Calibri" w:hAnsi="Times New Roman" w:cs="Times New Roman"/>
          <w:color w:val="000000"/>
          <w:sz w:val="28"/>
          <w:szCs w:val="24"/>
          <w:lang w:val="uk-UA" w:eastAsia="uk-UA"/>
        </w:rPr>
      </w:pPr>
      <w:r w:rsidRPr="008C680E">
        <w:rPr>
          <w:rFonts w:ascii="Times New Roman" w:eastAsia="Calibri" w:hAnsi="Times New Roman" w:cs="Times New Roman"/>
          <w:color w:val="000000"/>
          <w:sz w:val="28"/>
          <w:szCs w:val="24"/>
          <w:lang w:val="uk-UA" w:eastAsia="uk-UA"/>
        </w:rPr>
        <w:t xml:space="preserve">Представник </w:t>
      </w:r>
      <w:r w:rsidR="00D1086F">
        <w:rPr>
          <w:rFonts w:ascii="Times New Roman" w:eastAsia="Calibri" w:hAnsi="Times New Roman" w:cs="Times New Roman"/>
          <w:color w:val="000000"/>
          <w:sz w:val="28"/>
          <w:szCs w:val="24"/>
          <w:lang w:val="uk-UA" w:eastAsia="uk-UA"/>
        </w:rPr>
        <w:t>виконавця</w:t>
      </w:r>
      <w:r w:rsidRPr="008C680E">
        <w:rPr>
          <w:rFonts w:ascii="Times New Roman" w:eastAsia="Calibri" w:hAnsi="Times New Roman" w:cs="Times New Roman"/>
          <w:color w:val="000000"/>
          <w:sz w:val="28"/>
          <w:szCs w:val="24"/>
          <w:lang w:val="uk-UA" w:eastAsia="uk-UA"/>
        </w:rPr>
        <w:t xml:space="preserve"> послуги з централізованого</w:t>
      </w:r>
    </w:p>
    <w:p w14:paraId="507651EC" w14:textId="77777777" w:rsidR="008C680E" w:rsidRDefault="008C680E" w:rsidP="008C680E">
      <w:pPr>
        <w:shd w:val="clear" w:color="auto" w:fill="FFFFFF"/>
        <w:spacing w:after="0" w:line="193" w:lineRule="atLeast"/>
        <w:ind w:firstLine="283"/>
        <w:jc w:val="both"/>
        <w:rPr>
          <w:rFonts w:ascii="Times New Roman" w:eastAsia="Calibri" w:hAnsi="Times New Roman" w:cs="Times New Roman"/>
          <w:color w:val="000000"/>
          <w:sz w:val="28"/>
          <w:szCs w:val="24"/>
          <w:lang w:val="uk-UA" w:eastAsia="uk-UA"/>
        </w:rPr>
      </w:pPr>
      <w:r w:rsidRPr="008C680E">
        <w:rPr>
          <w:rFonts w:ascii="Times New Roman" w:eastAsia="Calibri" w:hAnsi="Times New Roman" w:cs="Times New Roman"/>
          <w:color w:val="000000"/>
          <w:sz w:val="28"/>
          <w:szCs w:val="24"/>
          <w:lang w:val="uk-UA" w:eastAsia="uk-UA"/>
        </w:rPr>
        <w:t>водопостачання/централізованого</w:t>
      </w:r>
      <w:r w:rsidR="00AE72AC">
        <w:rPr>
          <w:rFonts w:ascii="Times New Roman" w:eastAsia="Calibri" w:hAnsi="Times New Roman" w:cs="Times New Roman"/>
          <w:color w:val="000000"/>
          <w:sz w:val="28"/>
          <w:szCs w:val="24"/>
          <w:lang w:val="uk-UA" w:eastAsia="uk-UA"/>
        </w:rPr>
        <w:t xml:space="preserve"> </w:t>
      </w:r>
      <w:r w:rsidRPr="008C680E">
        <w:rPr>
          <w:rFonts w:ascii="Times New Roman" w:eastAsia="Calibri" w:hAnsi="Times New Roman" w:cs="Times New Roman"/>
          <w:color w:val="000000"/>
          <w:sz w:val="28"/>
          <w:szCs w:val="24"/>
          <w:lang w:val="uk-UA" w:eastAsia="uk-UA"/>
        </w:rPr>
        <w:t>водовідведення:</w:t>
      </w:r>
    </w:p>
    <w:p w14:paraId="66319882" w14:textId="77777777" w:rsidR="00573F8D" w:rsidRPr="00FE27F9" w:rsidRDefault="00573F8D" w:rsidP="008C680E">
      <w:pPr>
        <w:shd w:val="clear" w:color="auto" w:fill="FFFFFF"/>
        <w:spacing w:after="0" w:line="193" w:lineRule="atLeast"/>
        <w:ind w:firstLine="283"/>
        <w:jc w:val="both"/>
        <w:rPr>
          <w:rFonts w:ascii="Times New Roman" w:eastAsia="Calibri" w:hAnsi="Times New Roman" w:cs="Times New Roman"/>
          <w:color w:val="000000"/>
          <w:sz w:val="16"/>
          <w:szCs w:val="16"/>
          <w:lang w:val="uk-UA" w:eastAsia="uk-UA"/>
        </w:rPr>
      </w:pPr>
    </w:p>
    <w:p w14:paraId="17B4A1E6" w14:textId="77777777" w:rsidR="00573F8D" w:rsidRPr="00FE27F9" w:rsidRDefault="00573F8D" w:rsidP="00573F8D">
      <w:pPr>
        <w:shd w:val="clear" w:color="auto" w:fill="FFFFFF"/>
        <w:ind w:firstLine="283"/>
        <w:jc w:val="both"/>
        <w:rPr>
          <w:rFonts w:ascii="Times New Roman" w:eastAsia="Calibri" w:hAnsi="Times New Roman" w:cs="Times New Roman"/>
          <w:color w:val="000000"/>
          <w:sz w:val="16"/>
          <w:szCs w:val="16"/>
          <w:lang w:val="uk-UA" w:eastAsia="uk-UA"/>
        </w:rPr>
      </w:pPr>
      <w:r w:rsidRPr="00FE27F9">
        <w:rPr>
          <w:rFonts w:ascii="Times New Roman" w:eastAsia="Calibri" w:hAnsi="Times New Roman" w:cs="Times New Roman"/>
          <w:color w:val="000000"/>
          <w:sz w:val="16"/>
          <w:szCs w:val="16"/>
          <w:lang w:val="uk-UA" w:eastAsia="uk-UA"/>
        </w:rPr>
        <w:t>__________________________(______________________________)</w:t>
      </w:r>
    </w:p>
    <w:p w14:paraId="07B3B2E6" w14:textId="77777777" w:rsidR="00573F8D" w:rsidRPr="00FE27F9" w:rsidRDefault="00573F8D" w:rsidP="00573F8D">
      <w:pPr>
        <w:shd w:val="clear" w:color="auto" w:fill="FFFFFF"/>
        <w:ind w:firstLine="283"/>
        <w:jc w:val="both"/>
        <w:rPr>
          <w:rFonts w:ascii="Times New Roman" w:eastAsia="Calibri" w:hAnsi="Times New Roman" w:cs="Times New Roman"/>
          <w:color w:val="000000"/>
          <w:sz w:val="16"/>
          <w:szCs w:val="16"/>
          <w:lang w:val="uk-UA" w:eastAsia="uk-UA"/>
        </w:rPr>
      </w:pPr>
      <w:r w:rsidRPr="00FE27F9">
        <w:rPr>
          <w:rFonts w:ascii="Times New Roman" w:eastAsia="Calibri" w:hAnsi="Times New Roman" w:cs="Times New Roman"/>
          <w:color w:val="000000"/>
          <w:sz w:val="16"/>
          <w:szCs w:val="16"/>
          <w:lang w:val="uk-UA" w:eastAsia="uk-UA"/>
        </w:rPr>
        <w:t>__________________________(______________________________)</w:t>
      </w:r>
    </w:p>
    <w:p w14:paraId="13E2D9D4" w14:textId="77777777" w:rsidR="00573F8D" w:rsidRPr="00FE27F9" w:rsidRDefault="00573F8D" w:rsidP="00573F8D">
      <w:pPr>
        <w:shd w:val="clear" w:color="auto" w:fill="FFFFFF"/>
        <w:ind w:firstLine="283"/>
        <w:jc w:val="both"/>
        <w:rPr>
          <w:rFonts w:ascii="Times New Roman" w:eastAsia="Calibri" w:hAnsi="Times New Roman" w:cs="Times New Roman"/>
          <w:color w:val="000000"/>
          <w:sz w:val="16"/>
          <w:szCs w:val="16"/>
          <w:lang w:val="uk-UA" w:eastAsia="uk-UA"/>
        </w:rPr>
      </w:pPr>
      <w:r w:rsidRPr="00FE27F9">
        <w:rPr>
          <w:rFonts w:ascii="Times New Roman" w:eastAsia="Calibri" w:hAnsi="Times New Roman" w:cs="Times New Roman"/>
          <w:color w:val="000000"/>
          <w:sz w:val="16"/>
          <w:szCs w:val="16"/>
          <w:lang w:val="uk-UA" w:eastAsia="uk-UA"/>
        </w:rPr>
        <w:t>__________________________(______________________________)</w:t>
      </w:r>
    </w:p>
    <w:p w14:paraId="14C73129" w14:textId="77777777" w:rsidR="008C680E" w:rsidRPr="008C680E" w:rsidRDefault="008C680E" w:rsidP="00573F8D">
      <w:pPr>
        <w:shd w:val="clear" w:color="auto" w:fill="FFFFFF"/>
        <w:ind w:firstLine="283"/>
        <w:jc w:val="both"/>
        <w:rPr>
          <w:rFonts w:ascii="Times New Roman" w:eastAsia="Calibri" w:hAnsi="Times New Roman" w:cs="Times New Roman"/>
          <w:color w:val="000000"/>
          <w:sz w:val="28"/>
          <w:szCs w:val="24"/>
          <w:lang w:val="uk-UA" w:eastAsia="uk-UA"/>
        </w:rPr>
      </w:pPr>
      <w:r w:rsidRPr="008C680E">
        <w:rPr>
          <w:rFonts w:ascii="Times New Roman" w:eastAsia="Calibri" w:hAnsi="Times New Roman" w:cs="Times New Roman"/>
          <w:color w:val="000000"/>
          <w:sz w:val="28"/>
          <w:szCs w:val="24"/>
          <w:lang w:val="uk-UA" w:eastAsia="uk-UA"/>
        </w:rPr>
        <w:t>Споживач:</w:t>
      </w:r>
    </w:p>
    <w:p w14:paraId="38B5B1BC" w14:textId="6E931869" w:rsidR="008C680E" w:rsidRDefault="008C680E" w:rsidP="001633B9">
      <w:pPr>
        <w:shd w:val="clear" w:color="auto" w:fill="FFFFFF"/>
        <w:ind w:firstLine="283"/>
        <w:jc w:val="both"/>
        <w:rPr>
          <w:rFonts w:ascii="Times New Roman" w:eastAsia="Calibri" w:hAnsi="Times New Roman" w:cs="Times New Roman"/>
          <w:color w:val="000000"/>
          <w:sz w:val="16"/>
          <w:szCs w:val="16"/>
          <w:lang w:val="uk-UA" w:eastAsia="uk-UA"/>
        </w:rPr>
      </w:pPr>
      <w:r w:rsidRPr="00FE27F9">
        <w:rPr>
          <w:rFonts w:ascii="Times New Roman" w:eastAsia="Calibri" w:hAnsi="Times New Roman" w:cs="Times New Roman"/>
          <w:color w:val="000000"/>
          <w:sz w:val="16"/>
          <w:szCs w:val="16"/>
          <w:lang w:val="uk-UA" w:eastAsia="uk-UA"/>
        </w:rPr>
        <w:t>________</w:t>
      </w:r>
      <w:r w:rsidR="00573F8D" w:rsidRPr="00FE27F9">
        <w:rPr>
          <w:rFonts w:ascii="Times New Roman" w:eastAsia="Calibri" w:hAnsi="Times New Roman" w:cs="Times New Roman"/>
          <w:color w:val="000000"/>
          <w:sz w:val="16"/>
          <w:szCs w:val="16"/>
          <w:lang w:val="uk-UA" w:eastAsia="uk-UA"/>
        </w:rPr>
        <w:t>___________</w:t>
      </w:r>
      <w:r w:rsidRPr="00FE27F9">
        <w:rPr>
          <w:rFonts w:ascii="Times New Roman" w:eastAsia="Calibri" w:hAnsi="Times New Roman" w:cs="Times New Roman"/>
          <w:color w:val="000000"/>
          <w:sz w:val="16"/>
          <w:szCs w:val="16"/>
          <w:lang w:val="uk-UA" w:eastAsia="uk-UA"/>
        </w:rPr>
        <w:t>_______(__________</w:t>
      </w:r>
      <w:r w:rsidR="00573F8D" w:rsidRPr="00FE27F9">
        <w:rPr>
          <w:rFonts w:ascii="Times New Roman" w:eastAsia="Calibri" w:hAnsi="Times New Roman" w:cs="Times New Roman"/>
          <w:color w:val="000000"/>
          <w:sz w:val="16"/>
          <w:szCs w:val="16"/>
          <w:lang w:val="uk-UA" w:eastAsia="uk-UA"/>
        </w:rPr>
        <w:t>_____________</w:t>
      </w:r>
      <w:r w:rsidRPr="00FE27F9">
        <w:rPr>
          <w:rFonts w:ascii="Times New Roman" w:eastAsia="Calibri" w:hAnsi="Times New Roman" w:cs="Times New Roman"/>
          <w:color w:val="000000"/>
          <w:sz w:val="16"/>
          <w:szCs w:val="16"/>
          <w:lang w:val="uk-UA" w:eastAsia="uk-UA"/>
        </w:rPr>
        <w:t>_______)</w:t>
      </w:r>
    </w:p>
    <w:p w14:paraId="1C1C5ACC" w14:textId="77777777" w:rsidR="00EE4229" w:rsidRDefault="00EE4229" w:rsidP="001633B9">
      <w:pPr>
        <w:shd w:val="clear" w:color="auto" w:fill="FFFFFF"/>
        <w:ind w:firstLine="283"/>
        <w:jc w:val="both"/>
        <w:rPr>
          <w:rFonts w:ascii="Times New Roman" w:eastAsia="Calibri" w:hAnsi="Times New Roman" w:cs="Times New Roman"/>
          <w:color w:val="000000"/>
          <w:sz w:val="16"/>
          <w:szCs w:val="16"/>
          <w:lang w:val="uk-UA" w:eastAsia="uk-UA"/>
        </w:rPr>
      </w:pPr>
    </w:p>
    <w:p w14:paraId="72E44FB2" w14:textId="77777777" w:rsidR="00FE27F9" w:rsidRPr="00EE4229" w:rsidRDefault="00FE27F9" w:rsidP="00FE27F9">
      <w:pPr>
        <w:pStyle w:val="rvps2"/>
        <w:spacing w:before="0" w:beforeAutospacing="0" w:after="0" w:afterAutospacing="0"/>
        <w:jc w:val="both"/>
        <w:rPr>
          <w:sz w:val="28"/>
          <w:szCs w:val="28"/>
          <w:lang w:val="uk-UA"/>
        </w:rPr>
      </w:pPr>
      <w:r w:rsidRPr="00EE4229">
        <w:rPr>
          <w:sz w:val="28"/>
          <w:szCs w:val="28"/>
          <w:lang w:val="uk-UA"/>
        </w:rPr>
        <w:t xml:space="preserve">Керуючий справами виконавчого </w:t>
      </w:r>
    </w:p>
    <w:p w14:paraId="4FEDE113" w14:textId="1CFACEAC" w:rsidR="00FE27F9" w:rsidRPr="00EE4229" w:rsidRDefault="00FE27F9" w:rsidP="00FE27F9">
      <w:pPr>
        <w:pStyle w:val="rvps2"/>
        <w:spacing w:before="0" w:beforeAutospacing="0" w:after="0" w:afterAutospacing="0"/>
        <w:jc w:val="both"/>
        <w:rPr>
          <w:sz w:val="28"/>
          <w:szCs w:val="28"/>
          <w:lang w:val="uk-UA"/>
        </w:rPr>
      </w:pPr>
      <w:r w:rsidRPr="00EE4229">
        <w:rPr>
          <w:sz w:val="28"/>
          <w:szCs w:val="28"/>
          <w:lang w:val="uk-UA"/>
        </w:rPr>
        <w:t>комітету міської ради                                                                              Олександр ДОЛЯ</w:t>
      </w:r>
    </w:p>
    <w:sectPr w:rsidR="00FE27F9" w:rsidRPr="00EE4229" w:rsidSect="003E6AA2">
      <w:headerReference w:type="even" r:id="rId78"/>
      <w:headerReference w:type="default" r:id="rId79"/>
      <w:pgSz w:w="11906" w:h="16838"/>
      <w:pgMar w:top="804" w:right="566" w:bottom="1134" w:left="1134" w:header="426" w:footer="54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D4009" w14:textId="77777777" w:rsidR="00F75B00" w:rsidRDefault="00F75B00" w:rsidP="00EA653D">
      <w:pPr>
        <w:spacing w:after="0" w:line="240" w:lineRule="auto"/>
      </w:pPr>
      <w:r>
        <w:separator/>
      </w:r>
    </w:p>
  </w:endnote>
  <w:endnote w:type="continuationSeparator" w:id="0">
    <w:p w14:paraId="679EDB82" w14:textId="77777777" w:rsidR="00F75B00" w:rsidRDefault="00F75B00" w:rsidP="00EA6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275095"/>
      <w:docPartObj>
        <w:docPartGallery w:val="Page Numbers (Bottom of Page)"/>
        <w:docPartUnique/>
      </w:docPartObj>
    </w:sdtPr>
    <w:sdtEndPr/>
    <w:sdtContent>
      <w:p w14:paraId="015228F6" w14:textId="12D3B425" w:rsidR="0067621E" w:rsidRDefault="0067621E">
        <w:pPr>
          <w:pStyle w:val="a9"/>
          <w:jc w:val="center"/>
        </w:pPr>
        <w:r>
          <w:fldChar w:fldCharType="begin"/>
        </w:r>
        <w:r>
          <w:instrText>PAGE   \* MERGEFORMAT</w:instrText>
        </w:r>
        <w:r>
          <w:fldChar w:fldCharType="separate"/>
        </w:r>
        <w:r w:rsidR="00D4026C">
          <w:rPr>
            <w:noProof/>
          </w:rPr>
          <w:t>29</w:t>
        </w:r>
        <w:r>
          <w:fldChar w:fldCharType="end"/>
        </w:r>
      </w:p>
    </w:sdtContent>
  </w:sdt>
  <w:p w14:paraId="7B6BD268" w14:textId="6A45A0C1" w:rsidR="0067621E" w:rsidRDefault="0067621E">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FD82E" w14:textId="3AC68AC5" w:rsidR="0067621E" w:rsidRDefault="0067621E" w:rsidP="00545B99">
    <w:pPr>
      <w:pStyle w:val="a9"/>
    </w:pPr>
  </w:p>
  <w:p w14:paraId="6DC66C0C" w14:textId="77777777" w:rsidR="0067621E" w:rsidRPr="00545B99" w:rsidRDefault="0067621E" w:rsidP="00545B9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45E69" w14:textId="77777777" w:rsidR="00F75B00" w:rsidRDefault="00F75B00" w:rsidP="00EA653D">
      <w:pPr>
        <w:spacing w:after="0" w:line="240" w:lineRule="auto"/>
      </w:pPr>
      <w:r>
        <w:separator/>
      </w:r>
    </w:p>
  </w:footnote>
  <w:footnote w:type="continuationSeparator" w:id="0">
    <w:p w14:paraId="66CB6001" w14:textId="77777777" w:rsidR="00F75B00" w:rsidRDefault="00F75B00" w:rsidP="00EA6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AE4F7" w14:textId="77777777" w:rsidR="0067621E" w:rsidRDefault="0067621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4116A" w14:textId="77777777" w:rsidR="0067621E" w:rsidRDefault="0067621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EEC0A" w14:textId="4825F361" w:rsidR="0067621E" w:rsidRDefault="0067621E">
    <w:pPr>
      <w:spacing w:line="1" w:lineRule="exact"/>
    </w:pPr>
    <w:r>
      <w:rPr>
        <w:noProof/>
      </w:rPr>
      <mc:AlternateContent>
        <mc:Choice Requires="wps">
          <w:drawing>
            <wp:anchor distT="0" distB="0" distL="0" distR="0" simplePos="0" relativeHeight="251663360" behindDoc="1" locked="0" layoutInCell="1" allowOverlap="1" wp14:anchorId="37E7744F" wp14:editId="2CF18271">
              <wp:simplePos x="0" y="0"/>
              <wp:positionH relativeFrom="page">
                <wp:posOffset>4610735</wp:posOffset>
              </wp:positionH>
              <wp:positionV relativeFrom="page">
                <wp:posOffset>80010</wp:posOffset>
              </wp:positionV>
              <wp:extent cx="2590800" cy="978535"/>
              <wp:effectExtent l="0" t="0" r="0" b="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978535"/>
                      </a:xfrm>
                      <a:prstGeom prst="rect">
                        <a:avLst/>
                      </a:prstGeom>
                      <a:noFill/>
                    </wps:spPr>
                    <wps:txbx>
                      <w:txbxContent>
                        <w:p w14:paraId="14FD883A" w14:textId="77777777" w:rsidR="0067621E" w:rsidRDefault="0067621E">
                          <w:pPr>
                            <w:pStyle w:val="22"/>
                            <w:rPr>
                              <w:sz w:val="28"/>
                              <w:szCs w:val="28"/>
                            </w:rPr>
                          </w:pPr>
                          <w:r>
                            <w:rPr>
                              <w:sz w:val="28"/>
                              <w:szCs w:val="28"/>
                            </w:rPr>
                            <w:t xml:space="preserve">Додаток </w:t>
                          </w:r>
                          <w:r>
                            <w:fldChar w:fldCharType="begin"/>
                          </w:r>
                          <w:r>
                            <w:instrText xml:space="preserve"> PAGE \* MERGEFORMAT </w:instrText>
                          </w:r>
                          <w:r>
                            <w:fldChar w:fldCharType="separate"/>
                          </w:r>
                          <w:r w:rsidRPr="00F13C53">
                            <w:rPr>
                              <w:noProof/>
                              <w:sz w:val="28"/>
                              <w:szCs w:val="28"/>
                            </w:rPr>
                            <w:t>6</w:t>
                          </w:r>
                          <w:r>
                            <w:rPr>
                              <w:sz w:val="28"/>
                              <w:szCs w:val="28"/>
                            </w:rPr>
                            <w:fldChar w:fldCharType="end"/>
                          </w:r>
                        </w:p>
                        <w:p w14:paraId="5D5FD982" w14:textId="77777777" w:rsidR="0067621E" w:rsidRDefault="0067621E">
                          <w:pPr>
                            <w:pStyle w:val="22"/>
                            <w:rPr>
                              <w:sz w:val="28"/>
                              <w:szCs w:val="28"/>
                            </w:rPr>
                          </w:pPr>
                          <w:r>
                            <w:rPr>
                              <w:sz w:val="28"/>
                              <w:szCs w:val="28"/>
                            </w:rPr>
                            <w:t>до Правил приймання стічних вод</w:t>
                          </w:r>
                        </w:p>
                        <w:p w14:paraId="41283228" w14:textId="77777777" w:rsidR="0067621E" w:rsidRDefault="0067621E">
                          <w:pPr>
                            <w:pStyle w:val="22"/>
                            <w:rPr>
                              <w:sz w:val="28"/>
                              <w:szCs w:val="28"/>
                            </w:rPr>
                          </w:pPr>
                          <w:r>
                            <w:rPr>
                              <w:sz w:val="28"/>
                              <w:szCs w:val="28"/>
                            </w:rPr>
                            <w:t>до системи централізованого</w:t>
                          </w:r>
                        </w:p>
                        <w:p w14:paraId="3E1911E2" w14:textId="77777777" w:rsidR="0067621E" w:rsidRDefault="0067621E">
                          <w:pPr>
                            <w:pStyle w:val="22"/>
                            <w:rPr>
                              <w:sz w:val="28"/>
                              <w:szCs w:val="28"/>
                            </w:rPr>
                          </w:pPr>
                          <w:r>
                            <w:rPr>
                              <w:sz w:val="28"/>
                              <w:szCs w:val="28"/>
                            </w:rPr>
                            <w:t>водовідведення</w:t>
                          </w:r>
                        </w:p>
                        <w:p w14:paraId="62CFCD69" w14:textId="77777777" w:rsidR="0067621E" w:rsidRDefault="0067621E">
                          <w:pPr>
                            <w:pStyle w:val="22"/>
                            <w:rPr>
                              <w:sz w:val="28"/>
                              <w:szCs w:val="28"/>
                            </w:rPr>
                          </w:pPr>
                          <w:r>
                            <w:rPr>
                              <w:sz w:val="28"/>
                              <w:szCs w:val="28"/>
                            </w:rPr>
                            <w:t>м. Запоріжжя</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7E7744F" id="_x0000_t202" coordsize="21600,21600" o:spt="202" path="m,l,21600r21600,l21600,xe">
              <v:stroke joinstyle="miter"/>
              <v:path gradientshapeok="t" o:connecttype="rect"/>
            </v:shapetype>
            <v:shape id="Надпись 30" o:spid="_x0000_s1026" type="#_x0000_t202" style="position:absolute;margin-left:363.05pt;margin-top:6.3pt;width:204pt;height:77.05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qMvQEAAEYDAAAOAAAAZHJzL2Uyb0RvYy54bWysUs1u1DAQviPxDpbvbNKtFrbRZitQVYRU&#10;AVLhAbyOvbGIPZbH3WSP3HkF3oEDB259hfSNGHv/KnqruDgTz+dvvvlmFpeD7dhGBTTgan42KTlT&#10;TkJj3LrmX79cv5pzhlG4RnTgVM23Cvnl8uWLRe8rNYUWukYFRiQOq97XvI3RV0WBslVW4AS8cpTU&#10;EKyI9BvWRRNET+y2K6Zl+broITQ+gFSIdHu1S/Jl5tdayfhJa1SRdTUnbTGfIZ+rdBbLhajWQfjW&#10;yL0M8QwVVhhHRY9UVyIKdhfMEyprZAAEHScSbAFaG6lyD9TNWflPN7et8Cr3QuagP9qE/49Wftx8&#10;Dsw0NT8ne5ywNKPx5/hr/D3ej38evj/8YJQgl3qPFYFvPcHj8A4GmnbuGP0NyG9IkOIRZvcACZ1c&#10;GXSw6Uv9MnpIlbZH89UQmaTL6eyinJeUkpS7eDOfnc9S3eL02geM7xVYloKaBxpuViA2Nxh30AMk&#10;FXNwbbruoGsnJSmMw2qg2xSuoNlSPz3Nv+aOFpSz7oMje9OqHIJwCFb7IJGjf3sXqUCue6Lam0DD&#10;ysr3i5W24fF/Rp3Wf/kXAAD//wMAUEsDBBQABgAIAAAAIQCyXMTe4QAAAAsBAAAPAAAAZHJzL2Rv&#10;d25yZXYueG1sTI/BTsMwEETvSPyDtUjcqJOAnBLiVBVVL4BUaHuAmxObJGCvo9htw9+zPcFtd2c0&#10;+6ZcTM6yoxlD71FCOkuAGWy87rGVsN+tb+bAQlSolfVoJPyYAIvq8qJUhfYnfDPHbWwZhWAolIQu&#10;xqHgPDSdcSrM/GCQtE8/OhVpHVuuR3WicGd5liSCO9UjfejUYB4703xvD07CGoWt7dM8f96slq/1&#10;x/3q5R2/pLy+mpYPwKKZ4p8ZzviEDhUx1f6AOjArIc9ESlYSMgHsbEhv7+hS0yREDrwq+f8O1S8A&#10;AAD//wMAUEsBAi0AFAAGAAgAAAAhALaDOJL+AAAA4QEAABMAAAAAAAAAAAAAAAAAAAAAAFtDb250&#10;ZW50X1R5cGVzXS54bWxQSwECLQAUAAYACAAAACEAOP0h/9YAAACUAQAACwAAAAAAAAAAAAAAAAAv&#10;AQAAX3JlbHMvLnJlbHNQSwECLQAUAAYACAAAACEAETh6jL0BAABGAwAADgAAAAAAAAAAAAAAAAAu&#10;AgAAZHJzL2Uyb0RvYy54bWxQSwECLQAUAAYACAAAACEAslzE3uEAAAALAQAADwAAAAAAAAAAAAAA&#10;AAAXBAAAZHJzL2Rvd25yZXYueG1sUEsFBgAAAAAEAAQA8wAAACUFAAAAAA==&#10;" filled="f" stroked="f">
              <v:path arrowok="t"/>
              <v:textbox style="mso-fit-shape-to-text:t" inset="0,0,0,0">
                <w:txbxContent>
                  <w:p w14:paraId="14FD883A" w14:textId="77777777" w:rsidR="00C06703" w:rsidRDefault="00C06703">
                    <w:pPr>
                      <w:pStyle w:val="22"/>
                      <w:rPr>
                        <w:sz w:val="28"/>
                        <w:szCs w:val="28"/>
                      </w:rPr>
                    </w:pPr>
                    <w:r>
                      <w:rPr>
                        <w:sz w:val="28"/>
                        <w:szCs w:val="28"/>
                      </w:rPr>
                      <w:t xml:space="preserve">Додаток </w:t>
                    </w:r>
                    <w:r>
                      <w:fldChar w:fldCharType="begin"/>
                    </w:r>
                    <w:r>
                      <w:instrText xml:space="preserve"> PAGE \* MERGEFORMAT </w:instrText>
                    </w:r>
                    <w:r>
                      <w:fldChar w:fldCharType="separate"/>
                    </w:r>
                    <w:r w:rsidRPr="00F13C53">
                      <w:rPr>
                        <w:noProof/>
                        <w:sz w:val="28"/>
                        <w:szCs w:val="28"/>
                      </w:rPr>
                      <w:t>6</w:t>
                    </w:r>
                    <w:r>
                      <w:rPr>
                        <w:sz w:val="28"/>
                        <w:szCs w:val="28"/>
                      </w:rPr>
                      <w:fldChar w:fldCharType="end"/>
                    </w:r>
                  </w:p>
                  <w:p w14:paraId="5D5FD982" w14:textId="77777777" w:rsidR="00C06703" w:rsidRDefault="00C06703">
                    <w:pPr>
                      <w:pStyle w:val="22"/>
                      <w:rPr>
                        <w:sz w:val="28"/>
                        <w:szCs w:val="28"/>
                      </w:rPr>
                    </w:pPr>
                    <w:r>
                      <w:rPr>
                        <w:sz w:val="28"/>
                        <w:szCs w:val="28"/>
                      </w:rPr>
                      <w:t>до Правил приймання стічних вод</w:t>
                    </w:r>
                  </w:p>
                  <w:p w14:paraId="41283228" w14:textId="77777777" w:rsidR="00C06703" w:rsidRDefault="00C06703">
                    <w:pPr>
                      <w:pStyle w:val="22"/>
                      <w:rPr>
                        <w:sz w:val="28"/>
                        <w:szCs w:val="28"/>
                      </w:rPr>
                    </w:pPr>
                    <w:r>
                      <w:rPr>
                        <w:sz w:val="28"/>
                        <w:szCs w:val="28"/>
                      </w:rPr>
                      <w:t>до системи централізованого</w:t>
                    </w:r>
                  </w:p>
                  <w:p w14:paraId="3E1911E2" w14:textId="77777777" w:rsidR="00C06703" w:rsidRDefault="00C06703">
                    <w:pPr>
                      <w:pStyle w:val="22"/>
                      <w:rPr>
                        <w:sz w:val="28"/>
                        <w:szCs w:val="28"/>
                      </w:rPr>
                    </w:pPr>
                    <w:r>
                      <w:rPr>
                        <w:sz w:val="28"/>
                        <w:szCs w:val="28"/>
                      </w:rPr>
                      <w:t>водовідведення</w:t>
                    </w:r>
                  </w:p>
                  <w:p w14:paraId="62CFCD69" w14:textId="77777777" w:rsidR="00C06703" w:rsidRDefault="00C06703">
                    <w:pPr>
                      <w:pStyle w:val="22"/>
                      <w:rPr>
                        <w:sz w:val="28"/>
                        <w:szCs w:val="28"/>
                      </w:rPr>
                    </w:pPr>
                    <w:r>
                      <w:rPr>
                        <w:sz w:val="28"/>
                        <w:szCs w:val="28"/>
                      </w:rPr>
                      <w:t>м. Запоріжжя</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B21BF" w14:textId="77777777" w:rsidR="0067621E" w:rsidRDefault="0067621E">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10"/>
    <w:lvl w:ilvl="0">
      <w:start w:val="6"/>
      <w:numFmt w:val="decimal"/>
      <w:lvlText w:val="%1."/>
      <w:lvlJc w:val="left"/>
      <w:pPr>
        <w:tabs>
          <w:tab w:val="num" w:pos="360"/>
        </w:tabs>
        <w:ind w:left="360" w:hanging="360"/>
      </w:pPr>
      <w:rPr>
        <w:b/>
        <w:bCs/>
      </w:rPr>
    </w:lvl>
    <w:lvl w:ilvl="1">
      <w:start w:val="1"/>
      <w:numFmt w:val="decimal"/>
      <w:lvlText w:val="%1.%2."/>
      <w:lvlJc w:val="left"/>
      <w:pPr>
        <w:tabs>
          <w:tab w:val="num" w:pos="360"/>
        </w:tabs>
        <w:ind w:left="360" w:hanging="360"/>
      </w:pPr>
      <w:rPr>
        <w:b w:val="0"/>
        <w:bCs w:val="0"/>
        <w:color w:val="000000"/>
        <w:kern w:val="2"/>
        <w:sz w:val="24"/>
        <w:szCs w:val="24"/>
        <w:lang w:val="uk-UA"/>
      </w:rPr>
    </w:lvl>
    <w:lvl w:ilvl="2">
      <w:start w:val="1"/>
      <w:numFmt w:val="decimal"/>
      <w:lvlText w:val="%1.%2.%3."/>
      <w:lvlJc w:val="left"/>
      <w:pPr>
        <w:tabs>
          <w:tab w:val="num" w:pos="708"/>
        </w:tabs>
        <w:ind w:left="1080" w:hanging="720"/>
      </w:pPr>
      <w:rPr>
        <w:color w:val="000000"/>
        <w:kern w:val="2"/>
        <w:sz w:val="24"/>
        <w:szCs w:val="24"/>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9005544"/>
    <w:multiLevelType w:val="hybridMultilevel"/>
    <w:tmpl w:val="D88E6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F9148C"/>
    <w:multiLevelType w:val="hybridMultilevel"/>
    <w:tmpl w:val="C8AADA76"/>
    <w:lvl w:ilvl="0" w:tplc="A1662DF0">
      <w:start w:val="1"/>
      <w:numFmt w:val="decimal"/>
      <w:lvlText w:val="%1."/>
      <w:lvlJc w:val="left"/>
      <w:pPr>
        <w:ind w:left="357" w:hanging="360"/>
      </w:pPr>
      <w:rPr>
        <w:rFonts w:hint="default"/>
        <w:sz w:val="28"/>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15:restartNumberingAfterBreak="0">
    <w:nsid w:val="38735486"/>
    <w:multiLevelType w:val="multilevel"/>
    <w:tmpl w:val="DB502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077C16"/>
    <w:multiLevelType w:val="multilevel"/>
    <w:tmpl w:val="00000008"/>
    <w:lvl w:ilvl="0">
      <w:start w:val="6"/>
      <w:numFmt w:val="decimal"/>
      <w:lvlText w:val="%1."/>
      <w:lvlJc w:val="left"/>
      <w:pPr>
        <w:tabs>
          <w:tab w:val="num" w:pos="360"/>
        </w:tabs>
        <w:ind w:left="360" w:hanging="360"/>
      </w:pPr>
      <w:rPr>
        <w:b/>
        <w:bCs/>
      </w:rPr>
    </w:lvl>
    <w:lvl w:ilvl="1">
      <w:start w:val="1"/>
      <w:numFmt w:val="decimal"/>
      <w:lvlText w:val="%1.%2."/>
      <w:lvlJc w:val="left"/>
      <w:pPr>
        <w:tabs>
          <w:tab w:val="num" w:pos="360"/>
        </w:tabs>
        <w:ind w:left="360" w:hanging="360"/>
      </w:pPr>
      <w:rPr>
        <w:b w:val="0"/>
        <w:bCs w:val="0"/>
        <w:color w:val="000000"/>
        <w:kern w:val="2"/>
        <w:sz w:val="24"/>
        <w:szCs w:val="24"/>
        <w:lang w:val="uk-UA"/>
      </w:rPr>
    </w:lvl>
    <w:lvl w:ilvl="2">
      <w:start w:val="1"/>
      <w:numFmt w:val="decimal"/>
      <w:lvlText w:val="%1.%2.%3."/>
      <w:lvlJc w:val="left"/>
      <w:pPr>
        <w:tabs>
          <w:tab w:val="num" w:pos="708"/>
        </w:tabs>
        <w:ind w:left="1080" w:hanging="720"/>
      </w:pPr>
      <w:rPr>
        <w:color w:val="000000"/>
        <w:kern w:val="2"/>
        <w:sz w:val="24"/>
        <w:szCs w:val="24"/>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4A9921B2"/>
    <w:multiLevelType w:val="multilevel"/>
    <w:tmpl w:val="17A21DAE"/>
    <w:lvl w:ilvl="0">
      <w:start w:val="5"/>
      <w:numFmt w:val="decimal"/>
      <w:lvlText w:val="%1."/>
      <w:lvlJc w:val="left"/>
      <w:pPr>
        <w:tabs>
          <w:tab w:val="num" w:pos="360"/>
        </w:tabs>
        <w:ind w:left="360" w:hanging="360"/>
      </w:pPr>
      <w:rPr>
        <w:b/>
        <w:bCs/>
      </w:rPr>
    </w:lvl>
    <w:lvl w:ilvl="1">
      <w:start w:val="1"/>
      <w:numFmt w:val="decimal"/>
      <w:lvlText w:val="%1.%2."/>
      <w:lvlJc w:val="left"/>
      <w:pPr>
        <w:tabs>
          <w:tab w:val="num" w:pos="360"/>
        </w:tabs>
        <w:ind w:left="360" w:hanging="360"/>
      </w:pPr>
      <w:rPr>
        <w:b w:val="0"/>
        <w:bCs w:val="0"/>
        <w:color w:val="000000"/>
        <w:kern w:val="2"/>
        <w:sz w:val="24"/>
        <w:szCs w:val="24"/>
        <w:lang w:val="uk-UA"/>
      </w:rPr>
    </w:lvl>
    <w:lvl w:ilvl="2">
      <w:start w:val="1"/>
      <w:numFmt w:val="decimal"/>
      <w:lvlText w:val="%1.%2.%3."/>
      <w:lvlJc w:val="left"/>
      <w:pPr>
        <w:tabs>
          <w:tab w:val="num" w:pos="708"/>
        </w:tabs>
        <w:ind w:left="1080" w:hanging="720"/>
      </w:pPr>
      <w:rPr>
        <w:color w:val="000000"/>
        <w:kern w:val="2"/>
        <w:sz w:val="24"/>
        <w:szCs w:val="24"/>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6A82B45"/>
    <w:multiLevelType w:val="multilevel"/>
    <w:tmpl w:val="416E83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2237194"/>
    <w:multiLevelType w:val="multilevel"/>
    <w:tmpl w:val="17A21DAE"/>
    <w:lvl w:ilvl="0">
      <w:start w:val="5"/>
      <w:numFmt w:val="decimal"/>
      <w:lvlText w:val="%1."/>
      <w:lvlJc w:val="left"/>
      <w:pPr>
        <w:tabs>
          <w:tab w:val="num" w:pos="360"/>
        </w:tabs>
        <w:ind w:left="360" w:hanging="360"/>
      </w:pPr>
      <w:rPr>
        <w:b/>
        <w:bCs/>
      </w:rPr>
    </w:lvl>
    <w:lvl w:ilvl="1">
      <w:start w:val="1"/>
      <w:numFmt w:val="decimal"/>
      <w:lvlText w:val="%1.%2."/>
      <w:lvlJc w:val="left"/>
      <w:pPr>
        <w:tabs>
          <w:tab w:val="num" w:pos="360"/>
        </w:tabs>
        <w:ind w:left="360" w:hanging="360"/>
      </w:pPr>
      <w:rPr>
        <w:b w:val="0"/>
        <w:bCs w:val="0"/>
        <w:color w:val="000000"/>
        <w:kern w:val="2"/>
        <w:sz w:val="24"/>
        <w:szCs w:val="24"/>
        <w:lang w:val="uk-UA"/>
      </w:rPr>
    </w:lvl>
    <w:lvl w:ilvl="2">
      <w:start w:val="1"/>
      <w:numFmt w:val="decimal"/>
      <w:lvlText w:val="%1.%2.%3."/>
      <w:lvlJc w:val="left"/>
      <w:pPr>
        <w:tabs>
          <w:tab w:val="num" w:pos="708"/>
        </w:tabs>
        <w:ind w:left="1080" w:hanging="720"/>
      </w:pPr>
      <w:rPr>
        <w:color w:val="000000"/>
        <w:kern w:val="2"/>
        <w:sz w:val="24"/>
        <w:szCs w:val="24"/>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758073A7"/>
    <w:multiLevelType w:val="multilevel"/>
    <w:tmpl w:val="2CA066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6"/>
  </w:num>
  <w:num w:numId="4">
    <w:abstractNumId w:val="2"/>
  </w:num>
  <w:num w:numId="5">
    <w:abstractNumId w:val="1"/>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6B2"/>
    <w:rsid w:val="00000D80"/>
    <w:rsid w:val="000015C8"/>
    <w:rsid w:val="00005053"/>
    <w:rsid w:val="00010A50"/>
    <w:rsid w:val="00012171"/>
    <w:rsid w:val="000246F1"/>
    <w:rsid w:val="000255F7"/>
    <w:rsid w:val="00037438"/>
    <w:rsid w:val="000463DC"/>
    <w:rsid w:val="00046823"/>
    <w:rsid w:val="00046B37"/>
    <w:rsid w:val="00047634"/>
    <w:rsid w:val="00056E4C"/>
    <w:rsid w:val="00057B97"/>
    <w:rsid w:val="0006130C"/>
    <w:rsid w:val="000665D6"/>
    <w:rsid w:val="00074134"/>
    <w:rsid w:val="000745CE"/>
    <w:rsid w:val="00077AB7"/>
    <w:rsid w:val="0008483D"/>
    <w:rsid w:val="00092702"/>
    <w:rsid w:val="0009467B"/>
    <w:rsid w:val="000952A2"/>
    <w:rsid w:val="000A4E25"/>
    <w:rsid w:val="000B036B"/>
    <w:rsid w:val="000B24B2"/>
    <w:rsid w:val="000B27A9"/>
    <w:rsid w:val="000B4737"/>
    <w:rsid w:val="000C0A64"/>
    <w:rsid w:val="000C1757"/>
    <w:rsid w:val="000C2D65"/>
    <w:rsid w:val="000D1CE2"/>
    <w:rsid w:val="000D2B0C"/>
    <w:rsid w:val="000D4FB2"/>
    <w:rsid w:val="000D7A59"/>
    <w:rsid w:val="000E3FAE"/>
    <w:rsid w:val="000E4153"/>
    <w:rsid w:val="000E522F"/>
    <w:rsid w:val="000F1B86"/>
    <w:rsid w:val="000F3884"/>
    <w:rsid w:val="000F6E43"/>
    <w:rsid w:val="00100D59"/>
    <w:rsid w:val="001103A5"/>
    <w:rsid w:val="001121C5"/>
    <w:rsid w:val="00112A5A"/>
    <w:rsid w:val="00115302"/>
    <w:rsid w:val="001162A0"/>
    <w:rsid w:val="00117949"/>
    <w:rsid w:val="001217BF"/>
    <w:rsid w:val="00130182"/>
    <w:rsid w:val="0013305F"/>
    <w:rsid w:val="00133C1F"/>
    <w:rsid w:val="00133CA1"/>
    <w:rsid w:val="001404DA"/>
    <w:rsid w:val="00144F35"/>
    <w:rsid w:val="0014623C"/>
    <w:rsid w:val="001510A8"/>
    <w:rsid w:val="001515F7"/>
    <w:rsid w:val="001532AA"/>
    <w:rsid w:val="001542AC"/>
    <w:rsid w:val="0016258B"/>
    <w:rsid w:val="001633B9"/>
    <w:rsid w:val="00164B68"/>
    <w:rsid w:val="00166C10"/>
    <w:rsid w:val="00172A86"/>
    <w:rsid w:val="00174AC3"/>
    <w:rsid w:val="00177022"/>
    <w:rsid w:val="0018077B"/>
    <w:rsid w:val="00180EDB"/>
    <w:rsid w:val="00181F33"/>
    <w:rsid w:val="00184D28"/>
    <w:rsid w:val="00190D03"/>
    <w:rsid w:val="00192668"/>
    <w:rsid w:val="00194A7D"/>
    <w:rsid w:val="001A0B9D"/>
    <w:rsid w:val="001A0EBD"/>
    <w:rsid w:val="001A2CCA"/>
    <w:rsid w:val="001A2E8D"/>
    <w:rsid w:val="001A36F7"/>
    <w:rsid w:val="001B0767"/>
    <w:rsid w:val="001B0DB6"/>
    <w:rsid w:val="001B16BE"/>
    <w:rsid w:val="001B5047"/>
    <w:rsid w:val="001C2273"/>
    <w:rsid w:val="001C3518"/>
    <w:rsid w:val="001C3B92"/>
    <w:rsid w:val="001C58B6"/>
    <w:rsid w:val="001C58E8"/>
    <w:rsid w:val="001C78FF"/>
    <w:rsid w:val="001D07AD"/>
    <w:rsid w:val="001D6E98"/>
    <w:rsid w:val="001D7D6F"/>
    <w:rsid w:val="001E256B"/>
    <w:rsid w:val="001E3C30"/>
    <w:rsid w:val="001E54C5"/>
    <w:rsid w:val="001F5063"/>
    <w:rsid w:val="001F6D28"/>
    <w:rsid w:val="001F6D88"/>
    <w:rsid w:val="001F766A"/>
    <w:rsid w:val="00200982"/>
    <w:rsid w:val="00203228"/>
    <w:rsid w:val="00203565"/>
    <w:rsid w:val="002050D6"/>
    <w:rsid w:val="00205735"/>
    <w:rsid w:val="00206DA0"/>
    <w:rsid w:val="00211C8D"/>
    <w:rsid w:val="002141A5"/>
    <w:rsid w:val="00220F75"/>
    <w:rsid w:val="00225A46"/>
    <w:rsid w:val="00226D87"/>
    <w:rsid w:val="0023128C"/>
    <w:rsid w:val="002355CC"/>
    <w:rsid w:val="00240CA5"/>
    <w:rsid w:val="00243C47"/>
    <w:rsid w:val="00244C88"/>
    <w:rsid w:val="00245E53"/>
    <w:rsid w:val="002543ED"/>
    <w:rsid w:val="002567C3"/>
    <w:rsid w:val="002576F5"/>
    <w:rsid w:val="00257BC9"/>
    <w:rsid w:val="0026259D"/>
    <w:rsid w:val="00276A1D"/>
    <w:rsid w:val="00277B71"/>
    <w:rsid w:val="00283AD5"/>
    <w:rsid w:val="002852E2"/>
    <w:rsid w:val="002965FC"/>
    <w:rsid w:val="002A0D41"/>
    <w:rsid w:val="002A1BB4"/>
    <w:rsid w:val="002A731E"/>
    <w:rsid w:val="002B12CA"/>
    <w:rsid w:val="002B20A6"/>
    <w:rsid w:val="002C1A86"/>
    <w:rsid w:val="002C1C26"/>
    <w:rsid w:val="002C2F4F"/>
    <w:rsid w:val="002C3889"/>
    <w:rsid w:val="002D08C6"/>
    <w:rsid w:val="002D5F3A"/>
    <w:rsid w:val="002E19D1"/>
    <w:rsid w:val="002E1CEE"/>
    <w:rsid w:val="002E270E"/>
    <w:rsid w:val="002F01F6"/>
    <w:rsid w:val="002F0642"/>
    <w:rsid w:val="002F2FD5"/>
    <w:rsid w:val="002F373F"/>
    <w:rsid w:val="002F43E5"/>
    <w:rsid w:val="003049DD"/>
    <w:rsid w:val="00306299"/>
    <w:rsid w:val="00306B1F"/>
    <w:rsid w:val="0030701B"/>
    <w:rsid w:val="0031511F"/>
    <w:rsid w:val="00320793"/>
    <w:rsid w:val="003225C2"/>
    <w:rsid w:val="00323958"/>
    <w:rsid w:val="00324AE8"/>
    <w:rsid w:val="003252F9"/>
    <w:rsid w:val="0033183B"/>
    <w:rsid w:val="003324A9"/>
    <w:rsid w:val="003341E7"/>
    <w:rsid w:val="00342E25"/>
    <w:rsid w:val="003449A7"/>
    <w:rsid w:val="00345A6B"/>
    <w:rsid w:val="00352614"/>
    <w:rsid w:val="0035345E"/>
    <w:rsid w:val="0035393E"/>
    <w:rsid w:val="003556F6"/>
    <w:rsid w:val="00362554"/>
    <w:rsid w:val="00366E9D"/>
    <w:rsid w:val="00370BAD"/>
    <w:rsid w:val="00371818"/>
    <w:rsid w:val="003732D8"/>
    <w:rsid w:val="003813F2"/>
    <w:rsid w:val="00382AD0"/>
    <w:rsid w:val="00386AED"/>
    <w:rsid w:val="00390393"/>
    <w:rsid w:val="00392AED"/>
    <w:rsid w:val="003A016F"/>
    <w:rsid w:val="003B35A9"/>
    <w:rsid w:val="003B58D7"/>
    <w:rsid w:val="003B628B"/>
    <w:rsid w:val="003B7A28"/>
    <w:rsid w:val="003D0A4A"/>
    <w:rsid w:val="003D2443"/>
    <w:rsid w:val="003D27C1"/>
    <w:rsid w:val="003D5A05"/>
    <w:rsid w:val="003E1E8E"/>
    <w:rsid w:val="003E6AA2"/>
    <w:rsid w:val="003F3801"/>
    <w:rsid w:val="00401FB8"/>
    <w:rsid w:val="00403461"/>
    <w:rsid w:val="00404F78"/>
    <w:rsid w:val="00405B6C"/>
    <w:rsid w:val="00410DE3"/>
    <w:rsid w:val="00424DD3"/>
    <w:rsid w:val="00431D4B"/>
    <w:rsid w:val="0043621C"/>
    <w:rsid w:val="00442350"/>
    <w:rsid w:val="00446AE9"/>
    <w:rsid w:val="0045009C"/>
    <w:rsid w:val="0045069A"/>
    <w:rsid w:val="004522CF"/>
    <w:rsid w:val="00454F2A"/>
    <w:rsid w:val="004556C6"/>
    <w:rsid w:val="00467B6A"/>
    <w:rsid w:val="00481C29"/>
    <w:rsid w:val="00493E4B"/>
    <w:rsid w:val="004A53E9"/>
    <w:rsid w:val="004B1DAF"/>
    <w:rsid w:val="004B2286"/>
    <w:rsid w:val="004B2F75"/>
    <w:rsid w:val="004B4588"/>
    <w:rsid w:val="004B5534"/>
    <w:rsid w:val="004B73AA"/>
    <w:rsid w:val="004C3071"/>
    <w:rsid w:val="004C3C1C"/>
    <w:rsid w:val="004C4823"/>
    <w:rsid w:val="004C5B8D"/>
    <w:rsid w:val="004C7180"/>
    <w:rsid w:val="004D335F"/>
    <w:rsid w:val="004D3AC7"/>
    <w:rsid w:val="004D451C"/>
    <w:rsid w:val="004D590B"/>
    <w:rsid w:val="004D5EE5"/>
    <w:rsid w:val="004E1CDA"/>
    <w:rsid w:val="004E315C"/>
    <w:rsid w:val="004E326A"/>
    <w:rsid w:val="004E379D"/>
    <w:rsid w:val="004E6033"/>
    <w:rsid w:val="004E6814"/>
    <w:rsid w:val="004F2AAD"/>
    <w:rsid w:val="00505CA3"/>
    <w:rsid w:val="005062A5"/>
    <w:rsid w:val="005126CC"/>
    <w:rsid w:val="005129D3"/>
    <w:rsid w:val="00514071"/>
    <w:rsid w:val="0051599E"/>
    <w:rsid w:val="005173AA"/>
    <w:rsid w:val="00522733"/>
    <w:rsid w:val="00523538"/>
    <w:rsid w:val="005249FD"/>
    <w:rsid w:val="00526EE8"/>
    <w:rsid w:val="00527DFE"/>
    <w:rsid w:val="005317F9"/>
    <w:rsid w:val="00535E0F"/>
    <w:rsid w:val="00545B99"/>
    <w:rsid w:val="005543E4"/>
    <w:rsid w:val="00556345"/>
    <w:rsid w:val="00557B4C"/>
    <w:rsid w:val="0056380D"/>
    <w:rsid w:val="005704F7"/>
    <w:rsid w:val="00571DD7"/>
    <w:rsid w:val="00573F8D"/>
    <w:rsid w:val="00576455"/>
    <w:rsid w:val="00576606"/>
    <w:rsid w:val="005800E6"/>
    <w:rsid w:val="00581C9A"/>
    <w:rsid w:val="00585BE2"/>
    <w:rsid w:val="0058792F"/>
    <w:rsid w:val="00592396"/>
    <w:rsid w:val="00595DD7"/>
    <w:rsid w:val="00597532"/>
    <w:rsid w:val="005A31F2"/>
    <w:rsid w:val="005A3F81"/>
    <w:rsid w:val="005A4069"/>
    <w:rsid w:val="005A6894"/>
    <w:rsid w:val="005A7469"/>
    <w:rsid w:val="005A7602"/>
    <w:rsid w:val="005B3874"/>
    <w:rsid w:val="005B3F7E"/>
    <w:rsid w:val="005B3FA1"/>
    <w:rsid w:val="005B71EA"/>
    <w:rsid w:val="005C79DF"/>
    <w:rsid w:val="005D097B"/>
    <w:rsid w:val="005D0F4C"/>
    <w:rsid w:val="005D184B"/>
    <w:rsid w:val="005D2FB7"/>
    <w:rsid w:val="005D3482"/>
    <w:rsid w:val="005D74C6"/>
    <w:rsid w:val="005D7966"/>
    <w:rsid w:val="005D7990"/>
    <w:rsid w:val="005E56A9"/>
    <w:rsid w:val="005F1287"/>
    <w:rsid w:val="005F474D"/>
    <w:rsid w:val="005F4ED3"/>
    <w:rsid w:val="005F5170"/>
    <w:rsid w:val="005F55AE"/>
    <w:rsid w:val="005F593B"/>
    <w:rsid w:val="005F653F"/>
    <w:rsid w:val="00600192"/>
    <w:rsid w:val="00601678"/>
    <w:rsid w:val="00603578"/>
    <w:rsid w:val="006043BB"/>
    <w:rsid w:val="006111F8"/>
    <w:rsid w:val="006213C5"/>
    <w:rsid w:val="0062165B"/>
    <w:rsid w:val="00621CAE"/>
    <w:rsid w:val="006242E0"/>
    <w:rsid w:val="00636F8B"/>
    <w:rsid w:val="00637F3E"/>
    <w:rsid w:val="00640408"/>
    <w:rsid w:val="00645AB3"/>
    <w:rsid w:val="00665E59"/>
    <w:rsid w:val="00665F15"/>
    <w:rsid w:val="006757D2"/>
    <w:rsid w:val="006761F1"/>
    <w:rsid w:val="0067621E"/>
    <w:rsid w:val="006802C6"/>
    <w:rsid w:val="00682027"/>
    <w:rsid w:val="0068619C"/>
    <w:rsid w:val="00690306"/>
    <w:rsid w:val="006906AD"/>
    <w:rsid w:val="00697880"/>
    <w:rsid w:val="006A0AF1"/>
    <w:rsid w:val="006B08FE"/>
    <w:rsid w:val="006B6E24"/>
    <w:rsid w:val="006C0738"/>
    <w:rsid w:val="006C50CF"/>
    <w:rsid w:val="006C7DE1"/>
    <w:rsid w:val="006D556C"/>
    <w:rsid w:val="006D7EDF"/>
    <w:rsid w:val="006E214B"/>
    <w:rsid w:val="006E3740"/>
    <w:rsid w:val="006E42CC"/>
    <w:rsid w:val="00703090"/>
    <w:rsid w:val="007031C1"/>
    <w:rsid w:val="007034AA"/>
    <w:rsid w:val="0071021B"/>
    <w:rsid w:val="00715F73"/>
    <w:rsid w:val="00716957"/>
    <w:rsid w:val="00720909"/>
    <w:rsid w:val="00721F56"/>
    <w:rsid w:val="00722A08"/>
    <w:rsid w:val="00746DA9"/>
    <w:rsid w:val="00747A68"/>
    <w:rsid w:val="00753124"/>
    <w:rsid w:val="007614FE"/>
    <w:rsid w:val="00767573"/>
    <w:rsid w:val="007702FE"/>
    <w:rsid w:val="00776288"/>
    <w:rsid w:val="00777F18"/>
    <w:rsid w:val="007836CE"/>
    <w:rsid w:val="007837AF"/>
    <w:rsid w:val="00792212"/>
    <w:rsid w:val="00795B12"/>
    <w:rsid w:val="007A04DF"/>
    <w:rsid w:val="007A33EB"/>
    <w:rsid w:val="007A4A64"/>
    <w:rsid w:val="007B22AD"/>
    <w:rsid w:val="007B2893"/>
    <w:rsid w:val="007B2E57"/>
    <w:rsid w:val="007B368C"/>
    <w:rsid w:val="007B44CF"/>
    <w:rsid w:val="007B69A2"/>
    <w:rsid w:val="007C3400"/>
    <w:rsid w:val="007C4348"/>
    <w:rsid w:val="007C6AC4"/>
    <w:rsid w:val="007D66FD"/>
    <w:rsid w:val="007E426A"/>
    <w:rsid w:val="007E4AD2"/>
    <w:rsid w:val="007F2F4A"/>
    <w:rsid w:val="007F4FF4"/>
    <w:rsid w:val="00801D99"/>
    <w:rsid w:val="008067C4"/>
    <w:rsid w:val="00822CA4"/>
    <w:rsid w:val="00824F88"/>
    <w:rsid w:val="008268AE"/>
    <w:rsid w:val="00831D91"/>
    <w:rsid w:val="00833301"/>
    <w:rsid w:val="00833337"/>
    <w:rsid w:val="0083402E"/>
    <w:rsid w:val="00836181"/>
    <w:rsid w:val="00842088"/>
    <w:rsid w:val="00844898"/>
    <w:rsid w:val="00846C2E"/>
    <w:rsid w:val="00851899"/>
    <w:rsid w:val="0085193B"/>
    <w:rsid w:val="00853ACC"/>
    <w:rsid w:val="00855B1B"/>
    <w:rsid w:val="008642A3"/>
    <w:rsid w:val="00864953"/>
    <w:rsid w:val="008706BA"/>
    <w:rsid w:val="0087158D"/>
    <w:rsid w:val="00874953"/>
    <w:rsid w:val="00874968"/>
    <w:rsid w:val="00876598"/>
    <w:rsid w:val="00880823"/>
    <w:rsid w:val="00880B90"/>
    <w:rsid w:val="00883AE1"/>
    <w:rsid w:val="00885505"/>
    <w:rsid w:val="00886844"/>
    <w:rsid w:val="008868F5"/>
    <w:rsid w:val="00893296"/>
    <w:rsid w:val="008947C7"/>
    <w:rsid w:val="00894F3D"/>
    <w:rsid w:val="00897FF6"/>
    <w:rsid w:val="008A02E3"/>
    <w:rsid w:val="008B22FF"/>
    <w:rsid w:val="008B3114"/>
    <w:rsid w:val="008B3624"/>
    <w:rsid w:val="008B579F"/>
    <w:rsid w:val="008C128F"/>
    <w:rsid w:val="008C2261"/>
    <w:rsid w:val="008C3EAF"/>
    <w:rsid w:val="008C4061"/>
    <w:rsid w:val="008C680E"/>
    <w:rsid w:val="008C7146"/>
    <w:rsid w:val="008C7D50"/>
    <w:rsid w:val="008D03D2"/>
    <w:rsid w:val="008D0B8B"/>
    <w:rsid w:val="008D5367"/>
    <w:rsid w:val="008D63F8"/>
    <w:rsid w:val="008D6A75"/>
    <w:rsid w:val="008E4770"/>
    <w:rsid w:val="008F0284"/>
    <w:rsid w:val="008F4904"/>
    <w:rsid w:val="008F50C8"/>
    <w:rsid w:val="008F5BF2"/>
    <w:rsid w:val="00900141"/>
    <w:rsid w:val="00903840"/>
    <w:rsid w:val="0090685A"/>
    <w:rsid w:val="00925B85"/>
    <w:rsid w:val="009261AA"/>
    <w:rsid w:val="00926BFD"/>
    <w:rsid w:val="00931436"/>
    <w:rsid w:val="00933A89"/>
    <w:rsid w:val="009408E5"/>
    <w:rsid w:val="00942875"/>
    <w:rsid w:val="00965182"/>
    <w:rsid w:val="0096779B"/>
    <w:rsid w:val="00971339"/>
    <w:rsid w:val="009724E5"/>
    <w:rsid w:val="00980ACE"/>
    <w:rsid w:val="00981E2E"/>
    <w:rsid w:val="0098426F"/>
    <w:rsid w:val="00985468"/>
    <w:rsid w:val="00986570"/>
    <w:rsid w:val="0099566A"/>
    <w:rsid w:val="009A13CA"/>
    <w:rsid w:val="009A1C50"/>
    <w:rsid w:val="009A50AA"/>
    <w:rsid w:val="009B1566"/>
    <w:rsid w:val="009B7A1E"/>
    <w:rsid w:val="009D01AF"/>
    <w:rsid w:val="009D6279"/>
    <w:rsid w:val="009D706A"/>
    <w:rsid w:val="009E07F6"/>
    <w:rsid w:val="009E324E"/>
    <w:rsid w:val="009E3BEA"/>
    <w:rsid w:val="009E55A2"/>
    <w:rsid w:val="009F2B91"/>
    <w:rsid w:val="009F6A0C"/>
    <w:rsid w:val="00A02E87"/>
    <w:rsid w:val="00A214AF"/>
    <w:rsid w:val="00A23426"/>
    <w:rsid w:val="00A242EC"/>
    <w:rsid w:val="00A24E50"/>
    <w:rsid w:val="00A26017"/>
    <w:rsid w:val="00A2701C"/>
    <w:rsid w:val="00A34918"/>
    <w:rsid w:val="00A368D6"/>
    <w:rsid w:val="00A37A03"/>
    <w:rsid w:val="00A40B7B"/>
    <w:rsid w:val="00A40F1F"/>
    <w:rsid w:val="00A436B1"/>
    <w:rsid w:val="00A45574"/>
    <w:rsid w:val="00A504EB"/>
    <w:rsid w:val="00A548CB"/>
    <w:rsid w:val="00A56424"/>
    <w:rsid w:val="00A60E7F"/>
    <w:rsid w:val="00A614F0"/>
    <w:rsid w:val="00A61590"/>
    <w:rsid w:val="00A62664"/>
    <w:rsid w:val="00A66C8E"/>
    <w:rsid w:val="00A70E63"/>
    <w:rsid w:val="00A70FE5"/>
    <w:rsid w:val="00A767DD"/>
    <w:rsid w:val="00A9358D"/>
    <w:rsid w:val="00A94590"/>
    <w:rsid w:val="00A96D39"/>
    <w:rsid w:val="00AA16AF"/>
    <w:rsid w:val="00AA26FB"/>
    <w:rsid w:val="00AB1DC0"/>
    <w:rsid w:val="00AB27A2"/>
    <w:rsid w:val="00AB6001"/>
    <w:rsid w:val="00AC48E2"/>
    <w:rsid w:val="00AD00D1"/>
    <w:rsid w:val="00AD13C6"/>
    <w:rsid w:val="00AD1493"/>
    <w:rsid w:val="00AD49BC"/>
    <w:rsid w:val="00AE29E0"/>
    <w:rsid w:val="00AE43D1"/>
    <w:rsid w:val="00AE6D1C"/>
    <w:rsid w:val="00AE72AC"/>
    <w:rsid w:val="00AF464A"/>
    <w:rsid w:val="00AF6895"/>
    <w:rsid w:val="00AF7CA1"/>
    <w:rsid w:val="00B03167"/>
    <w:rsid w:val="00B15848"/>
    <w:rsid w:val="00B21040"/>
    <w:rsid w:val="00B3428B"/>
    <w:rsid w:val="00B374D2"/>
    <w:rsid w:val="00B43363"/>
    <w:rsid w:val="00B43E43"/>
    <w:rsid w:val="00B45D3C"/>
    <w:rsid w:val="00B54564"/>
    <w:rsid w:val="00B65465"/>
    <w:rsid w:val="00B65AC5"/>
    <w:rsid w:val="00B73C6A"/>
    <w:rsid w:val="00B75748"/>
    <w:rsid w:val="00B77EE3"/>
    <w:rsid w:val="00B80DF3"/>
    <w:rsid w:val="00B87BC4"/>
    <w:rsid w:val="00BA3412"/>
    <w:rsid w:val="00BB1FB0"/>
    <w:rsid w:val="00BC2D37"/>
    <w:rsid w:val="00BC3914"/>
    <w:rsid w:val="00BC3BBA"/>
    <w:rsid w:val="00BC67A0"/>
    <w:rsid w:val="00BD0FDF"/>
    <w:rsid w:val="00BD4406"/>
    <w:rsid w:val="00BE12F0"/>
    <w:rsid w:val="00BE1A15"/>
    <w:rsid w:val="00BE2D41"/>
    <w:rsid w:val="00BE534B"/>
    <w:rsid w:val="00BF58A5"/>
    <w:rsid w:val="00BF64E5"/>
    <w:rsid w:val="00C05BD1"/>
    <w:rsid w:val="00C06703"/>
    <w:rsid w:val="00C165F6"/>
    <w:rsid w:val="00C251D2"/>
    <w:rsid w:val="00C26A9B"/>
    <w:rsid w:val="00C26DCF"/>
    <w:rsid w:val="00C31C58"/>
    <w:rsid w:val="00C35947"/>
    <w:rsid w:val="00C379E1"/>
    <w:rsid w:val="00C37E86"/>
    <w:rsid w:val="00C410C4"/>
    <w:rsid w:val="00C4658A"/>
    <w:rsid w:val="00C5136D"/>
    <w:rsid w:val="00C55BD6"/>
    <w:rsid w:val="00C62B82"/>
    <w:rsid w:val="00C63709"/>
    <w:rsid w:val="00C6427D"/>
    <w:rsid w:val="00C65673"/>
    <w:rsid w:val="00C65DB0"/>
    <w:rsid w:val="00C6625E"/>
    <w:rsid w:val="00C72F65"/>
    <w:rsid w:val="00C75C4D"/>
    <w:rsid w:val="00C81375"/>
    <w:rsid w:val="00C82E8C"/>
    <w:rsid w:val="00C832ED"/>
    <w:rsid w:val="00C84350"/>
    <w:rsid w:val="00C84A8F"/>
    <w:rsid w:val="00CA0B51"/>
    <w:rsid w:val="00CA1FEF"/>
    <w:rsid w:val="00CA2EC3"/>
    <w:rsid w:val="00CA456C"/>
    <w:rsid w:val="00CC0D5A"/>
    <w:rsid w:val="00CE447B"/>
    <w:rsid w:val="00CE60C4"/>
    <w:rsid w:val="00CE7981"/>
    <w:rsid w:val="00CF1FF2"/>
    <w:rsid w:val="00CF4938"/>
    <w:rsid w:val="00CF5D56"/>
    <w:rsid w:val="00D1086F"/>
    <w:rsid w:val="00D10CE9"/>
    <w:rsid w:val="00D14DB7"/>
    <w:rsid w:val="00D1500D"/>
    <w:rsid w:val="00D2050B"/>
    <w:rsid w:val="00D2352B"/>
    <w:rsid w:val="00D237D1"/>
    <w:rsid w:val="00D25B01"/>
    <w:rsid w:val="00D27139"/>
    <w:rsid w:val="00D30E48"/>
    <w:rsid w:val="00D316D2"/>
    <w:rsid w:val="00D31A19"/>
    <w:rsid w:val="00D324BE"/>
    <w:rsid w:val="00D32833"/>
    <w:rsid w:val="00D34058"/>
    <w:rsid w:val="00D37CF7"/>
    <w:rsid w:val="00D4026C"/>
    <w:rsid w:val="00D427EB"/>
    <w:rsid w:val="00D43964"/>
    <w:rsid w:val="00D4630F"/>
    <w:rsid w:val="00D50F0C"/>
    <w:rsid w:val="00D52034"/>
    <w:rsid w:val="00D521C2"/>
    <w:rsid w:val="00D705CD"/>
    <w:rsid w:val="00D711E5"/>
    <w:rsid w:val="00D75DE4"/>
    <w:rsid w:val="00D81F49"/>
    <w:rsid w:val="00D85E57"/>
    <w:rsid w:val="00D90667"/>
    <w:rsid w:val="00D945AD"/>
    <w:rsid w:val="00D96C46"/>
    <w:rsid w:val="00DA2CFE"/>
    <w:rsid w:val="00DA3E11"/>
    <w:rsid w:val="00DA67B0"/>
    <w:rsid w:val="00DB1E53"/>
    <w:rsid w:val="00DB234D"/>
    <w:rsid w:val="00DB3B3B"/>
    <w:rsid w:val="00DB407B"/>
    <w:rsid w:val="00DB5883"/>
    <w:rsid w:val="00DB7426"/>
    <w:rsid w:val="00DE1734"/>
    <w:rsid w:val="00DE252B"/>
    <w:rsid w:val="00DE3326"/>
    <w:rsid w:val="00DF0E85"/>
    <w:rsid w:val="00DF1979"/>
    <w:rsid w:val="00DF5089"/>
    <w:rsid w:val="00E0414D"/>
    <w:rsid w:val="00E05DAB"/>
    <w:rsid w:val="00E12025"/>
    <w:rsid w:val="00E13EB2"/>
    <w:rsid w:val="00E14254"/>
    <w:rsid w:val="00E22105"/>
    <w:rsid w:val="00E25665"/>
    <w:rsid w:val="00E3516E"/>
    <w:rsid w:val="00E35629"/>
    <w:rsid w:val="00E36CC8"/>
    <w:rsid w:val="00E406B2"/>
    <w:rsid w:val="00E45E2B"/>
    <w:rsid w:val="00E52AB3"/>
    <w:rsid w:val="00E5360E"/>
    <w:rsid w:val="00E53FA5"/>
    <w:rsid w:val="00E56F75"/>
    <w:rsid w:val="00E67E5E"/>
    <w:rsid w:val="00E7006B"/>
    <w:rsid w:val="00E70486"/>
    <w:rsid w:val="00E704D1"/>
    <w:rsid w:val="00E7223D"/>
    <w:rsid w:val="00E72F5F"/>
    <w:rsid w:val="00E73A1F"/>
    <w:rsid w:val="00E74549"/>
    <w:rsid w:val="00E77692"/>
    <w:rsid w:val="00E779C1"/>
    <w:rsid w:val="00E8111F"/>
    <w:rsid w:val="00E83C68"/>
    <w:rsid w:val="00E83E0D"/>
    <w:rsid w:val="00E858CB"/>
    <w:rsid w:val="00E86F6D"/>
    <w:rsid w:val="00E92071"/>
    <w:rsid w:val="00E95297"/>
    <w:rsid w:val="00E9642A"/>
    <w:rsid w:val="00E97170"/>
    <w:rsid w:val="00EA0D07"/>
    <w:rsid w:val="00EA3773"/>
    <w:rsid w:val="00EA386D"/>
    <w:rsid w:val="00EA52B9"/>
    <w:rsid w:val="00EA5F73"/>
    <w:rsid w:val="00EA653D"/>
    <w:rsid w:val="00EB05BF"/>
    <w:rsid w:val="00EB7C5C"/>
    <w:rsid w:val="00EC2FEB"/>
    <w:rsid w:val="00EC4D04"/>
    <w:rsid w:val="00EC4D46"/>
    <w:rsid w:val="00EC4D4E"/>
    <w:rsid w:val="00ED0605"/>
    <w:rsid w:val="00ED2748"/>
    <w:rsid w:val="00ED3E34"/>
    <w:rsid w:val="00ED4387"/>
    <w:rsid w:val="00EE4229"/>
    <w:rsid w:val="00EE498F"/>
    <w:rsid w:val="00EF58FA"/>
    <w:rsid w:val="00F122E1"/>
    <w:rsid w:val="00F23EBF"/>
    <w:rsid w:val="00F24288"/>
    <w:rsid w:val="00F26484"/>
    <w:rsid w:val="00F30539"/>
    <w:rsid w:val="00F315E9"/>
    <w:rsid w:val="00F32420"/>
    <w:rsid w:val="00F3361A"/>
    <w:rsid w:val="00F343F6"/>
    <w:rsid w:val="00F35836"/>
    <w:rsid w:val="00F41890"/>
    <w:rsid w:val="00F42AFD"/>
    <w:rsid w:val="00F44792"/>
    <w:rsid w:val="00F64227"/>
    <w:rsid w:val="00F67A56"/>
    <w:rsid w:val="00F74B62"/>
    <w:rsid w:val="00F75B00"/>
    <w:rsid w:val="00F75FBD"/>
    <w:rsid w:val="00F84F66"/>
    <w:rsid w:val="00F8649F"/>
    <w:rsid w:val="00F90E30"/>
    <w:rsid w:val="00F927C5"/>
    <w:rsid w:val="00F944F8"/>
    <w:rsid w:val="00F95FB8"/>
    <w:rsid w:val="00FA4215"/>
    <w:rsid w:val="00FA56A4"/>
    <w:rsid w:val="00FA5819"/>
    <w:rsid w:val="00FA64F8"/>
    <w:rsid w:val="00FB1BAA"/>
    <w:rsid w:val="00FB1FEA"/>
    <w:rsid w:val="00FB277F"/>
    <w:rsid w:val="00FC21B7"/>
    <w:rsid w:val="00FC7466"/>
    <w:rsid w:val="00FC7EE2"/>
    <w:rsid w:val="00FD69F9"/>
    <w:rsid w:val="00FE0F7E"/>
    <w:rsid w:val="00FE1219"/>
    <w:rsid w:val="00FE1A1D"/>
    <w:rsid w:val="00FE27F9"/>
    <w:rsid w:val="00FF53CE"/>
    <w:rsid w:val="00FF56BF"/>
    <w:rsid w:val="00FF5C3E"/>
    <w:rsid w:val="00FF5D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30495"/>
  <w15:docId w15:val="{976FDF7E-A8F4-493A-AD1F-238C2366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E406B2"/>
  </w:style>
  <w:style w:type="character" w:customStyle="1" w:styleId="rvts0">
    <w:name w:val="rvts0"/>
    <w:basedOn w:val="a0"/>
    <w:rsid w:val="00E406B2"/>
  </w:style>
  <w:style w:type="character" w:styleId="a3">
    <w:name w:val="Hyperlink"/>
    <w:basedOn w:val="a0"/>
    <w:uiPriority w:val="99"/>
    <w:unhideWhenUsed/>
    <w:rsid w:val="00E406B2"/>
    <w:rPr>
      <w:color w:val="0000FF"/>
      <w:u w:val="single"/>
    </w:rPr>
  </w:style>
  <w:style w:type="character" w:customStyle="1" w:styleId="rvts15">
    <w:name w:val="rvts15"/>
    <w:basedOn w:val="a0"/>
    <w:rsid w:val="001542AC"/>
  </w:style>
  <w:style w:type="character" w:styleId="a4">
    <w:name w:val="Emphasis"/>
    <w:basedOn w:val="a0"/>
    <w:uiPriority w:val="20"/>
    <w:qFormat/>
    <w:rsid w:val="00801D99"/>
    <w:rPr>
      <w:i/>
      <w:iCs/>
    </w:rPr>
  </w:style>
  <w:style w:type="paragraph" w:styleId="a5">
    <w:name w:val="Balloon Text"/>
    <w:basedOn w:val="a"/>
    <w:link w:val="a6"/>
    <w:uiPriority w:val="99"/>
    <w:semiHidden/>
    <w:unhideWhenUsed/>
    <w:rsid w:val="00CF1F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1FF2"/>
    <w:rPr>
      <w:rFonts w:ascii="Tahoma" w:hAnsi="Tahoma" w:cs="Tahoma"/>
      <w:sz w:val="16"/>
      <w:szCs w:val="16"/>
    </w:rPr>
  </w:style>
  <w:style w:type="paragraph" w:customStyle="1" w:styleId="rvps14">
    <w:name w:val="rvps14"/>
    <w:basedOn w:val="a"/>
    <w:rsid w:val="008C40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8C4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8C4061"/>
  </w:style>
  <w:style w:type="paragraph" w:styleId="a7">
    <w:name w:val="header"/>
    <w:basedOn w:val="a"/>
    <w:link w:val="a8"/>
    <w:uiPriority w:val="99"/>
    <w:unhideWhenUsed/>
    <w:rsid w:val="00EA65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653D"/>
  </w:style>
  <w:style w:type="paragraph" w:styleId="a9">
    <w:name w:val="footer"/>
    <w:basedOn w:val="a"/>
    <w:link w:val="aa"/>
    <w:uiPriority w:val="99"/>
    <w:unhideWhenUsed/>
    <w:rsid w:val="00EA65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653D"/>
  </w:style>
  <w:style w:type="character" w:customStyle="1" w:styleId="rvts9">
    <w:name w:val="rvts9"/>
    <w:basedOn w:val="a0"/>
    <w:rsid w:val="009E324E"/>
  </w:style>
  <w:style w:type="character" w:customStyle="1" w:styleId="2">
    <w:name w:val="Основной текст (2)_"/>
    <w:basedOn w:val="a0"/>
    <w:link w:val="20"/>
    <w:rsid w:val="00D2050B"/>
    <w:rPr>
      <w:rFonts w:ascii="Times New Roman" w:eastAsia="Times New Roman" w:hAnsi="Times New Roman" w:cs="Times New Roman"/>
      <w:sz w:val="28"/>
      <w:szCs w:val="28"/>
    </w:rPr>
  </w:style>
  <w:style w:type="character" w:customStyle="1" w:styleId="ab">
    <w:name w:val="Другое_"/>
    <w:basedOn w:val="a0"/>
    <w:link w:val="ac"/>
    <w:rsid w:val="00D2050B"/>
    <w:rPr>
      <w:rFonts w:ascii="Times New Roman" w:eastAsia="Times New Roman" w:hAnsi="Times New Roman" w:cs="Times New Roman"/>
    </w:rPr>
  </w:style>
  <w:style w:type="character" w:customStyle="1" w:styleId="4">
    <w:name w:val="Основной текст (4)_"/>
    <w:basedOn w:val="a0"/>
    <w:link w:val="40"/>
    <w:rsid w:val="00D2050B"/>
    <w:rPr>
      <w:rFonts w:ascii="Times New Roman" w:eastAsia="Times New Roman" w:hAnsi="Times New Roman" w:cs="Times New Roman"/>
      <w:sz w:val="32"/>
      <w:szCs w:val="32"/>
      <w:u w:val="single"/>
    </w:rPr>
  </w:style>
  <w:style w:type="character" w:customStyle="1" w:styleId="ad">
    <w:name w:val="Основной текст_"/>
    <w:basedOn w:val="a0"/>
    <w:link w:val="1"/>
    <w:rsid w:val="00D2050B"/>
    <w:rPr>
      <w:rFonts w:ascii="Times New Roman" w:eastAsia="Times New Roman" w:hAnsi="Times New Roman" w:cs="Times New Roman"/>
    </w:rPr>
  </w:style>
  <w:style w:type="paragraph" w:customStyle="1" w:styleId="20">
    <w:name w:val="Основной текст (2)"/>
    <w:basedOn w:val="a"/>
    <w:link w:val="2"/>
    <w:rsid w:val="00D2050B"/>
    <w:pPr>
      <w:widowControl w:val="0"/>
      <w:spacing w:after="0" w:line="240" w:lineRule="auto"/>
      <w:ind w:firstLine="440"/>
    </w:pPr>
    <w:rPr>
      <w:rFonts w:ascii="Times New Roman" w:eastAsia="Times New Roman" w:hAnsi="Times New Roman" w:cs="Times New Roman"/>
      <w:sz w:val="28"/>
      <w:szCs w:val="28"/>
    </w:rPr>
  </w:style>
  <w:style w:type="paragraph" w:customStyle="1" w:styleId="ac">
    <w:name w:val="Другое"/>
    <w:basedOn w:val="a"/>
    <w:link w:val="ab"/>
    <w:rsid w:val="00D2050B"/>
    <w:pPr>
      <w:widowControl w:val="0"/>
      <w:spacing w:after="0" w:line="240" w:lineRule="auto"/>
      <w:ind w:firstLine="400"/>
    </w:pPr>
    <w:rPr>
      <w:rFonts w:ascii="Times New Roman" w:eastAsia="Times New Roman" w:hAnsi="Times New Roman" w:cs="Times New Roman"/>
    </w:rPr>
  </w:style>
  <w:style w:type="paragraph" w:customStyle="1" w:styleId="40">
    <w:name w:val="Основной текст (4)"/>
    <w:basedOn w:val="a"/>
    <w:link w:val="4"/>
    <w:rsid w:val="00D2050B"/>
    <w:pPr>
      <w:widowControl w:val="0"/>
      <w:spacing w:after="0" w:line="240" w:lineRule="auto"/>
      <w:jc w:val="center"/>
    </w:pPr>
    <w:rPr>
      <w:rFonts w:ascii="Times New Roman" w:eastAsia="Times New Roman" w:hAnsi="Times New Roman" w:cs="Times New Roman"/>
      <w:sz w:val="32"/>
      <w:szCs w:val="32"/>
      <w:u w:val="single"/>
    </w:rPr>
  </w:style>
  <w:style w:type="paragraph" w:customStyle="1" w:styleId="1">
    <w:name w:val="Основной текст1"/>
    <w:basedOn w:val="a"/>
    <w:link w:val="ad"/>
    <w:rsid w:val="00D2050B"/>
    <w:pPr>
      <w:widowControl w:val="0"/>
      <w:spacing w:after="0" w:line="240" w:lineRule="auto"/>
      <w:ind w:firstLine="400"/>
    </w:pPr>
    <w:rPr>
      <w:rFonts w:ascii="Times New Roman" w:eastAsia="Times New Roman" w:hAnsi="Times New Roman" w:cs="Times New Roman"/>
    </w:rPr>
  </w:style>
  <w:style w:type="character" w:customStyle="1" w:styleId="10">
    <w:name w:val="Заголовок №1_"/>
    <w:basedOn w:val="a0"/>
    <w:link w:val="11"/>
    <w:rsid w:val="005F55AE"/>
    <w:rPr>
      <w:rFonts w:ascii="Times New Roman" w:eastAsia="Times New Roman" w:hAnsi="Times New Roman" w:cs="Times New Roman"/>
    </w:rPr>
  </w:style>
  <w:style w:type="character" w:customStyle="1" w:styleId="3">
    <w:name w:val="Основной текст (3)_"/>
    <w:basedOn w:val="a0"/>
    <w:link w:val="30"/>
    <w:rsid w:val="005F55AE"/>
    <w:rPr>
      <w:rFonts w:ascii="Times New Roman" w:eastAsia="Times New Roman" w:hAnsi="Times New Roman" w:cs="Times New Roman"/>
      <w:sz w:val="19"/>
      <w:szCs w:val="19"/>
    </w:rPr>
  </w:style>
  <w:style w:type="paragraph" w:customStyle="1" w:styleId="11">
    <w:name w:val="Заголовок №1"/>
    <w:basedOn w:val="a"/>
    <w:link w:val="10"/>
    <w:rsid w:val="005F55AE"/>
    <w:pPr>
      <w:widowControl w:val="0"/>
      <w:spacing w:after="0" w:line="240" w:lineRule="auto"/>
      <w:outlineLvl w:val="0"/>
    </w:pPr>
    <w:rPr>
      <w:rFonts w:ascii="Times New Roman" w:eastAsia="Times New Roman" w:hAnsi="Times New Roman" w:cs="Times New Roman"/>
    </w:rPr>
  </w:style>
  <w:style w:type="paragraph" w:customStyle="1" w:styleId="30">
    <w:name w:val="Основной текст (3)"/>
    <w:basedOn w:val="a"/>
    <w:link w:val="3"/>
    <w:rsid w:val="005F55AE"/>
    <w:pPr>
      <w:widowControl w:val="0"/>
      <w:spacing w:after="0" w:line="240" w:lineRule="auto"/>
    </w:pPr>
    <w:rPr>
      <w:rFonts w:ascii="Times New Roman" w:eastAsia="Times New Roman" w:hAnsi="Times New Roman" w:cs="Times New Roman"/>
      <w:sz w:val="19"/>
      <w:szCs w:val="19"/>
    </w:rPr>
  </w:style>
  <w:style w:type="paragraph" w:styleId="ae">
    <w:name w:val="List Paragraph"/>
    <w:basedOn w:val="a"/>
    <w:uiPriority w:val="34"/>
    <w:qFormat/>
    <w:rsid w:val="005F55AE"/>
    <w:pPr>
      <w:ind w:left="720"/>
      <w:contextualSpacing/>
    </w:pPr>
  </w:style>
  <w:style w:type="character" w:customStyle="1" w:styleId="21">
    <w:name w:val="Колонтитул (2)_"/>
    <w:basedOn w:val="a0"/>
    <w:link w:val="22"/>
    <w:rsid w:val="003E6AA2"/>
    <w:rPr>
      <w:rFonts w:ascii="Times New Roman" w:eastAsia="Times New Roman" w:hAnsi="Times New Roman" w:cs="Times New Roman"/>
      <w:sz w:val="20"/>
      <w:szCs w:val="20"/>
    </w:rPr>
  </w:style>
  <w:style w:type="paragraph" w:customStyle="1" w:styleId="22">
    <w:name w:val="Колонтитул (2)"/>
    <w:basedOn w:val="a"/>
    <w:link w:val="21"/>
    <w:rsid w:val="003E6AA2"/>
    <w:pPr>
      <w:widowControl w:val="0"/>
      <w:spacing w:after="0" w:line="240" w:lineRule="auto"/>
    </w:pPr>
    <w:rPr>
      <w:rFonts w:ascii="Times New Roman" w:eastAsia="Times New Roman" w:hAnsi="Times New Roman" w:cs="Times New Roman"/>
      <w:sz w:val="20"/>
      <w:szCs w:val="20"/>
    </w:rPr>
  </w:style>
  <w:style w:type="paragraph" w:customStyle="1" w:styleId="rvps2">
    <w:name w:val="rvps2"/>
    <w:basedOn w:val="a"/>
    <w:rsid w:val="00AE6D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8C680E"/>
    <w:pPr>
      <w:spacing w:before="100" w:beforeAutospacing="1" w:after="100" w:afterAutospacing="1" w:line="240" w:lineRule="auto"/>
    </w:pPr>
    <w:rPr>
      <w:rFonts w:ascii="Times New Roman" w:eastAsia="Times New Roman" w:hAnsi="Times New Roman" w:cs="Times New Roman"/>
      <w:sz w:val="24"/>
      <w:szCs w:val="24"/>
    </w:rPr>
  </w:style>
  <w:style w:type="table" w:styleId="af">
    <w:name w:val="Table Grid"/>
    <w:basedOn w:val="a1"/>
    <w:uiPriority w:val="59"/>
    <w:unhideWhenUsed/>
    <w:rsid w:val="00094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0">
    <w:name w:val="rvts40"/>
    <w:basedOn w:val="a0"/>
    <w:rsid w:val="00833301"/>
  </w:style>
  <w:style w:type="numbering" w:customStyle="1" w:styleId="12">
    <w:name w:val="Нет списка1"/>
    <w:next w:val="a2"/>
    <w:uiPriority w:val="99"/>
    <w:semiHidden/>
    <w:unhideWhenUsed/>
    <w:rsid w:val="00A504EB"/>
  </w:style>
  <w:style w:type="paragraph" w:customStyle="1" w:styleId="msonormal0">
    <w:name w:val="msonormal"/>
    <w:basedOn w:val="a"/>
    <w:rsid w:val="00A504E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82">
    <w:name w:val="rvts82"/>
    <w:basedOn w:val="a0"/>
    <w:rsid w:val="00A50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66">
      <w:bodyDiv w:val="1"/>
      <w:marLeft w:val="0"/>
      <w:marRight w:val="0"/>
      <w:marTop w:val="0"/>
      <w:marBottom w:val="0"/>
      <w:divBdr>
        <w:top w:val="none" w:sz="0" w:space="0" w:color="auto"/>
        <w:left w:val="none" w:sz="0" w:space="0" w:color="auto"/>
        <w:bottom w:val="none" w:sz="0" w:space="0" w:color="auto"/>
        <w:right w:val="none" w:sz="0" w:space="0" w:color="auto"/>
      </w:divBdr>
      <w:divsChild>
        <w:div w:id="571819830">
          <w:marLeft w:val="0"/>
          <w:marRight w:val="0"/>
          <w:marTop w:val="0"/>
          <w:marBottom w:val="0"/>
          <w:divBdr>
            <w:top w:val="none" w:sz="0" w:space="0" w:color="auto"/>
            <w:left w:val="none" w:sz="0" w:space="0" w:color="auto"/>
            <w:bottom w:val="none" w:sz="0" w:space="0" w:color="auto"/>
            <w:right w:val="none" w:sz="0" w:space="0" w:color="auto"/>
          </w:divBdr>
        </w:div>
        <w:div w:id="797995442">
          <w:marLeft w:val="0"/>
          <w:marRight w:val="0"/>
          <w:marTop w:val="0"/>
          <w:marBottom w:val="0"/>
          <w:divBdr>
            <w:top w:val="none" w:sz="0" w:space="0" w:color="auto"/>
            <w:left w:val="none" w:sz="0" w:space="0" w:color="auto"/>
            <w:bottom w:val="none" w:sz="0" w:space="0" w:color="auto"/>
            <w:right w:val="none" w:sz="0" w:space="0" w:color="auto"/>
          </w:divBdr>
        </w:div>
      </w:divsChild>
    </w:div>
    <w:div w:id="121076268">
      <w:bodyDiv w:val="1"/>
      <w:marLeft w:val="0"/>
      <w:marRight w:val="0"/>
      <w:marTop w:val="0"/>
      <w:marBottom w:val="0"/>
      <w:divBdr>
        <w:top w:val="none" w:sz="0" w:space="0" w:color="auto"/>
        <w:left w:val="none" w:sz="0" w:space="0" w:color="auto"/>
        <w:bottom w:val="none" w:sz="0" w:space="0" w:color="auto"/>
        <w:right w:val="none" w:sz="0" w:space="0" w:color="auto"/>
      </w:divBdr>
      <w:divsChild>
        <w:div w:id="1280070181">
          <w:marLeft w:val="0"/>
          <w:marRight w:val="0"/>
          <w:marTop w:val="0"/>
          <w:marBottom w:val="0"/>
          <w:divBdr>
            <w:top w:val="none" w:sz="0" w:space="0" w:color="auto"/>
            <w:left w:val="none" w:sz="0" w:space="0" w:color="auto"/>
            <w:bottom w:val="none" w:sz="0" w:space="0" w:color="auto"/>
            <w:right w:val="none" w:sz="0" w:space="0" w:color="auto"/>
          </w:divBdr>
        </w:div>
        <w:div w:id="1565872044">
          <w:marLeft w:val="0"/>
          <w:marRight w:val="0"/>
          <w:marTop w:val="0"/>
          <w:marBottom w:val="0"/>
          <w:divBdr>
            <w:top w:val="none" w:sz="0" w:space="0" w:color="auto"/>
            <w:left w:val="none" w:sz="0" w:space="0" w:color="auto"/>
            <w:bottom w:val="none" w:sz="0" w:space="0" w:color="auto"/>
            <w:right w:val="none" w:sz="0" w:space="0" w:color="auto"/>
          </w:divBdr>
        </w:div>
        <w:div w:id="1669475486">
          <w:marLeft w:val="0"/>
          <w:marRight w:val="0"/>
          <w:marTop w:val="0"/>
          <w:marBottom w:val="0"/>
          <w:divBdr>
            <w:top w:val="none" w:sz="0" w:space="0" w:color="auto"/>
            <w:left w:val="none" w:sz="0" w:space="0" w:color="auto"/>
            <w:bottom w:val="none" w:sz="0" w:space="0" w:color="auto"/>
            <w:right w:val="none" w:sz="0" w:space="0" w:color="auto"/>
          </w:divBdr>
        </w:div>
      </w:divsChild>
    </w:div>
    <w:div w:id="131992115">
      <w:bodyDiv w:val="1"/>
      <w:marLeft w:val="0"/>
      <w:marRight w:val="0"/>
      <w:marTop w:val="0"/>
      <w:marBottom w:val="0"/>
      <w:divBdr>
        <w:top w:val="none" w:sz="0" w:space="0" w:color="auto"/>
        <w:left w:val="none" w:sz="0" w:space="0" w:color="auto"/>
        <w:bottom w:val="none" w:sz="0" w:space="0" w:color="auto"/>
        <w:right w:val="none" w:sz="0" w:space="0" w:color="auto"/>
      </w:divBdr>
      <w:divsChild>
        <w:div w:id="7299741">
          <w:marLeft w:val="0"/>
          <w:marRight w:val="0"/>
          <w:marTop w:val="0"/>
          <w:marBottom w:val="0"/>
          <w:divBdr>
            <w:top w:val="none" w:sz="0" w:space="0" w:color="auto"/>
            <w:left w:val="none" w:sz="0" w:space="0" w:color="auto"/>
            <w:bottom w:val="none" w:sz="0" w:space="0" w:color="auto"/>
            <w:right w:val="none" w:sz="0" w:space="0" w:color="auto"/>
          </w:divBdr>
        </w:div>
        <w:div w:id="22706867">
          <w:marLeft w:val="0"/>
          <w:marRight w:val="0"/>
          <w:marTop w:val="0"/>
          <w:marBottom w:val="0"/>
          <w:divBdr>
            <w:top w:val="none" w:sz="0" w:space="0" w:color="auto"/>
            <w:left w:val="none" w:sz="0" w:space="0" w:color="auto"/>
            <w:bottom w:val="none" w:sz="0" w:space="0" w:color="auto"/>
            <w:right w:val="none" w:sz="0" w:space="0" w:color="auto"/>
          </w:divBdr>
        </w:div>
        <w:div w:id="24252874">
          <w:marLeft w:val="0"/>
          <w:marRight w:val="0"/>
          <w:marTop w:val="0"/>
          <w:marBottom w:val="0"/>
          <w:divBdr>
            <w:top w:val="none" w:sz="0" w:space="0" w:color="auto"/>
            <w:left w:val="none" w:sz="0" w:space="0" w:color="auto"/>
            <w:bottom w:val="none" w:sz="0" w:space="0" w:color="auto"/>
            <w:right w:val="none" w:sz="0" w:space="0" w:color="auto"/>
          </w:divBdr>
        </w:div>
        <w:div w:id="33580375">
          <w:marLeft w:val="0"/>
          <w:marRight w:val="0"/>
          <w:marTop w:val="0"/>
          <w:marBottom w:val="0"/>
          <w:divBdr>
            <w:top w:val="none" w:sz="0" w:space="0" w:color="auto"/>
            <w:left w:val="none" w:sz="0" w:space="0" w:color="auto"/>
            <w:bottom w:val="none" w:sz="0" w:space="0" w:color="auto"/>
            <w:right w:val="none" w:sz="0" w:space="0" w:color="auto"/>
          </w:divBdr>
        </w:div>
        <w:div w:id="45298209">
          <w:marLeft w:val="0"/>
          <w:marRight w:val="0"/>
          <w:marTop w:val="0"/>
          <w:marBottom w:val="0"/>
          <w:divBdr>
            <w:top w:val="none" w:sz="0" w:space="0" w:color="auto"/>
            <w:left w:val="none" w:sz="0" w:space="0" w:color="auto"/>
            <w:bottom w:val="none" w:sz="0" w:space="0" w:color="auto"/>
            <w:right w:val="none" w:sz="0" w:space="0" w:color="auto"/>
          </w:divBdr>
        </w:div>
        <w:div w:id="48192298">
          <w:marLeft w:val="0"/>
          <w:marRight w:val="0"/>
          <w:marTop w:val="0"/>
          <w:marBottom w:val="0"/>
          <w:divBdr>
            <w:top w:val="none" w:sz="0" w:space="0" w:color="auto"/>
            <w:left w:val="none" w:sz="0" w:space="0" w:color="auto"/>
            <w:bottom w:val="none" w:sz="0" w:space="0" w:color="auto"/>
            <w:right w:val="none" w:sz="0" w:space="0" w:color="auto"/>
          </w:divBdr>
        </w:div>
        <w:div w:id="49698564">
          <w:marLeft w:val="0"/>
          <w:marRight w:val="0"/>
          <w:marTop w:val="0"/>
          <w:marBottom w:val="0"/>
          <w:divBdr>
            <w:top w:val="none" w:sz="0" w:space="0" w:color="auto"/>
            <w:left w:val="none" w:sz="0" w:space="0" w:color="auto"/>
            <w:bottom w:val="none" w:sz="0" w:space="0" w:color="auto"/>
            <w:right w:val="none" w:sz="0" w:space="0" w:color="auto"/>
          </w:divBdr>
        </w:div>
        <w:div w:id="54746507">
          <w:marLeft w:val="0"/>
          <w:marRight w:val="0"/>
          <w:marTop w:val="0"/>
          <w:marBottom w:val="0"/>
          <w:divBdr>
            <w:top w:val="none" w:sz="0" w:space="0" w:color="auto"/>
            <w:left w:val="none" w:sz="0" w:space="0" w:color="auto"/>
            <w:bottom w:val="none" w:sz="0" w:space="0" w:color="auto"/>
            <w:right w:val="none" w:sz="0" w:space="0" w:color="auto"/>
          </w:divBdr>
        </w:div>
        <w:div w:id="54747661">
          <w:marLeft w:val="0"/>
          <w:marRight w:val="0"/>
          <w:marTop w:val="0"/>
          <w:marBottom w:val="0"/>
          <w:divBdr>
            <w:top w:val="none" w:sz="0" w:space="0" w:color="auto"/>
            <w:left w:val="none" w:sz="0" w:space="0" w:color="auto"/>
            <w:bottom w:val="none" w:sz="0" w:space="0" w:color="auto"/>
            <w:right w:val="none" w:sz="0" w:space="0" w:color="auto"/>
          </w:divBdr>
        </w:div>
        <w:div w:id="57556054">
          <w:marLeft w:val="0"/>
          <w:marRight w:val="0"/>
          <w:marTop w:val="0"/>
          <w:marBottom w:val="0"/>
          <w:divBdr>
            <w:top w:val="none" w:sz="0" w:space="0" w:color="auto"/>
            <w:left w:val="none" w:sz="0" w:space="0" w:color="auto"/>
            <w:bottom w:val="none" w:sz="0" w:space="0" w:color="auto"/>
            <w:right w:val="none" w:sz="0" w:space="0" w:color="auto"/>
          </w:divBdr>
        </w:div>
        <w:div w:id="58015472">
          <w:marLeft w:val="0"/>
          <w:marRight w:val="0"/>
          <w:marTop w:val="0"/>
          <w:marBottom w:val="0"/>
          <w:divBdr>
            <w:top w:val="none" w:sz="0" w:space="0" w:color="auto"/>
            <w:left w:val="none" w:sz="0" w:space="0" w:color="auto"/>
            <w:bottom w:val="none" w:sz="0" w:space="0" w:color="auto"/>
            <w:right w:val="none" w:sz="0" w:space="0" w:color="auto"/>
          </w:divBdr>
        </w:div>
        <w:div w:id="66391621">
          <w:marLeft w:val="0"/>
          <w:marRight w:val="0"/>
          <w:marTop w:val="0"/>
          <w:marBottom w:val="0"/>
          <w:divBdr>
            <w:top w:val="none" w:sz="0" w:space="0" w:color="auto"/>
            <w:left w:val="none" w:sz="0" w:space="0" w:color="auto"/>
            <w:bottom w:val="none" w:sz="0" w:space="0" w:color="auto"/>
            <w:right w:val="none" w:sz="0" w:space="0" w:color="auto"/>
          </w:divBdr>
        </w:div>
        <w:div w:id="94062066">
          <w:marLeft w:val="0"/>
          <w:marRight w:val="0"/>
          <w:marTop w:val="0"/>
          <w:marBottom w:val="0"/>
          <w:divBdr>
            <w:top w:val="none" w:sz="0" w:space="0" w:color="auto"/>
            <w:left w:val="none" w:sz="0" w:space="0" w:color="auto"/>
            <w:bottom w:val="none" w:sz="0" w:space="0" w:color="auto"/>
            <w:right w:val="none" w:sz="0" w:space="0" w:color="auto"/>
          </w:divBdr>
        </w:div>
        <w:div w:id="108208041">
          <w:marLeft w:val="0"/>
          <w:marRight w:val="0"/>
          <w:marTop w:val="0"/>
          <w:marBottom w:val="0"/>
          <w:divBdr>
            <w:top w:val="none" w:sz="0" w:space="0" w:color="auto"/>
            <w:left w:val="none" w:sz="0" w:space="0" w:color="auto"/>
            <w:bottom w:val="none" w:sz="0" w:space="0" w:color="auto"/>
            <w:right w:val="none" w:sz="0" w:space="0" w:color="auto"/>
          </w:divBdr>
        </w:div>
        <w:div w:id="110982166">
          <w:marLeft w:val="0"/>
          <w:marRight w:val="0"/>
          <w:marTop w:val="0"/>
          <w:marBottom w:val="0"/>
          <w:divBdr>
            <w:top w:val="none" w:sz="0" w:space="0" w:color="auto"/>
            <w:left w:val="none" w:sz="0" w:space="0" w:color="auto"/>
            <w:bottom w:val="none" w:sz="0" w:space="0" w:color="auto"/>
            <w:right w:val="none" w:sz="0" w:space="0" w:color="auto"/>
          </w:divBdr>
        </w:div>
        <w:div w:id="113911027">
          <w:marLeft w:val="0"/>
          <w:marRight w:val="0"/>
          <w:marTop w:val="0"/>
          <w:marBottom w:val="0"/>
          <w:divBdr>
            <w:top w:val="none" w:sz="0" w:space="0" w:color="auto"/>
            <w:left w:val="none" w:sz="0" w:space="0" w:color="auto"/>
            <w:bottom w:val="none" w:sz="0" w:space="0" w:color="auto"/>
            <w:right w:val="none" w:sz="0" w:space="0" w:color="auto"/>
          </w:divBdr>
        </w:div>
        <w:div w:id="119880472">
          <w:marLeft w:val="0"/>
          <w:marRight w:val="0"/>
          <w:marTop w:val="0"/>
          <w:marBottom w:val="0"/>
          <w:divBdr>
            <w:top w:val="none" w:sz="0" w:space="0" w:color="auto"/>
            <w:left w:val="none" w:sz="0" w:space="0" w:color="auto"/>
            <w:bottom w:val="none" w:sz="0" w:space="0" w:color="auto"/>
            <w:right w:val="none" w:sz="0" w:space="0" w:color="auto"/>
          </w:divBdr>
        </w:div>
        <w:div w:id="136651299">
          <w:marLeft w:val="0"/>
          <w:marRight w:val="0"/>
          <w:marTop w:val="0"/>
          <w:marBottom w:val="0"/>
          <w:divBdr>
            <w:top w:val="none" w:sz="0" w:space="0" w:color="auto"/>
            <w:left w:val="none" w:sz="0" w:space="0" w:color="auto"/>
            <w:bottom w:val="none" w:sz="0" w:space="0" w:color="auto"/>
            <w:right w:val="none" w:sz="0" w:space="0" w:color="auto"/>
          </w:divBdr>
        </w:div>
        <w:div w:id="143622102">
          <w:marLeft w:val="0"/>
          <w:marRight w:val="0"/>
          <w:marTop w:val="0"/>
          <w:marBottom w:val="0"/>
          <w:divBdr>
            <w:top w:val="none" w:sz="0" w:space="0" w:color="auto"/>
            <w:left w:val="none" w:sz="0" w:space="0" w:color="auto"/>
            <w:bottom w:val="none" w:sz="0" w:space="0" w:color="auto"/>
            <w:right w:val="none" w:sz="0" w:space="0" w:color="auto"/>
          </w:divBdr>
        </w:div>
        <w:div w:id="148373807">
          <w:marLeft w:val="0"/>
          <w:marRight w:val="0"/>
          <w:marTop w:val="0"/>
          <w:marBottom w:val="0"/>
          <w:divBdr>
            <w:top w:val="none" w:sz="0" w:space="0" w:color="auto"/>
            <w:left w:val="none" w:sz="0" w:space="0" w:color="auto"/>
            <w:bottom w:val="none" w:sz="0" w:space="0" w:color="auto"/>
            <w:right w:val="none" w:sz="0" w:space="0" w:color="auto"/>
          </w:divBdr>
        </w:div>
        <w:div w:id="149710884">
          <w:marLeft w:val="0"/>
          <w:marRight w:val="0"/>
          <w:marTop w:val="0"/>
          <w:marBottom w:val="0"/>
          <w:divBdr>
            <w:top w:val="none" w:sz="0" w:space="0" w:color="auto"/>
            <w:left w:val="none" w:sz="0" w:space="0" w:color="auto"/>
            <w:bottom w:val="none" w:sz="0" w:space="0" w:color="auto"/>
            <w:right w:val="none" w:sz="0" w:space="0" w:color="auto"/>
          </w:divBdr>
        </w:div>
        <w:div w:id="161481281">
          <w:marLeft w:val="0"/>
          <w:marRight w:val="0"/>
          <w:marTop w:val="0"/>
          <w:marBottom w:val="0"/>
          <w:divBdr>
            <w:top w:val="none" w:sz="0" w:space="0" w:color="auto"/>
            <w:left w:val="none" w:sz="0" w:space="0" w:color="auto"/>
            <w:bottom w:val="none" w:sz="0" w:space="0" w:color="auto"/>
            <w:right w:val="none" w:sz="0" w:space="0" w:color="auto"/>
          </w:divBdr>
        </w:div>
        <w:div w:id="165560140">
          <w:marLeft w:val="0"/>
          <w:marRight w:val="0"/>
          <w:marTop w:val="0"/>
          <w:marBottom w:val="0"/>
          <w:divBdr>
            <w:top w:val="none" w:sz="0" w:space="0" w:color="auto"/>
            <w:left w:val="none" w:sz="0" w:space="0" w:color="auto"/>
            <w:bottom w:val="none" w:sz="0" w:space="0" w:color="auto"/>
            <w:right w:val="none" w:sz="0" w:space="0" w:color="auto"/>
          </w:divBdr>
        </w:div>
        <w:div w:id="165756517">
          <w:marLeft w:val="0"/>
          <w:marRight w:val="0"/>
          <w:marTop w:val="0"/>
          <w:marBottom w:val="0"/>
          <w:divBdr>
            <w:top w:val="none" w:sz="0" w:space="0" w:color="auto"/>
            <w:left w:val="none" w:sz="0" w:space="0" w:color="auto"/>
            <w:bottom w:val="none" w:sz="0" w:space="0" w:color="auto"/>
            <w:right w:val="none" w:sz="0" w:space="0" w:color="auto"/>
          </w:divBdr>
        </w:div>
        <w:div w:id="166557945">
          <w:marLeft w:val="0"/>
          <w:marRight w:val="0"/>
          <w:marTop w:val="0"/>
          <w:marBottom w:val="0"/>
          <w:divBdr>
            <w:top w:val="none" w:sz="0" w:space="0" w:color="auto"/>
            <w:left w:val="none" w:sz="0" w:space="0" w:color="auto"/>
            <w:bottom w:val="none" w:sz="0" w:space="0" w:color="auto"/>
            <w:right w:val="none" w:sz="0" w:space="0" w:color="auto"/>
          </w:divBdr>
        </w:div>
        <w:div w:id="188379711">
          <w:marLeft w:val="0"/>
          <w:marRight w:val="0"/>
          <w:marTop w:val="0"/>
          <w:marBottom w:val="0"/>
          <w:divBdr>
            <w:top w:val="none" w:sz="0" w:space="0" w:color="auto"/>
            <w:left w:val="none" w:sz="0" w:space="0" w:color="auto"/>
            <w:bottom w:val="none" w:sz="0" w:space="0" w:color="auto"/>
            <w:right w:val="none" w:sz="0" w:space="0" w:color="auto"/>
          </w:divBdr>
        </w:div>
        <w:div w:id="197204834">
          <w:marLeft w:val="0"/>
          <w:marRight w:val="0"/>
          <w:marTop w:val="0"/>
          <w:marBottom w:val="0"/>
          <w:divBdr>
            <w:top w:val="none" w:sz="0" w:space="0" w:color="auto"/>
            <w:left w:val="none" w:sz="0" w:space="0" w:color="auto"/>
            <w:bottom w:val="none" w:sz="0" w:space="0" w:color="auto"/>
            <w:right w:val="none" w:sz="0" w:space="0" w:color="auto"/>
          </w:divBdr>
        </w:div>
        <w:div w:id="207646557">
          <w:marLeft w:val="0"/>
          <w:marRight w:val="0"/>
          <w:marTop w:val="0"/>
          <w:marBottom w:val="0"/>
          <w:divBdr>
            <w:top w:val="none" w:sz="0" w:space="0" w:color="auto"/>
            <w:left w:val="none" w:sz="0" w:space="0" w:color="auto"/>
            <w:bottom w:val="none" w:sz="0" w:space="0" w:color="auto"/>
            <w:right w:val="none" w:sz="0" w:space="0" w:color="auto"/>
          </w:divBdr>
        </w:div>
        <w:div w:id="242296155">
          <w:marLeft w:val="0"/>
          <w:marRight w:val="0"/>
          <w:marTop w:val="0"/>
          <w:marBottom w:val="0"/>
          <w:divBdr>
            <w:top w:val="none" w:sz="0" w:space="0" w:color="auto"/>
            <w:left w:val="none" w:sz="0" w:space="0" w:color="auto"/>
            <w:bottom w:val="none" w:sz="0" w:space="0" w:color="auto"/>
            <w:right w:val="none" w:sz="0" w:space="0" w:color="auto"/>
          </w:divBdr>
        </w:div>
        <w:div w:id="250358952">
          <w:marLeft w:val="0"/>
          <w:marRight w:val="0"/>
          <w:marTop w:val="0"/>
          <w:marBottom w:val="0"/>
          <w:divBdr>
            <w:top w:val="none" w:sz="0" w:space="0" w:color="auto"/>
            <w:left w:val="none" w:sz="0" w:space="0" w:color="auto"/>
            <w:bottom w:val="none" w:sz="0" w:space="0" w:color="auto"/>
            <w:right w:val="none" w:sz="0" w:space="0" w:color="auto"/>
          </w:divBdr>
        </w:div>
        <w:div w:id="261763824">
          <w:marLeft w:val="0"/>
          <w:marRight w:val="0"/>
          <w:marTop w:val="0"/>
          <w:marBottom w:val="0"/>
          <w:divBdr>
            <w:top w:val="none" w:sz="0" w:space="0" w:color="auto"/>
            <w:left w:val="none" w:sz="0" w:space="0" w:color="auto"/>
            <w:bottom w:val="none" w:sz="0" w:space="0" w:color="auto"/>
            <w:right w:val="none" w:sz="0" w:space="0" w:color="auto"/>
          </w:divBdr>
        </w:div>
        <w:div w:id="271861056">
          <w:marLeft w:val="0"/>
          <w:marRight w:val="0"/>
          <w:marTop w:val="0"/>
          <w:marBottom w:val="0"/>
          <w:divBdr>
            <w:top w:val="none" w:sz="0" w:space="0" w:color="auto"/>
            <w:left w:val="none" w:sz="0" w:space="0" w:color="auto"/>
            <w:bottom w:val="none" w:sz="0" w:space="0" w:color="auto"/>
            <w:right w:val="none" w:sz="0" w:space="0" w:color="auto"/>
          </w:divBdr>
        </w:div>
        <w:div w:id="273752324">
          <w:marLeft w:val="0"/>
          <w:marRight w:val="0"/>
          <w:marTop w:val="0"/>
          <w:marBottom w:val="0"/>
          <w:divBdr>
            <w:top w:val="none" w:sz="0" w:space="0" w:color="auto"/>
            <w:left w:val="none" w:sz="0" w:space="0" w:color="auto"/>
            <w:bottom w:val="none" w:sz="0" w:space="0" w:color="auto"/>
            <w:right w:val="none" w:sz="0" w:space="0" w:color="auto"/>
          </w:divBdr>
        </w:div>
        <w:div w:id="274362890">
          <w:marLeft w:val="0"/>
          <w:marRight w:val="0"/>
          <w:marTop w:val="0"/>
          <w:marBottom w:val="0"/>
          <w:divBdr>
            <w:top w:val="none" w:sz="0" w:space="0" w:color="auto"/>
            <w:left w:val="none" w:sz="0" w:space="0" w:color="auto"/>
            <w:bottom w:val="none" w:sz="0" w:space="0" w:color="auto"/>
            <w:right w:val="none" w:sz="0" w:space="0" w:color="auto"/>
          </w:divBdr>
        </w:div>
        <w:div w:id="277758151">
          <w:marLeft w:val="0"/>
          <w:marRight w:val="0"/>
          <w:marTop w:val="0"/>
          <w:marBottom w:val="0"/>
          <w:divBdr>
            <w:top w:val="none" w:sz="0" w:space="0" w:color="auto"/>
            <w:left w:val="none" w:sz="0" w:space="0" w:color="auto"/>
            <w:bottom w:val="none" w:sz="0" w:space="0" w:color="auto"/>
            <w:right w:val="none" w:sz="0" w:space="0" w:color="auto"/>
          </w:divBdr>
        </w:div>
        <w:div w:id="280302758">
          <w:marLeft w:val="0"/>
          <w:marRight w:val="0"/>
          <w:marTop w:val="0"/>
          <w:marBottom w:val="0"/>
          <w:divBdr>
            <w:top w:val="none" w:sz="0" w:space="0" w:color="auto"/>
            <w:left w:val="none" w:sz="0" w:space="0" w:color="auto"/>
            <w:bottom w:val="none" w:sz="0" w:space="0" w:color="auto"/>
            <w:right w:val="none" w:sz="0" w:space="0" w:color="auto"/>
          </w:divBdr>
        </w:div>
        <w:div w:id="286589362">
          <w:marLeft w:val="0"/>
          <w:marRight w:val="0"/>
          <w:marTop w:val="0"/>
          <w:marBottom w:val="0"/>
          <w:divBdr>
            <w:top w:val="none" w:sz="0" w:space="0" w:color="auto"/>
            <w:left w:val="none" w:sz="0" w:space="0" w:color="auto"/>
            <w:bottom w:val="none" w:sz="0" w:space="0" w:color="auto"/>
            <w:right w:val="none" w:sz="0" w:space="0" w:color="auto"/>
          </w:divBdr>
        </w:div>
        <w:div w:id="286736657">
          <w:marLeft w:val="0"/>
          <w:marRight w:val="0"/>
          <w:marTop w:val="0"/>
          <w:marBottom w:val="0"/>
          <w:divBdr>
            <w:top w:val="none" w:sz="0" w:space="0" w:color="auto"/>
            <w:left w:val="none" w:sz="0" w:space="0" w:color="auto"/>
            <w:bottom w:val="none" w:sz="0" w:space="0" w:color="auto"/>
            <w:right w:val="none" w:sz="0" w:space="0" w:color="auto"/>
          </w:divBdr>
        </w:div>
        <w:div w:id="289291421">
          <w:marLeft w:val="0"/>
          <w:marRight w:val="0"/>
          <w:marTop w:val="0"/>
          <w:marBottom w:val="0"/>
          <w:divBdr>
            <w:top w:val="none" w:sz="0" w:space="0" w:color="auto"/>
            <w:left w:val="none" w:sz="0" w:space="0" w:color="auto"/>
            <w:bottom w:val="none" w:sz="0" w:space="0" w:color="auto"/>
            <w:right w:val="none" w:sz="0" w:space="0" w:color="auto"/>
          </w:divBdr>
        </w:div>
        <w:div w:id="299460711">
          <w:marLeft w:val="0"/>
          <w:marRight w:val="0"/>
          <w:marTop w:val="0"/>
          <w:marBottom w:val="0"/>
          <w:divBdr>
            <w:top w:val="none" w:sz="0" w:space="0" w:color="auto"/>
            <w:left w:val="none" w:sz="0" w:space="0" w:color="auto"/>
            <w:bottom w:val="none" w:sz="0" w:space="0" w:color="auto"/>
            <w:right w:val="none" w:sz="0" w:space="0" w:color="auto"/>
          </w:divBdr>
        </w:div>
        <w:div w:id="301890776">
          <w:marLeft w:val="0"/>
          <w:marRight w:val="0"/>
          <w:marTop w:val="0"/>
          <w:marBottom w:val="0"/>
          <w:divBdr>
            <w:top w:val="none" w:sz="0" w:space="0" w:color="auto"/>
            <w:left w:val="none" w:sz="0" w:space="0" w:color="auto"/>
            <w:bottom w:val="none" w:sz="0" w:space="0" w:color="auto"/>
            <w:right w:val="none" w:sz="0" w:space="0" w:color="auto"/>
          </w:divBdr>
        </w:div>
        <w:div w:id="305360224">
          <w:marLeft w:val="0"/>
          <w:marRight w:val="0"/>
          <w:marTop w:val="0"/>
          <w:marBottom w:val="0"/>
          <w:divBdr>
            <w:top w:val="none" w:sz="0" w:space="0" w:color="auto"/>
            <w:left w:val="none" w:sz="0" w:space="0" w:color="auto"/>
            <w:bottom w:val="none" w:sz="0" w:space="0" w:color="auto"/>
            <w:right w:val="none" w:sz="0" w:space="0" w:color="auto"/>
          </w:divBdr>
        </w:div>
        <w:div w:id="305664228">
          <w:marLeft w:val="0"/>
          <w:marRight w:val="0"/>
          <w:marTop w:val="0"/>
          <w:marBottom w:val="0"/>
          <w:divBdr>
            <w:top w:val="none" w:sz="0" w:space="0" w:color="auto"/>
            <w:left w:val="none" w:sz="0" w:space="0" w:color="auto"/>
            <w:bottom w:val="none" w:sz="0" w:space="0" w:color="auto"/>
            <w:right w:val="none" w:sz="0" w:space="0" w:color="auto"/>
          </w:divBdr>
        </w:div>
        <w:div w:id="313728214">
          <w:marLeft w:val="0"/>
          <w:marRight w:val="0"/>
          <w:marTop w:val="0"/>
          <w:marBottom w:val="0"/>
          <w:divBdr>
            <w:top w:val="none" w:sz="0" w:space="0" w:color="auto"/>
            <w:left w:val="none" w:sz="0" w:space="0" w:color="auto"/>
            <w:bottom w:val="none" w:sz="0" w:space="0" w:color="auto"/>
            <w:right w:val="none" w:sz="0" w:space="0" w:color="auto"/>
          </w:divBdr>
        </w:div>
        <w:div w:id="320742982">
          <w:marLeft w:val="0"/>
          <w:marRight w:val="0"/>
          <w:marTop w:val="0"/>
          <w:marBottom w:val="0"/>
          <w:divBdr>
            <w:top w:val="none" w:sz="0" w:space="0" w:color="auto"/>
            <w:left w:val="none" w:sz="0" w:space="0" w:color="auto"/>
            <w:bottom w:val="none" w:sz="0" w:space="0" w:color="auto"/>
            <w:right w:val="none" w:sz="0" w:space="0" w:color="auto"/>
          </w:divBdr>
        </w:div>
        <w:div w:id="351955877">
          <w:marLeft w:val="0"/>
          <w:marRight w:val="0"/>
          <w:marTop w:val="0"/>
          <w:marBottom w:val="0"/>
          <w:divBdr>
            <w:top w:val="none" w:sz="0" w:space="0" w:color="auto"/>
            <w:left w:val="none" w:sz="0" w:space="0" w:color="auto"/>
            <w:bottom w:val="none" w:sz="0" w:space="0" w:color="auto"/>
            <w:right w:val="none" w:sz="0" w:space="0" w:color="auto"/>
          </w:divBdr>
        </w:div>
        <w:div w:id="362173730">
          <w:marLeft w:val="0"/>
          <w:marRight w:val="0"/>
          <w:marTop w:val="0"/>
          <w:marBottom w:val="0"/>
          <w:divBdr>
            <w:top w:val="none" w:sz="0" w:space="0" w:color="auto"/>
            <w:left w:val="none" w:sz="0" w:space="0" w:color="auto"/>
            <w:bottom w:val="none" w:sz="0" w:space="0" w:color="auto"/>
            <w:right w:val="none" w:sz="0" w:space="0" w:color="auto"/>
          </w:divBdr>
        </w:div>
        <w:div w:id="362899657">
          <w:marLeft w:val="0"/>
          <w:marRight w:val="0"/>
          <w:marTop w:val="0"/>
          <w:marBottom w:val="0"/>
          <w:divBdr>
            <w:top w:val="none" w:sz="0" w:space="0" w:color="auto"/>
            <w:left w:val="none" w:sz="0" w:space="0" w:color="auto"/>
            <w:bottom w:val="none" w:sz="0" w:space="0" w:color="auto"/>
            <w:right w:val="none" w:sz="0" w:space="0" w:color="auto"/>
          </w:divBdr>
        </w:div>
        <w:div w:id="368338678">
          <w:marLeft w:val="0"/>
          <w:marRight w:val="0"/>
          <w:marTop w:val="0"/>
          <w:marBottom w:val="0"/>
          <w:divBdr>
            <w:top w:val="none" w:sz="0" w:space="0" w:color="auto"/>
            <w:left w:val="none" w:sz="0" w:space="0" w:color="auto"/>
            <w:bottom w:val="none" w:sz="0" w:space="0" w:color="auto"/>
            <w:right w:val="none" w:sz="0" w:space="0" w:color="auto"/>
          </w:divBdr>
        </w:div>
        <w:div w:id="370344684">
          <w:marLeft w:val="0"/>
          <w:marRight w:val="0"/>
          <w:marTop w:val="0"/>
          <w:marBottom w:val="0"/>
          <w:divBdr>
            <w:top w:val="none" w:sz="0" w:space="0" w:color="auto"/>
            <w:left w:val="none" w:sz="0" w:space="0" w:color="auto"/>
            <w:bottom w:val="none" w:sz="0" w:space="0" w:color="auto"/>
            <w:right w:val="none" w:sz="0" w:space="0" w:color="auto"/>
          </w:divBdr>
        </w:div>
        <w:div w:id="382094564">
          <w:marLeft w:val="0"/>
          <w:marRight w:val="0"/>
          <w:marTop w:val="0"/>
          <w:marBottom w:val="0"/>
          <w:divBdr>
            <w:top w:val="none" w:sz="0" w:space="0" w:color="auto"/>
            <w:left w:val="none" w:sz="0" w:space="0" w:color="auto"/>
            <w:bottom w:val="none" w:sz="0" w:space="0" w:color="auto"/>
            <w:right w:val="none" w:sz="0" w:space="0" w:color="auto"/>
          </w:divBdr>
        </w:div>
        <w:div w:id="401223849">
          <w:marLeft w:val="0"/>
          <w:marRight w:val="0"/>
          <w:marTop w:val="0"/>
          <w:marBottom w:val="0"/>
          <w:divBdr>
            <w:top w:val="none" w:sz="0" w:space="0" w:color="auto"/>
            <w:left w:val="none" w:sz="0" w:space="0" w:color="auto"/>
            <w:bottom w:val="none" w:sz="0" w:space="0" w:color="auto"/>
            <w:right w:val="none" w:sz="0" w:space="0" w:color="auto"/>
          </w:divBdr>
        </w:div>
        <w:div w:id="404104917">
          <w:marLeft w:val="0"/>
          <w:marRight w:val="0"/>
          <w:marTop w:val="0"/>
          <w:marBottom w:val="0"/>
          <w:divBdr>
            <w:top w:val="none" w:sz="0" w:space="0" w:color="auto"/>
            <w:left w:val="none" w:sz="0" w:space="0" w:color="auto"/>
            <w:bottom w:val="none" w:sz="0" w:space="0" w:color="auto"/>
            <w:right w:val="none" w:sz="0" w:space="0" w:color="auto"/>
          </w:divBdr>
        </w:div>
        <w:div w:id="437259353">
          <w:marLeft w:val="0"/>
          <w:marRight w:val="0"/>
          <w:marTop w:val="0"/>
          <w:marBottom w:val="0"/>
          <w:divBdr>
            <w:top w:val="none" w:sz="0" w:space="0" w:color="auto"/>
            <w:left w:val="none" w:sz="0" w:space="0" w:color="auto"/>
            <w:bottom w:val="none" w:sz="0" w:space="0" w:color="auto"/>
            <w:right w:val="none" w:sz="0" w:space="0" w:color="auto"/>
          </w:divBdr>
        </w:div>
        <w:div w:id="465010403">
          <w:marLeft w:val="0"/>
          <w:marRight w:val="0"/>
          <w:marTop w:val="0"/>
          <w:marBottom w:val="0"/>
          <w:divBdr>
            <w:top w:val="none" w:sz="0" w:space="0" w:color="auto"/>
            <w:left w:val="none" w:sz="0" w:space="0" w:color="auto"/>
            <w:bottom w:val="none" w:sz="0" w:space="0" w:color="auto"/>
            <w:right w:val="none" w:sz="0" w:space="0" w:color="auto"/>
          </w:divBdr>
        </w:div>
        <w:div w:id="469904526">
          <w:marLeft w:val="0"/>
          <w:marRight w:val="0"/>
          <w:marTop w:val="0"/>
          <w:marBottom w:val="0"/>
          <w:divBdr>
            <w:top w:val="none" w:sz="0" w:space="0" w:color="auto"/>
            <w:left w:val="none" w:sz="0" w:space="0" w:color="auto"/>
            <w:bottom w:val="none" w:sz="0" w:space="0" w:color="auto"/>
            <w:right w:val="none" w:sz="0" w:space="0" w:color="auto"/>
          </w:divBdr>
        </w:div>
        <w:div w:id="472186940">
          <w:marLeft w:val="0"/>
          <w:marRight w:val="0"/>
          <w:marTop w:val="0"/>
          <w:marBottom w:val="0"/>
          <w:divBdr>
            <w:top w:val="none" w:sz="0" w:space="0" w:color="auto"/>
            <w:left w:val="none" w:sz="0" w:space="0" w:color="auto"/>
            <w:bottom w:val="none" w:sz="0" w:space="0" w:color="auto"/>
            <w:right w:val="none" w:sz="0" w:space="0" w:color="auto"/>
          </w:divBdr>
        </w:div>
        <w:div w:id="495419111">
          <w:marLeft w:val="0"/>
          <w:marRight w:val="0"/>
          <w:marTop w:val="0"/>
          <w:marBottom w:val="0"/>
          <w:divBdr>
            <w:top w:val="none" w:sz="0" w:space="0" w:color="auto"/>
            <w:left w:val="none" w:sz="0" w:space="0" w:color="auto"/>
            <w:bottom w:val="none" w:sz="0" w:space="0" w:color="auto"/>
            <w:right w:val="none" w:sz="0" w:space="0" w:color="auto"/>
          </w:divBdr>
        </w:div>
        <w:div w:id="509032780">
          <w:marLeft w:val="0"/>
          <w:marRight w:val="0"/>
          <w:marTop w:val="0"/>
          <w:marBottom w:val="0"/>
          <w:divBdr>
            <w:top w:val="none" w:sz="0" w:space="0" w:color="auto"/>
            <w:left w:val="none" w:sz="0" w:space="0" w:color="auto"/>
            <w:bottom w:val="none" w:sz="0" w:space="0" w:color="auto"/>
            <w:right w:val="none" w:sz="0" w:space="0" w:color="auto"/>
          </w:divBdr>
        </w:div>
        <w:div w:id="523439307">
          <w:marLeft w:val="0"/>
          <w:marRight w:val="0"/>
          <w:marTop w:val="0"/>
          <w:marBottom w:val="0"/>
          <w:divBdr>
            <w:top w:val="none" w:sz="0" w:space="0" w:color="auto"/>
            <w:left w:val="none" w:sz="0" w:space="0" w:color="auto"/>
            <w:bottom w:val="none" w:sz="0" w:space="0" w:color="auto"/>
            <w:right w:val="none" w:sz="0" w:space="0" w:color="auto"/>
          </w:divBdr>
        </w:div>
        <w:div w:id="528224037">
          <w:marLeft w:val="0"/>
          <w:marRight w:val="0"/>
          <w:marTop w:val="0"/>
          <w:marBottom w:val="0"/>
          <w:divBdr>
            <w:top w:val="none" w:sz="0" w:space="0" w:color="auto"/>
            <w:left w:val="none" w:sz="0" w:space="0" w:color="auto"/>
            <w:bottom w:val="none" w:sz="0" w:space="0" w:color="auto"/>
            <w:right w:val="none" w:sz="0" w:space="0" w:color="auto"/>
          </w:divBdr>
        </w:div>
        <w:div w:id="529800349">
          <w:marLeft w:val="0"/>
          <w:marRight w:val="0"/>
          <w:marTop w:val="0"/>
          <w:marBottom w:val="0"/>
          <w:divBdr>
            <w:top w:val="none" w:sz="0" w:space="0" w:color="auto"/>
            <w:left w:val="none" w:sz="0" w:space="0" w:color="auto"/>
            <w:bottom w:val="none" w:sz="0" w:space="0" w:color="auto"/>
            <w:right w:val="none" w:sz="0" w:space="0" w:color="auto"/>
          </w:divBdr>
        </w:div>
        <w:div w:id="545069225">
          <w:marLeft w:val="0"/>
          <w:marRight w:val="0"/>
          <w:marTop w:val="0"/>
          <w:marBottom w:val="0"/>
          <w:divBdr>
            <w:top w:val="none" w:sz="0" w:space="0" w:color="auto"/>
            <w:left w:val="none" w:sz="0" w:space="0" w:color="auto"/>
            <w:bottom w:val="none" w:sz="0" w:space="0" w:color="auto"/>
            <w:right w:val="none" w:sz="0" w:space="0" w:color="auto"/>
          </w:divBdr>
        </w:div>
        <w:div w:id="554124241">
          <w:marLeft w:val="0"/>
          <w:marRight w:val="0"/>
          <w:marTop w:val="0"/>
          <w:marBottom w:val="0"/>
          <w:divBdr>
            <w:top w:val="none" w:sz="0" w:space="0" w:color="auto"/>
            <w:left w:val="none" w:sz="0" w:space="0" w:color="auto"/>
            <w:bottom w:val="none" w:sz="0" w:space="0" w:color="auto"/>
            <w:right w:val="none" w:sz="0" w:space="0" w:color="auto"/>
          </w:divBdr>
        </w:div>
        <w:div w:id="572932790">
          <w:marLeft w:val="0"/>
          <w:marRight w:val="0"/>
          <w:marTop w:val="0"/>
          <w:marBottom w:val="0"/>
          <w:divBdr>
            <w:top w:val="none" w:sz="0" w:space="0" w:color="auto"/>
            <w:left w:val="none" w:sz="0" w:space="0" w:color="auto"/>
            <w:bottom w:val="none" w:sz="0" w:space="0" w:color="auto"/>
            <w:right w:val="none" w:sz="0" w:space="0" w:color="auto"/>
          </w:divBdr>
        </w:div>
        <w:div w:id="573397172">
          <w:marLeft w:val="0"/>
          <w:marRight w:val="0"/>
          <w:marTop w:val="0"/>
          <w:marBottom w:val="0"/>
          <w:divBdr>
            <w:top w:val="none" w:sz="0" w:space="0" w:color="auto"/>
            <w:left w:val="none" w:sz="0" w:space="0" w:color="auto"/>
            <w:bottom w:val="none" w:sz="0" w:space="0" w:color="auto"/>
            <w:right w:val="none" w:sz="0" w:space="0" w:color="auto"/>
          </w:divBdr>
        </w:div>
        <w:div w:id="574752426">
          <w:marLeft w:val="0"/>
          <w:marRight w:val="0"/>
          <w:marTop w:val="0"/>
          <w:marBottom w:val="0"/>
          <w:divBdr>
            <w:top w:val="none" w:sz="0" w:space="0" w:color="auto"/>
            <w:left w:val="none" w:sz="0" w:space="0" w:color="auto"/>
            <w:bottom w:val="none" w:sz="0" w:space="0" w:color="auto"/>
            <w:right w:val="none" w:sz="0" w:space="0" w:color="auto"/>
          </w:divBdr>
        </w:div>
        <w:div w:id="594830183">
          <w:marLeft w:val="0"/>
          <w:marRight w:val="0"/>
          <w:marTop w:val="0"/>
          <w:marBottom w:val="0"/>
          <w:divBdr>
            <w:top w:val="none" w:sz="0" w:space="0" w:color="auto"/>
            <w:left w:val="none" w:sz="0" w:space="0" w:color="auto"/>
            <w:bottom w:val="none" w:sz="0" w:space="0" w:color="auto"/>
            <w:right w:val="none" w:sz="0" w:space="0" w:color="auto"/>
          </w:divBdr>
        </w:div>
        <w:div w:id="614795302">
          <w:marLeft w:val="0"/>
          <w:marRight w:val="0"/>
          <w:marTop w:val="0"/>
          <w:marBottom w:val="0"/>
          <w:divBdr>
            <w:top w:val="none" w:sz="0" w:space="0" w:color="auto"/>
            <w:left w:val="none" w:sz="0" w:space="0" w:color="auto"/>
            <w:bottom w:val="none" w:sz="0" w:space="0" w:color="auto"/>
            <w:right w:val="none" w:sz="0" w:space="0" w:color="auto"/>
          </w:divBdr>
        </w:div>
        <w:div w:id="618877921">
          <w:marLeft w:val="0"/>
          <w:marRight w:val="0"/>
          <w:marTop w:val="0"/>
          <w:marBottom w:val="0"/>
          <w:divBdr>
            <w:top w:val="none" w:sz="0" w:space="0" w:color="auto"/>
            <w:left w:val="none" w:sz="0" w:space="0" w:color="auto"/>
            <w:bottom w:val="none" w:sz="0" w:space="0" w:color="auto"/>
            <w:right w:val="none" w:sz="0" w:space="0" w:color="auto"/>
          </w:divBdr>
        </w:div>
        <w:div w:id="635530198">
          <w:marLeft w:val="0"/>
          <w:marRight w:val="0"/>
          <w:marTop w:val="0"/>
          <w:marBottom w:val="0"/>
          <w:divBdr>
            <w:top w:val="none" w:sz="0" w:space="0" w:color="auto"/>
            <w:left w:val="none" w:sz="0" w:space="0" w:color="auto"/>
            <w:bottom w:val="none" w:sz="0" w:space="0" w:color="auto"/>
            <w:right w:val="none" w:sz="0" w:space="0" w:color="auto"/>
          </w:divBdr>
        </w:div>
        <w:div w:id="647244907">
          <w:marLeft w:val="0"/>
          <w:marRight w:val="0"/>
          <w:marTop w:val="0"/>
          <w:marBottom w:val="0"/>
          <w:divBdr>
            <w:top w:val="none" w:sz="0" w:space="0" w:color="auto"/>
            <w:left w:val="none" w:sz="0" w:space="0" w:color="auto"/>
            <w:bottom w:val="none" w:sz="0" w:space="0" w:color="auto"/>
            <w:right w:val="none" w:sz="0" w:space="0" w:color="auto"/>
          </w:divBdr>
        </w:div>
        <w:div w:id="661663471">
          <w:marLeft w:val="0"/>
          <w:marRight w:val="0"/>
          <w:marTop w:val="0"/>
          <w:marBottom w:val="0"/>
          <w:divBdr>
            <w:top w:val="none" w:sz="0" w:space="0" w:color="auto"/>
            <w:left w:val="none" w:sz="0" w:space="0" w:color="auto"/>
            <w:bottom w:val="none" w:sz="0" w:space="0" w:color="auto"/>
            <w:right w:val="none" w:sz="0" w:space="0" w:color="auto"/>
          </w:divBdr>
        </w:div>
        <w:div w:id="680546459">
          <w:marLeft w:val="0"/>
          <w:marRight w:val="0"/>
          <w:marTop w:val="0"/>
          <w:marBottom w:val="0"/>
          <w:divBdr>
            <w:top w:val="none" w:sz="0" w:space="0" w:color="auto"/>
            <w:left w:val="none" w:sz="0" w:space="0" w:color="auto"/>
            <w:bottom w:val="none" w:sz="0" w:space="0" w:color="auto"/>
            <w:right w:val="none" w:sz="0" w:space="0" w:color="auto"/>
          </w:divBdr>
        </w:div>
        <w:div w:id="683896501">
          <w:marLeft w:val="0"/>
          <w:marRight w:val="0"/>
          <w:marTop w:val="0"/>
          <w:marBottom w:val="0"/>
          <w:divBdr>
            <w:top w:val="none" w:sz="0" w:space="0" w:color="auto"/>
            <w:left w:val="none" w:sz="0" w:space="0" w:color="auto"/>
            <w:bottom w:val="none" w:sz="0" w:space="0" w:color="auto"/>
            <w:right w:val="none" w:sz="0" w:space="0" w:color="auto"/>
          </w:divBdr>
        </w:div>
        <w:div w:id="694619510">
          <w:marLeft w:val="0"/>
          <w:marRight w:val="0"/>
          <w:marTop w:val="0"/>
          <w:marBottom w:val="0"/>
          <w:divBdr>
            <w:top w:val="none" w:sz="0" w:space="0" w:color="auto"/>
            <w:left w:val="none" w:sz="0" w:space="0" w:color="auto"/>
            <w:bottom w:val="none" w:sz="0" w:space="0" w:color="auto"/>
            <w:right w:val="none" w:sz="0" w:space="0" w:color="auto"/>
          </w:divBdr>
        </w:div>
        <w:div w:id="718866136">
          <w:marLeft w:val="0"/>
          <w:marRight w:val="0"/>
          <w:marTop w:val="0"/>
          <w:marBottom w:val="0"/>
          <w:divBdr>
            <w:top w:val="none" w:sz="0" w:space="0" w:color="auto"/>
            <w:left w:val="none" w:sz="0" w:space="0" w:color="auto"/>
            <w:bottom w:val="none" w:sz="0" w:space="0" w:color="auto"/>
            <w:right w:val="none" w:sz="0" w:space="0" w:color="auto"/>
          </w:divBdr>
        </w:div>
        <w:div w:id="720442203">
          <w:marLeft w:val="0"/>
          <w:marRight w:val="0"/>
          <w:marTop w:val="0"/>
          <w:marBottom w:val="0"/>
          <w:divBdr>
            <w:top w:val="none" w:sz="0" w:space="0" w:color="auto"/>
            <w:left w:val="none" w:sz="0" w:space="0" w:color="auto"/>
            <w:bottom w:val="none" w:sz="0" w:space="0" w:color="auto"/>
            <w:right w:val="none" w:sz="0" w:space="0" w:color="auto"/>
          </w:divBdr>
        </w:div>
        <w:div w:id="725028985">
          <w:marLeft w:val="0"/>
          <w:marRight w:val="0"/>
          <w:marTop w:val="0"/>
          <w:marBottom w:val="0"/>
          <w:divBdr>
            <w:top w:val="none" w:sz="0" w:space="0" w:color="auto"/>
            <w:left w:val="none" w:sz="0" w:space="0" w:color="auto"/>
            <w:bottom w:val="none" w:sz="0" w:space="0" w:color="auto"/>
            <w:right w:val="none" w:sz="0" w:space="0" w:color="auto"/>
          </w:divBdr>
        </w:div>
        <w:div w:id="729420111">
          <w:marLeft w:val="0"/>
          <w:marRight w:val="0"/>
          <w:marTop w:val="0"/>
          <w:marBottom w:val="0"/>
          <w:divBdr>
            <w:top w:val="none" w:sz="0" w:space="0" w:color="auto"/>
            <w:left w:val="none" w:sz="0" w:space="0" w:color="auto"/>
            <w:bottom w:val="none" w:sz="0" w:space="0" w:color="auto"/>
            <w:right w:val="none" w:sz="0" w:space="0" w:color="auto"/>
          </w:divBdr>
        </w:div>
        <w:div w:id="737364639">
          <w:marLeft w:val="0"/>
          <w:marRight w:val="0"/>
          <w:marTop w:val="0"/>
          <w:marBottom w:val="0"/>
          <w:divBdr>
            <w:top w:val="none" w:sz="0" w:space="0" w:color="auto"/>
            <w:left w:val="none" w:sz="0" w:space="0" w:color="auto"/>
            <w:bottom w:val="none" w:sz="0" w:space="0" w:color="auto"/>
            <w:right w:val="none" w:sz="0" w:space="0" w:color="auto"/>
          </w:divBdr>
        </w:div>
        <w:div w:id="744762976">
          <w:marLeft w:val="0"/>
          <w:marRight w:val="0"/>
          <w:marTop w:val="0"/>
          <w:marBottom w:val="0"/>
          <w:divBdr>
            <w:top w:val="none" w:sz="0" w:space="0" w:color="auto"/>
            <w:left w:val="none" w:sz="0" w:space="0" w:color="auto"/>
            <w:bottom w:val="none" w:sz="0" w:space="0" w:color="auto"/>
            <w:right w:val="none" w:sz="0" w:space="0" w:color="auto"/>
          </w:divBdr>
        </w:div>
        <w:div w:id="754401766">
          <w:marLeft w:val="0"/>
          <w:marRight w:val="0"/>
          <w:marTop w:val="0"/>
          <w:marBottom w:val="0"/>
          <w:divBdr>
            <w:top w:val="none" w:sz="0" w:space="0" w:color="auto"/>
            <w:left w:val="none" w:sz="0" w:space="0" w:color="auto"/>
            <w:bottom w:val="none" w:sz="0" w:space="0" w:color="auto"/>
            <w:right w:val="none" w:sz="0" w:space="0" w:color="auto"/>
          </w:divBdr>
        </w:div>
        <w:div w:id="773015002">
          <w:marLeft w:val="0"/>
          <w:marRight w:val="0"/>
          <w:marTop w:val="0"/>
          <w:marBottom w:val="0"/>
          <w:divBdr>
            <w:top w:val="none" w:sz="0" w:space="0" w:color="auto"/>
            <w:left w:val="none" w:sz="0" w:space="0" w:color="auto"/>
            <w:bottom w:val="none" w:sz="0" w:space="0" w:color="auto"/>
            <w:right w:val="none" w:sz="0" w:space="0" w:color="auto"/>
          </w:divBdr>
        </w:div>
        <w:div w:id="773332433">
          <w:marLeft w:val="0"/>
          <w:marRight w:val="0"/>
          <w:marTop w:val="0"/>
          <w:marBottom w:val="0"/>
          <w:divBdr>
            <w:top w:val="none" w:sz="0" w:space="0" w:color="auto"/>
            <w:left w:val="none" w:sz="0" w:space="0" w:color="auto"/>
            <w:bottom w:val="none" w:sz="0" w:space="0" w:color="auto"/>
            <w:right w:val="none" w:sz="0" w:space="0" w:color="auto"/>
          </w:divBdr>
        </w:div>
        <w:div w:id="785730234">
          <w:marLeft w:val="0"/>
          <w:marRight w:val="0"/>
          <w:marTop w:val="0"/>
          <w:marBottom w:val="0"/>
          <w:divBdr>
            <w:top w:val="none" w:sz="0" w:space="0" w:color="auto"/>
            <w:left w:val="none" w:sz="0" w:space="0" w:color="auto"/>
            <w:bottom w:val="none" w:sz="0" w:space="0" w:color="auto"/>
            <w:right w:val="none" w:sz="0" w:space="0" w:color="auto"/>
          </w:divBdr>
        </w:div>
        <w:div w:id="802430444">
          <w:marLeft w:val="0"/>
          <w:marRight w:val="0"/>
          <w:marTop w:val="0"/>
          <w:marBottom w:val="0"/>
          <w:divBdr>
            <w:top w:val="none" w:sz="0" w:space="0" w:color="auto"/>
            <w:left w:val="none" w:sz="0" w:space="0" w:color="auto"/>
            <w:bottom w:val="none" w:sz="0" w:space="0" w:color="auto"/>
            <w:right w:val="none" w:sz="0" w:space="0" w:color="auto"/>
          </w:divBdr>
        </w:div>
        <w:div w:id="808017577">
          <w:marLeft w:val="0"/>
          <w:marRight w:val="0"/>
          <w:marTop w:val="0"/>
          <w:marBottom w:val="0"/>
          <w:divBdr>
            <w:top w:val="none" w:sz="0" w:space="0" w:color="auto"/>
            <w:left w:val="none" w:sz="0" w:space="0" w:color="auto"/>
            <w:bottom w:val="none" w:sz="0" w:space="0" w:color="auto"/>
            <w:right w:val="none" w:sz="0" w:space="0" w:color="auto"/>
          </w:divBdr>
        </w:div>
        <w:div w:id="822509254">
          <w:marLeft w:val="0"/>
          <w:marRight w:val="0"/>
          <w:marTop w:val="0"/>
          <w:marBottom w:val="0"/>
          <w:divBdr>
            <w:top w:val="none" w:sz="0" w:space="0" w:color="auto"/>
            <w:left w:val="none" w:sz="0" w:space="0" w:color="auto"/>
            <w:bottom w:val="none" w:sz="0" w:space="0" w:color="auto"/>
            <w:right w:val="none" w:sz="0" w:space="0" w:color="auto"/>
          </w:divBdr>
        </w:div>
        <w:div w:id="823082587">
          <w:marLeft w:val="0"/>
          <w:marRight w:val="0"/>
          <w:marTop w:val="0"/>
          <w:marBottom w:val="0"/>
          <w:divBdr>
            <w:top w:val="none" w:sz="0" w:space="0" w:color="auto"/>
            <w:left w:val="none" w:sz="0" w:space="0" w:color="auto"/>
            <w:bottom w:val="none" w:sz="0" w:space="0" w:color="auto"/>
            <w:right w:val="none" w:sz="0" w:space="0" w:color="auto"/>
          </w:divBdr>
        </w:div>
        <w:div w:id="839079774">
          <w:marLeft w:val="0"/>
          <w:marRight w:val="0"/>
          <w:marTop w:val="0"/>
          <w:marBottom w:val="0"/>
          <w:divBdr>
            <w:top w:val="none" w:sz="0" w:space="0" w:color="auto"/>
            <w:left w:val="none" w:sz="0" w:space="0" w:color="auto"/>
            <w:bottom w:val="none" w:sz="0" w:space="0" w:color="auto"/>
            <w:right w:val="none" w:sz="0" w:space="0" w:color="auto"/>
          </w:divBdr>
        </w:div>
        <w:div w:id="847522809">
          <w:marLeft w:val="0"/>
          <w:marRight w:val="0"/>
          <w:marTop w:val="0"/>
          <w:marBottom w:val="0"/>
          <w:divBdr>
            <w:top w:val="none" w:sz="0" w:space="0" w:color="auto"/>
            <w:left w:val="none" w:sz="0" w:space="0" w:color="auto"/>
            <w:bottom w:val="none" w:sz="0" w:space="0" w:color="auto"/>
            <w:right w:val="none" w:sz="0" w:space="0" w:color="auto"/>
          </w:divBdr>
        </w:div>
        <w:div w:id="851795284">
          <w:marLeft w:val="0"/>
          <w:marRight w:val="0"/>
          <w:marTop w:val="0"/>
          <w:marBottom w:val="0"/>
          <w:divBdr>
            <w:top w:val="none" w:sz="0" w:space="0" w:color="auto"/>
            <w:left w:val="none" w:sz="0" w:space="0" w:color="auto"/>
            <w:bottom w:val="none" w:sz="0" w:space="0" w:color="auto"/>
            <w:right w:val="none" w:sz="0" w:space="0" w:color="auto"/>
          </w:divBdr>
        </w:div>
        <w:div w:id="871110493">
          <w:marLeft w:val="0"/>
          <w:marRight w:val="0"/>
          <w:marTop w:val="0"/>
          <w:marBottom w:val="0"/>
          <w:divBdr>
            <w:top w:val="none" w:sz="0" w:space="0" w:color="auto"/>
            <w:left w:val="none" w:sz="0" w:space="0" w:color="auto"/>
            <w:bottom w:val="none" w:sz="0" w:space="0" w:color="auto"/>
            <w:right w:val="none" w:sz="0" w:space="0" w:color="auto"/>
          </w:divBdr>
        </w:div>
        <w:div w:id="879585556">
          <w:marLeft w:val="0"/>
          <w:marRight w:val="0"/>
          <w:marTop w:val="0"/>
          <w:marBottom w:val="0"/>
          <w:divBdr>
            <w:top w:val="none" w:sz="0" w:space="0" w:color="auto"/>
            <w:left w:val="none" w:sz="0" w:space="0" w:color="auto"/>
            <w:bottom w:val="none" w:sz="0" w:space="0" w:color="auto"/>
            <w:right w:val="none" w:sz="0" w:space="0" w:color="auto"/>
          </w:divBdr>
        </w:div>
        <w:div w:id="881554150">
          <w:marLeft w:val="0"/>
          <w:marRight w:val="0"/>
          <w:marTop w:val="0"/>
          <w:marBottom w:val="0"/>
          <w:divBdr>
            <w:top w:val="none" w:sz="0" w:space="0" w:color="auto"/>
            <w:left w:val="none" w:sz="0" w:space="0" w:color="auto"/>
            <w:bottom w:val="none" w:sz="0" w:space="0" w:color="auto"/>
            <w:right w:val="none" w:sz="0" w:space="0" w:color="auto"/>
          </w:divBdr>
        </w:div>
        <w:div w:id="884369475">
          <w:marLeft w:val="0"/>
          <w:marRight w:val="0"/>
          <w:marTop w:val="0"/>
          <w:marBottom w:val="0"/>
          <w:divBdr>
            <w:top w:val="none" w:sz="0" w:space="0" w:color="auto"/>
            <w:left w:val="none" w:sz="0" w:space="0" w:color="auto"/>
            <w:bottom w:val="none" w:sz="0" w:space="0" w:color="auto"/>
            <w:right w:val="none" w:sz="0" w:space="0" w:color="auto"/>
          </w:divBdr>
        </w:div>
        <w:div w:id="887641745">
          <w:marLeft w:val="0"/>
          <w:marRight w:val="0"/>
          <w:marTop w:val="0"/>
          <w:marBottom w:val="0"/>
          <w:divBdr>
            <w:top w:val="none" w:sz="0" w:space="0" w:color="auto"/>
            <w:left w:val="none" w:sz="0" w:space="0" w:color="auto"/>
            <w:bottom w:val="none" w:sz="0" w:space="0" w:color="auto"/>
            <w:right w:val="none" w:sz="0" w:space="0" w:color="auto"/>
          </w:divBdr>
        </w:div>
        <w:div w:id="897323592">
          <w:marLeft w:val="0"/>
          <w:marRight w:val="0"/>
          <w:marTop w:val="0"/>
          <w:marBottom w:val="0"/>
          <w:divBdr>
            <w:top w:val="none" w:sz="0" w:space="0" w:color="auto"/>
            <w:left w:val="none" w:sz="0" w:space="0" w:color="auto"/>
            <w:bottom w:val="none" w:sz="0" w:space="0" w:color="auto"/>
            <w:right w:val="none" w:sz="0" w:space="0" w:color="auto"/>
          </w:divBdr>
        </w:div>
        <w:div w:id="912856453">
          <w:marLeft w:val="0"/>
          <w:marRight w:val="0"/>
          <w:marTop w:val="0"/>
          <w:marBottom w:val="0"/>
          <w:divBdr>
            <w:top w:val="none" w:sz="0" w:space="0" w:color="auto"/>
            <w:left w:val="none" w:sz="0" w:space="0" w:color="auto"/>
            <w:bottom w:val="none" w:sz="0" w:space="0" w:color="auto"/>
            <w:right w:val="none" w:sz="0" w:space="0" w:color="auto"/>
          </w:divBdr>
        </w:div>
        <w:div w:id="961770335">
          <w:marLeft w:val="0"/>
          <w:marRight w:val="0"/>
          <w:marTop w:val="0"/>
          <w:marBottom w:val="0"/>
          <w:divBdr>
            <w:top w:val="none" w:sz="0" w:space="0" w:color="auto"/>
            <w:left w:val="none" w:sz="0" w:space="0" w:color="auto"/>
            <w:bottom w:val="none" w:sz="0" w:space="0" w:color="auto"/>
            <w:right w:val="none" w:sz="0" w:space="0" w:color="auto"/>
          </w:divBdr>
        </w:div>
        <w:div w:id="976762729">
          <w:marLeft w:val="0"/>
          <w:marRight w:val="0"/>
          <w:marTop w:val="0"/>
          <w:marBottom w:val="0"/>
          <w:divBdr>
            <w:top w:val="none" w:sz="0" w:space="0" w:color="auto"/>
            <w:left w:val="none" w:sz="0" w:space="0" w:color="auto"/>
            <w:bottom w:val="none" w:sz="0" w:space="0" w:color="auto"/>
            <w:right w:val="none" w:sz="0" w:space="0" w:color="auto"/>
          </w:divBdr>
        </w:div>
        <w:div w:id="992837346">
          <w:marLeft w:val="0"/>
          <w:marRight w:val="0"/>
          <w:marTop w:val="0"/>
          <w:marBottom w:val="0"/>
          <w:divBdr>
            <w:top w:val="none" w:sz="0" w:space="0" w:color="auto"/>
            <w:left w:val="none" w:sz="0" w:space="0" w:color="auto"/>
            <w:bottom w:val="none" w:sz="0" w:space="0" w:color="auto"/>
            <w:right w:val="none" w:sz="0" w:space="0" w:color="auto"/>
          </w:divBdr>
        </w:div>
        <w:div w:id="1017387589">
          <w:marLeft w:val="0"/>
          <w:marRight w:val="0"/>
          <w:marTop w:val="0"/>
          <w:marBottom w:val="0"/>
          <w:divBdr>
            <w:top w:val="none" w:sz="0" w:space="0" w:color="auto"/>
            <w:left w:val="none" w:sz="0" w:space="0" w:color="auto"/>
            <w:bottom w:val="none" w:sz="0" w:space="0" w:color="auto"/>
            <w:right w:val="none" w:sz="0" w:space="0" w:color="auto"/>
          </w:divBdr>
        </w:div>
        <w:div w:id="1027755564">
          <w:marLeft w:val="0"/>
          <w:marRight w:val="0"/>
          <w:marTop w:val="0"/>
          <w:marBottom w:val="0"/>
          <w:divBdr>
            <w:top w:val="none" w:sz="0" w:space="0" w:color="auto"/>
            <w:left w:val="none" w:sz="0" w:space="0" w:color="auto"/>
            <w:bottom w:val="none" w:sz="0" w:space="0" w:color="auto"/>
            <w:right w:val="none" w:sz="0" w:space="0" w:color="auto"/>
          </w:divBdr>
        </w:div>
        <w:div w:id="1028751104">
          <w:marLeft w:val="0"/>
          <w:marRight w:val="0"/>
          <w:marTop w:val="0"/>
          <w:marBottom w:val="0"/>
          <w:divBdr>
            <w:top w:val="none" w:sz="0" w:space="0" w:color="auto"/>
            <w:left w:val="none" w:sz="0" w:space="0" w:color="auto"/>
            <w:bottom w:val="none" w:sz="0" w:space="0" w:color="auto"/>
            <w:right w:val="none" w:sz="0" w:space="0" w:color="auto"/>
          </w:divBdr>
        </w:div>
        <w:div w:id="1044448053">
          <w:marLeft w:val="0"/>
          <w:marRight w:val="0"/>
          <w:marTop w:val="0"/>
          <w:marBottom w:val="0"/>
          <w:divBdr>
            <w:top w:val="none" w:sz="0" w:space="0" w:color="auto"/>
            <w:left w:val="none" w:sz="0" w:space="0" w:color="auto"/>
            <w:bottom w:val="none" w:sz="0" w:space="0" w:color="auto"/>
            <w:right w:val="none" w:sz="0" w:space="0" w:color="auto"/>
          </w:divBdr>
        </w:div>
        <w:div w:id="1065490049">
          <w:marLeft w:val="0"/>
          <w:marRight w:val="0"/>
          <w:marTop w:val="0"/>
          <w:marBottom w:val="0"/>
          <w:divBdr>
            <w:top w:val="none" w:sz="0" w:space="0" w:color="auto"/>
            <w:left w:val="none" w:sz="0" w:space="0" w:color="auto"/>
            <w:bottom w:val="none" w:sz="0" w:space="0" w:color="auto"/>
            <w:right w:val="none" w:sz="0" w:space="0" w:color="auto"/>
          </w:divBdr>
        </w:div>
        <w:div w:id="1072578086">
          <w:marLeft w:val="0"/>
          <w:marRight w:val="0"/>
          <w:marTop w:val="0"/>
          <w:marBottom w:val="0"/>
          <w:divBdr>
            <w:top w:val="none" w:sz="0" w:space="0" w:color="auto"/>
            <w:left w:val="none" w:sz="0" w:space="0" w:color="auto"/>
            <w:bottom w:val="none" w:sz="0" w:space="0" w:color="auto"/>
            <w:right w:val="none" w:sz="0" w:space="0" w:color="auto"/>
          </w:divBdr>
        </w:div>
        <w:div w:id="1078139245">
          <w:marLeft w:val="0"/>
          <w:marRight w:val="0"/>
          <w:marTop w:val="0"/>
          <w:marBottom w:val="0"/>
          <w:divBdr>
            <w:top w:val="none" w:sz="0" w:space="0" w:color="auto"/>
            <w:left w:val="none" w:sz="0" w:space="0" w:color="auto"/>
            <w:bottom w:val="none" w:sz="0" w:space="0" w:color="auto"/>
            <w:right w:val="none" w:sz="0" w:space="0" w:color="auto"/>
          </w:divBdr>
        </w:div>
        <w:div w:id="1086074335">
          <w:marLeft w:val="0"/>
          <w:marRight w:val="0"/>
          <w:marTop w:val="0"/>
          <w:marBottom w:val="0"/>
          <w:divBdr>
            <w:top w:val="none" w:sz="0" w:space="0" w:color="auto"/>
            <w:left w:val="none" w:sz="0" w:space="0" w:color="auto"/>
            <w:bottom w:val="none" w:sz="0" w:space="0" w:color="auto"/>
            <w:right w:val="none" w:sz="0" w:space="0" w:color="auto"/>
          </w:divBdr>
        </w:div>
        <w:div w:id="1088380533">
          <w:marLeft w:val="0"/>
          <w:marRight w:val="0"/>
          <w:marTop w:val="0"/>
          <w:marBottom w:val="0"/>
          <w:divBdr>
            <w:top w:val="none" w:sz="0" w:space="0" w:color="auto"/>
            <w:left w:val="none" w:sz="0" w:space="0" w:color="auto"/>
            <w:bottom w:val="none" w:sz="0" w:space="0" w:color="auto"/>
            <w:right w:val="none" w:sz="0" w:space="0" w:color="auto"/>
          </w:divBdr>
        </w:div>
        <w:div w:id="1113091405">
          <w:marLeft w:val="0"/>
          <w:marRight w:val="0"/>
          <w:marTop w:val="0"/>
          <w:marBottom w:val="0"/>
          <w:divBdr>
            <w:top w:val="none" w:sz="0" w:space="0" w:color="auto"/>
            <w:left w:val="none" w:sz="0" w:space="0" w:color="auto"/>
            <w:bottom w:val="none" w:sz="0" w:space="0" w:color="auto"/>
            <w:right w:val="none" w:sz="0" w:space="0" w:color="auto"/>
          </w:divBdr>
        </w:div>
        <w:div w:id="1115099053">
          <w:marLeft w:val="0"/>
          <w:marRight w:val="0"/>
          <w:marTop w:val="0"/>
          <w:marBottom w:val="0"/>
          <w:divBdr>
            <w:top w:val="none" w:sz="0" w:space="0" w:color="auto"/>
            <w:left w:val="none" w:sz="0" w:space="0" w:color="auto"/>
            <w:bottom w:val="none" w:sz="0" w:space="0" w:color="auto"/>
            <w:right w:val="none" w:sz="0" w:space="0" w:color="auto"/>
          </w:divBdr>
        </w:div>
        <w:div w:id="1124926934">
          <w:marLeft w:val="0"/>
          <w:marRight w:val="0"/>
          <w:marTop w:val="0"/>
          <w:marBottom w:val="0"/>
          <w:divBdr>
            <w:top w:val="none" w:sz="0" w:space="0" w:color="auto"/>
            <w:left w:val="none" w:sz="0" w:space="0" w:color="auto"/>
            <w:bottom w:val="none" w:sz="0" w:space="0" w:color="auto"/>
            <w:right w:val="none" w:sz="0" w:space="0" w:color="auto"/>
          </w:divBdr>
        </w:div>
        <w:div w:id="1169910350">
          <w:marLeft w:val="0"/>
          <w:marRight w:val="0"/>
          <w:marTop w:val="0"/>
          <w:marBottom w:val="0"/>
          <w:divBdr>
            <w:top w:val="none" w:sz="0" w:space="0" w:color="auto"/>
            <w:left w:val="none" w:sz="0" w:space="0" w:color="auto"/>
            <w:bottom w:val="none" w:sz="0" w:space="0" w:color="auto"/>
            <w:right w:val="none" w:sz="0" w:space="0" w:color="auto"/>
          </w:divBdr>
        </w:div>
        <w:div w:id="1171720239">
          <w:marLeft w:val="0"/>
          <w:marRight w:val="0"/>
          <w:marTop w:val="0"/>
          <w:marBottom w:val="0"/>
          <w:divBdr>
            <w:top w:val="none" w:sz="0" w:space="0" w:color="auto"/>
            <w:left w:val="none" w:sz="0" w:space="0" w:color="auto"/>
            <w:bottom w:val="none" w:sz="0" w:space="0" w:color="auto"/>
            <w:right w:val="none" w:sz="0" w:space="0" w:color="auto"/>
          </w:divBdr>
        </w:div>
        <w:div w:id="1204174554">
          <w:marLeft w:val="0"/>
          <w:marRight w:val="0"/>
          <w:marTop w:val="0"/>
          <w:marBottom w:val="0"/>
          <w:divBdr>
            <w:top w:val="none" w:sz="0" w:space="0" w:color="auto"/>
            <w:left w:val="none" w:sz="0" w:space="0" w:color="auto"/>
            <w:bottom w:val="none" w:sz="0" w:space="0" w:color="auto"/>
            <w:right w:val="none" w:sz="0" w:space="0" w:color="auto"/>
          </w:divBdr>
        </w:div>
        <w:div w:id="1209994600">
          <w:marLeft w:val="0"/>
          <w:marRight w:val="0"/>
          <w:marTop w:val="0"/>
          <w:marBottom w:val="0"/>
          <w:divBdr>
            <w:top w:val="none" w:sz="0" w:space="0" w:color="auto"/>
            <w:left w:val="none" w:sz="0" w:space="0" w:color="auto"/>
            <w:bottom w:val="none" w:sz="0" w:space="0" w:color="auto"/>
            <w:right w:val="none" w:sz="0" w:space="0" w:color="auto"/>
          </w:divBdr>
        </w:div>
        <w:div w:id="1219630751">
          <w:marLeft w:val="0"/>
          <w:marRight w:val="0"/>
          <w:marTop w:val="0"/>
          <w:marBottom w:val="0"/>
          <w:divBdr>
            <w:top w:val="none" w:sz="0" w:space="0" w:color="auto"/>
            <w:left w:val="none" w:sz="0" w:space="0" w:color="auto"/>
            <w:bottom w:val="none" w:sz="0" w:space="0" w:color="auto"/>
            <w:right w:val="none" w:sz="0" w:space="0" w:color="auto"/>
          </w:divBdr>
        </w:div>
        <w:div w:id="1220290684">
          <w:marLeft w:val="0"/>
          <w:marRight w:val="0"/>
          <w:marTop w:val="0"/>
          <w:marBottom w:val="0"/>
          <w:divBdr>
            <w:top w:val="none" w:sz="0" w:space="0" w:color="auto"/>
            <w:left w:val="none" w:sz="0" w:space="0" w:color="auto"/>
            <w:bottom w:val="none" w:sz="0" w:space="0" w:color="auto"/>
            <w:right w:val="none" w:sz="0" w:space="0" w:color="auto"/>
          </w:divBdr>
        </w:div>
        <w:div w:id="1229530885">
          <w:marLeft w:val="0"/>
          <w:marRight w:val="0"/>
          <w:marTop w:val="0"/>
          <w:marBottom w:val="0"/>
          <w:divBdr>
            <w:top w:val="none" w:sz="0" w:space="0" w:color="auto"/>
            <w:left w:val="none" w:sz="0" w:space="0" w:color="auto"/>
            <w:bottom w:val="none" w:sz="0" w:space="0" w:color="auto"/>
            <w:right w:val="none" w:sz="0" w:space="0" w:color="auto"/>
          </w:divBdr>
        </w:div>
        <w:div w:id="1248880124">
          <w:marLeft w:val="0"/>
          <w:marRight w:val="0"/>
          <w:marTop w:val="0"/>
          <w:marBottom w:val="0"/>
          <w:divBdr>
            <w:top w:val="none" w:sz="0" w:space="0" w:color="auto"/>
            <w:left w:val="none" w:sz="0" w:space="0" w:color="auto"/>
            <w:bottom w:val="none" w:sz="0" w:space="0" w:color="auto"/>
            <w:right w:val="none" w:sz="0" w:space="0" w:color="auto"/>
          </w:divBdr>
        </w:div>
        <w:div w:id="1273854195">
          <w:marLeft w:val="0"/>
          <w:marRight w:val="0"/>
          <w:marTop w:val="0"/>
          <w:marBottom w:val="0"/>
          <w:divBdr>
            <w:top w:val="none" w:sz="0" w:space="0" w:color="auto"/>
            <w:left w:val="none" w:sz="0" w:space="0" w:color="auto"/>
            <w:bottom w:val="none" w:sz="0" w:space="0" w:color="auto"/>
            <w:right w:val="none" w:sz="0" w:space="0" w:color="auto"/>
          </w:divBdr>
        </w:div>
        <w:div w:id="1289705095">
          <w:marLeft w:val="0"/>
          <w:marRight w:val="0"/>
          <w:marTop w:val="0"/>
          <w:marBottom w:val="0"/>
          <w:divBdr>
            <w:top w:val="none" w:sz="0" w:space="0" w:color="auto"/>
            <w:left w:val="none" w:sz="0" w:space="0" w:color="auto"/>
            <w:bottom w:val="none" w:sz="0" w:space="0" w:color="auto"/>
            <w:right w:val="none" w:sz="0" w:space="0" w:color="auto"/>
          </w:divBdr>
        </w:div>
        <w:div w:id="1290353720">
          <w:marLeft w:val="0"/>
          <w:marRight w:val="0"/>
          <w:marTop w:val="0"/>
          <w:marBottom w:val="0"/>
          <w:divBdr>
            <w:top w:val="none" w:sz="0" w:space="0" w:color="auto"/>
            <w:left w:val="none" w:sz="0" w:space="0" w:color="auto"/>
            <w:bottom w:val="none" w:sz="0" w:space="0" w:color="auto"/>
            <w:right w:val="none" w:sz="0" w:space="0" w:color="auto"/>
          </w:divBdr>
        </w:div>
        <w:div w:id="1297680965">
          <w:marLeft w:val="0"/>
          <w:marRight w:val="0"/>
          <w:marTop w:val="0"/>
          <w:marBottom w:val="0"/>
          <w:divBdr>
            <w:top w:val="none" w:sz="0" w:space="0" w:color="auto"/>
            <w:left w:val="none" w:sz="0" w:space="0" w:color="auto"/>
            <w:bottom w:val="none" w:sz="0" w:space="0" w:color="auto"/>
            <w:right w:val="none" w:sz="0" w:space="0" w:color="auto"/>
          </w:divBdr>
        </w:div>
        <w:div w:id="1300768430">
          <w:marLeft w:val="0"/>
          <w:marRight w:val="0"/>
          <w:marTop w:val="0"/>
          <w:marBottom w:val="0"/>
          <w:divBdr>
            <w:top w:val="none" w:sz="0" w:space="0" w:color="auto"/>
            <w:left w:val="none" w:sz="0" w:space="0" w:color="auto"/>
            <w:bottom w:val="none" w:sz="0" w:space="0" w:color="auto"/>
            <w:right w:val="none" w:sz="0" w:space="0" w:color="auto"/>
          </w:divBdr>
        </w:div>
        <w:div w:id="1303388479">
          <w:marLeft w:val="0"/>
          <w:marRight w:val="0"/>
          <w:marTop w:val="0"/>
          <w:marBottom w:val="0"/>
          <w:divBdr>
            <w:top w:val="none" w:sz="0" w:space="0" w:color="auto"/>
            <w:left w:val="none" w:sz="0" w:space="0" w:color="auto"/>
            <w:bottom w:val="none" w:sz="0" w:space="0" w:color="auto"/>
            <w:right w:val="none" w:sz="0" w:space="0" w:color="auto"/>
          </w:divBdr>
        </w:div>
        <w:div w:id="1308701570">
          <w:marLeft w:val="0"/>
          <w:marRight w:val="0"/>
          <w:marTop w:val="0"/>
          <w:marBottom w:val="0"/>
          <w:divBdr>
            <w:top w:val="none" w:sz="0" w:space="0" w:color="auto"/>
            <w:left w:val="none" w:sz="0" w:space="0" w:color="auto"/>
            <w:bottom w:val="none" w:sz="0" w:space="0" w:color="auto"/>
            <w:right w:val="none" w:sz="0" w:space="0" w:color="auto"/>
          </w:divBdr>
        </w:div>
        <w:div w:id="1317757180">
          <w:marLeft w:val="0"/>
          <w:marRight w:val="0"/>
          <w:marTop w:val="0"/>
          <w:marBottom w:val="0"/>
          <w:divBdr>
            <w:top w:val="none" w:sz="0" w:space="0" w:color="auto"/>
            <w:left w:val="none" w:sz="0" w:space="0" w:color="auto"/>
            <w:bottom w:val="none" w:sz="0" w:space="0" w:color="auto"/>
            <w:right w:val="none" w:sz="0" w:space="0" w:color="auto"/>
          </w:divBdr>
        </w:div>
        <w:div w:id="1319116471">
          <w:marLeft w:val="0"/>
          <w:marRight w:val="0"/>
          <w:marTop w:val="0"/>
          <w:marBottom w:val="0"/>
          <w:divBdr>
            <w:top w:val="none" w:sz="0" w:space="0" w:color="auto"/>
            <w:left w:val="none" w:sz="0" w:space="0" w:color="auto"/>
            <w:bottom w:val="none" w:sz="0" w:space="0" w:color="auto"/>
            <w:right w:val="none" w:sz="0" w:space="0" w:color="auto"/>
          </w:divBdr>
        </w:div>
        <w:div w:id="1325008192">
          <w:marLeft w:val="0"/>
          <w:marRight w:val="0"/>
          <w:marTop w:val="0"/>
          <w:marBottom w:val="0"/>
          <w:divBdr>
            <w:top w:val="none" w:sz="0" w:space="0" w:color="auto"/>
            <w:left w:val="none" w:sz="0" w:space="0" w:color="auto"/>
            <w:bottom w:val="none" w:sz="0" w:space="0" w:color="auto"/>
            <w:right w:val="none" w:sz="0" w:space="0" w:color="auto"/>
          </w:divBdr>
        </w:div>
        <w:div w:id="1326205164">
          <w:marLeft w:val="0"/>
          <w:marRight w:val="0"/>
          <w:marTop w:val="0"/>
          <w:marBottom w:val="0"/>
          <w:divBdr>
            <w:top w:val="none" w:sz="0" w:space="0" w:color="auto"/>
            <w:left w:val="none" w:sz="0" w:space="0" w:color="auto"/>
            <w:bottom w:val="none" w:sz="0" w:space="0" w:color="auto"/>
            <w:right w:val="none" w:sz="0" w:space="0" w:color="auto"/>
          </w:divBdr>
        </w:div>
        <w:div w:id="1349603743">
          <w:marLeft w:val="0"/>
          <w:marRight w:val="0"/>
          <w:marTop w:val="0"/>
          <w:marBottom w:val="0"/>
          <w:divBdr>
            <w:top w:val="none" w:sz="0" w:space="0" w:color="auto"/>
            <w:left w:val="none" w:sz="0" w:space="0" w:color="auto"/>
            <w:bottom w:val="none" w:sz="0" w:space="0" w:color="auto"/>
            <w:right w:val="none" w:sz="0" w:space="0" w:color="auto"/>
          </w:divBdr>
        </w:div>
        <w:div w:id="1353188038">
          <w:marLeft w:val="0"/>
          <w:marRight w:val="0"/>
          <w:marTop w:val="0"/>
          <w:marBottom w:val="0"/>
          <w:divBdr>
            <w:top w:val="none" w:sz="0" w:space="0" w:color="auto"/>
            <w:left w:val="none" w:sz="0" w:space="0" w:color="auto"/>
            <w:bottom w:val="none" w:sz="0" w:space="0" w:color="auto"/>
            <w:right w:val="none" w:sz="0" w:space="0" w:color="auto"/>
          </w:divBdr>
        </w:div>
        <w:div w:id="1362786106">
          <w:marLeft w:val="0"/>
          <w:marRight w:val="0"/>
          <w:marTop w:val="0"/>
          <w:marBottom w:val="0"/>
          <w:divBdr>
            <w:top w:val="none" w:sz="0" w:space="0" w:color="auto"/>
            <w:left w:val="none" w:sz="0" w:space="0" w:color="auto"/>
            <w:bottom w:val="none" w:sz="0" w:space="0" w:color="auto"/>
            <w:right w:val="none" w:sz="0" w:space="0" w:color="auto"/>
          </w:divBdr>
        </w:div>
        <w:div w:id="1367944270">
          <w:marLeft w:val="0"/>
          <w:marRight w:val="0"/>
          <w:marTop w:val="0"/>
          <w:marBottom w:val="0"/>
          <w:divBdr>
            <w:top w:val="none" w:sz="0" w:space="0" w:color="auto"/>
            <w:left w:val="none" w:sz="0" w:space="0" w:color="auto"/>
            <w:bottom w:val="none" w:sz="0" w:space="0" w:color="auto"/>
            <w:right w:val="none" w:sz="0" w:space="0" w:color="auto"/>
          </w:divBdr>
        </w:div>
        <w:div w:id="1375037113">
          <w:marLeft w:val="0"/>
          <w:marRight w:val="0"/>
          <w:marTop w:val="0"/>
          <w:marBottom w:val="0"/>
          <w:divBdr>
            <w:top w:val="none" w:sz="0" w:space="0" w:color="auto"/>
            <w:left w:val="none" w:sz="0" w:space="0" w:color="auto"/>
            <w:bottom w:val="none" w:sz="0" w:space="0" w:color="auto"/>
            <w:right w:val="none" w:sz="0" w:space="0" w:color="auto"/>
          </w:divBdr>
        </w:div>
        <w:div w:id="1378629828">
          <w:marLeft w:val="0"/>
          <w:marRight w:val="0"/>
          <w:marTop w:val="0"/>
          <w:marBottom w:val="0"/>
          <w:divBdr>
            <w:top w:val="none" w:sz="0" w:space="0" w:color="auto"/>
            <w:left w:val="none" w:sz="0" w:space="0" w:color="auto"/>
            <w:bottom w:val="none" w:sz="0" w:space="0" w:color="auto"/>
            <w:right w:val="none" w:sz="0" w:space="0" w:color="auto"/>
          </w:divBdr>
        </w:div>
        <w:div w:id="1383554137">
          <w:marLeft w:val="0"/>
          <w:marRight w:val="0"/>
          <w:marTop w:val="0"/>
          <w:marBottom w:val="0"/>
          <w:divBdr>
            <w:top w:val="none" w:sz="0" w:space="0" w:color="auto"/>
            <w:left w:val="none" w:sz="0" w:space="0" w:color="auto"/>
            <w:bottom w:val="none" w:sz="0" w:space="0" w:color="auto"/>
            <w:right w:val="none" w:sz="0" w:space="0" w:color="auto"/>
          </w:divBdr>
        </w:div>
        <w:div w:id="1421834853">
          <w:marLeft w:val="0"/>
          <w:marRight w:val="0"/>
          <w:marTop w:val="0"/>
          <w:marBottom w:val="0"/>
          <w:divBdr>
            <w:top w:val="none" w:sz="0" w:space="0" w:color="auto"/>
            <w:left w:val="none" w:sz="0" w:space="0" w:color="auto"/>
            <w:bottom w:val="none" w:sz="0" w:space="0" w:color="auto"/>
            <w:right w:val="none" w:sz="0" w:space="0" w:color="auto"/>
          </w:divBdr>
        </w:div>
        <w:div w:id="1423180956">
          <w:marLeft w:val="0"/>
          <w:marRight w:val="0"/>
          <w:marTop w:val="0"/>
          <w:marBottom w:val="0"/>
          <w:divBdr>
            <w:top w:val="none" w:sz="0" w:space="0" w:color="auto"/>
            <w:left w:val="none" w:sz="0" w:space="0" w:color="auto"/>
            <w:bottom w:val="none" w:sz="0" w:space="0" w:color="auto"/>
            <w:right w:val="none" w:sz="0" w:space="0" w:color="auto"/>
          </w:divBdr>
        </w:div>
        <w:div w:id="1430613860">
          <w:marLeft w:val="0"/>
          <w:marRight w:val="0"/>
          <w:marTop w:val="0"/>
          <w:marBottom w:val="0"/>
          <w:divBdr>
            <w:top w:val="none" w:sz="0" w:space="0" w:color="auto"/>
            <w:left w:val="none" w:sz="0" w:space="0" w:color="auto"/>
            <w:bottom w:val="none" w:sz="0" w:space="0" w:color="auto"/>
            <w:right w:val="none" w:sz="0" w:space="0" w:color="auto"/>
          </w:divBdr>
        </w:div>
        <w:div w:id="1450587594">
          <w:marLeft w:val="0"/>
          <w:marRight w:val="0"/>
          <w:marTop w:val="0"/>
          <w:marBottom w:val="0"/>
          <w:divBdr>
            <w:top w:val="none" w:sz="0" w:space="0" w:color="auto"/>
            <w:left w:val="none" w:sz="0" w:space="0" w:color="auto"/>
            <w:bottom w:val="none" w:sz="0" w:space="0" w:color="auto"/>
            <w:right w:val="none" w:sz="0" w:space="0" w:color="auto"/>
          </w:divBdr>
        </w:div>
        <w:div w:id="1460494159">
          <w:marLeft w:val="0"/>
          <w:marRight w:val="0"/>
          <w:marTop w:val="0"/>
          <w:marBottom w:val="0"/>
          <w:divBdr>
            <w:top w:val="none" w:sz="0" w:space="0" w:color="auto"/>
            <w:left w:val="none" w:sz="0" w:space="0" w:color="auto"/>
            <w:bottom w:val="none" w:sz="0" w:space="0" w:color="auto"/>
            <w:right w:val="none" w:sz="0" w:space="0" w:color="auto"/>
          </w:divBdr>
        </w:div>
        <w:div w:id="1462112849">
          <w:marLeft w:val="0"/>
          <w:marRight w:val="0"/>
          <w:marTop w:val="0"/>
          <w:marBottom w:val="0"/>
          <w:divBdr>
            <w:top w:val="none" w:sz="0" w:space="0" w:color="auto"/>
            <w:left w:val="none" w:sz="0" w:space="0" w:color="auto"/>
            <w:bottom w:val="none" w:sz="0" w:space="0" w:color="auto"/>
            <w:right w:val="none" w:sz="0" w:space="0" w:color="auto"/>
          </w:divBdr>
        </w:div>
        <w:div w:id="1473525714">
          <w:marLeft w:val="0"/>
          <w:marRight w:val="0"/>
          <w:marTop w:val="0"/>
          <w:marBottom w:val="0"/>
          <w:divBdr>
            <w:top w:val="none" w:sz="0" w:space="0" w:color="auto"/>
            <w:left w:val="none" w:sz="0" w:space="0" w:color="auto"/>
            <w:bottom w:val="none" w:sz="0" w:space="0" w:color="auto"/>
            <w:right w:val="none" w:sz="0" w:space="0" w:color="auto"/>
          </w:divBdr>
        </w:div>
        <w:div w:id="1505852837">
          <w:marLeft w:val="0"/>
          <w:marRight w:val="0"/>
          <w:marTop w:val="0"/>
          <w:marBottom w:val="0"/>
          <w:divBdr>
            <w:top w:val="none" w:sz="0" w:space="0" w:color="auto"/>
            <w:left w:val="none" w:sz="0" w:space="0" w:color="auto"/>
            <w:bottom w:val="none" w:sz="0" w:space="0" w:color="auto"/>
            <w:right w:val="none" w:sz="0" w:space="0" w:color="auto"/>
          </w:divBdr>
        </w:div>
        <w:div w:id="1509903811">
          <w:marLeft w:val="0"/>
          <w:marRight w:val="0"/>
          <w:marTop w:val="0"/>
          <w:marBottom w:val="0"/>
          <w:divBdr>
            <w:top w:val="none" w:sz="0" w:space="0" w:color="auto"/>
            <w:left w:val="none" w:sz="0" w:space="0" w:color="auto"/>
            <w:bottom w:val="none" w:sz="0" w:space="0" w:color="auto"/>
            <w:right w:val="none" w:sz="0" w:space="0" w:color="auto"/>
          </w:divBdr>
        </w:div>
        <w:div w:id="1520122740">
          <w:marLeft w:val="0"/>
          <w:marRight w:val="0"/>
          <w:marTop w:val="0"/>
          <w:marBottom w:val="0"/>
          <w:divBdr>
            <w:top w:val="none" w:sz="0" w:space="0" w:color="auto"/>
            <w:left w:val="none" w:sz="0" w:space="0" w:color="auto"/>
            <w:bottom w:val="none" w:sz="0" w:space="0" w:color="auto"/>
            <w:right w:val="none" w:sz="0" w:space="0" w:color="auto"/>
          </w:divBdr>
        </w:div>
        <w:div w:id="1521890272">
          <w:marLeft w:val="0"/>
          <w:marRight w:val="0"/>
          <w:marTop w:val="0"/>
          <w:marBottom w:val="0"/>
          <w:divBdr>
            <w:top w:val="none" w:sz="0" w:space="0" w:color="auto"/>
            <w:left w:val="none" w:sz="0" w:space="0" w:color="auto"/>
            <w:bottom w:val="none" w:sz="0" w:space="0" w:color="auto"/>
            <w:right w:val="none" w:sz="0" w:space="0" w:color="auto"/>
          </w:divBdr>
        </w:div>
        <w:div w:id="1544368728">
          <w:marLeft w:val="0"/>
          <w:marRight w:val="0"/>
          <w:marTop w:val="0"/>
          <w:marBottom w:val="0"/>
          <w:divBdr>
            <w:top w:val="none" w:sz="0" w:space="0" w:color="auto"/>
            <w:left w:val="none" w:sz="0" w:space="0" w:color="auto"/>
            <w:bottom w:val="none" w:sz="0" w:space="0" w:color="auto"/>
            <w:right w:val="none" w:sz="0" w:space="0" w:color="auto"/>
          </w:divBdr>
        </w:div>
        <w:div w:id="1547791079">
          <w:marLeft w:val="0"/>
          <w:marRight w:val="0"/>
          <w:marTop w:val="0"/>
          <w:marBottom w:val="0"/>
          <w:divBdr>
            <w:top w:val="none" w:sz="0" w:space="0" w:color="auto"/>
            <w:left w:val="none" w:sz="0" w:space="0" w:color="auto"/>
            <w:bottom w:val="none" w:sz="0" w:space="0" w:color="auto"/>
            <w:right w:val="none" w:sz="0" w:space="0" w:color="auto"/>
          </w:divBdr>
        </w:div>
        <w:div w:id="1549296656">
          <w:marLeft w:val="0"/>
          <w:marRight w:val="0"/>
          <w:marTop w:val="0"/>
          <w:marBottom w:val="0"/>
          <w:divBdr>
            <w:top w:val="none" w:sz="0" w:space="0" w:color="auto"/>
            <w:left w:val="none" w:sz="0" w:space="0" w:color="auto"/>
            <w:bottom w:val="none" w:sz="0" w:space="0" w:color="auto"/>
            <w:right w:val="none" w:sz="0" w:space="0" w:color="auto"/>
          </w:divBdr>
        </w:div>
        <w:div w:id="1555197822">
          <w:marLeft w:val="0"/>
          <w:marRight w:val="0"/>
          <w:marTop w:val="0"/>
          <w:marBottom w:val="0"/>
          <w:divBdr>
            <w:top w:val="none" w:sz="0" w:space="0" w:color="auto"/>
            <w:left w:val="none" w:sz="0" w:space="0" w:color="auto"/>
            <w:bottom w:val="none" w:sz="0" w:space="0" w:color="auto"/>
            <w:right w:val="none" w:sz="0" w:space="0" w:color="auto"/>
          </w:divBdr>
        </w:div>
        <w:div w:id="1556814412">
          <w:marLeft w:val="0"/>
          <w:marRight w:val="0"/>
          <w:marTop w:val="0"/>
          <w:marBottom w:val="0"/>
          <w:divBdr>
            <w:top w:val="none" w:sz="0" w:space="0" w:color="auto"/>
            <w:left w:val="none" w:sz="0" w:space="0" w:color="auto"/>
            <w:bottom w:val="none" w:sz="0" w:space="0" w:color="auto"/>
            <w:right w:val="none" w:sz="0" w:space="0" w:color="auto"/>
          </w:divBdr>
        </w:div>
        <w:div w:id="1557547175">
          <w:marLeft w:val="0"/>
          <w:marRight w:val="0"/>
          <w:marTop w:val="0"/>
          <w:marBottom w:val="0"/>
          <w:divBdr>
            <w:top w:val="none" w:sz="0" w:space="0" w:color="auto"/>
            <w:left w:val="none" w:sz="0" w:space="0" w:color="auto"/>
            <w:bottom w:val="none" w:sz="0" w:space="0" w:color="auto"/>
            <w:right w:val="none" w:sz="0" w:space="0" w:color="auto"/>
          </w:divBdr>
        </w:div>
        <w:div w:id="1561211951">
          <w:marLeft w:val="0"/>
          <w:marRight w:val="0"/>
          <w:marTop w:val="0"/>
          <w:marBottom w:val="0"/>
          <w:divBdr>
            <w:top w:val="none" w:sz="0" w:space="0" w:color="auto"/>
            <w:left w:val="none" w:sz="0" w:space="0" w:color="auto"/>
            <w:bottom w:val="none" w:sz="0" w:space="0" w:color="auto"/>
            <w:right w:val="none" w:sz="0" w:space="0" w:color="auto"/>
          </w:divBdr>
        </w:div>
        <w:div w:id="1574780501">
          <w:marLeft w:val="0"/>
          <w:marRight w:val="0"/>
          <w:marTop w:val="0"/>
          <w:marBottom w:val="0"/>
          <w:divBdr>
            <w:top w:val="none" w:sz="0" w:space="0" w:color="auto"/>
            <w:left w:val="none" w:sz="0" w:space="0" w:color="auto"/>
            <w:bottom w:val="none" w:sz="0" w:space="0" w:color="auto"/>
            <w:right w:val="none" w:sz="0" w:space="0" w:color="auto"/>
          </w:divBdr>
        </w:div>
        <w:div w:id="1579903983">
          <w:marLeft w:val="0"/>
          <w:marRight w:val="0"/>
          <w:marTop w:val="0"/>
          <w:marBottom w:val="0"/>
          <w:divBdr>
            <w:top w:val="none" w:sz="0" w:space="0" w:color="auto"/>
            <w:left w:val="none" w:sz="0" w:space="0" w:color="auto"/>
            <w:bottom w:val="none" w:sz="0" w:space="0" w:color="auto"/>
            <w:right w:val="none" w:sz="0" w:space="0" w:color="auto"/>
          </w:divBdr>
        </w:div>
        <w:div w:id="1582719911">
          <w:marLeft w:val="0"/>
          <w:marRight w:val="0"/>
          <w:marTop w:val="0"/>
          <w:marBottom w:val="0"/>
          <w:divBdr>
            <w:top w:val="none" w:sz="0" w:space="0" w:color="auto"/>
            <w:left w:val="none" w:sz="0" w:space="0" w:color="auto"/>
            <w:bottom w:val="none" w:sz="0" w:space="0" w:color="auto"/>
            <w:right w:val="none" w:sz="0" w:space="0" w:color="auto"/>
          </w:divBdr>
        </w:div>
        <w:div w:id="1585989232">
          <w:marLeft w:val="0"/>
          <w:marRight w:val="0"/>
          <w:marTop w:val="0"/>
          <w:marBottom w:val="0"/>
          <w:divBdr>
            <w:top w:val="none" w:sz="0" w:space="0" w:color="auto"/>
            <w:left w:val="none" w:sz="0" w:space="0" w:color="auto"/>
            <w:bottom w:val="none" w:sz="0" w:space="0" w:color="auto"/>
            <w:right w:val="none" w:sz="0" w:space="0" w:color="auto"/>
          </w:divBdr>
        </w:div>
        <w:div w:id="1592011213">
          <w:marLeft w:val="0"/>
          <w:marRight w:val="0"/>
          <w:marTop w:val="0"/>
          <w:marBottom w:val="0"/>
          <w:divBdr>
            <w:top w:val="none" w:sz="0" w:space="0" w:color="auto"/>
            <w:left w:val="none" w:sz="0" w:space="0" w:color="auto"/>
            <w:bottom w:val="none" w:sz="0" w:space="0" w:color="auto"/>
            <w:right w:val="none" w:sz="0" w:space="0" w:color="auto"/>
          </w:divBdr>
        </w:div>
        <w:div w:id="1594433615">
          <w:marLeft w:val="0"/>
          <w:marRight w:val="0"/>
          <w:marTop w:val="0"/>
          <w:marBottom w:val="0"/>
          <w:divBdr>
            <w:top w:val="none" w:sz="0" w:space="0" w:color="auto"/>
            <w:left w:val="none" w:sz="0" w:space="0" w:color="auto"/>
            <w:bottom w:val="none" w:sz="0" w:space="0" w:color="auto"/>
            <w:right w:val="none" w:sz="0" w:space="0" w:color="auto"/>
          </w:divBdr>
        </w:div>
        <w:div w:id="1601064625">
          <w:marLeft w:val="0"/>
          <w:marRight w:val="0"/>
          <w:marTop w:val="0"/>
          <w:marBottom w:val="0"/>
          <w:divBdr>
            <w:top w:val="none" w:sz="0" w:space="0" w:color="auto"/>
            <w:left w:val="none" w:sz="0" w:space="0" w:color="auto"/>
            <w:bottom w:val="none" w:sz="0" w:space="0" w:color="auto"/>
            <w:right w:val="none" w:sz="0" w:space="0" w:color="auto"/>
          </w:divBdr>
        </w:div>
        <w:div w:id="1602761238">
          <w:marLeft w:val="0"/>
          <w:marRight w:val="0"/>
          <w:marTop w:val="0"/>
          <w:marBottom w:val="0"/>
          <w:divBdr>
            <w:top w:val="none" w:sz="0" w:space="0" w:color="auto"/>
            <w:left w:val="none" w:sz="0" w:space="0" w:color="auto"/>
            <w:bottom w:val="none" w:sz="0" w:space="0" w:color="auto"/>
            <w:right w:val="none" w:sz="0" w:space="0" w:color="auto"/>
          </w:divBdr>
        </w:div>
        <w:div w:id="1631935152">
          <w:marLeft w:val="0"/>
          <w:marRight w:val="0"/>
          <w:marTop w:val="0"/>
          <w:marBottom w:val="0"/>
          <w:divBdr>
            <w:top w:val="none" w:sz="0" w:space="0" w:color="auto"/>
            <w:left w:val="none" w:sz="0" w:space="0" w:color="auto"/>
            <w:bottom w:val="none" w:sz="0" w:space="0" w:color="auto"/>
            <w:right w:val="none" w:sz="0" w:space="0" w:color="auto"/>
          </w:divBdr>
        </w:div>
        <w:div w:id="1633290132">
          <w:marLeft w:val="0"/>
          <w:marRight w:val="0"/>
          <w:marTop w:val="0"/>
          <w:marBottom w:val="0"/>
          <w:divBdr>
            <w:top w:val="none" w:sz="0" w:space="0" w:color="auto"/>
            <w:left w:val="none" w:sz="0" w:space="0" w:color="auto"/>
            <w:bottom w:val="none" w:sz="0" w:space="0" w:color="auto"/>
            <w:right w:val="none" w:sz="0" w:space="0" w:color="auto"/>
          </w:divBdr>
        </w:div>
        <w:div w:id="1634679047">
          <w:marLeft w:val="0"/>
          <w:marRight w:val="0"/>
          <w:marTop w:val="0"/>
          <w:marBottom w:val="0"/>
          <w:divBdr>
            <w:top w:val="none" w:sz="0" w:space="0" w:color="auto"/>
            <w:left w:val="none" w:sz="0" w:space="0" w:color="auto"/>
            <w:bottom w:val="none" w:sz="0" w:space="0" w:color="auto"/>
            <w:right w:val="none" w:sz="0" w:space="0" w:color="auto"/>
          </w:divBdr>
        </w:div>
        <w:div w:id="1636253254">
          <w:marLeft w:val="0"/>
          <w:marRight w:val="0"/>
          <w:marTop w:val="0"/>
          <w:marBottom w:val="0"/>
          <w:divBdr>
            <w:top w:val="none" w:sz="0" w:space="0" w:color="auto"/>
            <w:left w:val="none" w:sz="0" w:space="0" w:color="auto"/>
            <w:bottom w:val="none" w:sz="0" w:space="0" w:color="auto"/>
            <w:right w:val="none" w:sz="0" w:space="0" w:color="auto"/>
          </w:divBdr>
        </w:div>
        <w:div w:id="1645887842">
          <w:marLeft w:val="0"/>
          <w:marRight w:val="0"/>
          <w:marTop w:val="0"/>
          <w:marBottom w:val="0"/>
          <w:divBdr>
            <w:top w:val="none" w:sz="0" w:space="0" w:color="auto"/>
            <w:left w:val="none" w:sz="0" w:space="0" w:color="auto"/>
            <w:bottom w:val="none" w:sz="0" w:space="0" w:color="auto"/>
            <w:right w:val="none" w:sz="0" w:space="0" w:color="auto"/>
          </w:divBdr>
        </w:div>
        <w:div w:id="1647392468">
          <w:marLeft w:val="0"/>
          <w:marRight w:val="0"/>
          <w:marTop w:val="0"/>
          <w:marBottom w:val="0"/>
          <w:divBdr>
            <w:top w:val="none" w:sz="0" w:space="0" w:color="auto"/>
            <w:left w:val="none" w:sz="0" w:space="0" w:color="auto"/>
            <w:bottom w:val="none" w:sz="0" w:space="0" w:color="auto"/>
            <w:right w:val="none" w:sz="0" w:space="0" w:color="auto"/>
          </w:divBdr>
        </w:div>
        <w:div w:id="1651518602">
          <w:marLeft w:val="0"/>
          <w:marRight w:val="0"/>
          <w:marTop w:val="0"/>
          <w:marBottom w:val="0"/>
          <w:divBdr>
            <w:top w:val="none" w:sz="0" w:space="0" w:color="auto"/>
            <w:left w:val="none" w:sz="0" w:space="0" w:color="auto"/>
            <w:bottom w:val="none" w:sz="0" w:space="0" w:color="auto"/>
            <w:right w:val="none" w:sz="0" w:space="0" w:color="auto"/>
          </w:divBdr>
        </w:div>
        <w:div w:id="1653748716">
          <w:marLeft w:val="0"/>
          <w:marRight w:val="0"/>
          <w:marTop w:val="0"/>
          <w:marBottom w:val="0"/>
          <w:divBdr>
            <w:top w:val="none" w:sz="0" w:space="0" w:color="auto"/>
            <w:left w:val="none" w:sz="0" w:space="0" w:color="auto"/>
            <w:bottom w:val="none" w:sz="0" w:space="0" w:color="auto"/>
            <w:right w:val="none" w:sz="0" w:space="0" w:color="auto"/>
          </w:divBdr>
        </w:div>
        <w:div w:id="1657566954">
          <w:marLeft w:val="0"/>
          <w:marRight w:val="0"/>
          <w:marTop w:val="0"/>
          <w:marBottom w:val="0"/>
          <w:divBdr>
            <w:top w:val="none" w:sz="0" w:space="0" w:color="auto"/>
            <w:left w:val="none" w:sz="0" w:space="0" w:color="auto"/>
            <w:bottom w:val="none" w:sz="0" w:space="0" w:color="auto"/>
            <w:right w:val="none" w:sz="0" w:space="0" w:color="auto"/>
          </w:divBdr>
        </w:div>
        <w:div w:id="1666778679">
          <w:marLeft w:val="0"/>
          <w:marRight w:val="0"/>
          <w:marTop w:val="0"/>
          <w:marBottom w:val="0"/>
          <w:divBdr>
            <w:top w:val="none" w:sz="0" w:space="0" w:color="auto"/>
            <w:left w:val="none" w:sz="0" w:space="0" w:color="auto"/>
            <w:bottom w:val="none" w:sz="0" w:space="0" w:color="auto"/>
            <w:right w:val="none" w:sz="0" w:space="0" w:color="auto"/>
          </w:divBdr>
        </w:div>
        <w:div w:id="1672760605">
          <w:marLeft w:val="0"/>
          <w:marRight w:val="0"/>
          <w:marTop w:val="0"/>
          <w:marBottom w:val="0"/>
          <w:divBdr>
            <w:top w:val="none" w:sz="0" w:space="0" w:color="auto"/>
            <w:left w:val="none" w:sz="0" w:space="0" w:color="auto"/>
            <w:bottom w:val="none" w:sz="0" w:space="0" w:color="auto"/>
            <w:right w:val="none" w:sz="0" w:space="0" w:color="auto"/>
          </w:divBdr>
        </w:div>
        <w:div w:id="1673340325">
          <w:marLeft w:val="0"/>
          <w:marRight w:val="0"/>
          <w:marTop w:val="0"/>
          <w:marBottom w:val="0"/>
          <w:divBdr>
            <w:top w:val="none" w:sz="0" w:space="0" w:color="auto"/>
            <w:left w:val="none" w:sz="0" w:space="0" w:color="auto"/>
            <w:bottom w:val="none" w:sz="0" w:space="0" w:color="auto"/>
            <w:right w:val="none" w:sz="0" w:space="0" w:color="auto"/>
          </w:divBdr>
        </w:div>
        <w:div w:id="1678339039">
          <w:marLeft w:val="0"/>
          <w:marRight w:val="0"/>
          <w:marTop w:val="0"/>
          <w:marBottom w:val="0"/>
          <w:divBdr>
            <w:top w:val="none" w:sz="0" w:space="0" w:color="auto"/>
            <w:left w:val="none" w:sz="0" w:space="0" w:color="auto"/>
            <w:bottom w:val="none" w:sz="0" w:space="0" w:color="auto"/>
            <w:right w:val="none" w:sz="0" w:space="0" w:color="auto"/>
          </w:divBdr>
        </w:div>
        <w:div w:id="1684624149">
          <w:marLeft w:val="0"/>
          <w:marRight w:val="0"/>
          <w:marTop w:val="0"/>
          <w:marBottom w:val="0"/>
          <w:divBdr>
            <w:top w:val="none" w:sz="0" w:space="0" w:color="auto"/>
            <w:left w:val="none" w:sz="0" w:space="0" w:color="auto"/>
            <w:bottom w:val="none" w:sz="0" w:space="0" w:color="auto"/>
            <w:right w:val="none" w:sz="0" w:space="0" w:color="auto"/>
          </w:divBdr>
        </w:div>
        <w:div w:id="1687630577">
          <w:marLeft w:val="0"/>
          <w:marRight w:val="0"/>
          <w:marTop w:val="0"/>
          <w:marBottom w:val="0"/>
          <w:divBdr>
            <w:top w:val="none" w:sz="0" w:space="0" w:color="auto"/>
            <w:left w:val="none" w:sz="0" w:space="0" w:color="auto"/>
            <w:bottom w:val="none" w:sz="0" w:space="0" w:color="auto"/>
            <w:right w:val="none" w:sz="0" w:space="0" w:color="auto"/>
          </w:divBdr>
        </w:div>
        <w:div w:id="1691957013">
          <w:marLeft w:val="0"/>
          <w:marRight w:val="0"/>
          <w:marTop w:val="0"/>
          <w:marBottom w:val="0"/>
          <w:divBdr>
            <w:top w:val="none" w:sz="0" w:space="0" w:color="auto"/>
            <w:left w:val="none" w:sz="0" w:space="0" w:color="auto"/>
            <w:bottom w:val="none" w:sz="0" w:space="0" w:color="auto"/>
            <w:right w:val="none" w:sz="0" w:space="0" w:color="auto"/>
          </w:divBdr>
        </w:div>
        <w:div w:id="1693145642">
          <w:marLeft w:val="0"/>
          <w:marRight w:val="0"/>
          <w:marTop w:val="0"/>
          <w:marBottom w:val="0"/>
          <w:divBdr>
            <w:top w:val="none" w:sz="0" w:space="0" w:color="auto"/>
            <w:left w:val="none" w:sz="0" w:space="0" w:color="auto"/>
            <w:bottom w:val="none" w:sz="0" w:space="0" w:color="auto"/>
            <w:right w:val="none" w:sz="0" w:space="0" w:color="auto"/>
          </w:divBdr>
        </w:div>
        <w:div w:id="1699813202">
          <w:marLeft w:val="0"/>
          <w:marRight w:val="0"/>
          <w:marTop w:val="0"/>
          <w:marBottom w:val="0"/>
          <w:divBdr>
            <w:top w:val="none" w:sz="0" w:space="0" w:color="auto"/>
            <w:left w:val="none" w:sz="0" w:space="0" w:color="auto"/>
            <w:bottom w:val="none" w:sz="0" w:space="0" w:color="auto"/>
            <w:right w:val="none" w:sz="0" w:space="0" w:color="auto"/>
          </w:divBdr>
        </w:div>
        <w:div w:id="1709989551">
          <w:marLeft w:val="0"/>
          <w:marRight w:val="0"/>
          <w:marTop w:val="0"/>
          <w:marBottom w:val="0"/>
          <w:divBdr>
            <w:top w:val="none" w:sz="0" w:space="0" w:color="auto"/>
            <w:left w:val="none" w:sz="0" w:space="0" w:color="auto"/>
            <w:bottom w:val="none" w:sz="0" w:space="0" w:color="auto"/>
            <w:right w:val="none" w:sz="0" w:space="0" w:color="auto"/>
          </w:divBdr>
        </w:div>
        <w:div w:id="1722438731">
          <w:marLeft w:val="0"/>
          <w:marRight w:val="0"/>
          <w:marTop w:val="0"/>
          <w:marBottom w:val="0"/>
          <w:divBdr>
            <w:top w:val="none" w:sz="0" w:space="0" w:color="auto"/>
            <w:left w:val="none" w:sz="0" w:space="0" w:color="auto"/>
            <w:bottom w:val="none" w:sz="0" w:space="0" w:color="auto"/>
            <w:right w:val="none" w:sz="0" w:space="0" w:color="auto"/>
          </w:divBdr>
        </w:div>
        <w:div w:id="1734237219">
          <w:marLeft w:val="0"/>
          <w:marRight w:val="0"/>
          <w:marTop w:val="0"/>
          <w:marBottom w:val="0"/>
          <w:divBdr>
            <w:top w:val="none" w:sz="0" w:space="0" w:color="auto"/>
            <w:left w:val="none" w:sz="0" w:space="0" w:color="auto"/>
            <w:bottom w:val="none" w:sz="0" w:space="0" w:color="auto"/>
            <w:right w:val="none" w:sz="0" w:space="0" w:color="auto"/>
          </w:divBdr>
        </w:div>
        <w:div w:id="1758868989">
          <w:marLeft w:val="0"/>
          <w:marRight w:val="0"/>
          <w:marTop w:val="0"/>
          <w:marBottom w:val="0"/>
          <w:divBdr>
            <w:top w:val="none" w:sz="0" w:space="0" w:color="auto"/>
            <w:left w:val="none" w:sz="0" w:space="0" w:color="auto"/>
            <w:bottom w:val="none" w:sz="0" w:space="0" w:color="auto"/>
            <w:right w:val="none" w:sz="0" w:space="0" w:color="auto"/>
          </w:divBdr>
        </w:div>
        <w:div w:id="1762407915">
          <w:marLeft w:val="0"/>
          <w:marRight w:val="0"/>
          <w:marTop w:val="0"/>
          <w:marBottom w:val="0"/>
          <w:divBdr>
            <w:top w:val="none" w:sz="0" w:space="0" w:color="auto"/>
            <w:left w:val="none" w:sz="0" w:space="0" w:color="auto"/>
            <w:bottom w:val="none" w:sz="0" w:space="0" w:color="auto"/>
            <w:right w:val="none" w:sz="0" w:space="0" w:color="auto"/>
          </w:divBdr>
        </w:div>
        <w:div w:id="1765953583">
          <w:marLeft w:val="0"/>
          <w:marRight w:val="0"/>
          <w:marTop w:val="0"/>
          <w:marBottom w:val="0"/>
          <w:divBdr>
            <w:top w:val="none" w:sz="0" w:space="0" w:color="auto"/>
            <w:left w:val="none" w:sz="0" w:space="0" w:color="auto"/>
            <w:bottom w:val="none" w:sz="0" w:space="0" w:color="auto"/>
            <w:right w:val="none" w:sz="0" w:space="0" w:color="auto"/>
          </w:divBdr>
        </w:div>
        <w:div w:id="1770083847">
          <w:marLeft w:val="0"/>
          <w:marRight w:val="0"/>
          <w:marTop w:val="0"/>
          <w:marBottom w:val="0"/>
          <w:divBdr>
            <w:top w:val="none" w:sz="0" w:space="0" w:color="auto"/>
            <w:left w:val="none" w:sz="0" w:space="0" w:color="auto"/>
            <w:bottom w:val="none" w:sz="0" w:space="0" w:color="auto"/>
            <w:right w:val="none" w:sz="0" w:space="0" w:color="auto"/>
          </w:divBdr>
        </w:div>
        <w:div w:id="1775394845">
          <w:marLeft w:val="0"/>
          <w:marRight w:val="0"/>
          <w:marTop w:val="0"/>
          <w:marBottom w:val="0"/>
          <w:divBdr>
            <w:top w:val="none" w:sz="0" w:space="0" w:color="auto"/>
            <w:left w:val="none" w:sz="0" w:space="0" w:color="auto"/>
            <w:bottom w:val="none" w:sz="0" w:space="0" w:color="auto"/>
            <w:right w:val="none" w:sz="0" w:space="0" w:color="auto"/>
          </w:divBdr>
        </w:div>
        <w:div w:id="1785463391">
          <w:marLeft w:val="0"/>
          <w:marRight w:val="0"/>
          <w:marTop w:val="0"/>
          <w:marBottom w:val="0"/>
          <w:divBdr>
            <w:top w:val="none" w:sz="0" w:space="0" w:color="auto"/>
            <w:left w:val="none" w:sz="0" w:space="0" w:color="auto"/>
            <w:bottom w:val="none" w:sz="0" w:space="0" w:color="auto"/>
            <w:right w:val="none" w:sz="0" w:space="0" w:color="auto"/>
          </w:divBdr>
        </w:div>
        <w:div w:id="1792170487">
          <w:marLeft w:val="0"/>
          <w:marRight w:val="0"/>
          <w:marTop w:val="0"/>
          <w:marBottom w:val="0"/>
          <w:divBdr>
            <w:top w:val="none" w:sz="0" w:space="0" w:color="auto"/>
            <w:left w:val="none" w:sz="0" w:space="0" w:color="auto"/>
            <w:bottom w:val="none" w:sz="0" w:space="0" w:color="auto"/>
            <w:right w:val="none" w:sz="0" w:space="0" w:color="auto"/>
          </w:divBdr>
        </w:div>
        <w:div w:id="1799570851">
          <w:marLeft w:val="0"/>
          <w:marRight w:val="0"/>
          <w:marTop w:val="0"/>
          <w:marBottom w:val="0"/>
          <w:divBdr>
            <w:top w:val="none" w:sz="0" w:space="0" w:color="auto"/>
            <w:left w:val="none" w:sz="0" w:space="0" w:color="auto"/>
            <w:bottom w:val="none" w:sz="0" w:space="0" w:color="auto"/>
            <w:right w:val="none" w:sz="0" w:space="0" w:color="auto"/>
          </w:divBdr>
        </w:div>
        <w:div w:id="1835997555">
          <w:marLeft w:val="0"/>
          <w:marRight w:val="0"/>
          <w:marTop w:val="0"/>
          <w:marBottom w:val="0"/>
          <w:divBdr>
            <w:top w:val="none" w:sz="0" w:space="0" w:color="auto"/>
            <w:left w:val="none" w:sz="0" w:space="0" w:color="auto"/>
            <w:bottom w:val="none" w:sz="0" w:space="0" w:color="auto"/>
            <w:right w:val="none" w:sz="0" w:space="0" w:color="auto"/>
          </w:divBdr>
        </w:div>
        <w:div w:id="1848641934">
          <w:marLeft w:val="0"/>
          <w:marRight w:val="0"/>
          <w:marTop w:val="0"/>
          <w:marBottom w:val="0"/>
          <w:divBdr>
            <w:top w:val="none" w:sz="0" w:space="0" w:color="auto"/>
            <w:left w:val="none" w:sz="0" w:space="0" w:color="auto"/>
            <w:bottom w:val="none" w:sz="0" w:space="0" w:color="auto"/>
            <w:right w:val="none" w:sz="0" w:space="0" w:color="auto"/>
          </w:divBdr>
        </w:div>
        <w:div w:id="1848667257">
          <w:marLeft w:val="0"/>
          <w:marRight w:val="0"/>
          <w:marTop w:val="0"/>
          <w:marBottom w:val="0"/>
          <w:divBdr>
            <w:top w:val="none" w:sz="0" w:space="0" w:color="auto"/>
            <w:left w:val="none" w:sz="0" w:space="0" w:color="auto"/>
            <w:bottom w:val="none" w:sz="0" w:space="0" w:color="auto"/>
            <w:right w:val="none" w:sz="0" w:space="0" w:color="auto"/>
          </w:divBdr>
        </w:div>
        <w:div w:id="1855534754">
          <w:marLeft w:val="0"/>
          <w:marRight w:val="0"/>
          <w:marTop w:val="0"/>
          <w:marBottom w:val="0"/>
          <w:divBdr>
            <w:top w:val="none" w:sz="0" w:space="0" w:color="auto"/>
            <w:left w:val="none" w:sz="0" w:space="0" w:color="auto"/>
            <w:bottom w:val="none" w:sz="0" w:space="0" w:color="auto"/>
            <w:right w:val="none" w:sz="0" w:space="0" w:color="auto"/>
          </w:divBdr>
        </w:div>
        <w:div w:id="1867404932">
          <w:marLeft w:val="0"/>
          <w:marRight w:val="0"/>
          <w:marTop w:val="0"/>
          <w:marBottom w:val="0"/>
          <w:divBdr>
            <w:top w:val="none" w:sz="0" w:space="0" w:color="auto"/>
            <w:left w:val="none" w:sz="0" w:space="0" w:color="auto"/>
            <w:bottom w:val="none" w:sz="0" w:space="0" w:color="auto"/>
            <w:right w:val="none" w:sz="0" w:space="0" w:color="auto"/>
          </w:divBdr>
        </w:div>
        <w:div w:id="1871644572">
          <w:marLeft w:val="0"/>
          <w:marRight w:val="0"/>
          <w:marTop w:val="0"/>
          <w:marBottom w:val="0"/>
          <w:divBdr>
            <w:top w:val="none" w:sz="0" w:space="0" w:color="auto"/>
            <w:left w:val="none" w:sz="0" w:space="0" w:color="auto"/>
            <w:bottom w:val="none" w:sz="0" w:space="0" w:color="auto"/>
            <w:right w:val="none" w:sz="0" w:space="0" w:color="auto"/>
          </w:divBdr>
        </w:div>
        <w:div w:id="1886914411">
          <w:marLeft w:val="0"/>
          <w:marRight w:val="0"/>
          <w:marTop w:val="0"/>
          <w:marBottom w:val="0"/>
          <w:divBdr>
            <w:top w:val="none" w:sz="0" w:space="0" w:color="auto"/>
            <w:left w:val="none" w:sz="0" w:space="0" w:color="auto"/>
            <w:bottom w:val="none" w:sz="0" w:space="0" w:color="auto"/>
            <w:right w:val="none" w:sz="0" w:space="0" w:color="auto"/>
          </w:divBdr>
        </w:div>
        <w:div w:id="1900239147">
          <w:marLeft w:val="0"/>
          <w:marRight w:val="0"/>
          <w:marTop w:val="0"/>
          <w:marBottom w:val="0"/>
          <w:divBdr>
            <w:top w:val="none" w:sz="0" w:space="0" w:color="auto"/>
            <w:left w:val="none" w:sz="0" w:space="0" w:color="auto"/>
            <w:bottom w:val="none" w:sz="0" w:space="0" w:color="auto"/>
            <w:right w:val="none" w:sz="0" w:space="0" w:color="auto"/>
          </w:divBdr>
        </w:div>
        <w:div w:id="1920288878">
          <w:marLeft w:val="0"/>
          <w:marRight w:val="0"/>
          <w:marTop w:val="0"/>
          <w:marBottom w:val="0"/>
          <w:divBdr>
            <w:top w:val="none" w:sz="0" w:space="0" w:color="auto"/>
            <w:left w:val="none" w:sz="0" w:space="0" w:color="auto"/>
            <w:bottom w:val="none" w:sz="0" w:space="0" w:color="auto"/>
            <w:right w:val="none" w:sz="0" w:space="0" w:color="auto"/>
          </w:divBdr>
        </w:div>
        <w:div w:id="1935701167">
          <w:marLeft w:val="0"/>
          <w:marRight w:val="0"/>
          <w:marTop w:val="0"/>
          <w:marBottom w:val="0"/>
          <w:divBdr>
            <w:top w:val="none" w:sz="0" w:space="0" w:color="auto"/>
            <w:left w:val="none" w:sz="0" w:space="0" w:color="auto"/>
            <w:bottom w:val="none" w:sz="0" w:space="0" w:color="auto"/>
            <w:right w:val="none" w:sz="0" w:space="0" w:color="auto"/>
          </w:divBdr>
        </w:div>
        <w:div w:id="1935825538">
          <w:marLeft w:val="0"/>
          <w:marRight w:val="0"/>
          <w:marTop w:val="0"/>
          <w:marBottom w:val="0"/>
          <w:divBdr>
            <w:top w:val="none" w:sz="0" w:space="0" w:color="auto"/>
            <w:left w:val="none" w:sz="0" w:space="0" w:color="auto"/>
            <w:bottom w:val="none" w:sz="0" w:space="0" w:color="auto"/>
            <w:right w:val="none" w:sz="0" w:space="0" w:color="auto"/>
          </w:divBdr>
        </w:div>
        <w:div w:id="1939094648">
          <w:marLeft w:val="0"/>
          <w:marRight w:val="0"/>
          <w:marTop w:val="0"/>
          <w:marBottom w:val="0"/>
          <w:divBdr>
            <w:top w:val="none" w:sz="0" w:space="0" w:color="auto"/>
            <w:left w:val="none" w:sz="0" w:space="0" w:color="auto"/>
            <w:bottom w:val="none" w:sz="0" w:space="0" w:color="auto"/>
            <w:right w:val="none" w:sz="0" w:space="0" w:color="auto"/>
          </w:divBdr>
        </w:div>
        <w:div w:id="1951931363">
          <w:marLeft w:val="0"/>
          <w:marRight w:val="0"/>
          <w:marTop w:val="0"/>
          <w:marBottom w:val="0"/>
          <w:divBdr>
            <w:top w:val="none" w:sz="0" w:space="0" w:color="auto"/>
            <w:left w:val="none" w:sz="0" w:space="0" w:color="auto"/>
            <w:bottom w:val="none" w:sz="0" w:space="0" w:color="auto"/>
            <w:right w:val="none" w:sz="0" w:space="0" w:color="auto"/>
          </w:divBdr>
        </w:div>
        <w:div w:id="1954901172">
          <w:marLeft w:val="0"/>
          <w:marRight w:val="0"/>
          <w:marTop w:val="0"/>
          <w:marBottom w:val="0"/>
          <w:divBdr>
            <w:top w:val="none" w:sz="0" w:space="0" w:color="auto"/>
            <w:left w:val="none" w:sz="0" w:space="0" w:color="auto"/>
            <w:bottom w:val="none" w:sz="0" w:space="0" w:color="auto"/>
            <w:right w:val="none" w:sz="0" w:space="0" w:color="auto"/>
          </w:divBdr>
        </w:div>
        <w:div w:id="1966541597">
          <w:marLeft w:val="0"/>
          <w:marRight w:val="0"/>
          <w:marTop w:val="0"/>
          <w:marBottom w:val="0"/>
          <w:divBdr>
            <w:top w:val="none" w:sz="0" w:space="0" w:color="auto"/>
            <w:left w:val="none" w:sz="0" w:space="0" w:color="auto"/>
            <w:bottom w:val="none" w:sz="0" w:space="0" w:color="auto"/>
            <w:right w:val="none" w:sz="0" w:space="0" w:color="auto"/>
          </w:divBdr>
        </w:div>
        <w:div w:id="1970158962">
          <w:marLeft w:val="0"/>
          <w:marRight w:val="0"/>
          <w:marTop w:val="0"/>
          <w:marBottom w:val="0"/>
          <w:divBdr>
            <w:top w:val="none" w:sz="0" w:space="0" w:color="auto"/>
            <w:left w:val="none" w:sz="0" w:space="0" w:color="auto"/>
            <w:bottom w:val="none" w:sz="0" w:space="0" w:color="auto"/>
            <w:right w:val="none" w:sz="0" w:space="0" w:color="auto"/>
          </w:divBdr>
        </w:div>
        <w:div w:id="1992560031">
          <w:marLeft w:val="0"/>
          <w:marRight w:val="0"/>
          <w:marTop w:val="0"/>
          <w:marBottom w:val="0"/>
          <w:divBdr>
            <w:top w:val="none" w:sz="0" w:space="0" w:color="auto"/>
            <w:left w:val="none" w:sz="0" w:space="0" w:color="auto"/>
            <w:bottom w:val="none" w:sz="0" w:space="0" w:color="auto"/>
            <w:right w:val="none" w:sz="0" w:space="0" w:color="auto"/>
          </w:divBdr>
        </w:div>
        <w:div w:id="2032493050">
          <w:marLeft w:val="0"/>
          <w:marRight w:val="0"/>
          <w:marTop w:val="0"/>
          <w:marBottom w:val="0"/>
          <w:divBdr>
            <w:top w:val="none" w:sz="0" w:space="0" w:color="auto"/>
            <w:left w:val="none" w:sz="0" w:space="0" w:color="auto"/>
            <w:bottom w:val="none" w:sz="0" w:space="0" w:color="auto"/>
            <w:right w:val="none" w:sz="0" w:space="0" w:color="auto"/>
          </w:divBdr>
        </w:div>
        <w:div w:id="2039774203">
          <w:marLeft w:val="0"/>
          <w:marRight w:val="0"/>
          <w:marTop w:val="0"/>
          <w:marBottom w:val="0"/>
          <w:divBdr>
            <w:top w:val="none" w:sz="0" w:space="0" w:color="auto"/>
            <w:left w:val="none" w:sz="0" w:space="0" w:color="auto"/>
            <w:bottom w:val="none" w:sz="0" w:space="0" w:color="auto"/>
            <w:right w:val="none" w:sz="0" w:space="0" w:color="auto"/>
          </w:divBdr>
        </w:div>
        <w:div w:id="2044211074">
          <w:marLeft w:val="0"/>
          <w:marRight w:val="0"/>
          <w:marTop w:val="0"/>
          <w:marBottom w:val="0"/>
          <w:divBdr>
            <w:top w:val="none" w:sz="0" w:space="0" w:color="auto"/>
            <w:left w:val="none" w:sz="0" w:space="0" w:color="auto"/>
            <w:bottom w:val="none" w:sz="0" w:space="0" w:color="auto"/>
            <w:right w:val="none" w:sz="0" w:space="0" w:color="auto"/>
          </w:divBdr>
        </w:div>
        <w:div w:id="2058314111">
          <w:marLeft w:val="0"/>
          <w:marRight w:val="0"/>
          <w:marTop w:val="0"/>
          <w:marBottom w:val="0"/>
          <w:divBdr>
            <w:top w:val="none" w:sz="0" w:space="0" w:color="auto"/>
            <w:left w:val="none" w:sz="0" w:space="0" w:color="auto"/>
            <w:bottom w:val="none" w:sz="0" w:space="0" w:color="auto"/>
            <w:right w:val="none" w:sz="0" w:space="0" w:color="auto"/>
          </w:divBdr>
        </w:div>
        <w:div w:id="2066100108">
          <w:marLeft w:val="0"/>
          <w:marRight w:val="0"/>
          <w:marTop w:val="0"/>
          <w:marBottom w:val="0"/>
          <w:divBdr>
            <w:top w:val="none" w:sz="0" w:space="0" w:color="auto"/>
            <w:left w:val="none" w:sz="0" w:space="0" w:color="auto"/>
            <w:bottom w:val="none" w:sz="0" w:space="0" w:color="auto"/>
            <w:right w:val="none" w:sz="0" w:space="0" w:color="auto"/>
          </w:divBdr>
        </w:div>
        <w:div w:id="2072578352">
          <w:marLeft w:val="0"/>
          <w:marRight w:val="0"/>
          <w:marTop w:val="0"/>
          <w:marBottom w:val="0"/>
          <w:divBdr>
            <w:top w:val="none" w:sz="0" w:space="0" w:color="auto"/>
            <w:left w:val="none" w:sz="0" w:space="0" w:color="auto"/>
            <w:bottom w:val="none" w:sz="0" w:space="0" w:color="auto"/>
            <w:right w:val="none" w:sz="0" w:space="0" w:color="auto"/>
          </w:divBdr>
        </w:div>
        <w:div w:id="2087534622">
          <w:marLeft w:val="0"/>
          <w:marRight w:val="0"/>
          <w:marTop w:val="0"/>
          <w:marBottom w:val="0"/>
          <w:divBdr>
            <w:top w:val="none" w:sz="0" w:space="0" w:color="auto"/>
            <w:left w:val="none" w:sz="0" w:space="0" w:color="auto"/>
            <w:bottom w:val="none" w:sz="0" w:space="0" w:color="auto"/>
            <w:right w:val="none" w:sz="0" w:space="0" w:color="auto"/>
          </w:divBdr>
        </w:div>
        <w:div w:id="2102942291">
          <w:marLeft w:val="0"/>
          <w:marRight w:val="0"/>
          <w:marTop w:val="0"/>
          <w:marBottom w:val="0"/>
          <w:divBdr>
            <w:top w:val="none" w:sz="0" w:space="0" w:color="auto"/>
            <w:left w:val="none" w:sz="0" w:space="0" w:color="auto"/>
            <w:bottom w:val="none" w:sz="0" w:space="0" w:color="auto"/>
            <w:right w:val="none" w:sz="0" w:space="0" w:color="auto"/>
          </w:divBdr>
        </w:div>
        <w:div w:id="2116976539">
          <w:marLeft w:val="0"/>
          <w:marRight w:val="0"/>
          <w:marTop w:val="0"/>
          <w:marBottom w:val="0"/>
          <w:divBdr>
            <w:top w:val="none" w:sz="0" w:space="0" w:color="auto"/>
            <w:left w:val="none" w:sz="0" w:space="0" w:color="auto"/>
            <w:bottom w:val="none" w:sz="0" w:space="0" w:color="auto"/>
            <w:right w:val="none" w:sz="0" w:space="0" w:color="auto"/>
          </w:divBdr>
        </w:div>
        <w:div w:id="2145999449">
          <w:marLeft w:val="0"/>
          <w:marRight w:val="0"/>
          <w:marTop w:val="0"/>
          <w:marBottom w:val="0"/>
          <w:divBdr>
            <w:top w:val="none" w:sz="0" w:space="0" w:color="auto"/>
            <w:left w:val="none" w:sz="0" w:space="0" w:color="auto"/>
            <w:bottom w:val="none" w:sz="0" w:space="0" w:color="auto"/>
            <w:right w:val="none" w:sz="0" w:space="0" w:color="auto"/>
          </w:divBdr>
        </w:div>
      </w:divsChild>
    </w:div>
    <w:div w:id="141966703">
      <w:bodyDiv w:val="1"/>
      <w:marLeft w:val="0"/>
      <w:marRight w:val="0"/>
      <w:marTop w:val="0"/>
      <w:marBottom w:val="0"/>
      <w:divBdr>
        <w:top w:val="none" w:sz="0" w:space="0" w:color="auto"/>
        <w:left w:val="none" w:sz="0" w:space="0" w:color="auto"/>
        <w:bottom w:val="none" w:sz="0" w:space="0" w:color="auto"/>
        <w:right w:val="none" w:sz="0" w:space="0" w:color="auto"/>
      </w:divBdr>
      <w:divsChild>
        <w:div w:id="1665551903">
          <w:marLeft w:val="0"/>
          <w:marRight w:val="0"/>
          <w:marTop w:val="0"/>
          <w:marBottom w:val="0"/>
          <w:divBdr>
            <w:top w:val="none" w:sz="0" w:space="0" w:color="auto"/>
            <w:left w:val="none" w:sz="0" w:space="0" w:color="auto"/>
            <w:bottom w:val="none" w:sz="0" w:space="0" w:color="auto"/>
            <w:right w:val="none" w:sz="0" w:space="0" w:color="auto"/>
          </w:divBdr>
        </w:div>
      </w:divsChild>
    </w:div>
    <w:div w:id="151333488">
      <w:bodyDiv w:val="1"/>
      <w:marLeft w:val="0"/>
      <w:marRight w:val="0"/>
      <w:marTop w:val="0"/>
      <w:marBottom w:val="0"/>
      <w:divBdr>
        <w:top w:val="none" w:sz="0" w:space="0" w:color="auto"/>
        <w:left w:val="none" w:sz="0" w:space="0" w:color="auto"/>
        <w:bottom w:val="none" w:sz="0" w:space="0" w:color="auto"/>
        <w:right w:val="none" w:sz="0" w:space="0" w:color="auto"/>
      </w:divBdr>
      <w:divsChild>
        <w:div w:id="605843848">
          <w:marLeft w:val="0"/>
          <w:marRight w:val="0"/>
          <w:marTop w:val="0"/>
          <w:marBottom w:val="0"/>
          <w:divBdr>
            <w:top w:val="none" w:sz="0" w:space="0" w:color="auto"/>
            <w:left w:val="none" w:sz="0" w:space="0" w:color="auto"/>
            <w:bottom w:val="none" w:sz="0" w:space="0" w:color="auto"/>
            <w:right w:val="none" w:sz="0" w:space="0" w:color="auto"/>
          </w:divBdr>
        </w:div>
        <w:div w:id="618687123">
          <w:marLeft w:val="0"/>
          <w:marRight w:val="0"/>
          <w:marTop w:val="0"/>
          <w:marBottom w:val="0"/>
          <w:divBdr>
            <w:top w:val="none" w:sz="0" w:space="0" w:color="auto"/>
            <w:left w:val="none" w:sz="0" w:space="0" w:color="auto"/>
            <w:bottom w:val="none" w:sz="0" w:space="0" w:color="auto"/>
            <w:right w:val="none" w:sz="0" w:space="0" w:color="auto"/>
          </w:divBdr>
        </w:div>
        <w:div w:id="824204308">
          <w:marLeft w:val="0"/>
          <w:marRight w:val="0"/>
          <w:marTop w:val="0"/>
          <w:marBottom w:val="0"/>
          <w:divBdr>
            <w:top w:val="none" w:sz="0" w:space="0" w:color="auto"/>
            <w:left w:val="none" w:sz="0" w:space="0" w:color="auto"/>
            <w:bottom w:val="none" w:sz="0" w:space="0" w:color="auto"/>
            <w:right w:val="none" w:sz="0" w:space="0" w:color="auto"/>
          </w:divBdr>
        </w:div>
        <w:div w:id="1476484444">
          <w:marLeft w:val="0"/>
          <w:marRight w:val="0"/>
          <w:marTop w:val="0"/>
          <w:marBottom w:val="0"/>
          <w:divBdr>
            <w:top w:val="none" w:sz="0" w:space="0" w:color="auto"/>
            <w:left w:val="none" w:sz="0" w:space="0" w:color="auto"/>
            <w:bottom w:val="none" w:sz="0" w:space="0" w:color="auto"/>
            <w:right w:val="none" w:sz="0" w:space="0" w:color="auto"/>
          </w:divBdr>
        </w:div>
        <w:div w:id="2119133141">
          <w:marLeft w:val="0"/>
          <w:marRight w:val="0"/>
          <w:marTop w:val="0"/>
          <w:marBottom w:val="0"/>
          <w:divBdr>
            <w:top w:val="none" w:sz="0" w:space="0" w:color="auto"/>
            <w:left w:val="none" w:sz="0" w:space="0" w:color="auto"/>
            <w:bottom w:val="none" w:sz="0" w:space="0" w:color="auto"/>
            <w:right w:val="none" w:sz="0" w:space="0" w:color="auto"/>
          </w:divBdr>
        </w:div>
      </w:divsChild>
    </w:div>
    <w:div w:id="171648918">
      <w:bodyDiv w:val="1"/>
      <w:marLeft w:val="0"/>
      <w:marRight w:val="0"/>
      <w:marTop w:val="0"/>
      <w:marBottom w:val="0"/>
      <w:divBdr>
        <w:top w:val="none" w:sz="0" w:space="0" w:color="auto"/>
        <w:left w:val="none" w:sz="0" w:space="0" w:color="auto"/>
        <w:bottom w:val="none" w:sz="0" w:space="0" w:color="auto"/>
        <w:right w:val="none" w:sz="0" w:space="0" w:color="auto"/>
      </w:divBdr>
    </w:div>
    <w:div w:id="309864245">
      <w:bodyDiv w:val="1"/>
      <w:marLeft w:val="0"/>
      <w:marRight w:val="0"/>
      <w:marTop w:val="0"/>
      <w:marBottom w:val="0"/>
      <w:divBdr>
        <w:top w:val="none" w:sz="0" w:space="0" w:color="auto"/>
        <w:left w:val="none" w:sz="0" w:space="0" w:color="auto"/>
        <w:bottom w:val="none" w:sz="0" w:space="0" w:color="auto"/>
        <w:right w:val="none" w:sz="0" w:space="0" w:color="auto"/>
      </w:divBdr>
    </w:div>
    <w:div w:id="367268335">
      <w:bodyDiv w:val="1"/>
      <w:marLeft w:val="0"/>
      <w:marRight w:val="0"/>
      <w:marTop w:val="0"/>
      <w:marBottom w:val="0"/>
      <w:divBdr>
        <w:top w:val="none" w:sz="0" w:space="0" w:color="auto"/>
        <w:left w:val="none" w:sz="0" w:space="0" w:color="auto"/>
        <w:bottom w:val="none" w:sz="0" w:space="0" w:color="auto"/>
        <w:right w:val="none" w:sz="0" w:space="0" w:color="auto"/>
      </w:divBdr>
    </w:div>
    <w:div w:id="384842732">
      <w:bodyDiv w:val="1"/>
      <w:marLeft w:val="0"/>
      <w:marRight w:val="0"/>
      <w:marTop w:val="0"/>
      <w:marBottom w:val="0"/>
      <w:divBdr>
        <w:top w:val="none" w:sz="0" w:space="0" w:color="auto"/>
        <w:left w:val="none" w:sz="0" w:space="0" w:color="auto"/>
        <w:bottom w:val="none" w:sz="0" w:space="0" w:color="auto"/>
        <w:right w:val="none" w:sz="0" w:space="0" w:color="auto"/>
      </w:divBdr>
      <w:divsChild>
        <w:div w:id="187063935">
          <w:marLeft w:val="0"/>
          <w:marRight w:val="0"/>
          <w:marTop w:val="0"/>
          <w:marBottom w:val="0"/>
          <w:divBdr>
            <w:top w:val="none" w:sz="0" w:space="0" w:color="auto"/>
            <w:left w:val="none" w:sz="0" w:space="0" w:color="auto"/>
            <w:bottom w:val="none" w:sz="0" w:space="0" w:color="auto"/>
            <w:right w:val="none" w:sz="0" w:space="0" w:color="auto"/>
          </w:divBdr>
        </w:div>
        <w:div w:id="1608006507">
          <w:marLeft w:val="0"/>
          <w:marRight w:val="0"/>
          <w:marTop w:val="0"/>
          <w:marBottom w:val="0"/>
          <w:divBdr>
            <w:top w:val="none" w:sz="0" w:space="0" w:color="auto"/>
            <w:left w:val="none" w:sz="0" w:space="0" w:color="auto"/>
            <w:bottom w:val="none" w:sz="0" w:space="0" w:color="auto"/>
            <w:right w:val="none" w:sz="0" w:space="0" w:color="auto"/>
          </w:divBdr>
        </w:div>
        <w:div w:id="1633172198">
          <w:marLeft w:val="0"/>
          <w:marRight w:val="0"/>
          <w:marTop w:val="0"/>
          <w:marBottom w:val="0"/>
          <w:divBdr>
            <w:top w:val="none" w:sz="0" w:space="0" w:color="auto"/>
            <w:left w:val="none" w:sz="0" w:space="0" w:color="auto"/>
            <w:bottom w:val="none" w:sz="0" w:space="0" w:color="auto"/>
            <w:right w:val="none" w:sz="0" w:space="0" w:color="auto"/>
          </w:divBdr>
        </w:div>
      </w:divsChild>
    </w:div>
    <w:div w:id="469061042">
      <w:bodyDiv w:val="1"/>
      <w:marLeft w:val="0"/>
      <w:marRight w:val="0"/>
      <w:marTop w:val="0"/>
      <w:marBottom w:val="0"/>
      <w:divBdr>
        <w:top w:val="none" w:sz="0" w:space="0" w:color="auto"/>
        <w:left w:val="none" w:sz="0" w:space="0" w:color="auto"/>
        <w:bottom w:val="none" w:sz="0" w:space="0" w:color="auto"/>
        <w:right w:val="none" w:sz="0" w:space="0" w:color="auto"/>
      </w:divBdr>
      <w:divsChild>
        <w:div w:id="333849583">
          <w:marLeft w:val="0"/>
          <w:marRight w:val="0"/>
          <w:marTop w:val="0"/>
          <w:marBottom w:val="0"/>
          <w:divBdr>
            <w:top w:val="none" w:sz="0" w:space="0" w:color="auto"/>
            <w:left w:val="none" w:sz="0" w:space="0" w:color="auto"/>
            <w:bottom w:val="none" w:sz="0" w:space="0" w:color="auto"/>
            <w:right w:val="none" w:sz="0" w:space="0" w:color="auto"/>
          </w:divBdr>
        </w:div>
      </w:divsChild>
    </w:div>
    <w:div w:id="579607734">
      <w:bodyDiv w:val="1"/>
      <w:marLeft w:val="0"/>
      <w:marRight w:val="0"/>
      <w:marTop w:val="0"/>
      <w:marBottom w:val="0"/>
      <w:divBdr>
        <w:top w:val="none" w:sz="0" w:space="0" w:color="auto"/>
        <w:left w:val="none" w:sz="0" w:space="0" w:color="auto"/>
        <w:bottom w:val="none" w:sz="0" w:space="0" w:color="auto"/>
        <w:right w:val="none" w:sz="0" w:space="0" w:color="auto"/>
      </w:divBdr>
      <w:divsChild>
        <w:div w:id="2138403318">
          <w:marLeft w:val="0"/>
          <w:marRight w:val="0"/>
          <w:marTop w:val="0"/>
          <w:marBottom w:val="0"/>
          <w:divBdr>
            <w:top w:val="none" w:sz="0" w:space="0" w:color="auto"/>
            <w:left w:val="none" w:sz="0" w:space="0" w:color="auto"/>
            <w:bottom w:val="none" w:sz="0" w:space="0" w:color="auto"/>
            <w:right w:val="none" w:sz="0" w:space="0" w:color="auto"/>
          </w:divBdr>
        </w:div>
      </w:divsChild>
    </w:div>
    <w:div w:id="595820499">
      <w:bodyDiv w:val="1"/>
      <w:marLeft w:val="0"/>
      <w:marRight w:val="0"/>
      <w:marTop w:val="0"/>
      <w:marBottom w:val="0"/>
      <w:divBdr>
        <w:top w:val="none" w:sz="0" w:space="0" w:color="auto"/>
        <w:left w:val="none" w:sz="0" w:space="0" w:color="auto"/>
        <w:bottom w:val="none" w:sz="0" w:space="0" w:color="auto"/>
        <w:right w:val="none" w:sz="0" w:space="0" w:color="auto"/>
      </w:divBdr>
    </w:div>
    <w:div w:id="658391717">
      <w:bodyDiv w:val="1"/>
      <w:marLeft w:val="0"/>
      <w:marRight w:val="0"/>
      <w:marTop w:val="0"/>
      <w:marBottom w:val="0"/>
      <w:divBdr>
        <w:top w:val="none" w:sz="0" w:space="0" w:color="auto"/>
        <w:left w:val="none" w:sz="0" w:space="0" w:color="auto"/>
        <w:bottom w:val="none" w:sz="0" w:space="0" w:color="auto"/>
        <w:right w:val="none" w:sz="0" w:space="0" w:color="auto"/>
      </w:divBdr>
    </w:div>
    <w:div w:id="683900570">
      <w:bodyDiv w:val="1"/>
      <w:marLeft w:val="0"/>
      <w:marRight w:val="0"/>
      <w:marTop w:val="0"/>
      <w:marBottom w:val="0"/>
      <w:divBdr>
        <w:top w:val="none" w:sz="0" w:space="0" w:color="auto"/>
        <w:left w:val="none" w:sz="0" w:space="0" w:color="auto"/>
        <w:bottom w:val="none" w:sz="0" w:space="0" w:color="auto"/>
        <w:right w:val="none" w:sz="0" w:space="0" w:color="auto"/>
      </w:divBdr>
    </w:div>
    <w:div w:id="720011125">
      <w:bodyDiv w:val="1"/>
      <w:marLeft w:val="0"/>
      <w:marRight w:val="0"/>
      <w:marTop w:val="0"/>
      <w:marBottom w:val="0"/>
      <w:divBdr>
        <w:top w:val="none" w:sz="0" w:space="0" w:color="auto"/>
        <w:left w:val="none" w:sz="0" w:space="0" w:color="auto"/>
        <w:bottom w:val="none" w:sz="0" w:space="0" w:color="auto"/>
        <w:right w:val="none" w:sz="0" w:space="0" w:color="auto"/>
      </w:divBdr>
      <w:divsChild>
        <w:div w:id="1739938613">
          <w:marLeft w:val="0"/>
          <w:marRight w:val="0"/>
          <w:marTop w:val="0"/>
          <w:marBottom w:val="0"/>
          <w:divBdr>
            <w:top w:val="none" w:sz="0" w:space="0" w:color="auto"/>
            <w:left w:val="none" w:sz="0" w:space="0" w:color="auto"/>
            <w:bottom w:val="none" w:sz="0" w:space="0" w:color="auto"/>
            <w:right w:val="none" w:sz="0" w:space="0" w:color="auto"/>
          </w:divBdr>
        </w:div>
      </w:divsChild>
    </w:div>
    <w:div w:id="810949300">
      <w:bodyDiv w:val="1"/>
      <w:marLeft w:val="0"/>
      <w:marRight w:val="0"/>
      <w:marTop w:val="0"/>
      <w:marBottom w:val="0"/>
      <w:divBdr>
        <w:top w:val="none" w:sz="0" w:space="0" w:color="auto"/>
        <w:left w:val="none" w:sz="0" w:space="0" w:color="auto"/>
        <w:bottom w:val="none" w:sz="0" w:space="0" w:color="auto"/>
        <w:right w:val="none" w:sz="0" w:space="0" w:color="auto"/>
      </w:divBdr>
      <w:divsChild>
        <w:div w:id="158663961">
          <w:marLeft w:val="0"/>
          <w:marRight w:val="0"/>
          <w:marTop w:val="0"/>
          <w:marBottom w:val="0"/>
          <w:divBdr>
            <w:top w:val="none" w:sz="0" w:space="0" w:color="auto"/>
            <w:left w:val="none" w:sz="0" w:space="0" w:color="auto"/>
            <w:bottom w:val="none" w:sz="0" w:space="0" w:color="auto"/>
            <w:right w:val="none" w:sz="0" w:space="0" w:color="auto"/>
          </w:divBdr>
        </w:div>
        <w:div w:id="556362454">
          <w:marLeft w:val="0"/>
          <w:marRight w:val="0"/>
          <w:marTop w:val="0"/>
          <w:marBottom w:val="0"/>
          <w:divBdr>
            <w:top w:val="none" w:sz="0" w:space="0" w:color="auto"/>
            <w:left w:val="none" w:sz="0" w:space="0" w:color="auto"/>
            <w:bottom w:val="none" w:sz="0" w:space="0" w:color="auto"/>
            <w:right w:val="none" w:sz="0" w:space="0" w:color="auto"/>
          </w:divBdr>
        </w:div>
        <w:div w:id="570046266">
          <w:marLeft w:val="0"/>
          <w:marRight w:val="0"/>
          <w:marTop w:val="0"/>
          <w:marBottom w:val="0"/>
          <w:divBdr>
            <w:top w:val="none" w:sz="0" w:space="0" w:color="auto"/>
            <w:left w:val="none" w:sz="0" w:space="0" w:color="auto"/>
            <w:bottom w:val="none" w:sz="0" w:space="0" w:color="auto"/>
            <w:right w:val="none" w:sz="0" w:space="0" w:color="auto"/>
          </w:divBdr>
        </w:div>
        <w:div w:id="662854098">
          <w:marLeft w:val="0"/>
          <w:marRight w:val="0"/>
          <w:marTop w:val="0"/>
          <w:marBottom w:val="0"/>
          <w:divBdr>
            <w:top w:val="none" w:sz="0" w:space="0" w:color="auto"/>
            <w:left w:val="none" w:sz="0" w:space="0" w:color="auto"/>
            <w:bottom w:val="none" w:sz="0" w:space="0" w:color="auto"/>
            <w:right w:val="none" w:sz="0" w:space="0" w:color="auto"/>
          </w:divBdr>
        </w:div>
        <w:div w:id="664013979">
          <w:marLeft w:val="0"/>
          <w:marRight w:val="0"/>
          <w:marTop w:val="0"/>
          <w:marBottom w:val="0"/>
          <w:divBdr>
            <w:top w:val="none" w:sz="0" w:space="0" w:color="auto"/>
            <w:left w:val="none" w:sz="0" w:space="0" w:color="auto"/>
            <w:bottom w:val="none" w:sz="0" w:space="0" w:color="auto"/>
            <w:right w:val="none" w:sz="0" w:space="0" w:color="auto"/>
          </w:divBdr>
        </w:div>
        <w:div w:id="890920918">
          <w:marLeft w:val="0"/>
          <w:marRight w:val="0"/>
          <w:marTop w:val="0"/>
          <w:marBottom w:val="0"/>
          <w:divBdr>
            <w:top w:val="none" w:sz="0" w:space="0" w:color="auto"/>
            <w:left w:val="none" w:sz="0" w:space="0" w:color="auto"/>
            <w:bottom w:val="none" w:sz="0" w:space="0" w:color="auto"/>
            <w:right w:val="none" w:sz="0" w:space="0" w:color="auto"/>
          </w:divBdr>
        </w:div>
        <w:div w:id="1101100587">
          <w:marLeft w:val="0"/>
          <w:marRight w:val="0"/>
          <w:marTop w:val="0"/>
          <w:marBottom w:val="0"/>
          <w:divBdr>
            <w:top w:val="none" w:sz="0" w:space="0" w:color="auto"/>
            <w:left w:val="none" w:sz="0" w:space="0" w:color="auto"/>
            <w:bottom w:val="none" w:sz="0" w:space="0" w:color="auto"/>
            <w:right w:val="none" w:sz="0" w:space="0" w:color="auto"/>
          </w:divBdr>
        </w:div>
        <w:div w:id="1251430857">
          <w:marLeft w:val="0"/>
          <w:marRight w:val="0"/>
          <w:marTop w:val="0"/>
          <w:marBottom w:val="0"/>
          <w:divBdr>
            <w:top w:val="none" w:sz="0" w:space="0" w:color="auto"/>
            <w:left w:val="none" w:sz="0" w:space="0" w:color="auto"/>
            <w:bottom w:val="none" w:sz="0" w:space="0" w:color="auto"/>
            <w:right w:val="none" w:sz="0" w:space="0" w:color="auto"/>
          </w:divBdr>
        </w:div>
        <w:div w:id="1327590442">
          <w:marLeft w:val="0"/>
          <w:marRight w:val="0"/>
          <w:marTop w:val="0"/>
          <w:marBottom w:val="0"/>
          <w:divBdr>
            <w:top w:val="none" w:sz="0" w:space="0" w:color="auto"/>
            <w:left w:val="none" w:sz="0" w:space="0" w:color="auto"/>
            <w:bottom w:val="none" w:sz="0" w:space="0" w:color="auto"/>
            <w:right w:val="none" w:sz="0" w:space="0" w:color="auto"/>
          </w:divBdr>
        </w:div>
        <w:div w:id="1333029515">
          <w:marLeft w:val="0"/>
          <w:marRight w:val="0"/>
          <w:marTop w:val="0"/>
          <w:marBottom w:val="0"/>
          <w:divBdr>
            <w:top w:val="none" w:sz="0" w:space="0" w:color="auto"/>
            <w:left w:val="none" w:sz="0" w:space="0" w:color="auto"/>
            <w:bottom w:val="none" w:sz="0" w:space="0" w:color="auto"/>
            <w:right w:val="none" w:sz="0" w:space="0" w:color="auto"/>
          </w:divBdr>
        </w:div>
        <w:div w:id="1650012153">
          <w:marLeft w:val="0"/>
          <w:marRight w:val="0"/>
          <w:marTop w:val="0"/>
          <w:marBottom w:val="0"/>
          <w:divBdr>
            <w:top w:val="none" w:sz="0" w:space="0" w:color="auto"/>
            <w:left w:val="none" w:sz="0" w:space="0" w:color="auto"/>
            <w:bottom w:val="none" w:sz="0" w:space="0" w:color="auto"/>
            <w:right w:val="none" w:sz="0" w:space="0" w:color="auto"/>
          </w:divBdr>
        </w:div>
        <w:div w:id="1697458654">
          <w:marLeft w:val="0"/>
          <w:marRight w:val="0"/>
          <w:marTop w:val="0"/>
          <w:marBottom w:val="0"/>
          <w:divBdr>
            <w:top w:val="none" w:sz="0" w:space="0" w:color="auto"/>
            <w:left w:val="none" w:sz="0" w:space="0" w:color="auto"/>
            <w:bottom w:val="none" w:sz="0" w:space="0" w:color="auto"/>
            <w:right w:val="none" w:sz="0" w:space="0" w:color="auto"/>
          </w:divBdr>
        </w:div>
        <w:div w:id="1890025106">
          <w:marLeft w:val="0"/>
          <w:marRight w:val="0"/>
          <w:marTop w:val="0"/>
          <w:marBottom w:val="0"/>
          <w:divBdr>
            <w:top w:val="none" w:sz="0" w:space="0" w:color="auto"/>
            <w:left w:val="none" w:sz="0" w:space="0" w:color="auto"/>
            <w:bottom w:val="none" w:sz="0" w:space="0" w:color="auto"/>
            <w:right w:val="none" w:sz="0" w:space="0" w:color="auto"/>
          </w:divBdr>
        </w:div>
        <w:div w:id="1973368661">
          <w:marLeft w:val="0"/>
          <w:marRight w:val="0"/>
          <w:marTop w:val="0"/>
          <w:marBottom w:val="0"/>
          <w:divBdr>
            <w:top w:val="none" w:sz="0" w:space="0" w:color="auto"/>
            <w:left w:val="none" w:sz="0" w:space="0" w:color="auto"/>
            <w:bottom w:val="none" w:sz="0" w:space="0" w:color="auto"/>
            <w:right w:val="none" w:sz="0" w:space="0" w:color="auto"/>
          </w:divBdr>
        </w:div>
      </w:divsChild>
    </w:div>
    <w:div w:id="952591596">
      <w:bodyDiv w:val="1"/>
      <w:marLeft w:val="0"/>
      <w:marRight w:val="0"/>
      <w:marTop w:val="0"/>
      <w:marBottom w:val="0"/>
      <w:divBdr>
        <w:top w:val="none" w:sz="0" w:space="0" w:color="auto"/>
        <w:left w:val="none" w:sz="0" w:space="0" w:color="auto"/>
        <w:bottom w:val="none" w:sz="0" w:space="0" w:color="auto"/>
        <w:right w:val="none" w:sz="0" w:space="0" w:color="auto"/>
      </w:divBdr>
    </w:div>
    <w:div w:id="984434873">
      <w:bodyDiv w:val="1"/>
      <w:marLeft w:val="0"/>
      <w:marRight w:val="0"/>
      <w:marTop w:val="0"/>
      <w:marBottom w:val="0"/>
      <w:divBdr>
        <w:top w:val="none" w:sz="0" w:space="0" w:color="auto"/>
        <w:left w:val="none" w:sz="0" w:space="0" w:color="auto"/>
        <w:bottom w:val="none" w:sz="0" w:space="0" w:color="auto"/>
        <w:right w:val="none" w:sz="0" w:space="0" w:color="auto"/>
      </w:divBdr>
      <w:divsChild>
        <w:div w:id="100417777">
          <w:marLeft w:val="0"/>
          <w:marRight w:val="0"/>
          <w:marTop w:val="0"/>
          <w:marBottom w:val="0"/>
          <w:divBdr>
            <w:top w:val="none" w:sz="0" w:space="0" w:color="auto"/>
            <w:left w:val="none" w:sz="0" w:space="0" w:color="auto"/>
            <w:bottom w:val="none" w:sz="0" w:space="0" w:color="auto"/>
            <w:right w:val="none" w:sz="0" w:space="0" w:color="auto"/>
          </w:divBdr>
        </w:div>
        <w:div w:id="108861001">
          <w:marLeft w:val="0"/>
          <w:marRight w:val="0"/>
          <w:marTop w:val="0"/>
          <w:marBottom w:val="0"/>
          <w:divBdr>
            <w:top w:val="none" w:sz="0" w:space="0" w:color="auto"/>
            <w:left w:val="none" w:sz="0" w:space="0" w:color="auto"/>
            <w:bottom w:val="none" w:sz="0" w:space="0" w:color="auto"/>
            <w:right w:val="none" w:sz="0" w:space="0" w:color="auto"/>
          </w:divBdr>
        </w:div>
        <w:div w:id="271783134">
          <w:marLeft w:val="0"/>
          <w:marRight w:val="0"/>
          <w:marTop w:val="0"/>
          <w:marBottom w:val="0"/>
          <w:divBdr>
            <w:top w:val="none" w:sz="0" w:space="0" w:color="auto"/>
            <w:left w:val="none" w:sz="0" w:space="0" w:color="auto"/>
            <w:bottom w:val="none" w:sz="0" w:space="0" w:color="auto"/>
            <w:right w:val="none" w:sz="0" w:space="0" w:color="auto"/>
          </w:divBdr>
        </w:div>
        <w:div w:id="899709705">
          <w:marLeft w:val="0"/>
          <w:marRight w:val="0"/>
          <w:marTop w:val="0"/>
          <w:marBottom w:val="0"/>
          <w:divBdr>
            <w:top w:val="none" w:sz="0" w:space="0" w:color="auto"/>
            <w:left w:val="none" w:sz="0" w:space="0" w:color="auto"/>
            <w:bottom w:val="none" w:sz="0" w:space="0" w:color="auto"/>
            <w:right w:val="none" w:sz="0" w:space="0" w:color="auto"/>
          </w:divBdr>
        </w:div>
        <w:div w:id="973023059">
          <w:marLeft w:val="0"/>
          <w:marRight w:val="0"/>
          <w:marTop w:val="0"/>
          <w:marBottom w:val="0"/>
          <w:divBdr>
            <w:top w:val="none" w:sz="0" w:space="0" w:color="auto"/>
            <w:left w:val="none" w:sz="0" w:space="0" w:color="auto"/>
            <w:bottom w:val="none" w:sz="0" w:space="0" w:color="auto"/>
            <w:right w:val="none" w:sz="0" w:space="0" w:color="auto"/>
          </w:divBdr>
        </w:div>
        <w:div w:id="1141969374">
          <w:marLeft w:val="0"/>
          <w:marRight w:val="0"/>
          <w:marTop w:val="0"/>
          <w:marBottom w:val="0"/>
          <w:divBdr>
            <w:top w:val="none" w:sz="0" w:space="0" w:color="auto"/>
            <w:left w:val="none" w:sz="0" w:space="0" w:color="auto"/>
            <w:bottom w:val="none" w:sz="0" w:space="0" w:color="auto"/>
            <w:right w:val="none" w:sz="0" w:space="0" w:color="auto"/>
          </w:divBdr>
        </w:div>
        <w:div w:id="1602836089">
          <w:marLeft w:val="0"/>
          <w:marRight w:val="0"/>
          <w:marTop w:val="0"/>
          <w:marBottom w:val="0"/>
          <w:divBdr>
            <w:top w:val="none" w:sz="0" w:space="0" w:color="auto"/>
            <w:left w:val="none" w:sz="0" w:space="0" w:color="auto"/>
            <w:bottom w:val="none" w:sz="0" w:space="0" w:color="auto"/>
            <w:right w:val="none" w:sz="0" w:space="0" w:color="auto"/>
          </w:divBdr>
        </w:div>
        <w:div w:id="1622111195">
          <w:marLeft w:val="0"/>
          <w:marRight w:val="0"/>
          <w:marTop w:val="0"/>
          <w:marBottom w:val="0"/>
          <w:divBdr>
            <w:top w:val="none" w:sz="0" w:space="0" w:color="auto"/>
            <w:left w:val="none" w:sz="0" w:space="0" w:color="auto"/>
            <w:bottom w:val="none" w:sz="0" w:space="0" w:color="auto"/>
            <w:right w:val="none" w:sz="0" w:space="0" w:color="auto"/>
          </w:divBdr>
        </w:div>
        <w:div w:id="1768423699">
          <w:marLeft w:val="0"/>
          <w:marRight w:val="0"/>
          <w:marTop w:val="0"/>
          <w:marBottom w:val="0"/>
          <w:divBdr>
            <w:top w:val="none" w:sz="0" w:space="0" w:color="auto"/>
            <w:left w:val="none" w:sz="0" w:space="0" w:color="auto"/>
            <w:bottom w:val="none" w:sz="0" w:space="0" w:color="auto"/>
            <w:right w:val="none" w:sz="0" w:space="0" w:color="auto"/>
          </w:divBdr>
        </w:div>
        <w:div w:id="1917670595">
          <w:marLeft w:val="0"/>
          <w:marRight w:val="0"/>
          <w:marTop w:val="0"/>
          <w:marBottom w:val="0"/>
          <w:divBdr>
            <w:top w:val="none" w:sz="0" w:space="0" w:color="auto"/>
            <w:left w:val="none" w:sz="0" w:space="0" w:color="auto"/>
            <w:bottom w:val="none" w:sz="0" w:space="0" w:color="auto"/>
            <w:right w:val="none" w:sz="0" w:space="0" w:color="auto"/>
          </w:divBdr>
        </w:div>
      </w:divsChild>
    </w:div>
    <w:div w:id="1056012048">
      <w:bodyDiv w:val="1"/>
      <w:marLeft w:val="0"/>
      <w:marRight w:val="0"/>
      <w:marTop w:val="0"/>
      <w:marBottom w:val="0"/>
      <w:divBdr>
        <w:top w:val="none" w:sz="0" w:space="0" w:color="auto"/>
        <w:left w:val="none" w:sz="0" w:space="0" w:color="auto"/>
        <w:bottom w:val="none" w:sz="0" w:space="0" w:color="auto"/>
        <w:right w:val="none" w:sz="0" w:space="0" w:color="auto"/>
      </w:divBdr>
      <w:divsChild>
        <w:div w:id="1017734147">
          <w:marLeft w:val="0"/>
          <w:marRight w:val="0"/>
          <w:marTop w:val="0"/>
          <w:marBottom w:val="0"/>
          <w:divBdr>
            <w:top w:val="none" w:sz="0" w:space="0" w:color="auto"/>
            <w:left w:val="none" w:sz="0" w:space="0" w:color="auto"/>
            <w:bottom w:val="none" w:sz="0" w:space="0" w:color="auto"/>
            <w:right w:val="none" w:sz="0" w:space="0" w:color="auto"/>
          </w:divBdr>
        </w:div>
        <w:div w:id="1503006631">
          <w:marLeft w:val="0"/>
          <w:marRight w:val="0"/>
          <w:marTop w:val="0"/>
          <w:marBottom w:val="0"/>
          <w:divBdr>
            <w:top w:val="none" w:sz="0" w:space="0" w:color="auto"/>
            <w:left w:val="none" w:sz="0" w:space="0" w:color="auto"/>
            <w:bottom w:val="none" w:sz="0" w:space="0" w:color="auto"/>
            <w:right w:val="none" w:sz="0" w:space="0" w:color="auto"/>
          </w:divBdr>
        </w:div>
        <w:div w:id="729813435">
          <w:marLeft w:val="0"/>
          <w:marRight w:val="0"/>
          <w:marTop w:val="0"/>
          <w:marBottom w:val="0"/>
          <w:divBdr>
            <w:top w:val="none" w:sz="0" w:space="0" w:color="auto"/>
            <w:left w:val="none" w:sz="0" w:space="0" w:color="auto"/>
            <w:bottom w:val="none" w:sz="0" w:space="0" w:color="auto"/>
            <w:right w:val="none" w:sz="0" w:space="0" w:color="auto"/>
          </w:divBdr>
        </w:div>
      </w:divsChild>
    </w:div>
    <w:div w:id="1112629798">
      <w:bodyDiv w:val="1"/>
      <w:marLeft w:val="0"/>
      <w:marRight w:val="0"/>
      <w:marTop w:val="0"/>
      <w:marBottom w:val="0"/>
      <w:divBdr>
        <w:top w:val="none" w:sz="0" w:space="0" w:color="auto"/>
        <w:left w:val="none" w:sz="0" w:space="0" w:color="auto"/>
        <w:bottom w:val="none" w:sz="0" w:space="0" w:color="auto"/>
        <w:right w:val="none" w:sz="0" w:space="0" w:color="auto"/>
      </w:divBdr>
      <w:divsChild>
        <w:div w:id="385297015">
          <w:marLeft w:val="0"/>
          <w:marRight w:val="0"/>
          <w:marTop w:val="0"/>
          <w:marBottom w:val="0"/>
          <w:divBdr>
            <w:top w:val="none" w:sz="0" w:space="0" w:color="auto"/>
            <w:left w:val="none" w:sz="0" w:space="0" w:color="auto"/>
            <w:bottom w:val="none" w:sz="0" w:space="0" w:color="auto"/>
            <w:right w:val="none" w:sz="0" w:space="0" w:color="auto"/>
          </w:divBdr>
        </w:div>
        <w:div w:id="386536058">
          <w:marLeft w:val="0"/>
          <w:marRight w:val="0"/>
          <w:marTop w:val="0"/>
          <w:marBottom w:val="0"/>
          <w:divBdr>
            <w:top w:val="none" w:sz="0" w:space="0" w:color="auto"/>
            <w:left w:val="none" w:sz="0" w:space="0" w:color="auto"/>
            <w:bottom w:val="none" w:sz="0" w:space="0" w:color="auto"/>
            <w:right w:val="none" w:sz="0" w:space="0" w:color="auto"/>
          </w:divBdr>
        </w:div>
        <w:div w:id="600069105">
          <w:marLeft w:val="0"/>
          <w:marRight w:val="0"/>
          <w:marTop w:val="0"/>
          <w:marBottom w:val="0"/>
          <w:divBdr>
            <w:top w:val="none" w:sz="0" w:space="0" w:color="auto"/>
            <w:left w:val="none" w:sz="0" w:space="0" w:color="auto"/>
            <w:bottom w:val="none" w:sz="0" w:space="0" w:color="auto"/>
            <w:right w:val="none" w:sz="0" w:space="0" w:color="auto"/>
          </w:divBdr>
        </w:div>
        <w:div w:id="1565097609">
          <w:marLeft w:val="0"/>
          <w:marRight w:val="0"/>
          <w:marTop w:val="0"/>
          <w:marBottom w:val="0"/>
          <w:divBdr>
            <w:top w:val="none" w:sz="0" w:space="0" w:color="auto"/>
            <w:left w:val="none" w:sz="0" w:space="0" w:color="auto"/>
            <w:bottom w:val="none" w:sz="0" w:space="0" w:color="auto"/>
            <w:right w:val="none" w:sz="0" w:space="0" w:color="auto"/>
          </w:divBdr>
        </w:div>
        <w:div w:id="1899124440">
          <w:marLeft w:val="0"/>
          <w:marRight w:val="0"/>
          <w:marTop w:val="0"/>
          <w:marBottom w:val="0"/>
          <w:divBdr>
            <w:top w:val="none" w:sz="0" w:space="0" w:color="auto"/>
            <w:left w:val="none" w:sz="0" w:space="0" w:color="auto"/>
            <w:bottom w:val="none" w:sz="0" w:space="0" w:color="auto"/>
            <w:right w:val="none" w:sz="0" w:space="0" w:color="auto"/>
          </w:divBdr>
        </w:div>
      </w:divsChild>
    </w:div>
    <w:div w:id="1124882930">
      <w:bodyDiv w:val="1"/>
      <w:marLeft w:val="0"/>
      <w:marRight w:val="0"/>
      <w:marTop w:val="0"/>
      <w:marBottom w:val="0"/>
      <w:divBdr>
        <w:top w:val="none" w:sz="0" w:space="0" w:color="auto"/>
        <w:left w:val="none" w:sz="0" w:space="0" w:color="auto"/>
        <w:bottom w:val="none" w:sz="0" w:space="0" w:color="auto"/>
        <w:right w:val="none" w:sz="0" w:space="0" w:color="auto"/>
      </w:divBdr>
    </w:div>
    <w:div w:id="1207916643">
      <w:bodyDiv w:val="1"/>
      <w:marLeft w:val="0"/>
      <w:marRight w:val="0"/>
      <w:marTop w:val="0"/>
      <w:marBottom w:val="0"/>
      <w:divBdr>
        <w:top w:val="none" w:sz="0" w:space="0" w:color="auto"/>
        <w:left w:val="none" w:sz="0" w:space="0" w:color="auto"/>
        <w:bottom w:val="none" w:sz="0" w:space="0" w:color="auto"/>
        <w:right w:val="none" w:sz="0" w:space="0" w:color="auto"/>
      </w:divBdr>
    </w:div>
    <w:div w:id="1265504377">
      <w:bodyDiv w:val="1"/>
      <w:marLeft w:val="0"/>
      <w:marRight w:val="0"/>
      <w:marTop w:val="0"/>
      <w:marBottom w:val="0"/>
      <w:divBdr>
        <w:top w:val="none" w:sz="0" w:space="0" w:color="auto"/>
        <w:left w:val="none" w:sz="0" w:space="0" w:color="auto"/>
        <w:bottom w:val="none" w:sz="0" w:space="0" w:color="auto"/>
        <w:right w:val="none" w:sz="0" w:space="0" w:color="auto"/>
      </w:divBdr>
      <w:divsChild>
        <w:div w:id="76368209">
          <w:marLeft w:val="0"/>
          <w:marRight w:val="0"/>
          <w:marTop w:val="0"/>
          <w:marBottom w:val="0"/>
          <w:divBdr>
            <w:top w:val="none" w:sz="0" w:space="0" w:color="auto"/>
            <w:left w:val="none" w:sz="0" w:space="0" w:color="auto"/>
            <w:bottom w:val="none" w:sz="0" w:space="0" w:color="auto"/>
            <w:right w:val="none" w:sz="0" w:space="0" w:color="auto"/>
          </w:divBdr>
        </w:div>
      </w:divsChild>
    </w:div>
    <w:div w:id="1333214643">
      <w:bodyDiv w:val="1"/>
      <w:marLeft w:val="0"/>
      <w:marRight w:val="0"/>
      <w:marTop w:val="0"/>
      <w:marBottom w:val="0"/>
      <w:divBdr>
        <w:top w:val="none" w:sz="0" w:space="0" w:color="auto"/>
        <w:left w:val="none" w:sz="0" w:space="0" w:color="auto"/>
        <w:bottom w:val="none" w:sz="0" w:space="0" w:color="auto"/>
        <w:right w:val="none" w:sz="0" w:space="0" w:color="auto"/>
      </w:divBdr>
    </w:div>
    <w:div w:id="1498034264">
      <w:bodyDiv w:val="1"/>
      <w:marLeft w:val="0"/>
      <w:marRight w:val="0"/>
      <w:marTop w:val="0"/>
      <w:marBottom w:val="0"/>
      <w:divBdr>
        <w:top w:val="none" w:sz="0" w:space="0" w:color="auto"/>
        <w:left w:val="none" w:sz="0" w:space="0" w:color="auto"/>
        <w:bottom w:val="none" w:sz="0" w:space="0" w:color="auto"/>
        <w:right w:val="none" w:sz="0" w:space="0" w:color="auto"/>
      </w:divBdr>
      <w:divsChild>
        <w:div w:id="3673652">
          <w:marLeft w:val="0"/>
          <w:marRight w:val="0"/>
          <w:marTop w:val="0"/>
          <w:marBottom w:val="0"/>
          <w:divBdr>
            <w:top w:val="none" w:sz="0" w:space="0" w:color="auto"/>
            <w:left w:val="none" w:sz="0" w:space="0" w:color="auto"/>
            <w:bottom w:val="none" w:sz="0" w:space="0" w:color="auto"/>
            <w:right w:val="none" w:sz="0" w:space="0" w:color="auto"/>
          </w:divBdr>
        </w:div>
        <w:div w:id="25370052">
          <w:marLeft w:val="0"/>
          <w:marRight w:val="0"/>
          <w:marTop w:val="0"/>
          <w:marBottom w:val="0"/>
          <w:divBdr>
            <w:top w:val="none" w:sz="0" w:space="0" w:color="auto"/>
            <w:left w:val="none" w:sz="0" w:space="0" w:color="auto"/>
            <w:bottom w:val="none" w:sz="0" w:space="0" w:color="auto"/>
            <w:right w:val="none" w:sz="0" w:space="0" w:color="auto"/>
          </w:divBdr>
        </w:div>
        <w:div w:id="36129978">
          <w:marLeft w:val="0"/>
          <w:marRight w:val="0"/>
          <w:marTop w:val="0"/>
          <w:marBottom w:val="0"/>
          <w:divBdr>
            <w:top w:val="none" w:sz="0" w:space="0" w:color="auto"/>
            <w:left w:val="none" w:sz="0" w:space="0" w:color="auto"/>
            <w:bottom w:val="none" w:sz="0" w:space="0" w:color="auto"/>
            <w:right w:val="none" w:sz="0" w:space="0" w:color="auto"/>
          </w:divBdr>
        </w:div>
        <w:div w:id="44111754">
          <w:marLeft w:val="0"/>
          <w:marRight w:val="0"/>
          <w:marTop w:val="0"/>
          <w:marBottom w:val="0"/>
          <w:divBdr>
            <w:top w:val="none" w:sz="0" w:space="0" w:color="auto"/>
            <w:left w:val="none" w:sz="0" w:space="0" w:color="auto"/>
            <w:bottom w:val="none" w:sz="0" w:space="0" w:color="auto"/>
            <w:right w:val="none" w:sz="0" w:space="0" w:color="auto"/>
          </w:divBdr>
        </w:div>
        <w:div w:id="45760430">
          <w:marLeft w:val="0"/>
          <w:marRight w:val="0"/>
          <w:marTop w:val="0"/>
          <w:marBottom w:val="0"/>
          <w:divBdr>
            <w:top w:val="none" w:sz="0" w:space="0" w:color="auto"/>
            <w:left w:val="none" w:sz="0" w:space="0" w:color="auto"/>
            <w:bottom w:val="none" w:sz="0" w:space="0" w:color="auto"/>
            <w:right w:val="none" w:sz="0" w:space="0" w:color="auto"/>
          </w:divBdr>
        </w:div>
        <w:div w:id="52854420">
          <w:marLeft w:val="0"/>
          <w:marRight w:val="0"/>
          <w:marTop w:val="0"/>
          <w:marBottom w:val="0"/>
          <w:divBdr>
            <w:top w:val="none" w:sz="0" w:space="0" w:color="auto"/>
            <w:left w:val="none" w:sz="0" w:space="0" w:color="auto"/>
            <w:bottom w:val="none" w:sz="0" w:space="0" w:color="auto"/>
            <w:right w:val="none" w:sz="0" w:space="0" w:color="auto"/>
          </w:divBdr>
        </w:div>
        <w:div w:id="53966048">
          <w:marLeft w:val="0"/>
          <w:marRight w:val="0"/>
          <w:marTop w:val="0"/>
          <w:marBottom w:val="0"/>
          <w:divBdr>
            <w:top w:val="none" w:sz="0" w:space="0" w:color="auto"/>
            <w:left w:val="none" w:sz="0" w:space="0" w:color="auto"/>
            <w:bottom w:val="none" w:sz="0" w:space="0" w:color="auto"/>
            <w:right w:val="none" w:sz="0" w:space="0" w:color="auto"/>
          </w:divBdr>
        </w:div>
        <w:div w:id="74665032">
          <w:marLeft w:val="0"/>
          <w:marRight w:val="0"/>
          <w:marTop w:val="0"/>
          <w:marBottom w:val="0"/>
          <w:divBdr>
            <w:top w:val="none" w:sz="0" w:space="0" w:color="auto"/>
            <w:left w:val="none" w:sz="0" w:space="0" w:color="auto"/>
            <w:bottom w:val="none" w:sz="0" w:space="0" w:color="auto"/>
            <w:right w:val="none" w:sz="0" w:space="0" w:color="auto"/>
          </w:divBdr>
        </w:div>
        <w:div w:id="79765431">
          <w:marLeft w:val="0"/>
          <w:marRight w:val="0"/>
          <w:marTop w:val="0"/>
          <w:marBottom w:val="0"/>
          <w:divBdr>
            <w:top w:val="none" w:sz="0" w:space="0" w:color="auto"/>
            <w:left w:val="none" w:sz="0" w:space="0" w:color="auto"/>
            <w:bottom w:val="none" w:sz="0" w:space="0" w:color="auto"/>
            <w:right w:val="none" w:sz="0" w:space="0" w:color="auto"/>
          </w:divBdr>
        </w:div>
        <w:div w:id="85151439">
          <w:marLeft w:val="0"/>
          <w:marRight w:val="0"/>
          <w:marTop w:val="0"/>
          <w:marBottom w:val="0"/>
          <w:divBdr>
            <w:top w:val="none" w:sz="0" w:space="0" w:color="auto"/>
            <w:left w:val="none" w:sz="0" w:space="0" w:color="auto"/>
            <w:bottom w:val="none" w:sz="0" w:space="0" w:color="auto"/>
            <w:right w:val="none" w:sz="0" w:space="0" w:color="auto"/>
          </w:divBdr>
        </w:div>
        <w:div w:id="103504644">
          <w:marLeft w:val="0"/>
          <w:marRight w:val="0"/>
          <w:marTop w:val="0"/>
          <w:marBottom w:val="0"/>
          <w:divBdr>
            <w:top w:val="none" w:sz="0" w:space="0" w:color="auto"/>
            <w:left w:val="none" w:sz="0" w:space="0" w:color="auto"/>
            <w:bottom w:val="none" w:sz="0" w:space="0" w:color="auto"/>
            <w:right w:val="none" w:sz="0" w:space="0" w:color="auto"/>
          </w:divBdr>
        </w:div>
        <w:div w:id="104082074">
          <w:marLeft w:val="0"/>
          <w:marRight w:val="0"/>
          <w:marTop w:val="0"/>
          <w:marBottom w:val="0"/>
          <w:divBdr>
            <w:top w:val="none" w:sz="0" w:space="0" w:color="auto"/>
            <w:left w:val="none" w:sz="0" w:space="0" w:color="auto"/>
            <w:bottom w:val="none" w:sz="0" w:space="0" w:color="auto"/>
            <w:right w:val="none" w:sz="0" w:space="0" w:color="auto"/>
          </w:divBdr>
        </w:div>
        <w:div w:id="114065035">
          <w:marLeft w:val="0"/>
          <w:marRight w:val="0"/>
          <w:marTop w:val="0"/>
          <w:marBottom w:val="0"/>
          <w:divBdr>
            <w:top w:val="none" w:sz="0" w:space="0" w:color="auto"/>
            <w:left w:val="none" w:sz="0" w:space="0" w:color="auto"/>
            <w:bottom w:val="none" w:sz="0" w:space="0" w:color="auto"/>
            <w:right w:val="none" w:sz="0" w:space="0" w:color="auto"/>
          </w:divBdr>
        </w:div>
        <w:div w:id="120197859">
          <w:marLeft w:val="0"/>
          <w:marRight w:val="0"/>
          <w:marTop w:val="0"/>
          <w:marBottom w:val="0"/>
          <w:divBdr>
            <w:top w:val="none" w:sz="0" w:space="0" w:color="auto"/>
            <w:left w:val="none" w:sz="0" w:space="0" w:color="auto"/>
            <w:bottom w:val="none" w:sz="0" w:space="0" w:color="auto"/>
            <w:right w:val="none" w:sz="0" w:space="0" w:color="auto"/>
          </w:divBdr>
        </w:div>
        <w:div w:id="124977701">
          <w:marLeft w:val="0"/>
          <w:marRight w:val="0"/>
          <w:marTop w:val="0"/>
          <w:marBottom w:val="0"/>
          <w:divBdr>
            <w:top w:val="none" w:sz="0" w:space="0" w:color="auto"/>
            <w:left w:val="none" w:sz="0" w:space="0" w:color="auto"/>
            <w:bottom w:val="none" w:sz="0" w:space="0" w:color="auto"/>
            <w:right w:val="none" w:sz="0" w:space="0" w:color="auto"/>
          </w:divBdr>
        </w:div>
        <w:div w:id="131681481">
          <w:marLeft w:val="0"/>
          <w:marRight w:val="0"/>
          <w:marTop w:val="0"/>
          <w:marBottom w:val="0"/>
          <w:divBdr>
            <w:top w:val="none" w:sz="0" w:space="0" w:color="auto"/>
            <w:left w:val="none" w:sz="0" w:space="0" w:color="auto"/>
            <w:bottom w:val="none" w:sz="0" w:space="0" w:color="auto"/>
            <w:right w:val="none" w:sz="0" w:space="0" w:color="auto"/>
          </w:divBdr>
        </w:div>
        <w:div w:id="144470760">
          <w:marLeft w:val="0"/>
          <w:marRight w:val="0"/>
          <w:marTop w:val="0"/>
          <w:marBottom w:val="0"/>
          <w:divBdr>
            <w:top w:val="none" w:sz="0" w:space="0" w:color="auto"/>
            <w:left w:val="none" w:sz="0" w:space="0" w:color="auto"/>
            <w:bottom w:val="none" w:sz="0" w:space="0" w:color="auto"/>
            <w:right w:val="none" w:sz="0" w:space="0" w:color="auto"/>
          </w:divBdr>
        </w:div>
        <w:div w:id="145824175">
          <w:marLeft w:val="0"/>
          <w:marRight w:val="0"/>
          <w:marTop w:val="0"/>
          <w:marBottom w:val="0"/>
          <w:divBdr>
            <w:top w:val="none" w:sz="0" w:space="0" w:color="auto"/>
            <w:left w:val="none" w:sz="0" w:space="0" w:color="auto"/>
            <w:bottom w:val="none" w:sz="0" w:space="0" w:color="auto"/>
            <w:right w:val="none" w:sz="0" w:space="0" w:color="auto"/>
          </w:divBdr>
        </w:div>
        <w:div w:id="158081392">
          <w:marLeft w:val="0"/>
          <w:marRight w:val="0"/>
          <w:marTop w:val="0"/>
          <w:marBottom w:val="0"/>
          <w:divBdr>
            <w:top w:val="none" w:sz="0" w:space="0" w:color="auto"/>
            <w:left w:val="none" w:sz="0" w:space="0" w:color="auto"/>
            <w:bottom w:val="none" w:sz="0" w:space="0" w:color="auto"/>
            <w:right w:val="none" w:sz="0" w:space="0" w:color="auto"/>
          </w:divBdr>
        </w:div>
        <w:div w:id="162087517">
          <w:marLeft w:val="0"/>
          <w:marRight w:val="0"/>
          <w:marTop w:val="0"/>
          <w:marBottom w:val="0"/>
          <w:divBdr>
            <w:top w:val="none" w:sz="0" w:space="0" w:color="auto"/>
            <w:left w:val="none" w:sz="0" w:space="0" w:color="auto"/>
            <w:bottom w:val="none" w:sz="0" w:space="0" w:color="auto"/>
            <w:right w:val="none" w:sz="0" w:space="0" w:color="auto"/>
          </w:divBdr>
        </w:div>
        <w:div w:id="162822518">
          <w:marLeft w:val="0"/>
          <w:marRight w:val="0"/>
          <w:marTop w:val="0"/>
          <w:marBottom w:val="0"/>
          <w:divBdr>
            <w:top w:val="none" w:sz="0" w:space="0" w:color="auto"/>
            <w:left w:val="none" w:sz="0" w:space="0" w:color="auto"/>
            <w:bottom w:val="none" w:sz="0" w:space="0" w:color="auto"/>
            <w:right w:val="none" w:sz="0" w:space="0" w:color="auto"/>
          </w:divBdr>
        </w:div>
        <w:div w:id="183370788">
          <w:marLeft w:val="0"/>
          <w:marRight w:val="0"/>
          <w:marTop w:val="0"/>
          <w:marBottom w:val="0"/>
          <w:divBdr>
            <w:top w:val="none" w:sz="0" w:space="0" w:color="auto"/>
            <w:left w:val="none" w:sz="0" w:space="0" w:color="auto"/>
            <w:bottom w:val="none" w:sz="0" w:space="0" w:color="auto"/>
            <w:right w:val="none" w:sz="0" w:space="0" w:color="auto"/>
          </w:divBdr>
        </w:div>
        <w:div w:id="184560934">
          <w:marLeft w:val="0"/>
          <w:marRight w:val="0"/>
          <w:marTop w:val="0"/>
          <w:marBottom w:val="0"/>
          <w:divBdr>
            <w:top w:val="none" w:sz="0" w:space="0" w:color="auto"/>
            <w:left w:val="none" w:sz="0" w:space="0" w:color="auto"/>
            <w:bottom w:val="none" w:sz="0" w:space="0" w:color="auto"/>
            <w:right w:val="none" w:sz="0" w:space="0" w:color="auto"/>
          </w:divBdr>
        </w:div>
        <w:div w:id="188612825">
          <w:marLeft w:val="0"/>
          <w:marRight w:val="0"/>
          <w:marTop w:val="0"/>
          <w:marBottom w:val="0"/>
          <w:divBdr>
            <w:top w:val="none" w:sz="0" w:space="0" w:color="auto"/>
            <w:left w:val="none" w:sz="0" w:space="0" w:color="auto"/>
            <w:bottom w:val="none" w:sz="0" w:space="0" w:color="auto"/>
            <w:right w:val="none" w:sz="0" w:space="0" w:color="auto"/>
          </w:divBdr>
        </w:div>
        <w:div w:id="190269910">
          <w:marLeft w:val="0"/>
          <w:marRight w:val="0"/>
          <w:marTop w:val="0"/>
          <w:marBottom w:val="0"/>
          <w:divBdr>
            <w:top w:val="none" w:sz="0" w:space="0" w:color="auto"/>
            <w:left w:val="none" w:sz="0" w:space="0" w:color="auto"/>
            <w:bottom w:val="none" w:sz="0" w:space="0" w:color="auto"/>
            <w:right w:val="none" w:sz="0" w:space="0" w:color="auto"/>
          </w:divBdr>
        </w:div>
        <w:div w:id="195310413">
          <w:marLeft w:val="0"/>
          <w:marRight w:val="0"/>
          <w:marTop w:val="0"/>
          <w:marBottom w:val="0"/>
          <w:divBdr>
            <w:top w:val="none" w:sz="0" w:space="0" w:color="auto"/>
            <w:left w:val="none" w:sz="0" w:space="0" w:color="auto"/>
            <w:bottom w:val="none" w:sz="0" w:space="0" w:color="auto"/>
            <w:right w:val="none" w:sz="0" w:space="0" w:color="auto"/>
          </w:divBdr>
        </w:div>
        <w:div w:id="197544697">
          <w:marLeft w:val="0"/>
          <w:marRight w:val="0"/>
          <w:marTop w:val="0"/>
          <w:marBottom w:val="0"/>
          <w:divBdr>
            <w:top w:val="none" w:sz="0" w:space="0" w:color="auto"/>
            <w:left w:val="none" w:sz="0" w:space="0" w:color="auto"/>
            <w:bottom w:val="none" w:sz="0" w:space="0" w:color="auto"/>
            <w:right w:val="none" w:sz="0" w:space="0" w:color="auto"/>
          </w:divBdr>
        </w:div>
        <w:div w:id="199898135">
          <w:marLeft w:val="0"/>
          <w:marRight w:val="0"/>
          <w:marTop w:val="0"/>
          <w:marBottom w:val="0"/>
          <w:divBdr>
            <w:top w:val="none" w:sz="0" w:space="0" w:color="auto"/>
            <w:left w:val="none" w:sz="0" w:space="0" w:color="auto"/>
            <w:bottom w:val="none" w:sz="0" w:space="0" w:color="auto"/>
            <w:right w:val="none" w:sz="0" w:space="0" w:color="auto"/>
          </w:divBdr>
        </w:div>
        <w:div w:id="204608813">
          <w:marLeft w:val="0"/>
          <w:marRight w:val="0"/>
          <w:marTop w:val="0"/>
          <w:marBottom w:val="0"/>
          <w:divBdr>
            <w:top w:val="none" w:sz="0" w:space="0" w:color="auto"/>
            <w:left w:val="none" w:sz="0" w:space="0" w:color="auto"/>
            <w:bottom w:val="none" w:sz="0" w:space="0" w:color="auto"/>
            <w:right w:val="none" w:sz="0" w:space="0" w:color="auto"/>
          </w:divBdr>
        </w:div>
        <w:div w:id="210503394">
          <w:marLeft w:val="0"/>
          <w:marRight w:val="0"/>
          <w:marTop w:val="0"/>
          <w:marBottom w:val="0"/>
          <w:divBdr>
            <w:top w:val="none" w:sz="0" w:space="0" w:color="auto"/>
            <w:left w:val="none" w:sz="0" w:space="0" w:color="auto"/>
            <w:bottom w:val="none" w:sz="0" w:space="0" w:color="auto"/>
            <w:right w:val="none" w:sz="0" w:space="0" w:color="auto"/>
          </w:divBdr>
        </w:div>
        <w:div w:id="212621149">
          <w:marLeft w:val="0"/>
          <w:marRight w:val="0"/>
          <w:marTop w:val="0"/>
          <w:marBottom w:val="0"/>
          <w:divBdr>
            <w:top w:val="none" w:sz="0" w:space="0" w:color="auto"/>
            <w:left w:val="none" w:sz="0" w:space="0" w:color="auto"/>
            <w:bottom w:val="none" w:sz="0" w:space="0" w:color="auto"/>
            <w:right w:val="none" w:sz="0" w:space="0" w:color="auto"/>
          </w:divBdr>
        </w:div>
        <w:div w:id="214391360">
          <w:marLeft w:val="0"/>
          <w:marRight w:val="0"/>
          <w:marTop w:val="0"/>
          <w:marBottom w:val="0"/>
          <w:divBdr>
            <w:top w:val="none" w:sz="0" w:space="0" w:color="auto"/>
            <w:left w:val="none" w:sz="0" w:space="0" w:color="auto"/>
            <w:bottom w:val="none" w:sz="0" w:space="0" w:color="auto"/>
            <w:right w:val="none" w:sz="0" w:space="0" w:color="auto"/>
          </w:divBdr>
        </w:div>
        <w:div w:id="220363141">
          <w:marLeft w:val="0"/>
          <w:marRight w:val="0"/>
          <w:marTop w:val="0"/>
          <w:marBottom w:val="0"/>
          <w:divBdr>
            <w:top w:val="none" w:sz="0" w:space="0" w:color="auto"/>
            <w:left w:val="none" w:sz="0" w:space="0" w:color="auto"/>
            <w:bottom w:val="none" w:sz="0" w:space="0" w:color="auto"/>
            <w:right w:val="none" w:sz="0" w:space="0" w:color="auto"/>
          </w:divBdr>
        </w:div>
        <w:div w:id="244806163">
          <w:marLeft w:val="0"/>
          <w:marRight w:val="0"/>
          <w:marTop w:val="0"/>
          <w:marBottom w:val="0"/>
          <w:divBdr>
            <w:top w:val="none" w:sz="0" w:space="0" w:color="auto"/>
            <w:left w:val="none" w:sz="0" w:space="0" w:color="auto"/>
            <w:bottom w:val="none" w:sz="0" w:space="0" w:color="auto"/>
            <w:right w:val="none" w:sz="0" w:space="0" w:color="auto"/>
          </w:divBdr>
        </w:div>
        <w:div w:id="278536090">
          <w:marLeft w:val="0"/>
          <w:marRight w:val="0"/>
          <w:marTop w:val="0"/>
          <w:marBottom w:val="0"/>
          <w:divBdr>
            <w:top w:val="none" w:sz="0" w:space="0" w:color="auto"/>
            <w:left w:val="none" w:sz="0" w:space="0" w:color="auto"/>
            <w:bottom w:val="none" w:sz="0" w:space="0" w:color="auto"/>
            <w:right w:val="none" w:sz="0" w:space="0" w:color="auto"/>
          </w:divBdr>
        </w:div>
        <w:div w:id="303975602">
          <w:marLeft w:val="0"/>
          <w:marRight w:val="0"/>
          <w:marTop w:val="0"/>
          <w:marBottom w:val="0"/>
          <w:divBdr>
            <w:top w:val="none" w:sz="0" w:space="0" w:color="auto"/>
            <w:left w:val="none" w:sz="0" w:space="0" w:color="auto"/>
            <w:bottom w:val="none" w:sz="0" w:space="0" w:color="auto"/>
            <w:right w:val="none" w:sz="0" w:space="0" w:color="auto"/>
          </w:divBdr>
        </w:div>
        <w:div w:id="314376522">
          <w:marLeft w:val="0"/>
          <w:marRight w:val="0"/>
          <w:marTop w:val="0"/>
          <w:marBottom w:val="0"/>
          <w:divBdr>
            <w:top w:val="none" w:sz="0" w:space="0" w:color="auto"/>
            <w:left w:val="none" w:sz="0" w:space="0" w:color="auto"/>
            <w:bottom w:val="none" w:sz="0" w:space="0" w:color="auto"/>
            <w:right w:val="none" w:sz="0" w:space="0" w:color="auto"/>
          </w:divBdr>
        </w:div>
        <w:div w:id="317618684">
          <w:marLeft w:val="0"/>
          <w:marRight w:val="0"/>
          <w:marTop w:val="0"/>
          <w:marBottom w:val="0"/>
          <w:divBdr>
            <w:top w:val="none" w:sz="0" w:space="0" w:color="auto"/>
            <w:left w:val="none" w:sz="0" w:space="0" w:color="auto"/>
            <w:bottom w:val="none" w:sz="0" w:space="0" w:color="auto"/>
            <w:right w:val="none" w:sz="0" w:space="0" w:color="auto"/>
          </w:divBdr>
        </w:div>
        <w:div w:id="317658806">
          <w:marLeft w:val="0"/>
          <w:marRight w:val="0"/>
          <w:marTop w:val="0"/>
          <w:marBottom w:val="0"/>
          <w:divBdr>
            <w:top w:val="none" w:sz="0" w:space="0" w:color="auto"/>
            <w:left w:val="none" w:sz="0" w:space="0" w:color="auto"/>
            <w:bottom w:val="none" w:sz="0" w:space="0" w:color="auto"/>
            <w:right w:val="none" w:sz="0" w:space="0" w:color="auto"/>
          </w:divBdr>
        </w:div>
        <w:div w:id="327170049">
          <w:marLeft w:val="0"/>
          <w:marRight w:val="0"/>
          <w:marTop w:val="0"/>
          <w:marBottom w:val="0"/>
          <w:divBdr>
            <w:top w:val="none" w:sz="0" w:space="0" w:color="auto"/>
            <w:left w:val="none" w:sz="0" w:space="0" w:color="auto"/>
            <w:bottom w:val="none" w:sz="0" w:space="0" w:color="auto"/>
            <w:right w:val="none" w:sz="0" w:space="0" w:color="auto"/>
          </w:divBdr>
        </w:div>
        <w:div w:id="331569216">
          <w:marLeft w:val="0"/>
          <w:marRight w:val="0"/>
          <w:marTop w:val="0"/>
          <w:marBottom w:val="0"/>
          <w:divBdr>
            <w:top w:val="none" w:sz="0" w:space="0" w:color="auto"/>
            <w:left w:val="none" w:sz="0" w:space="0" w:color="auto"/>
            <w:bottom w:val="none" w:sz="0" w:space="0" w:color="auto"/>
            <w:right w:val="none" w:sz="0" w:space="0" w:color="auto"/>
          </w:divBdr>
        </w:div>
        <w:div w:id="365495489">
          <w:marLeft w:val="0"/>
          <w:marRight w:val="0"/>
          <w:marTop w:val="0"/>
          <w:marBottom w:val="0"/>
          <w:divBdr>
            <w:top w:val="none" w:sz="0" w:space="0" w:color="auto"/>
            <w:left w:val="none" w:sz="0" w:space="0" w:color="auto"/>
            <w:bottom w:val="none" w:sz="0" w:space="0" w:color="auto"/>
            <w:right w:val="none" w:sz="0" w:space="0" w:color="auto"/>
          </w:divBdr>
        </w:div>
        <w:div w:id="366757367">
          <w:marLeft w:val="0"/>
          <w:marRight w:val="0"/>
          <w:marTop w:val="0"/>
          <w:marBottom w:val="0"/>
          <w:divBdr>
            <w:top w:val="none" w:sz="0" w:space="0" w:color="auto"/>
            <w:left w:val="none" w:sz="0" w:space="0" w:color="auto"/>
            <w:bottom w:val="none" w:sz="0" w:space="0" w:color="auto"/>
            <w:right w:val="none" w:sz="0" w:space="0" w:color="auto"/>
          </w:divBdr>
        </w:div>
        <w:div w:id="377050462">
          <w:marLeft w:val="0"/>
          <w:marRight w:val="0"/>
          <w:marTop w:val="0"/>
          <w:marBottom w:val="0"/>
          <w:divBdr>
            <w:top w:val="none" w:sz="0" w:space="0" w:color="auto"/>
            <w:left w:val="none" w:sz="0" w:space="0" w:color="auto"/>
            <w:bottom w:val="none" w:sz="0" w:space="0" w:color="auto"/>
            <w:right w:val="none" w:sz="0" w:space="0" w:color="auto"/>
          </w:divBdr>
        </w:div>
        <w:div w:id="385224792">
          <w:marLeft w:val="0"/>
          <w:marRight w:val="0"/>
          <w:marTop w:val="0"/>
          <w:marBottom w:val="0"/>
          <w:divBdr>
            <w:top w:val="none" w:sz="0" w:space="0" w:color="auto"/>
            <w:left w:val="none" w:sz="0" w:space="0" w:color="auto"/>
            <w:bottom w:val="none" w:sz="0" w:space="0" w:color="auto"/>
            <w:right w:val="none" w:sz="0" w:space="0" w:color="auto"/>
          </w:divBdr>
        </w:div>
        <w:div w:id="386997769">
          <w:marLeft w:val="0"/>
          <w:marRight w:val="0"/>
          <w:marTop w:val="0"/>
          <w:marBottom w:val="0"/>
          <w:divBdr>
            <w:top w:val="none" w:sz="0" w:space="0" w:color="auto"/>
            <w:left w:val="none" w:sz="0" w:space="0" w:color="auto"/>
            <w:bottom w:val="none" w:sz="0" w:space="0" w:color="auto"/>
            <w:right w:val="none" w:sz="0" w:space="0" w:color="auto"/>
          </w:divBdr>
        </w:div>
        <w:div w:id="387873850">
          <w:marLeft w:val="0"/>
          <w:marRight w:val="0"/>
          <w:marTop w:val="0"/>
          <w:marBottom w:val="0"/>
          <w:divBdr>
            <w:top w:val="none" w:sz="0" w:space="0" w:color="auto"/>
            <w:left w:val="none" w:sz="0" w:space="0" w:color="auto"/>
            <w:bottom w:val="none" w:sz="0" w:space="0" w:color="auto"/>
            <w:right w:val="none" w:sz="0" w:space="0" w:color="auto"/>
          </w:divBdr>
        </w:div>
        <w:div w:id="391463048">
          <w:marLeft w:val="0"/>
          <w:marRight w:val="0"/>
          <w:marTop w:val="0"/>
          <w:marBottom w:val="0"/>
          <w:divBdr>
            <w:top w:val="none" w:sz="0" w:space="0" w:color="auto"/>
            <w:left w:val="none" w:sz="0" w:space="0" w:color="auto"/>
            <w:bottom w:val="none" w:sz="0" w:space="0" w:color="auto"/>
            <w:right w:val="none" w:sz="0" w:space="0" w:color="auto"/>
          </w:divBdr>
        </w:div>
        <w:div w:id="395738098">
          <w:marLeft w:val="0"/>
          <w:marRight w:val="0"/>
          <w:marTop w:val="0"/>
          <w:marBottom w:val="0"/>
          <w:divBdr>
            <w:top w:val="none" w:sz="0" w:space="0" w:color="auto"/>
            <w:left w:val="none" w:sz="0" w:space="0" w:color="auto"/>
            <w:bottom w:val="none" w:sz="0" w:space="0" w:color="auto"/>
            <w:right w:val="none" w:sz="0" w:space="0" w:color="auto"/>
          </w:divBdr>
        </w:div>
        <w:div w:id="402415778">
          <w:marLeft w:val="0"/>
          <w:marRight w:val="0"/>
          <w:marTop w:val="0"/>
          <w:marBottom w:val="0"/>
          <w:divBdr>
            <w:top w:val="none" w:sz="0" w:space="0" w:color="auto"/>
            <w:left w:val="none" w:sz="0" w:space="0" w:color="auto"/>
            <w:bottom w:val="none" w:sz="0" w:space="0" w:color="auto"/>
            <w:right w:val="none" w:sz="0" w:space="0" w:color="auto"/>
          </w:divBdr>
        </w:div>
        <w:div w:id="414396891">
          <w:marLeft w:val="0"/>
          <w:marRight w:val="0"/>
          <w:marTop w:val="0"/>
          <w:marBottom w:val="0"/>
          <w:divBdr>
            <w:top w:val="none" w:sz="0" w:space="0" w:color="auto"/>
            <w:left w:val="none" w:sz="0" w:space="0" w:color="auto"/>
            <w:bottom w:val="none" w:sz="0" w:space="0" w:color="auto"/>
            <w:right w:val="none" w:sz="0" w:space="0" w:color="auto"/>
          </w:divBdr>
        </w:div>
        <w:div w:id="414784396">
          <w:marLeft w:val="0"/>
          <w:marRight w:val="0"/>
          <w:marTop w:val="0"/>
          <w:marBottom w:val="0"/>
          <w:divBdr>
            <w:top w:val="none" w:sz="0" w:space="0" w:color="auto"/>
            <w:left w:val="none" w:sz="0" w:space="0" w:color="auto"/>
            <w:bottom w:val="none" w:sz="0" w:space="0" w:color="auto"/>
            <w:right w:val="none" w:sz="0" w:space="0" w:color="auto"/>
          </w:divBdr>
        </w:div>
        <w:div w:id="424691983">
          <w:marLeft w:val="0"/>
          <w:marRight w:val="0"/>
          <w:marTop w:val="0"/>
          <w:marBottom w:val="0"/>
          <w:divBdr>
            <w:top w:val="none" w:sz="0" w:space="0" w:color="auto"/>
            <w:left w:val="none" w:sz="0" w:space="0" w:color="auto"/>
            <w:bottom w:val="none" w:sz="0" w:space="0" w:color="auto"/>
            <w:right w:val="none" w:sz="0" w:space="0" w:color="auto"/>
          </w:divBdr>
        </w:div>
        <w:div w:id="437331118">
          <w:marLeft w:val="0"/>
          <w:marRight w:val="0"/>
          <w:marTop w:val="0"/>
          <w:marBottom w:val="0"/>
          <w:divBdr>
            <w:top w:val="none" w:sz="0" w:space="0" w:color="auto"/>
            <w:left w:val="none" w:sz="0" w:space="0" w:color="auto"/>
            <w:bottom w:val="none" w:sz="0" w:space="0" w:color="auto"/>
            <w:right w:val="none" w:sz="0" w:space="0" w:color="auto"/>
          </w:divBdr>
        </w:div>
        <w:div w:id="440420343">
          <w:marLeft w:val="0"/>
          <w:marRight w:val="0"/>
          <w:marTop w:val="0"/>
          <w:marBottom w:val="0"/>
          <w:divBdr>
            <w:top w:val="none" w:sz="0" w:space="0" w:color="auto"/>
            <w:left w:val="none" w:sz="0" w:space="0" w:color="auto"/>
            <w:bottom w:val="none" w:sz="0" w:space="0" w:color="auto"/>
            <w:right w:val="none" w:sz="0" w:space="0" w:color="auto"/>
          </w:divBdr>
        </w:div>
        <w:div w:id="441648824">
          <w:marLeft w:val="0"/>
          <w:marRight w:val="0"/>
          <w:marTop w:val="0"/>
          <w:marBottom w:val="0"/>
          <w:divBdr>
            <w:top w:val="none" w:sz="0" w:space="0" w:color="auto"/>
            <w:left w:val="none" w:sz="0" w:space="0" w:color="auto"/>
            <w:bottom w:val="none" w:sz="0" w:space="0" w:color="auto"/>
            <w:right w:val="none" w:sz="0" w:space="0" w:color="auto"/>
          </w:divBdr>
        </w:div>
        <w:div w:id="445851914">
          <w:marLeft w:val="0"/>
          <w:marRight w:val="0"/>
          <w:marTop w:val="0"/>
          <w:marBottom w:val="0"/>
          <w:divBdr>
            <w:top w:val="none" w:sz="0" w:space="0" w:color="auto"/>
            <w:left w:val="none" w:sz="0" w:space="0" w:color="auto"/>
            <w:bottom w:val="none" w:sz="0" w:space="0" w:color="auto"/>
            <w:right w:val="none" w:sz="0" w:space="0" w:color="auto"/>
          </w:divBdr>
        </w:div>
        <w:div w:id="457115994">
          <w:marLeft w:val="0"/>
          <w:marRight w:val="0"/>
          <w:marTop w:val="0"/>
          <w:marBottom w:val="0"/>
          <w:divBdr>
            <w:top w:val="none" w:sz="0" w:space="0" w:color="auto"/>
            <w:left w:val="none" w:sz="0" w:space="0" w:color="auto"/>
            <w:bottom w:val="none" w:sz="0" w:space="0" w:color="auto"/>
            <w:right w:val="none" w:sz="0" w:space="0" w:color="auto"/>
          </w:divBdr>
        </w:div>
        <w:div w:id="504904249">
          <w:marLeft w:val="0"/>
          <w:marRight w:val="0"/>
          <w:marTop w:val="0"/>
          <w:marBottom w:val="0"/>
          <w:divBdr>
            <w:top w:val="none" w:sz="0" w:space="0" w:color="auto"/>
            <w:left w:val="none" w:sz="0" w:space="0" w:color="auto"/>
            <w:bottom w:val="none" w:sz="0" w:space="0" w:color="auto"/>
            <w:right w:val="none" w:sz="0" w:space="0" w:color="auto"/>
          </w:divBdr>
        </w:div>
        <w:div w:id="510218625">
          <w:marLeft w:val="0"/>
          <w:marRight w:val="0"/>
          <w:marTop w:val="0"/>
          <w:marBottom w:val="0"/>
          <w:divBdr>
            <w:top w:val="none" w:sz="0" w:space="0" w:color="auto"/>
            <w:left w:val="none" w:sz="0" w:space="0" w:color="auto"/>
            <w:bottom w:val="none" w:sz="0" w:space="0" w:color="auto"/>
            <w:right w:val="none" w:sz="0" w:space="0" w:color="auto"/>
          </w:divBdr>
        </w:div>
        <w:div w:id="515195276">
          <w:marLeft w:val="0"/>
          <w:marRight w:val="0"/>
          <w:marTop w:val="0"/>
          <w:marBottom w:val="0"/>
          <w:divBdr>
            <w:top w:val="none" w:sz="0" w:space="0" w:color="auto"/>
            <w:left w:val="none" w:sz="0" w:space="0" w:color="auto"/>
            <w:bottom w:val="none" w:sz="0" w:space="0" w:color="auto"/>
            <w:right w:val="none" w:sz="0" w:space="0" w:color="auto"/>
          </w:divBdr>
        </w:div>
        <w:div w:id="527914363">
          <w:marLeft w:val="0"/>
          <w:marRight w:val="0"/>
          <w:marTop w:val="0"/>
          <w:marBottom w:val="0"/>
          <w:divBdr>
            <w:top w:val="none" w:sz="0" w:space="0" w:color="auto"/>
            <w:left w:val="none" w:sz="0" w:space="0" w:color="auto"/>
            <w:bottom w:val="none" w:sz="0" w:space="0" w:color="auto"/>
            <w:right w:val="none" w:sz="0" w:space="0" w:color="auto"/>
          </w:divBdr>
        </w:div>
        <w:div w:id="538201073">
          <w:marLeft w:val="0"/>
          <w:marRight w:val="0"/>
          <w:marTop w:val="0"/>
          <w:marBottom w:val="0"/>
          <w:divBdr>
            <w:top w:val="none" w:sz="0" w:space="0" w:color="auto"/>
            <w:left w:val="none" w:sz="0" w:space="0" w:color="auto"/>
            <w:bottom w:val="none" w:sz="0" w:space="0" w:color="auto"/>
            <w:right w:val="none" w:sz="0" w:space="0" w:color="auto"/>
          </w:divBdr>
        </w:div>
        <w:div w:id="541598277">
          <w:marLeft w:val="0"/>
          <w:marRight w:val="0"/>
          <w:marTop w:val="0"/>
          <w:marBottom w:val="0"/>
          <w:divBdr>
            <w:top w:val="none" w:sz="0" w:space="0" w:color="auto"/>
            <w:left w:val="none" w:sz="0" w:space="0" w:color="auto"/>
            <w:bottom w:val="none" w:sz="0" w:space="0" w:color="auto"/>
            <w:right w:val="none" w:sz="0" w:space="0" w:color="auto"/>
          </w:divBdr>
        </w:div>
        <w:div w:id="544561559">
          <w:marLeft w:val="0"/>
          <w:marRight w:val="0"/>
          <w:marTop w:val="0"/>
          <w:marBottom w:val="0"/>
          <w:divBdr>
            <w:top w:val="none" w:sz="0" w:space="0" w:color="auto"/>
            <w:left w:val="none" w:sz="0" w:space="0" w:color="auto"/>
            <w:bottom w:val="none" w:sz="0" w:space="0" w:color="auto"/>
            <w:right w:val="none" w:sz="0" w:space="0" w:color="auto"/>
          </w:divBdr>
        </w:div>
        <w:div w:id="556085350">
          <w:marLeft w:val="0"/>
          <w:marRight w:val="0"/>
          <w:marTop w:val="0"/>
          <w:marBottom w:val="0"/>
          <w:divBdr>
            <w:top w:val="none" w:sz="0" w:space="0" w:color="auto"/>
            <w:left w:val="none" w:sz="0" w:space="0" w:color="auto"/>
            <w:bottom w:val="none" w:sz="0" w:space="0" w:color="auto"/>
            <w:right w:val="none" w:sz="0" w:space="0" w:color="auto"/>
          </w:divBdr>
        </w:div>
        <w:div w:id="557329257">
          <w:marLeft w:val="0"/>
          <w:marRight w:val="0"/>
          <w:marTop w:val="0"/>
          <w:marBottom w:val="0"/>
          <w:divBdr>
            <w:top w:val="none" w:sz="0" w:space="0" w:color="auto"/>
            <w:left w:val="none" w:sz="0" w:space="0" w:color="auto"/>
            <w:bottom w:val="none" w:sz="0" w:space="0" w:color="auto"/>
            <w:right w:val="none" w:sz="0" w:space="0" w:color="auto"/>
          </w:divBdr>
        </w:div>
        <w:div w:id="563297006">
          <w:marLeft w:val="0"/>
          <w:marRight w:val="0"/>
          <w:marTop w:val="0"/>
          <w:marBottom w:val="0"/>
          <w:divBdr>
            <w:top w:val="none" w:sz="0" w:space="0" w:color="auto"/>
            <w:left w:val="none" w:sz="0" w:space="0" w:color="auto"/>
            <w:bottom w:val="none" w:sz="0" w:space="0" w:color="auto"/>
            <w:right w:val="none" w:sz="0" w:space="0" w:color="auto"/>
          </w:divBdr>
        </w:div>
        <w:div w:id="570116942">
          <w:marLeft w:val="0"/>
          <w:marRight w:val="0"/>
          <w:marTop w:val="0"/>
          <w:marBottom w:val="0"/>
          <w:divBdr>
            <w:top w:val="none" w:sz="0" w:space="0" w:color="auto"/>
            <w:left w:val="none" w:sz="0" w:space="0" w:color="auto"/>
            <w:bottom w:val="none" w:sz="0" w:space="0" w:color="auto"/>
            <w:right w:val="none" w:sz="0" w:space="0" w:color="auto"/>
          </w:divBdr>
        </w:div>
        <w:div w:id="571505189">
          <w:marLeft w:val="0"/>
          <w:marRight w:val="0"/>
          <w:marTop w:val="0"/>
          <w:marBottom w:val="0"/>
          <w:divBdr>
            <w:top w:val="none" w:sz="0" w:space="0" w:color="auto"/>
            <w:left w:val="none" w:sz="0" w:space="0" w:color="auto"/>
            <w:bottom w:val="none" w:sz="0" w:space="0" w:color="auto"/>
            <w:right w:val="none" w:sz="0" w:space="0" w:color="auto"/>
          </w:divBdr>
        </w:div>
        <w:div w:id="572007396">
          <w:marLeft w:val="0"/>
          <w:marRight w:val="0"/>
          <w:marTop w:val="0"/>
          <w:marBottom w:val="0"/>
          <w:divBdr>
            <w:top w:val="none" w:sz="0" w:space="0" w:color="auto"/>
            <w:left w:val="none" w:sz="0" w:space="0" w:color="auto"/>
            <w:bottom w:val="none" w:sz="0" w:space="0" w:color="auto"/>
            <w:right w:val="none" w:sz="0" w:space="0" w:color="auto"/>
          </w:divBdr>
        </w:div>
        <w:div w:id="572592553">
          <w:marLeft w:val="0"/>
          <w:marRight w:val="0"/>
          <w:marTop w:val="0"/>
          <w:marBottom w:val="0"/>
          <w:divBdr>
            <w:top w:val="none" w:sz="0" w:space="0" w:color="auto"/>
            <w:left w:val="none" w:sz="0" w:space="0" w:color="auto"/>
            <w:bottom w:val="none" w:sz="0" w:space="0" w:color="auto"/>
            <w:right w:val="none" w:sz="0" w:space="0" w:color="auto"/>
          </w:divBdr>
        </w:div>
        <w:div w:id="573590766">
          <w:marLeft w:val="0"/>
          <w:marRight w:val="0"/>
          <w:marTop w:val="0"/>
          <w:marBottom w:val="0"/>
          <w:divBdr>
            <w:top w:val="none" w:sz="0" w:space="0" w:color="auto"/>
            <w:left w:val="none" w:sz="0" w:space="0" w:color="auto"/>
            <w:bottom w:val="none" w:sz="0" w:space="0" w:color="auto"/>
            <w:right w:val="none" w:sz="0" w:space="0" w:color="auto"/>
          </w:divBdr>
        </w:div>
        <w:div w:id="575213289">
          <w:marLeft w:val="0"/>
          <w:marRight w:val="0"/>
          <w:marTop w:val="0"/>
          <w:marBottom w:val="0"/>
          <w:divBdr>
            <w:top w:val="none" w:sz="0" w:space="0" w:color="auto"/>
            <w:left w:val="none" w:sz="0" w:space="0" w:color="auto"/>
            <w:bottom w:val="none" w:sz="0" w:space="0" w:color="auto"/>
            <w:right w:val="none" w:sz="0" w:space="0" w:color="auto"/>
          </w:divBdr>
        </w:div>
        <w:div w:id="576206866">
          <w:marLeft w:val="0"/>
          <w:marRight w:val="0"/>
          <w:marTop w:val="0"/>
          <w:marBottom w:val="0"/>
          <w:divBdr>
            <w:top w:val="none" w:sz="0" w:space="0" w:color="auto"/>
            <w:left w:val="none" w:sz="0" w:space="0" w:color="auto"/>
            <w:bottom w:val="none" w:sz="0" w:space="0" w:color="auto"/>
            <w:right w:val="none" w:sz="0" w:space="0" w:color="auto"/>
          </w:divBdr>
        </w:div>
        <w:div w:id="578755777">
          <w:marLeft w:val="0"/>
          <w:marRight w:val="0"/>
          <w:marTop w:val="0"/>
          <w:marBottom w:val="0"/>
          <w:divBdr>
            <w:top w:val="none" w:sz="0" w:space="0" w:color="auto"/>
            <w:left w:val="none" w:sz="0" w:space="0" w:color="auto"/>
            <w:bottom w:val="none" w:sz="0" w:space="0" w:color="auto"/>
            <w:right w:val="none" w:sz="0" w:space="0" w:color="auto"/>
          </w:divBdr>
        </w:div>
        <w:div w:id="582304110">
          <w:marLeft w:val="0"/>
          <w:marRight w:val="0"/>
          <w:marTop w:val="0"/>
          <w:marBottom w:val="0"/>
          <w:divBdr>
            <w:top w:val="none" w:sz="0" w:space="0" w:color="auto"/>
            <w:left w:val="none" w:sz="0" w:space="0" w:color="auto"/>
            <w:bottom w:val="none" w:sz="0" w:space="0" w:color="auto"/>
            <w:right w:val="none" w:sz="0" w:space="0" w:color="auto"/>
          </w:divBdr>
        </w:div>
        <w:div w:id="589897975">
          <w:marLeft w:val="0"/>
          <w:marRight w:val="0"/>
          <w:marTop w:val="0"/>
          <w:marBottom w:val="0"/>
          <w:divBdr>
            <w:top w:val="none" w:sz="0" w:space="0" w:color="auto"/>
            <w:left w:val="none" w:sz="0" w:space="0" w:color="auto"/>
            <w:bottom w:val="none" w:sz="0" w:space="0" w:color="auto"/>
            <w:right w:val="none" w:sz="0" w:space="0" w:color="auto"/>
          </w:divBdr>
        </w:div>
        <w:div w:id="591741031">
          <w:marLeft w:val="0"/>
          <w:marRight w:val="0"/>
          <w:marTop w:val="0"/>
          <w:marBottom w:val="0"/>
          <w:divBdr>
            <w:top w:val="none" w:sz="0" w:space="0" w:color="auto"/>
            <w:left w:val="none" w:sz="0" w:space="0" w:color="auto"/>
            <w:bottom w:val="none" w:sz="0" w:space="0" w:color="auto"/>
            <w:right w:val="none" w:sz="0" w:space="0" w:color="auto"/>
          </w:divBdr>
        </w:div>
        <w:div w:id="595601296">
          <w:marLeft w:val="0"/>
          <w:marRight w:val="0"/>
          <w:marTop w:val="0"/>
          <w:marBottom w:val="0"/>
          <w:divBdr>
            <w:top w:val="none" w:sz="0" w:space="0" w:color="auto"/>
            <w:left w:val="none" w:sz="0" w:space="0" w:color="auto"/>
            <w:bottom w:val="none" w:sz="0" w:space="0" w:color="auto"/>
            <w:right w:val="none" w:sz="0" w:space="0" w:color="auto"/>
          </w:divBdr>
        </w:div>
        <w:div w:id="605115199">
          <w:marLeft w:val="0"/>
          <w:marRight w:val="0"/>
          <w:marTop w:val="0"/>
          <w:marBottom w:val="0"/>
          <w:divBdr>
            <w:top w:val="none" w:sz="0" w:space="0" w:color="auto"/>
            <w:left w:val="none" w:sz="0" w:space="0" w:color="auto"/>
            <w:bottom w:val="none" w:sz="0" w:space="0" w:color="auto"/>
            <w:right w:val="none" w:sz="0" w:space="0" w:color="auto"/>
          </w:divBdr>
        </w:div>
        <w:div w:id="613102765">
          <w:marLeft w:val="0"/>
          <w:marRight w:val="0"/>
          <w:marTop w:val="0"/>
          <w:marBottom w:val="0"/>
          <w:divBdr>
            <w:top w:val="none" w:sz="0" w:space="0" w:color="auto"/>
            <w:left w:val="none" w:sz="0" w:space="0" w:color="auto"/>
            <w:bottom w:val="none" w:sz="0" w:space="0" w:color="auto"/>
            <w:right w:val="none" w:sz="0" w:space="0" w:color="auto"/>
          </w:divBdr>
        </w:div>
        <w:div w:id="652102610">
          <w:marLeft w:val="0"/>
          <w:marRight w:val="0"/>
          <w:marTop w:val="0"/>
          <w:marBottom w:val="0"/>
          <w:divBdr>
            <w:top w:val="none" w:sz="0" w:space="0" w:color="auto"/>
            <w:left w:val="none" w:sz="0" w:space="0" w:color="auto"/>
            <w:bottom w:val="none" w:sz="0" w:space="0" w:color="auto"/>
            <w:right w:val="none" w:sz="0" w:space="0" w:color="auto"/>
          </w:divBdr>
        </w:div>
        <w:div w:id="667247831">
          <w:marLeft w:val="0"/>
          <w:marRight w:val="0"/>
          <w:marTop w:val="0"/>
          <w:marBottom w:val="0"/>
          <w:divBdr>
            <w:top w:val="none" w:sz="0" w:space="0" w:color="auto"/>
            <w:left w:val="none" w:sz="0" w:space="0" w:color="auto"/>
            <w:bottom w:val="none" w:sz="0" w:space="0" w:color="auto"/>
            <w:right w:val="none" w:sz="0" w:space="0" w:color="auto"/>
          </w:divBdr>
        </w:div>
        <w:div w:id="686299486">
          <w:marLeft w:val="0"/>
          <w:marRight w:val="0"/>
          <w:marTop w:val="0"/>
          <w:marBottom w:val="0"/>
          <w:divBdr>
            <w:top w:val="none" w:sz="0" w:space="0" w:color="auto"/>
            <w:left w:val="none" w:sz="0" w:space="0" w:color="auto"/>
            <w:bottom w:val="none" w:sz="0" w:space="0" w:color="auto"/>
            <w:right w:val="none" w:sz="0" w:space="0" w:color="auto"/>
          </w:divBdr>
        </w:div>
        <w:div w:id="690643786">
          <w:marLeft w:val="0"/>
          <w:marRight w:val="0"/>
          <w:marTop w:val="0"/>
          <w:marBottom w:val="0"/>
          <w:divBdr>
            <w:top w:val="none" w:sz="0" w:space="0" w:color="auto"/>
            <w:left w:val="none" w:sz="0" w:space="0" w:color="auto"/>
            <w:bottom w:val="none" w:sz="0" w:space="0" w:color="auto"/>
            <w:right w:val="none" w:sz="0" w:space="0" w:color="auto"/>
          </w:divBdr>
        </w:div>
        <w:div w:id="694234418">
          <w:marLeft w:val="0"/>
          <w:marRight w:val="0"/>
          <w:marTop w:val="0"/>
          <w:marBottom w:val="0"/>
          <w:divBdr>
            <w:top w:val="none" w:sz="0" w:space="0" w:color="auto"/>
            <w:left w:val="none" w:sz="0" w:space="0" w:color="auto"/>
            <w:bottom w:val="none" w:sz="0" w:space="0" w:color="auto"/>
            <w:right w:val="none" w:sz="0" w:space="0" w:color="auto"/>
          </w:divBdr>
        </w:div>
        <w:div w:id="700323902">
          <w:marLeft w:val="0"/>
          <w:marRight w:val="0"/>
          <w:marTop w:val="0"/>
          <w:marBottom w:val="0"/>
          <w:divBdr>
            <w:top w:val="none" w:sz="0" w:space="0" w:color="auto"/>
            <w:left w:val="none" w:sz="0" w:space="0" w:color="auto"/>
            <w:bottom w:val="none" w:sz="0" w:space="0" w:color="auto"/>
            <w:right w:val="none" w:sz="0" w:space="0" w:color="auto"/>
          </w:divBdr>
        </w:div>
        <w:div w:id="703092904">
          <w:marLeft w:val="0"/>
          <w:marRight w:val="0"/>
          <w:marTop w:val="0"/>
          <w:marBottom w:val="0"/>
          <w:divBdr>
            <w:top w:val="none" w:sz="0" w:space="0" w:color="auto"/>
            <w:left w:val="none" w:sz="0" w:space="0" w:color="auto"/>
            <w:bottom w:val="none" w:sz="0" w:space="0" w:color="auto"/>
            <w:right w:val="none" w:sz="0" w:space="0" w:color="auto"/>
          </w:divBdr>
        </w:div>
        <w:div w:id="707801289">
          <w:marLeft w:val="0"/>
          <w:marRight w:val="0"/>
          <w:marTop w:val="0"/>
          <w:marBottom w:val="0"/>
          <w:divBdr>
            <w:top w:val="none" w:sz="0" w:space="0" w:color="auto"/>
            <w:left w:val="none" w:sz="0" w:space="0" w:color="auto"/>
            <w:bottom w:val="none" w:sz="0" w:space="0" w:color="auto"/>
            <w:right w:val="none" w:sz="0" w:space="0" w:color="auto"/>
          </w:divBdr>
        </w:div>
        <w:div w:id="726294220">
          <w:marLeft w:val="0"/>
          <w:marRight w:val="0"/>
          <w:marTop w:val="0"/>
          <w:marBottom w:val="0"/>
          <w:divBdr>
            <w:top w:val="none" w:sz="0" w:space="0" w:color="auto"/>
            <w:left w:val="none" w:sz="0" w:space="0" w:color="auto"/>
            <w:bottom w:val="none" w:sz="0" w:space="0" w:color="auto"/>
            <w:right w:val="none" w:sz="0" w:space="0" w:color="auto"/>
          </w:divBdr>
        </w:div>
        <w:div w:id="727189021">
          <w:marLeft w:val="0"/>
          <w:marRight w:val="0"/>
          <w:marTop w:val="0"/>
          <w:marBottom w:val="0"/>
          <w:divBdr>
            <w:top w:val="none" w:sz="0" w:space="0" w:color="auto"/>
            <w:left w:val="none" w:sz="0" w:space="0" w:color="auto"/>
            <w:bottom w:val="none" w:sz="0" w:space="0" w:color="auto"/>
            <w:right w:val="none" w:sz="0" w:space="0" w:color="auto"/>
          </w:divBdr>
        </w:div>
        <w:div w:id="727654606">
          <w:marLeft w:val="0"/>
          <w:marRight w:val="0"/>
          <w:marTop w:val="0"/>
          <w:marBottom w:val="0"/>
          <w:divBdr>
            <w:top w:val="none" w:sz="0" w:space="0" w:color="auto"/>
            <w:left w:val="none" w:sz="0" w:space="0" w:color="auto"/>
            <w:bottom w:val="none" w:sz="0" w:space="0" w:color="auto"/>
            <w:right w:val="none" w:sz="0" w:space="0" w:color="auto"/>
          </w:divBdr>
        </w:div>
        <w:div w:id="730273680">
          <w:marLeft w:val="0"/>
          <w:marRight w:val="0"/>
          <w:marTop w:val="0"/>
          <w:marBottom w:val="0"/>
          <w:divBdr>
            <w:top w:val="none" w:sz="0" w:space="0" w:color="auto"/>
            <w:left w:val="none" w:sz="0" w:space="0" w:color="auto"/>
            <w:bottom w:val="none" w:sz="0" w:space="0" w:color="auto"/>
            <w:right w:val="none" w:sz="0" w:space="0" w:color="auto"/>
          </w:divBdr>
        </w:div>
        <w:div w:id="733308759">
          <w:marLeft w:val="0"/>
          <w:marRight w:val="0"/>
          <w:marTop w:val="0"/>
          <w:marBottom w:val="0"/>
          <w:divBdr>
            <w:top w:val="none" w:sz="0" w:space="0" w:color="auto"/>
            <w:left w:val="none" w:sz="0" w:space="0" w:color="auto"/>
            <w:bottom w:val="none" w:sz="0" w:space="0" w:color="auto"/>
            <w:right w:val="none" w:sz="0" w:space="0" w:color="auto"/>
          </w:divBdr>
        </w:div>
        <w:div w:id="737938800">
          <w:marLeft w:val="0"/>
          <w:marRight w:val="0"/>
          <w:marTop w:val="0"/>
          <w:marBottom w:val="0"/>
          <w:divBdr>
            <w:top w:val="none" w:sz="0" w:space="0" w:color="auto"/>
            <w:left w:val="none" w:sz="0" w:space="0" w:color="auto"/>
            <w:bottom w:val="none" w:sz="0" w:space="0" w:color="auto"/>
            <w:right w:val="none" w:sz="0" w:space="0" w:color="auto"/>
          </w:divBdr>
        </w:div>
        <w:div w:id="738209283">
          <w:marLeft w:val="0"/>
          <w:marRight w:val="0"/>
          <w:marTop w:val="0"/>
          <w:marBottom w:val="0"/>
          <w:divBdr>
            <w:top w:val="none" w:sz="0" w:space="0" w:color="auto"/>
            <w:left w:val="none" w:sz="0" w:space="0" w:color="auto"/>
            <w:bottom w:val="none" w:sz="0" w:space="0" w:color="auto"/>
            <w:right w:val="none" w:sz="0" w:space="0" w:color="auto"/>
          </w:divBdr>
        </w:div>
        <w:div w:id="743600102">
          <w:marLeft w:val="0"/>
          <w:marRight w:val="0"/>
          <w:marTop w:val="0"/>
          <w:marBottom w:val="0"/>
          <w:divBdr>
            <w:top w:val="none" w:sz="0" w:space="0" w:color="auto"/>
            <w:left w:val="none" w:sz="0" w:space="0" w:color="auto"/>
            <w:bottom w:val="none" w:sz="0" w:space="0" w:color="auto"/>
            <w:right w:val="none" w:sz="0" w:space="0" w:color="auto"/>
          </w:divBdr>
        </w:div>
        <w:div w:id="753164097">
          <w:marLeft w:val="0"/>
          <w:marRight w:val="0"/>
          <w:marTop w:val="0"/>
          <w:marBottom w:val="0"/>
          <w:divBdr>
            <w:top w:val="none" w:sz="0" w:space="0" w:color="auto"/>
            <w:left w:val="none" w:sz="0" w:space="0" w:color="auto"/>
            <w:bottom w:val="none" w:sz="0" w:space="0" w:color="auto"/>
            <w:right w:val="none" w:sz="0" w:space="0" w:color="auto"/>
          </w:divBdr>
        </w:div>
        <w:div w:id="753820033">
          <w:marLeft w:val="0"/>
          <w:marRight w:val="0"/>
          <w:marTop w:val="0"/>
          <w:marBottom w:val="0"/>
          <w:divBdr>
            <w:top w:val="none" w:sz="0" w:space="0" w:color="auto"/>
            <w:left w:val="none" w:sz="0" w:space="0" w:color="auto"/>
            <w:bottom w:val="none" w:sz="0" w:space="0" w:color="auto"/>
            <w:right w:val="none" w:sz="0" w:space="0" w:color="auto"/>
          </w:divBdr>
        </w:div>
        <w:div w:id="758480119">
          <w:marLeft w:val="0"/>
          <w:marRight w:val="0"/>
          <w:marTop w:val="0"/>
          <w:marBottom w:val="0"/>
          <w:divBdr>
            <w:top w:val="none" w:sz="0" w:space="0" w:color="auto"/>
            <w:left w:val="none" w:sz="0" w:space="0" w:color="auto"/>
            <w:bottom w:val="none" w:sz="0" w:space="0" w:color="auto"/>
            <w:right w:val="none" w:sz="0" w:space="0" w:color="auto"/>
          </w:divBdr>
        </w:div>
        <w:div w:id="771819445">
          <w:marLeft w:val="0"/>
          <w:marRight w:val="0"/>
          <w:marTop w:val="0"/>
          <w:marBottom w:val="0"/>
          <w:divBdr>
            <w:top w:val="none" w:sz="0" w:space="0" w:color="auto"/>
            <w:left w:val="none" w:sz="0" w:space="0" w:color="auto"/>
            <w:bottom w:val="none" w:sz="0" w:space="0" w:color="auto"/>
            <w:right w:val="none" w:sz="0" w:space="0" w:color="auto"/>
          </w:divBdr>
        </w:div>
        <w:div w:id="786779977">
          <w:marLeft w:val="0"/>
          <w:marRight w:val="0"/>
          <w:marTop w:val="0"/>
          <w:marBottom w:val="0"/>
          <w:divBdr>
            <w:top w:val="none" w:sz="0" w:space="0" w:color="auto"/>
            <w:left w:val="none" w:sz="0" w:space="0" w:color="auto"/>
            <w:bottom w:val="none" w:sz="0" w:space="0" w:color="auto"/>
            <w:right w:val="none" w:sz="0" w:space="0" w:color="auto"/>
          </w:divBdr>
        </w:div>
        <w:div w:id="794521907">
          <w:marLeft w:val="0"/>
          <w:marRight w:val="0"/>
          <w:marTop w:val="0"/>
          <w:marBottom w:val="0"/>
          <w:divBdr>
            <w:top w:val="none" w:sz="0" w:space="0" w:color="auto"/>
            <w:left w:val="none" w:sz="0" w:space="0" w:color="auto"/>
            <w:bottom w:val="none" w:sz="0" w:space="0" w:color="auto"/>
            <w:right w:val="none" w:sz="0" w:space="0" w:color="auto"/>
          </w:divBdr>
        </w:div>
        <w:div w:id="795871170">
          <w:marLeft w:val="0"/>
          <w:marRight w:val="0"/>
          <w:marTop w:val="0"/>
          <w:marBottom w:val="0"/>
          <w:divBdr>
            <w:top w:val="none" w:sz="0" w:space="0" w:color="auto"/>
            <w:left w:val="none" w:sz="0" w:space="0" w:color="auto"/>
            <w:bottom w:val="none" w:sz="0" w:space="0" w:color="auto"/>
            <w:right w:val="none" w:sz="0" w:space="0" w:color="auto"/>
          </w:divBdr>
        </w:div>
        <w:div w:id="802816190">
          <w:marLeft w:val="0"/>
          <w:marRight w:val="0"/>
          <w:marTop w:val="0"/>
          <w:marBottom w:val="0"/>
          <w:divBdr>
            <w:top w:val="none" w:sz="0" w:space="0" w:color="auto"/>
            <w:left w:val="none" w:sz="0" w:space="0" w:color="auto"/>
            <w:bottom w:val="none" w:sz="0" w:space="0" w:color="auto"/>
            <w:right w:val="none" w:sz="0" w:space="0" w:color="auto"/>
          </w:divBdr>
        </w:div>
        <w:div w:id="809372236">
          <w:marLeft w:val="0"/>
          <w:marRight w:val="0"/>
          <w:marTop w:val="0"/>
          <w:marBottom w:val="0"/>
          <w:divBdr>
            <w:top w:val="none" w:sz="0" w:space="0" w:color="auto"/>
            <w:left w:val="none" w:sz="0" w:space="0" w:color="auto"/>
            <w:bottom w:val="none" w:sz="0" w:space="0" w:color="auto"/>
            <w:right w:val="none" w:sz="0" w:space="0" w:color="auto"/>
          </w:divBdr>
        </w:div>
        <w:div w:id="836768664">
          <w:marLeft w:val="0"/>
          <w:marRight w:val="0"/>
          <w:marTop w:val="0"/>
          <w:marBottom w:val="0"/>
          <w:divBdr>
            <w:top w:val="none" w:sz="0" w:space="0" w:color="auto"/>
            <w:left w:val="none" w:sz="0" w:space="0" w:color="auto"/>
            <w:bottom w:val="none" w:sz="0" w:space="0" w:color="auto"/>
            <w:right w:val="none" w:sz="0" w:space="0" w:color="auto"/>
          </w:divBdr>
        </w:div>
        <w:div w:id="865218604">
          <w:marLeft w:val="0"/>
          <w:marRight w:val="0"/>
          <w:marTop w:val="0"/>
          <w:marBottom w:val="0"/>
          <w:divBdr>
            <w:top w:val="none" w:sz="0" w:space="0" w:color="auto"/>
            <w:left w:val="none" w:sz="0" w:space="0" w:color="auto"/>
            <w:bottom w:val="none" w:sz="0" w:space="0" w:color="auto"/>
            <w:right w:val="none" w:sz="0" w:space="0" w:color="auto"/>
          </w:divBdr>
        </w:div>
        <w:div w:id="865296161">
          <w:marLeft w:val="0"/>
          <w:marRight w:val="0"/>
          <w:marTop w:val="0"/>
          <w:marBottom w:val="0"/>
          <w:divBdr>
            <w:top w:val="none" w:sz="0" w:space="0" w:color="auto"/>
            <w:left w:val="none" w:sz="0" w:space="0" w:color="auto"/>
            <w:bottom w:val="none" w:sz="0" w:space="0" w:color="auto"/>
            <w:right w:val="none" w:sz="0" w:space="0" w:color="auto"/>
          </w:divBdr>
        </w:div>
        <w:div w:id="868302301">
          <w:marLeft w:val="0"/>
          <w:marRight w:val="0"/>
          <w:marTop w:val="0"/>
          <w:marBottom w:val="0"/>
          <w:divBdr>
            <w:top w:val="none" w:sz="0" w:space="0" w:color="auto"/>
            <w:left w:val="none" w:sz="0" w:space="0" w:color="auto"/>
            <w:bottom w:val="none" w:sz="0" w:space="0" w:color="auto"/>
            <w:right w:val="none" w:sz="0" w:space="0" w:color="auto"/>
          </w:divBdr>
        </w:div>
        <w:div w:id="872352164">
          <w:marLeft w:val="0"/>
          <w:marRight w:val="0"/>
          <w:marTop w:val="0"/>
          <w:marBottom w:val="0"/>
          <w:divBdr>
            <w:top w:val="none" w:sz="0" w:space="0" w:color="auto"/>
            <w:left w:val="none" w:sz="0" w:space="0" w:color="auto"/>
            <w:bottom w:val="none" w:sz="0" w:space="0" w:color="auto"/>
            <w:right w:val="none" w:sz="0" w:space="0" w:color="auto"/>
          </w:divBdr>
        </w:div>
        <w:div w:id="914970928">
          <w:marLeft w:val="0"/>
          <w:marRight w:val="0"/>
          <w:marTop w:val="0"/>
          <w:marBottom w:val="0"/>
          <w:divBdr>
            <w:top w:val="none" w:sz="0" w:space="0" w:color="auto"/>
            <w:left w:val="none" w:sz="0" w:space="0" w:color="auto"/>
            <w:bottom w:val="none" w:sz="0" w:space="0" w:color="auto"/>
            <w:right w:val="none" w:sz="0" w:space="0" w:color="auto"/>
          </w:divBdr>
        </w:div>
        <w:div w:id="919755994">
          <w:marLeft w:val="0"/>
          <w:marRight w:val="0"/>
          <w:marTop w:val="0"/>
          <w:marBottom w:val="0"/>
          <w:divBdr>
            <w:top w:val="none" w:sz="0" w:space="0" w:color="auto"/>
            <w:left w:val="none" w:sz="0" w:space="0" w:color="auto"/>
            <w:bottom w:val="none" w:sz="0" w:space="0" w:color="auto"/>
            <w:right w:val="none" w:sz="0" w:space="0" w:color="auto"/>
          </w:divBdr>
        </w:div>
        <w:div w:id="923565653">
          <w:marLeft w:val="0"/>
          <w:marRight w:val="0"/>
          <w:marTop w:val="0"/>
          <w:marBottom w:val="0"/>
          <w:divBdr>
            <w:top w:val="none" w:sz="0" w:space="0" w:color="auto"/>
            <w:left w:val="none" w:sz="0" w:space="0" w:color="auto"/>
            <w:bottom w:val="none" w:sz="0" w:space="0" w:color="auto"/>
            <w:right w:val="none" w:sz="0" w:space="0" w:color="auto"/>
          </w:divBdr>
        </w:div>
        <w:div w:id="929120058">
          <w:marLeft w:val="0"/>
          <w:marRight w:val="0"/>
          <w:marTop w:val="0"/>
          <w:marBottom w:val="0"/>
          <w:divBdr>
            <w:top w:val="none" w:sz="0" w:space="0" w:color="auto"/>
            <w:left w:val="none" w:sz="0" w:space="0" w:color="auto"/>
            <w:bottom w:val="none" w:sz="0" w:space="0" w:color="auto"/>
            <w:right w:val="none" w:sz="0" w:space="0" w:color="auto"/>
          </w:divBdr>
        </w:div>
        <w:div w:id="936984626">
          <w:marLeft w:val="0"/>
          <w:marRight w:val="0"/>
          <w:marTop w:val="0"/>
          <w:marBottom w:val="0"/>
          <w:divBdr>
            <w:top w:val="none" w:sz="0" w:space="0" w:color="auto"/>
            <w:left w:val="none" w:sz="0" w:space="0" w:color="auto"/>
            <w:bottom w:val="none" w:sz="0" w:space="0" w:color="auto"/>
            <w:right w:val="none" w:sz="0" w:space="0" w:color="auto"/>
          </w:divBdr>
        </w:div>
        <w:div w:id="945960438">
          <w:marLeft w:val="0"/>
          <w:marRight w:val="0"/>
          <w:marTop w:val="0"/>
          <w:marBottom w:val="0"/>
          <w:divBdr>
            <w:top w:val="none" w:sz="0" w:space="0" w:color="auto"/>
            <w:left w:val="none" w:sz="0" w:space="0" w:color="auto"/>
            <w:bottom w:val="none" w:sz="0" w:space="0" w:color="auto"/>
            <w:right w:val="none" w:sz="0" w:space="0" w:color="auto"/>
          </w:divBdr>
        </w:div>
        <w:div w:id="954602949">
          <w:marLeft w:val="0"/>
          <w:marRight w:val="0"/>
          <w:marTop w:val="0"/>
          <w:marBottom w:val="0"/>
          <w:divBdr>
            <w:top w:val="none" w:sz="0" w:space="0" w:color="auto"/>
            <w:left w:val="none" w:sz="0" w:space="0" w:color="auto"/>
            <w:bottom w:val="none" w:sz="0" w:space="0" w:color="auto"/>
            <w:right w:val="none" w:sz="0" w:space="0" w:color="auto"/>
          </w:divBdr>
        </w:div>
        <w:div w:id="961886953">
          <w:marLeft w:val="0"/>
          <w:marRight w:val="0"/>
          <w:marTop w:val="0"/>
          <w:marBottom w:val="0"/>
          <w:divBdr>
            <w:top w:val="none" w:sz="0" w:space="0" w:color="auto"/>
            <w:left w:val="none" w:sz="0" w:space="0" w:color="auto"/>
            <w:bottom w:val="none" w:sz="0" w:space="0" w:color="auto"/>
            <w:right w:val="none" w:sz="0" w:space="0" w:color="auto"/>
          </w:divBdr>
        </w:div>
        <w:div w:id="968246408">
          <w:marLeft w:val="0"/>
          <w:marRight w:val="0"/>
          <w:marTop w:val="0"/>
          <w:marBottom w:val="0"/>
          <w:divBdr>
            <w:top w:val="none" w:sz="0" w:space="0" w:color="auto"/>
            <w:left w:val="none" w:sz="0" w:space="0" w:color="auto"/>
            <w:bottom w:val="none" w:sz="0" w:space="0" w:color="auto"/>
            <w:right w:val="none" w:sz="0" w:space="0" w:color="auto"/>
          </w:divBdr>
        </w:div>
        <w:div w:id="971331031">
          <w:marLeft w:val="0"/>
          <w:marRight w:val="0"/>
          <w:marTop w:val="0"/>
          <w:marBottom w:val="0"/>
          <w:divBdr>
            <w:top w:val="none" w:sz="0" w:space="0" w:color="auto"/>
            <w:left w:val="none" w:sz="0" w:space="0" w:color="auto"/>
            <w:bottom w:val="none" w:sz="0" w:space="0" w:color="auto"/>
            <w:right w:val="none" w:sz="0" w:space="0" w:color="auto"/>
          </w:divBdr>
        </w:div>
        <w:div w:id="982850959">
          <w:marLeft w:val="0"/>
          <w:marRight w:val="0"/>
          <w:marTop w:val="0"/>
          <w:marBottom w:val="0"/>
          <w:divBdr>
            <w:top w:val="none" w:sz="0" w:space="0" w:color="auto"/>
            <w:left w:val="none" w:sz="0" w:space="0" w:color="auto"/>
            <w:bottom w:val="none" w:sz="0" w:space="0" w:color="auto"/>
            <w:right w:val="none" w:sz="0" w:space="0" w:color="auto"/>
          </w:divBdr>
        </w:div>
        <w:div w:id="999164354">
          <w:marLeft w:val="0"/>
          <w:marRight w:val="0"/>
          <w:marTop w:val="0"/>
          <w:marBottom w:val="0"/>
          <w:divBdr>
            <w:top w:val="none" w:sz="0" w:space="0" w:color="auto"/>
            <w:left w:val="none" w:sz="0" w:space="0" w:color="auto"/>
            <w:bottom w:val="none" w:sz="0" w:space="0" w:color="auto"/>
            <w:right w:val="none" w:sz="0" w:space="0" w:color="auto"/>
          </w:divBdr>
        </w:div>
        <w:div w:id="1014039972">
          <w:marLeft w:val="0"/>
          <w:marRight w:val="0"/>
          <w:marTop w:val="0"/>
          <w:marBottom w:val="0"/>
          <w:divBdr>
            <w:top w:val="none" w:sz="0" w:space="0" w:color="auto"/>
            <w:left w:val="none" w:sz="0" w:space="0" w:color="auto"/>
            <w:bottom w:val="none" w:sz="0" w:space="0" w:color="auto"/>
            <w:right w:val="none" w:sz="0" w:space="0" w:color="auto"/>
          </w:divBdr>
        </w:div>
        <w:div w:id="1048530496">
          <w:marLeft w:val="0"/>
          <w:marRight w:val="0"/>
          <w:marTop w:val="0"/>
          <w:marBottom w:val="0"/>
          <w:divBdr>
            <w:top w:val="none" w:sz="0" w:space="0" w:color="auto"/>
            <w:left w:val="none" w:sz="0" w:space="0" w:color="auto"/>
            <w:bottom w:val="none" w:sz="0" w:space="0" w:color="auto"/>
            <w:right w:val="none" w:sz="0" w:space="0" w:color="auto"/>
          </w:divBdr>
        </w:div>
        <w:div w:id="1058548573">
          <w:marLeft w:val="0"/>
          <w:marRight w:val="0"/>
          <w:marTop w:val="0"/>
          <w:marBottom w:val="0"/>
          <w:divBdr>
            <w:top w:val="none" w:sz="0" w:space="0" w:color="auto"/>
            <w:left w:val="none" w:sz="0" w:space="0" w:color="auto"/>
            <w:bottom w:val="none" w:sz="0" w:space="0" w:color="auto"/>
            <w:right w:val="none" w:sz="0" w:space="0" w:color="auto"/>
          </w:divBdr>
        </w:div>
        <w:div w:id="1058699944">
          <w:marLeft w:val="0"/>
          <w:marRight w:val="0"/>
          <w:marTop w:val="0"/>
          <w:marBottom w:val="0"/>
          <w:divBdr>
            <w:top w:val="none" w:sz="0" w:space="0" w:color="auto"/>
            <w:left w:val="none" w:sz="0" w:space="0" w:color="auto"/>
            <w:bottom w:val="none" w:sz="0" w:space="0" w:color="auto"/>
            <w:right w:val="none" w:sz="0" w:space="0" w:color="auto"/>
          </w:divBdr>
        </w:div>
        <w:div w:id="1065685878">
          <w:marLeft w:val="0"/>
          <w:marRight w:val="0"/>
          <w:marTop w:val="0"/>
          <w:marBottom w:val="0"/>
          <w:divBdr>
            <w:top w:val="none" w:sz="0" w:space="0" w:color="auto"/>
            <w:left w:val="none" w:sz="0" w:space="0" w:color="auto"/>
            <w:bottom w:val="none" w:sz="0" w:space="0" w:color="auto"/>
            <w:right w:val="none" w:sz="0" w:space="0" w:color="auto"/>
          </w:divBdr>
        </w:div>
        <w:div w:id="1069578517">
          <w:marLeft w:val="0"/>
          <w:marRight w:val="0"/>
          <w:marTop w:val="0"/>
          <w:marBottom w:val="0"/>
          <w:divBdr>
            <w:top w:val="none" w:sz="0" w:space="0" w:color="auto"/>
            <w:left w:val="none" w:sz="0" w:space="0" w:color="auto"/>
            <w:bottom w:val="none" w:sz="0" w:space="0" w:color="auto"/>
            <w:right w:val="none" w:sz="0" w:space="0" w:color="auto"/>
          </w:divBdr>
        </w:div>
        <w:div w:id="1082487646">
          <w:marLeft w:val="0"/>
          <w:marRight w:val="0"/>
          <w:marTop w:val="0"/>
          <w:marBottom w:val="0"/>
          <w:divBdr>
            <w:top w:val="none" w:sz="0" w:space="0" w:color="auto"/>
            <w:left w:val="none" w:sz="0" w:space="0" w:color="auto"/>
            <w:bottom w:val="none" w:sz="0" w:space="0" w:color="auto"/>
            <w:right w:val="none" w:sz="0" w:space="0" w:color="auto"/>
          </w:divBdr>
        </w:div>
        <w:div w:id="1101756735">
          <w:marLeft w:val="0"/>
          <w:marRight w:val="0"/>
          <w:marTop w:val="0"/>
          <w:marBottom w:val="0"/>
          <w:divBdr>
            <w:top w:val="none" w:sz="0" w:space="0" w:color="auto"/>
            <w:left w:val="none" w:sz="0" w:space="0" w:color="auto"/>
            <w:bottom w:val="none" w:sz="0" w:space="0" w:color="auto"/>
            <w:right w:val="none" w:sz="0" w:space="0" w:color="auto"/>
          </w:divBdr>
        </w:div>
        <w:div w:id="1119452677">
          <w:marLeft w:val="0"/>
          <w:marRight w:val="0"/>
          <w:marTop w:val="0"/>
          <w:marBottom w:val="0"/>
          <w:divBdr>
            <w:top w:val="none" w:sz="0" w:space="0" w:color="auto"/>
            <w:left w:val="none" w:sz="0" w:space="0" w:color="auto"/>
            <w:bottom w:val="none" w:sz="0" w:space="0" w:color="auto"/>
            <w:right w:val="none" w:sz="0" w:space="0" w:color="auto"/>
          </w:divBdr>
        </w:div>
        <w:div w:id="1131436401">
          <w:marLeft w:val="0"/>
          <w:marRight w:val="0"/>
          <w:marTop w:val="0"/>
          <w:marBottom w:val="0"/>
          <w:divBdr>
            <w:top w:val="none" w:sz="0" w:space="0" w:color="auto"/>
            <w:left w:val="none" w:sz="0" w:space="0" w:color="auto"/>
            <w:bottom w:val="none" w:sz="0" w:space="0" w:color="auto"/>
            <w:right w:val="none" w:sz="0" w:space="0" w:color="auto"/>
          </w:divBdr>
        </w:div>
        <w:div w:id="1134635559">
          <w:marLeft w:val="0"/>
          <w:marRight w:val="0"/>
          <w:marTop w:val="0"/>
          <w:marBottom w:val="0"/>
          <w:divBdr>
            <w:top w:val="none" w:sz="0" w:space="0" w:color="auto"/>
            <w:left w:val="none" w:sz="0" w:space="0" w:color="auto"/>
            <w:bottom w:val="none" w:sz="0" w:space="0" w:color="auto"/>
            <w:right w:val="none" w:sz="0" w:space="0" w:color="auto"/>
          </w:divBdr>
        </w:div>
        <w:div w:id="1143884256">
          <w:marLeft w:val="0"/>
          <w:marRight w:val="0"/>
          <w:marTop w:val="0"/>
          <w:marBottom w:val="0"/>
          <w:divBdr>
            <w:top w:val="none" w:sz="0" w:space="0" w:color="auto"/>
            <w:left w:val="none" w:sz="0" w:space="0" w:color="auto"/>
            <w:bottom w:val="none" w:sz="0" w:space="0" w:color="auto"/>
            <w:right w:val="none" w:sz="0" w:space="0" w:color="auto"/>
          </w:divBdr>
        </w:div>
        <w:div w:id="1147011134">
          <w:marLeft w:val="0"/>
          <w:marRight w:val="0"/>
          <w:marTop w:val="0"/>
          <w:marBottom w:val="0"/>
          <w:divBdr>
            <w:top w:val="none" w:sz="0" w:space="0" w:color="auto"/>
            <w:left w:val="none" w:sz="0" w:space="0" w:color="auto"/>
            <w:bottom w:val="none" w:sz="0" w:space="0" w:color="auto"/>
            <w:right w:val="none" w:sz="0" w:space="0" w:color="auto"/>
          </w:divBdr>
        </w:div>
        <w:div w:id="1148979063">
          <w:marLeft w:val="0"/>
          <w:marRight w:val="0"/>
          <w:marTop w:val="0"/>
          <w:marBottom w:val="0"/>
          <w:divBdr>
            <w:top w:val="none" w:sz="0" w:space="0" w:color="auto"/>
            <w:left w:val="none" w:sz="0" w:space="0" w:color="auto"/>
            <w:bottom w:val="none" w:sz="0" w:space="0" w:color="auto"/>
            <w:right w:val="none" w:sz="0" w:space="0" w:color="auto"/>
          </w:divBdr>
        </w:div>
        <w:div w:id="1153375932">
          <w:marLeft w:val="0"/>
          <w:marRight w:val="0"/>
          <w:marTop w:val="0"/>
          <w:marBottom w:val="0"/>
          <w:divBdr>
            <w:top w:val="none" w:sz="0" w:space="0" w:color="auto"/>
            <w:left w:val="none" w:sz="0" w:space="0" w:color="auto"/>
            <w:bottom w:val="none" w:sz="0" w:space="0" w:color="auto"/>
            <w:right w:val="none" w:sz="0" w:space="0" w:color="auto"/>
          </w:divBdr>
        </w:div>
        <w:div w:id="1165361919">
          <w:marLeft w:val="0"/>
          <w:marRight w:val="0"/>
          <w:marTop w:val="0"/>
          <w:marBottom w:val="0"/>
          <w:divBdr>
            <w:top w:val="none" w:sz="0" w:space="0" w:color="auto"/>
            <w:left w:val="none" w:sz="0" w:space="0" w:color="auto"/>
            <w:bottom w:val="none" w:sz="0" w:space="0" w:color="auto"/>
            <w:right w:val="none" w:sz="0" w:space="0" w:color="auto"/>
          </w:divBdr>
        </w:div>
        <w:div w:id="1171143955">
          <w:marLeft w:val="0"/>
          <w:marRight w:val="0"/>
          <w:marTop w:val="0"/>
          <w:marBottom w:val="0"/>
          <w:divBdr>
            <w:top w:val="none" w:sz="0" w:space="0" w:color="auto"/>
            <w:left w:val="none" w:sz="0" w:space="0" w:color="auto"/>
            <w:bottom w:val="none" w:sz="0" w:space="0" w:color="auto"/>
            <w:right w:val="none" w:sz="0" w:space="0" w:color="auto"/>
          </w:divBdr>
        </w:div>
        <w:div w:id="1178732375">
          <w:marLeft w:val="0"/>
          <w:marRight w:val="0"/>
          <w:marTop w:val="0"/>
          <w:marBottom w:val="0"/>
          <w:divBdr>
            <w:top w:val="none" w:sz="0" w:space="0" w:color="auto"/>
            <w:left w:val="none" w:sz="0" w:space="0" w:color="auto"/>
            <w:bottom w:val="none" w:sz="0" w:space="0" w:color="auto"/>
            <w:right w:val="none" w:sz="0" w:space="0" w:color="auto"/>
          </w:divBdr>
        </w:div>
        <w:div w:id="1191603769">
          <w:marLeft w:val="0"/>
          <w:marRight w:val="0"/>
          <w:marTop w:val="0"/>
          <w:marBottom w:val="0"/>
          <w:divBdr>
            <w:top w:val="none" w:sz="0" w:space="0" w:color="auto"/>
            <w:left w:val="none" w:sz="0" w:space="0" w:color="auto"/>
            <w:bottom w:val="none" w:sz="0" w:space="0" w:color="auto"/>
            <w:right w:val="none" w:sz="0" w:space="0" w:color="auto"/>
          </w:divBdr>
        </w:div>
        <w:div w:id="1199472325">
          <w:marLeft w:val="0"/>
          <w:marRight w:val="0"/>
          <w:marTop w:val="0"/>
          <w:marBottom w:val="0"/>
          <w:divBdr>
            <w:top w:val="none" w:sz="0" w:space="0" w:color="auto"/>
            <w:left w:val="none" w:sz="0" w:space="0" w:color="auto"/>
            <w:bottom w:val="none" w:sz="0" w:space="0" w:color="auto"/>
            <w:right w:val="none" w:sz="0" w:space="0" w:color="auto"/>
          </w:divBdr>
        </w:div>
        <w:div w:id="1201043403">
          <w:marLeft w:val="0"/>
          <w:marRight w:val="0"/>
          <w:marTop w:val="0"/>
          <w:marBottom w:val="0"/>
          <w:divBdr>
            <w:top w:val="none" w:sz="0" w:space="0" w:color="auto"/>
            <w:left w:val="none" w:sz="0" w:space="0" w:color="auto"/>
            <w:bottom w:val="none" w:sz="0" w:space="0" w:color="auto"/>
            <w:right w:val="none" w:sz="0" w:space="0" w:color="auto"/>
          </w:divBdr>
        </w:div>
        <w:div w:id="1203984626">
          <w:marLeft w:val="0"/>
          <w:marRight w:val="0"/>
          <w:marTop w:val="0"/>
          <w:marBottom w:val="0"/>
          <w:divBdr>
            <w:top w:val="none" w:sz="0" w:space="0" w:color="auto"/>
            <w:left w:val="none" w:sz="0" w:space="0" w:color="auto"/>
            <w:bottom w:val="none" w:sz="0" w:space="0" w:color="auto"/>
            <w:right w:val="none" w:sz="0" w:space="0" w:color="auto"/>
          </w:divBdr>
        </w:div>
        <w:div w:id="1214847102">
          <w:marLeft w:val="0"/>
          <w:marRight w:val="0"/>
          <w:marTop w:val="0"/>
          <w:marBottom w:val="0"/>
          <w:divBdr>
            <w:top w:val="none" w:sz="0" w:space="0" w:color="auto"/>
            <w:left w:val="none" w:sz="0" w:space="0" w:color="auto"/>
            <w:bottom w:val="none" w:sz="0" w:space="0" w:color="auto"/>
            <w:right w:val="none" w:sz="0" w:space="0" w:color="auto"/>
          </w:divBdr>
        </w:div>
        <w:div w:id="1227572198">
          <w:marLeft w:val="0"/>
          <w:marRight w:val="0"/>
          <w:marTop w:val="0"/>
          <w:marBottom w:val="0"/>
          <w:divBdr>
            <w:top w:val="none" w:sz="0" w:space="0" w:color="auto"/>
            <w:left w:val="none" w:sz="0" w:space="0" w:color="auto"/>
            <w:bottom w:val="none" w:sz="0" w:space="0" w:color="auto"/>
            <w:right w:val="none" w:sz="0" w:space="0" w:color="auto"/>
          </w:divBdr>
        </w:div>
        <w:div w:id="1228684963">
          <w:marLeft w:val="0"/>
          <w:marRight w:val="0"/>
          <w:marTop w:val="0"/>
          <w:marBottom w:val="0"/>
          <w:divBdr>
            <w:top w:val="none" w:sz="0" w:space="0" w:color="auto"/>
            <w:left w:val="none" w:sz="0" w:space="0" w:color="auto"/>
            <w:bottom w:val="none" w:sz="0" w:space="0" w:color="auto"/>
            <w:right w:val="none" w:sz="0" w:space="0" w:color="auto"/>
          </w:divBdr>
        </w:div>
        <w:div w:id="1231697596">
          <w:marLeft w:val="0"/>
          <w:marRight w:val="0"/>
          <w:marTop w:val="0"/>
          <w:marBottom w:val="0"/>
          <w:divBdr>
            <w:top w:val="none" w:sz="0" w:space="0" w:color="auto"/>
            <w:left w:val="none" w:sz="0" w:space="0" w:color="auto"/>
            <w:bottom w:val="none" w:sz="0" w:space="0" w:color="auto"/>
            <w:right w:val="none" w:sz="0" w:space="0" w:color="auto"/>
          </w:divBdr>
        </w:div>
        <w:div w:id="1236434016">
          <w:marLeft w:val="0"/>
          <w:marRight w:val="0"/>
          <w:marTop w:val="0"/>
          <w:marBottom w:val="0"/>
          <w:divBdr>
            <w:top w:val="none" w:sz="0" w:space="0" w:color="auto"/>
            <w:left w:val="none" w:sz="0" w:space="0" w:color="auto"/>
            <w:bottom w:val="none" w:sz="0" w:space="0" w:color="auto"/>
            <w:right w:val="none" w:sz="0" w:space="0" w:color="auto"/>
          </w:divBdr>
        </w:div>
        <w:div w:id="1240991271">
          <w:marLeft w:val="0"/>
          <w:marRight w:val="0"/>
          <w:marTop w:val="0"/>
          <w:marBottom w:val="0"/>
          <w:divBdr>
            <w:top w:val="none" w:sz="0" w:space="0" w:color="auto"/>
            <w:left w:val="none" w:sz="0" w:space="0" w:color="auto"/>
            <w:bottom w:val="none" w:sz="0" w:space="0" w:color="auto"/>
            <w:right w:val="none" w:sz="0" w:space="0" w:color="auto"/>
          </w:divBdr>
        </w:div>
        <w:div w:id="1260597336">
          <w:marLeft w:val="0"/>
          <w:marRight w:val="0"/>
          <w:marTop w:val="0"/>
          <w:marBottom w:val="0"/>
          <w:divBdr>
            <w:top w:val="none" w:sz="0" w:space="0" w:color="auto"/>
            <w:left w:val="none" w:sz="0" w:space="0" w:color="auto"/>
            <w:bottom w:val="none" w:sz="0" w:space="0" w:color="auto"/>
            <w:right w:val="none" w:sz="0" w:space="0" w:color="auto"/>
          </w:divBdr>
        </w:div>
        <w:div w:id="1261569683">
          <w:marLeft w:val="0"/>
          <w:marRight w:val="0"/>
          <w:marTop w:val="0"/>
          <w:marBottom w:val="0"/>
          <w:divBdr>
            <w:top w:val="none" w:sz="0" w:space="0" w:color="auto"/>
            <w:left w:val="none" w:sz="0" w:space="0" w:color="auto"/>
            <w:bottom w:val="none" w:sz="0" w:space="0" w:color="auto"/>
            <w:right w:val="none" w:sz="0" w:space="0" w:color="auto"/>
          </w:divBdr>
        </w:div>
        <w:div w:id="1276520751">
          <w:marLeft w:val="0"/>
          <w:marRight w:val="0"/>
          <w:marTop w:val="0"/>
          <w:marBottom w:val="0"/>
          <w:divBdr>
            <w:top w:val="none" w:sz="0" w:space="0" w:color="auto"/>
            <w:left w:val="none" w:sz="0" w:space="0" w:color="auto"/>
            <w:bottom w:val="none" w:sz="0" w:space="0" w:color="auto"/>
            <w:right w:val="none" w:sz="0" w:space="0" w:color="auto"/>
          </w:divBdr>
        </w:div>
        <w:div w:id="1300644892">
          <w:marLeft w:val="0"/>
          <w:marRight w:val="0"/>
          <w:marTop w:val="0"/>
          <w:marBottom w:val="0"/>
          <w:divBdr>
            <w:top w:val="none" w:sz="0" w:space="0" w:color="auto"/>
            <w:left w:val="none" w:sz="0" w:space="0" w:color="auto"/>
            <w:bottom w:val="none" w:sz="0" w:space="0" w:color="auto"/>
            <w:right w:val="none" w:sz="0" w:space="0" w:color="auto"/>
          </w:divBdr>
        </w:div>
        <w:div w:id="1305084314">
          <w:marLeft w:val="0"/>
          <w:marRight w:val="0"/>
          <w:marTop w:val="0"/>
          <w:marBottom w:val="0"/>
          <w:divBdr>
            <w:top w:val="none" w:sz="0" w:space="0" w:color="auto"/>
            <w:left w:val="none" w:sz="0" w:space="0" w:color="auto"/>
            <w:bottom w:val="none" w:sz="0" w:space="0" w:color="auto"/>
            <w:right w:val="none" w:sz="0" w:space="0" w:color="auto"/>
          </w:divBdr>
        </w:div>
        <w:div w:id="1308703833">
          <w:marLeft w:val="0"/>
          <w:marRight w:val="0"/>
          <w:marTop w:val="0"/>
          <w:marBottom w:val="0"/>
          <w:divBdr>
            <w:top w:val="none" w:sz="0" w:space="0" w:color="auto"/>
            <w:left w:val="none" w:sz="0" w:space="0" w:color="auto"/>
            <w:bottom w:val="none" w:sz="0" w:space="0" w:color="auto"/>
            <w:right w:val="none" w:sz="0" w:space="0" w:color="auto"/>
          </w:divBdr>
        </w:div>
        <w:div w:id="1320576224">
          <w:marLeft w:val="0"/>
          <w:marRight w:val="0"/>
          <w:marTop w:val="0"/>
          <w:marBottom w:val="0"/>
          <w:divBdr>
            <w:top w:val="none" w:sz="0" w:space="0" w:color="auto"/>
            <w:left w:val="none" w:sz="0" w:space="0" w:color="auto"/>
            <w:bottom w:val="none" w:sz="0" w:space="0" w:color="auto"/>
            <w:right w:val="none" w:sz="0" w:space="0" w:color="auto"/>
          </w:divBdr>
        </w:div>
        <w:div w:id="1321540217">
          <w:marLeft w:val="0"/>
          <w:marRight w:val="0"/>
          <w:marTop w:val="0"/>
          <w:marBottom w:val="0"/>
          <w:divBdr>
            <w:top w:val="none" w:sz="0" w:space="0" w:color="auto"/>
            <w:left w:val="none" w:sz="0" w:space="0" w:color="auto"/>
            <w:bottom w:val="none" w:sz="0" w:space="0" w:color="auto"/>
            <w:right w:val="none" w:sz="0" w:space="0" w:color="auto"/>
          </w:divBdr>
        </w:div>
        <w:div w:id="1324892116">
          <w:marLeft w:val="0"/>
          <w:marRight w:val="0"/>
          <w:marTop w:val="0"/>
          <w:marBottom w:val="0"/>
          <w:divBdr>
            <w:top w:val="none" w:sz="0" w:space="0" w:color="auto"/>
            <w:left w:val="none" w:sz="0" w:space="0" w:color="auto"/>
            <w:bottom w:val="none" w:sz="0" w:space="0" w:color="auto"/>
            <w:right w:val="none" w:sz="0" w:space="0" w:color="auto"/>
          </w:divBdr>
        </w:div>
        <w:div w:id="1340156963">
          <w:marLeft w:val="0"/>
          <w:marRight w:val="0"/>
          <w:marTop w:val="0"/>
          <w:marBottom w:val="0"/>
          <w:divBdr>
            <w:top w:val="none" w:sz="0" w:space="0" w:color="auto"/>
            <w:left w:val="none" w:sz="0" w:space="0" w:color="auto"/>
            <w:bottom w:val="none" w:sz="0" w:space="0" w:color="auto"/>
            <w:right w:val="none" w:sz="0" w:space="0" w:color="auto"/>
          </w:divBdr>
        </w:div>
        <w:div w:id="1368264272">
          <w:marLeft w:val="0"/>
          <w:marRight w:val="0"/>
          <w:marTop w:val="0"/>
          <w:marBottom w:val="0"/>
          <w:divBdr>
            <w:top w:val="none" w:sz="0" w:space="0" w:color="auto"/>
            <w:left w:val="none" w:sz="0" w:space="0" w:color="auto"/>
            <w:bottom w:val="none" w:sz="0" w:space="0" w:color="auto"/>
            <w:right w:val="none" w:sz="0" w:space="0" w:color="auto"/>
          </w:divBdr>
        </w:div>
        <w:div w:id="1370371186">
          <w:marLeft w:val="0"/>
          <w:marRight w:val="0"/>
          <w:marTop w:val="0"/>
          <w:marBottom w:val="0"/>
          <w:divBdr>
            <w:top w:val="none" w:sz="0" w:space="0" w:color="auto"/>
            <w:left w:val="none" w:sz="0" w:space="0" w:color="auto"/>
            <w:bottom w:val="none" w:sz="0" w:space="0" w:color="auto"/>
            <w:right w:val="none" w:sz="0" w:space="0" w:color="auto"/>
          </w:divBdr>
        </w:div>
        <w:div w:id="1396974038">
          <w:marLeft w:val="0"/>
          <w:marRight w:val="0"/>
          <w:marTop w:val="0"/>
          <w:marBottom w:val="0"/>
          <w:divBdr>
            <w:top w:val="none" w:sz="0" w:space="0" w:color="auto"/>
            <w:left w:val="none" w:sz="0" w:space="0" w:color="auto"/>
            <w:bottom w:val="none" w:sz="0" w:space="0" w:color="auto"/>
            <w:right w:val="none" w:sz="0" w:space="0" w:color="auto"/>
          </w:divBdr>
        </w:div>
        <w:div w:id="1400135118">
          <w:marLeft w:val="0"/>
          <w:marRight w:val="0"/>
          <w:marTop w:val="0"/>
          <w:marBottom w:val="0"/>
          <w:divBdr>
            <w:top w:val="none" w:sz="0" w:space="0" w:color="auto"/>
            <w:left w:val="none" w:sz="0" w:space="0" w:color="auto"/>
            <w:bottom w:val="none" w:sz="0" w:space="0" w:color="auto"/>
            <w:right w:val="none" w:sz="0" w:space="0" w:color="auto"/>
          </w:divBdr>
        </w:div>
        <w:div w:id="1402144945">
          <w:marLeft w:val="0"/>
          <w:marRight w:val="0"/>
          <w:marTop w:val="0"/>
          <w:marBottom w:val="0"/>
          <w:divBdr>
            <w:top w:val="none" w:sz="0" w:space="0" w:color="auto"/>
            <w:left w:val="none" w:sz="0" w:space="0" w:color="auto"/>
            <w:bottom w:val="none" w:sz="0" w:space="0" w:color="auto"/>
            <w:right w:val="none" w:sz="0" w:space="0" w:color="auto"/>
          </w:divBdr>
        </w:div>
        <w:div w:id="1412043595">
          <w:marLeft w:val="0"/>
          <w:marRight w:val="0"/>
          <w:marTop w:val="0"/>
          <w:marBottom w:val="0"/>
          <w:divBdr>
            <w:top w:val="none" w:sz="0" w:space="0" w:color="auto"/>
            <w:left w:val="none" w:sz="0" w:space="0" w:color="auto"/>
            <w:bottom w:val="none" w:sz="0" w:space="0" w:color="auto"/>
            <w:right w:val="none" w:sz="0" w:space="0" w:color="auto"/>
          </w:divBdr>
        </w:div>
        <w:div w:id="1441414322">
          <w:marLeft w:val="0"/>
          <w:marRight w:val="0"/>
          <w:marTop w:val="0"/>
          <w:marBottom w:val="0"/>
          <w:divBdr>
            <w:top w:val="none" w:sz="0" w:space="0" w:color="auto"/>
            <w:left w:val="none" w:sz="0" w:space="0" w:color="auto"/>
            <w:bottom w:val="none" w:sz="0" w:space="0" w:color="auto"/>
            <w:right w:val="none" w:sz="0" w:space="0" w:color="auto"/>
          </w:divBdr>
        </w:div>
        <w:div w:id="1442332697">
          <w:marLeft w:val="0"/>
          <w:marRight w:val="0"/>
          <w:marTop w:val="0"/>
          <w:marBottom w:val="0"/>
          <w:divBdr>
            <w:top w:val="none" w:sz="0" w:space="0" w:color="auto"/>
            <w:left w:val="none" w:sz="0" w:space="0" w:color="auto"/>
            <w:bottom w:val="none" w:sz="0" w:space="0" w:color="auto"/>
            <w:right w:val="none" w:sz="0" w:space="0" w:color="auto"/>
          </w:divBdr>
        </w:div>
        <w:div w:id="1469398100">
          <w:marLeft w:val="0"/>
          <w:marRight w:val="0"/>
          <w:marTop w:val="0"/>
          <w:marBottom w:val="0"/>
          <w:divBdr>
            <w:top w:val="none" w:sz="0" w:space="0" w:color="auto"/>
            <w:left w:val="none" w:sz="0" w:space="0" w:color="auto"/>
            <w:bottom w:val="none" w:sz="0" w:space="0" w:color="auto"/>
            <w:right w:val="none" w:sz="0" w:space="0" w:color="auto"/>
          </w:divBdr>
        </w:div>
        <w:div w:id="1478455267">
          <w:marLeft w:val="0"/>
          <w:marRight w:val="0"/>
          <w:marTop w:val="0"/>
          <w:marBottom w:val="0"/>
          <w:divBdr>
            <w:top w:val="none" w:sz="0" w:space="0" w:color="auto"/>
            <w:left w:val="none" w:sz="0" w:space="0" w:color="auto"/>
            <w:bottom w:val="none" w:sz="0" w:space="0" w:color="auto"/>
            <w:right w:val="none" w:sz="0" w:space="0" w:color="auto"/>
          </w:divBdr>
        </w:div>
        <w:div w:id="1485320020">
          <w:marLeft w:val="0"/>
          <w:marRight w:val="0"/>
          <w:marTop w:val="0"/>
          <w:marBottom w:val="0"/>
          <w:divBdr>
            <w:top w:val="none" w:sz="0" w:space="0" w:color="auto"/>
            <w:left w:val="none" w:sz="0" w:space="0" w:color="auto"/>
            <w:bottom w:val="none" w:sz="0" w:space="0" w:color="auto"/>
            <w:right w:val="none" w:sz="0" w:space="0" w:color="auto"/>
          </w:divBdr>
        </w:div>
        <w:div w:id="1487043539">
          <w:marLeft w:val="0"/>
          <w:marRight w:val="0"/>
          <w:marTop w:val="0"/>
          <w:marBottom w:val="0"/>
          <w:divBdr>
            <w:top w:val="none" w:sz="0" w:space="0" w:color="auto"/>
            <w:left w:val="none" w:sz="0" w:space="0" w:color="auto"/>
            <w:bottom w:val="none" w:sz="0" w:space="0" w:color="auto"/>
            <w:right w:val="none" w:sz="0" w:space="0" w:color="auto"/>
          </w:divBdr>
        </w:div>
        <w:div w:id="1506360148">
          <w:marLeft w:val="0"/>
          <w:marRight w:val="0"/>
          <w:marTop w:val="0"/>
          <w:marBottom w:val="0"/>
          <w:divBdr>
            <w:top w:val="none" w:sz="0" w:space="0" w:color="auto"/>
            <w:left w:val="none" w:sz="0" w:space="0" w:color="auto"/>
            <w:bottom w:val="none" w:sz="0" w:space="0" w:color="auto"/>
            <w:right w:val="none" w:sz="0" w:space="0" w:color="auto"/>
          </w:divBdr>
        </w:div>
        <w:div w:id="1516117784">
          <w:marLeft w:val="0"/>
          <w:marRight w:val="0"/>
          <w:marTop w:val="0"/>
          <w:marBottom w:val="0"/>
          <w:divBdr>
            <w:top w:val="none" w:sz="0" w:space="0" w:color="auto"/>
            <w:left w:val="none" w:sz="0" w:space="0" w:color="auto"/>
            <w:bottom w:val="none" w:sz="0" w:space="0" w:color="auto"/>
            <w:right w:val="none" w:sz="0" w:space="0" w:color="auto"/>
          </w:divBdr>
        </w:div>
        <w:div w:id="1516723877">
          <w:marLeft w:val="0"/>
          <w:marRight w:val="0"/>
          <w:marTop w:val="0"/>
          <w:marBottom w:val="0"/>
          <w:divBdr>
            <w:top w:val="none" w:sz="0" w:space="0" w:color="auto"/>
            <w:left w:val="none" w:sz="0" w:space="0" w:color="auto"/>
            <w:bottom w:val="none" w:sz="0" w:space="0" w:color="auto"/>
            <w:right w:val="none" w:sz="0" w:space="0" w:color="auto"/>
          </w:divBdr>
        </w:div>
        <w:div w:id="1534688475">
          <w:marLeft w:val="0"/>
          <w:marRight w:val="0"/>
          <w:marTop w:val="0"/>
          <w:marBottom w:val="0"/>
          <w:divBdr>
            <w:top w:val="none" w:sz="0" w:space="0" w:color="auto"/>
            <w:left w:val="none" w:sz="0" w:space="0" w:color="auto"/>
            <w:bottom w:val="none" w:sz="0" w:space="0" w:color="auto"/>
            <w:right w:val="none" w:sz="0" w:space="0" w:color="auto"/>
          </w:divBdr>
        </w:div>
        <w:div w:id="1544441006">
          <w:marLeft w:val="0"/>
          <w:marRight w:val="0"/>
          <w:marTop w:val="0"/>
          <w:marBottom w:val="0"/>
          <w:divBdr>
            <w:top w:val="none" w:sz="0" w:space="0" w:color="auto"/>
            <w:left w:val="none" w:sz="0" w:space="0" w:color="auto"/>
            <w:bottom w:val="none" w:sz="0" w:space="0" w:color="auto"/>
            <w:right w:val="none" w:sz="0" w:space="0" w:color="auto"/>
          </w:divBdr>
        </w:div>
        <w:div w:id="1551113714">
          <w:marLeft w:val="0"/>
          <w:marRight w:val="0"/>
          <w:marTop w:val="0"/>
          <w:marBottom w:val="0"/>
          <w:divBdr>
            <w:top w:val="none" w:sz="0" w:space="0" w:color="auto"/>
            <w:left w:val="none" w:sz="0" w:space="0" w:color="auto"/>
            <w:bottom w:val="none" w:sz="0" w:space="0" w:color="auto"/>
            <w:right w:val="none" w:sz="0" w:space="0" w:color="auto"/>
          </w:divBdr>
        </w:div>
        <w:div w:id="1552883899">
          <w:marLeft w:val="0"/>
          <w:marRight w:val="0"/>
          <w:marTop w:val="0"/>
          <w:marBottom w:val="0"/>
          <w:divBdr>
            <w:top w:val="none" w:sz="0" w:space="0" w:color="auto"/>
            <w:left w:val="none" w:sz="0" w:space="0" w:color="auto"/>
            <w:bottom w:val="none" w:sz="0" w:space="0" w:color="auto"/>
            <w:right w:val="none" w:sz="0" w:space="0" w:color="auto"/>
          </w:divBdr>
        </w:div>
        <w:div w:id="1563785213">
          <w:marLeft w:val="0"/>
          <w:marRight w:val="0"/>
          <w:marTop w:val="0"/>
          <w:marBottom w:val="0"/>
          <w:divBdr>
            <w:top w:val="none" w:sz="0" w:space="0" w:color="auto"/>
            <w:left w:val="none" w:sz="0" w:space="0" w:color="auto"/>
            <w:bottom w:val="none" w:sz="0" w:space="0" w:color="auto"/>
            <w:right w:val="none" w:sz="0" w:space="0" w:color="auto"/>
          </w:divBdr>
        </w:div>
        <w:div w:id="1565140440">
          <w:marLeft w:val="0"/>
          <w:marRight w:val="0"/>
          <w:marTop w:val="0"/>
          <w:marBottom w:val="0"/>
          <w:divBdr>
            <w:top w:val="none" w:sz="0" w:space="0" w:color="auto"/>
            <w:left w:val="none" w:sz="0" w:space="0" w:color="auto"/>
            <w:bottom w:val="none" w:sz="0" w:space="0" w:color="auto"/>
            <w:right w:val="none" w:sz="0" w:space="0" w:color="auto"/>
          </w:divBdr>
        </w:div>
        <w:div w:id="1581256297">
          <w:marLeft w:val="0"/>
          <w:marRight w:val="0"/>
          <w:marTop w:val="0"/>
          <w:marBottom w:val="0"/>
          <w:divBdr>
            <w:top w:val="none" w:sz="0" w:space="0" w:color="auto"/>
            <w:left w:val="none" w:sz="0" w:space="0" w:color="auto"/>
            <w:bottom w:val="none" w:sz="0" w:space="0" w:color="auto"/>
            <w:right w:val="none" w:sz="0" w:space="0" w:color="auto"/>
          </w:divBdr>
        </w:div>
        <w:div w:id="1595358653">
          <w:marLeft w:val="0"/>
          <w:marRight w:val="0"/>
          <w:marTop w:val="0"/>
          <w:marBottom w:val="0"/>
          <w:divBdr>
            <w:top w:val="none" w:sz="0" w:space="0" w:color="auto"/>
            <w:left w:val="none" w:sz="0" w:space="0" w:color="auto"/>
            <w:bottom w:val="none" w:sz="0" w:space="0" w:color="auto"/>
            <w:right w:val="none" w:sz="0" w:space="0" w:color="auto"/>
          </w:divBdr>
        </w:div>
        <w:div w:id="1620524857">
          <w:marLeft w:val="0"/>
          <w:marRight w:val="0"/>
          <w:marTop w:val="0"/>
          <w:marBottom w:val="0"/>
          <w:divBdr>
            <w:top w:val="none" w:sz="0" w:space="0" w:color="auto"/>
            <w:left w:val="none" w:sz="0" w:space="0" w:color="auto"/>
            <w:bottom w:val="none" w:sz="0" w:space="0" w:color="auto"/>
            <w:right w:val="none" w:sz="0" w:space="0" w:color="auto"/>
          </w:divBdr>
        </w:div>
        <w:div w:id="1632247666">
          <w:marLeft w:val="0"/>
          <w:marRight w:val="0"/>
          <w:marTop w:val="0"/>
          <w:marBottom w:val="0"/>
          <w:divBdr>
            <w:top w:val="none" w:sz="0" w:space="0" w:color="auto"/>
            <w:left w:val="none" w:sz="0" w:space="0" w:color="auto"/>
            <w:bottom w:val="none" w:sz="0" w:space="0" w:color="auto"/>
            <w:right w:val="none" w:sz="0" w:space="0" w:color="auto"/>
          </w:divBdr>
        </w:div>
        <w:div w:id="1637755888">
          <w:marLeft w:val="0"/>
          <w:marRight w:val="0"/>
          <w:marTop w:val="0"/>
          <w:marBottom w:val="0"/>
          <w:divBdr>
            <w:top w:val="none" w:sz="0" w:space="0" w:color="auto"/>
            <w:left w:val="none" w:sz="0" w:space="0" w:color="auto"/>
            <w:bottom w:val="none" w:sz="0" w:space="0" w:color="auto"/>
            <w:right w:val="none" w:sz="0" w:space="0" w:color="auto"/>
          </w:divBdr>
        </w:div>
        <w:div w:id="1643802099">
          <w:marLeft w:val="0"/>
          <w:marRight w:val="0"/>
          <w:marTop w:val="0"/>
          <w:marBottom w:val="0"/>
          <w:divBdr>
            <w:top w:val="none" w:sz="0" w:space="0" w:color="auto"/>
            <w:left w:val="none" w:sz="0" w:space="0" w:color="auto"/>
            <w:bottom w:val="none" w:sz="0" w:space="0" w:color="auto"/>
            <w:right w:val="none" w:sz="0" w:space="0" w:color="auto"/>
          </w:divBdr>
        </w:div>
        <w:div w:id="1657151206">
          <w:marLeft w:val="0"/>
          <w:marRight w:val="0"/>
          <w:marTop w:val="0"/>
          <w:marBottom w:val="0"/>
          <w:divBdr>
            <w:top w:val="none" w:sz="0" w:space="0" w:color="auto"/>
            <w:left w:val="none" w:sz="0" w:space="0" w:color="auto"/>
            <w:bottom w:val="none" w:sz="0" w:space="0" w:color="auto"/>
            <w:right w:val="none" w:sz="0" w:space="0" w:color="auto"/>
          </w:divBdr>
        </w:div>
        <w:div w:id="1659504504">
          <w:marLeft w:val="0"/>
          <w:marRight w:val="0"/>
          <w:marTop w:val="0"/>
          <w:marBottom w:val="0"/>
          <w:divBdr>
            <w:top w:val="none" w:sz="0" w:space="0" w:color="auto"/>
            <w:left w:val="none" w:sz="0" w:space="0" w:color="auto"/>
            <w:bottom w:val="none" w:sz="0" w:space="0" w:color="auto"/>
            <w:right w:val="none" w:sz="0" w:space="0" w:color="auto"/>
          </w:divBdr>
        </w:div>
        <w:div w:id="1670133826">
          <w:marLeft w:val="0"/>
          <w:marRight w:val="0"/>
          <w:marTop w:val="0"/>
          <w:marBottom w:val="0"/>
          <w:divBdr>
            <w:top w:val="none" w:sz="0" w:space="0" w:color="auto"/>
            <w:left w:val="none" w:sz="0" w:space="0" w:color="auto"/>
            <w:bottom w:val="none" w:sz="0" w:space="0" w:color="auto"/>
            <w:right w:val="none" w:sz="0" w:space="0" w:color="auto"/>
          </w:divBdr>
        </w:div>
        <w:div w:id="1678775091">
          <w:marLeft w:val="0"/>
          <w:marRight w:val="0"/>
          <w:marTop w:val="0"/>
          <w:marBottom w:val="0"/>
          <w:divBdr>
            <w:top w:val="none" w:sz="0" w:space="0" w:color="auto"/>
            <w:left w:val="none" w:sz="0" w:space="0" w:color="auto"/>
            <w:bottom w:val="none" w:sz="0" w:space="0" w:color="auto"/>
            <w:right w:val="none" w:sz="0" w:space="0" w:color="auto"/>
          </w:divBdr>
        </w:div>
        <w:div w:id="1681851113">
          <w:marLeft w:val="0"/>
          <w:marRight w:val="0"/>
          <w:marTop w:val="0"/>
          <w:marBottom w:val="0"/>
          <w:divBdr>
            <w:top w:val="none" w:sz="0" w:space="0" w:color="auto"/>
            <w:left w:val="none" w:sz="0" w:space="0" w:color="auto"/>
            <w:bottom w:val="none" w:sz="0" w:space="0" w:color="auto"/>
            <w:right w:val="none" w:sz="0" w:space="0" w:color="auto"/>
          </w:divBdr>
        </w:div>
        <w:div w:id="1690108972">
          <w:marLeft w:val="0"/>
          <w:marRight w:val="0"/>
          <w:marTop w:val="0"/>
          <w:marBottom w:val="0"/>
          <w:divBdr>
            <w:top w:val="none" w:sz="0" w:space="0" w:color="auto"/>
            <w:left w:val="none" w:sz="0" w:space="0" w:color="auto"/>
            <w:bottom w:val="none" w:sz="0" w:space="0" w:color="auto"/>
            <w:right w:val="none" w:sz="0" w:space="0" w:color="auto"/>
          </w:divBdr>
        </w:div>
        <w:div w:id="1696688590">
          <w:marLeft w:val="0"/>
          <w:marRight w:val="0"/>
          <w:marTop w:val="0"/>
          <w:marBottom w:val="0"/>
          <w:divBdr>
            <w:top w:val="none" w:sz="0" w:space="0" w:color="auto"/>
            <w:left w:val="none" w:sz="0" w:space="0" w:color="auto"/>
            <w:bottom w:val="none" w:sz="0" w:space="0" w:color="auto"/>
            <w:right w:val="none" w:sz="0" w:space="0" w:color="auto"/>
          </w:divBdr>
        </w:div>
        <w:div w:id="1704133119">
          <w:marLeft w:val="0"/>
          <w:marRight w:val="0"/>
          <w:marTop w:val="0"/>
          <w:marBottom w:val="0"/>
          <w:divBdr>
            <w:top w:val="none" w:sz="0" w:space="0" w:color="auto"/>
            <w:left w:val="none" w:sz="0" w:space="0" w:color="auto"/>
            <w:bottom w:val="none" w:sz="0" w:space="0" w:color="auto"/>
            <w:right w:val="none" w:sz="0" w:space="0" w:color="auto"/>
          </w:divBdr>
        </w:div>
        <w:div w:id="1709649130">
          <w:marLeft w:val="0"/>
          <w:marRight w:val="0"/>
          <w:marTop w:val="0"/>
          <w:marBottom w:val="0"/>
          <w:divBdr>
            <w:top w:val="none" w:sz="0" w:space="0" w:color="auto"/>
            <w:left w:val="none" w:sz="0" w:space="0" w:color="auto"/>
            <w:bottom w:val="none" w:sz="0" w:space="0" w:color="auto"/>
            <w:right w:val="none" w:sz="0" w:space="0" w:color="auto"/>
          </w:divBdr>
        </w:div>
        <w:div w:id="1715036881">
          <w:marLeft w:val="0"/>
          <w:marRight w:val="0"/>
          <w:marTop w:val="0"/>
          <w:marBottom w:val="0"/>
          <w:divBdr>
            <w:top w:val="none" w:sz="0" w:space="0" w:color="auto"/>
            <w:left w:val="none" w:sz="0" w:space="0" w:color="auto"/>
            <w:bottom w:val="none" w:sz="0" w:space="0" w:color="auto"/>
            <w:right w:val="none" w:sz="0" w:space="0" w:color="auto"/>
          </w:divBdr>
        </w:div>
        <w:div w:id="1744643092">
          <w:marLeft w:val="0"/>
          <w:marRight w:val="0"/>
          <w:marTop w:val="0"/>
          <w:marBottom w:val="0"/>
          <w:divBdr>
            <w:top w:val="none" w:sz="0" w:space="0" w:color="auto"/>
            <w:left w:val="none" w:sz="0" w:space="0" w:color="auto"/>
            <w:bottom w:val="none" w:sz="0" w:space="0" w:color="auto"/>
            <w:right w:val="none" w:sz="0" w:space="0" w:color="auto"/>
          </w:divBdr>
        </w:div>
        <w:div w:id="1749842303">
          <w:marLeft w:val="0"/>
          <w:marRight w:val="0"/>
          <w:marTop w:val="0"/>
          <w:marBottom w:val="0"/>
          <w:divBdr>
            <w:top w:val="none" w:sz="0" w:space="0" w:color="auto"/>
            <w:left w:val="none" w:sz="0" w:space="0" w:color="auto"/>
            <w:bottom w:val="none" w:sz="0" w:space="0" w:color="auto"/>
            <w:right w:val="none" w:sz="0" w:space="0" w:color="auto"/>
          </w:divBdr>
        </w:div>
        <w:div w:id="1756173382">
          <w:marLeft w:val="0"/>
          <w:marRight w:val="0"/>
          <w:marTop w:val="0"/>
          <w:marBottom w:val="0"/>
          <w:divBdr>
            <w:top w:val="none" w:sz="0" w:space="0" w:color="auto"/>
            <w:left w:val="none" w:sz="0" w:space="0" w:color="auto"/>
            <w:bottom w:val="none" w:sz="0" w:space="0" w:color="auto"/>
            <w:right w:val="none" w:sz="0" w:space="0" w:color="auto"/>
          </w:divBdr>
        </w:div>
        <w:div w:id="1772117942">
          <w:marLeft w:val="0"/>
          <w:marRight w:val="0"/>
          <w:marTop w:val="0"/>
          <w:marBottom w:val="0"/>
          <w:divBdr>
            <w:top w:val="none" w:sz="0" w:space="0" w:color="auto"/>
            <w:left w:val="none" w:sz="0" w:space="0" w:color="auto"/>
            <w:bottom w:val="none" w:sz="0" w:space="0" w:color="auto"/>
            <w:right w:val="none" w:sz="0" w:space="0" w:color="auto"/>
          </w:divBdr>
        </w:div>
        <w:div w:id="1782452647">
          <w:marLeft w:val="0"/>
          <w:marRight w:val="0"/>
          <w:marTop w:val="0"/>
          <w:marBottom w:val="0"/>
          <w:divBdr>
            <w:top w:val="none" w:sz="0" w:space="0" w:color="auto"/>
            <w:left w:val="none" w:sz="0" w:space="0" w:color="auto"/>
            <w:bottom w:val="none" w:sz="0" w:space="0" w:color="auto"/>
            <w:right w:val="none" w:sz="0" w:space="0" w:color="auto"/>
          </w:divBdr>
        </w:div>
        <w:div w:id="1785691186">
          <w:marLeft w:val="0"/>
          <w:marRight w:val="0"/>
          <w:marTop w:val="0"/>
          <w:marBottom w:val="0"/>
          <w:divBdr>
            <w:top w:val="none" w:sz="0" w:space="0" w:color="auto"/>
            <w:left w:val="none" w:sz="0" w:space="0" w:color="auto"/>
            <w:bottom w:val="none" w:sz="0" w:space="0" w:color="auto"/>
            <w:right w:val="none" w:sz="0" w:space="0" w:color="auto"/>
          </w:divBdr>
        </w:div>
        <w:div w:id="1789087314">
          <w:marLeft w:val="0"/>
          <w:marRight w:val="0"/>
          <w:marTop w:val="0"/>
          <w:marBottom w:val="0"/>
          <w:divBdr>
            <w:top w:val="none" w:sz="0" w:space="0" w:color="auto"/>
            <w:left w:val="none" w:sz="0" w:space="0" w:color="auto"/>
            <w:bottom w:val="none" w:sz="0" w:space="0" w:color="auto"/>
            <w:right w:val="none" w:sz="0" w:space="0" w:color="auto"/>
          </w:divBdr>
        </w:div>
        <w:div w:id="1796555554">
          <w:marLeft w:val="0"/>
          <w:marRight w:val="0"/>
          <w:marTop w:val="0"/>
          <w:marBottom w:val="0"/>
          <w:divBdr>
            <w:top w:val="none" w:sz="0" w:space="0" w:color="auto"/>
            <w:left w:val="none" w:sz="0" w:space="0" w:color="auto"/>
            <w:bottom w:val="none" w:sz="0" w:space="0" w:color="auto"/>
            <w:right w:val="none" w:sz="0" w:space="0" w:color="auto"/>
          </w:divBdr>
        </w:div>
        <w:div w:id="1805847773">
          <w:marLeft w:val="0"/>
          <w:marRight w:val="0"/>
          <w:marTop w:val="0"/>
          <w:marBottom w:val="0"/>
          <w:divBdr>
            <w:top w:val="none" w:sz="0" w:space="0" w:color="auto"/>
            <w:left w:val="none" w:sz="0" w:space="0" w:color="auto"/>
            <w:bottom w:val="none" w:sz="0" w:space="0" w:color="auto"/>
            <w:right w:val="none" w:sz="0" w:space="0" w:color="auto"/>
          </w:divBdr>
        </w:div>
        <w:div w:id="1811093607">
          <w:marLeft w:val="0"/>
          <w:marRight w:val="0"/>
          <w:marTop w:val="0"/>
          <w:marBottom w:val="0"/>
          <w:divBdr>
            <w:top w:val="none" w:sz="0" w:space="0" w:color="auto"/>
            <w:left w:val="none" w:sz="0" w:space="0" w:color="auto"/>
            <w:bottom w:val="none" w:sz="0" w:space="0" w:color="auto"/>
            <w:right w:val="none" w:sz="0" w:space="0" w:color="auto"/>
          </w:divBdr>
        </w:div>
        <w:div w:id="1826972115">
          <w:marLeft w:val="0"/>
          <w:marRight w:val="0"/>
          <w:marTop w:val="0"/>
          <w:marBottom w:val="0"/>
          <w:divBdr>
            <w:top w:val="none" w:sz="0" w:space="0" w:color="auto"/>
            <w:left w:val="none" w:sz="0" w:space="0" w:color="auto"/>
            <w:bottom w:val="none" w:sz="0" w:space="0" w:color="auto"/>
            <w:right w:val="none" w:sz="0" w:space="0" w:color="auto"/>
          </w:divBdr>
        </w:div>
        <w:div w:id="1893811792">
          <w:marLeft w:val="0"/>
          <w:marRight w:val="0"/>
          <w:marTop w:val="0"/>
          <w:marBottom w:val="0"/>
          <w:divBdr>
            <w:top w:val="none" w:sz="0" w:space="0" w:color="auto"/>
            <w:left w:val="none" w:sz="0" w:space="0" w:color="auto"/>
            <w:bottom w:val="none" w:sz="0" w:space="0" w:color="auto"/>
            <w:right w:val="none" w:sz="0" w:space="0" w:color="auto"/>
          </w:divBdr>
        </w:div>
        <w:div w:id="1938899212">
          <w:marLeft w:val="0"/>
          <w:marRight w:val="0"/>
          <w:marTop w:val="0"/>
          <w:marBottom w:val="0"/>
          <w:divBdr>
            <w:top w:val="none" w:sz="0" w:space="0" w:color="auto"/>
            <w:left w:val="none" w:sz="0" w:space="0" w:color="auto"/>
            <w:bottom w:val="none" w:sz="0" w:space="0" w:color="auto"/>
            <w:right w:val="none" w:sz="0" w:space="0" w:color="auto"/>
          </w:divBdr>
        </w:div>
        <w:div w:id="1978147180">
          <w:marLeft w:val="0"/>
          <w:marRight w:val="0"/>
          <w:marTop w:val="0"/>
          <w:marBottom w:val="0"/>
          <w:divBdr>
            <w:top w:val="none" w:sz="0" w:space="0" w:color="auto"/>
            <w:left w:val="none" w:sz="0" w:space="0" w:color="auto"/>
            <w:bottom w:val="none" w:sz="0" w:space="0" w:color="auto"/>
            <w:right w:val="none" w:sz="0" w:space="0" w:color="auto"/>
          </w:divBdr>
        </w:div>
        <w:div w:id="1979651951">
          <w:marLeft w:val="0"/>
          <w:marRight w:val="0"/>
          <w:marTop w:val="0"/>
          <w:marBottom w:val="0"/>
          <w:divBdr>
            <w:top w:val="none" w:sz="0" w:space="0" w:color="auto"/>
            <w:left w:val="none" w:sz="0" w:space="0" w:color="auto"/>
            <w:bottom w:val="none" w:sz="0" w:space="0" w:color="auto"/>
            <w:right w:val="none" w:sz="0" w:space="0" w:color="auto"/>
          </w:divBdr>
        </w:div>
        <w:div w:id="1998538049">
          <w:marLeft w:val="0"/>
          <w:marRight w:val="0"/>
          <w:marTop w:val="0"/>
          <w:marBottom w:val="0"/>
          <w:divBdr>
            <w:top w:val="none" w:sz="0" w:space="0" w:color="auto"/>
            <w:left w:val="none" w:sz="0" w:space="0" w:color="auto"/>
            <w:bottom w:val="none" w:sz="0" w:space="0" w:color="auto"/>
            <w:right w:val="none" w:sz="0" w:space="0" w:color="auto"/>
          </w:divBdr>
        </w:div>
        <w:div w:id="2006518477">
          <w:marLeft w:val="0"/>
          <w:marRight w:val="0"/>
          <w:marTop w:val="0"/>
          <w:marBottom w:val="0"/>
          <w:divBdr>
            <w:top w:val="none" w:sz="0" w:space="0" w:color="auto"/>
            <w:left w:val="none" w:sz="0" w:space="0" w:color="auto"/>
            <w:bottom w:val="none" w:sz="0" w:space="0" w:color="auto"/>
            <w:right w:val="none" w:sz="0" w:space="0" w:color="auto"/>
          </w:divBdr>
        </w:div>
        <w:div w:id="2045254164">
          <w:marLeft w:val="0"/>
          <w:marRight w:val="0"/>
          <w:marTop w:val="0"/>
          <w:marBottom w:val="0"/>
          <w:divBdr>
            <w:top w:val="none" w:sz="0" w:space="0" w:color="auto"/>
            <w:left w:val="none" w:sz="0" w:space="0" w:color="auto"/>
            <w:bottom w:val="none" w:sz="0" w:space="0" w:color="auto"/>
            <w:right w:val="none" w:sz="0" w:space="0" w:color="auto"/>
          </w:divBdr>
        </w:div>
        <w:div w:id="2048096131">
          <w:marLeft w:val="0"/>
          <w:marRight w:val="0"/>
          <w:marTop w:val="0"/>
          <w:marBottom w:val="0"/>
          <w:divBdr>
            <w:top w:val="none" w:sz="0" w:space="0" w:color="auto"/>
            <w:left w:val="none" w:sz="0" w:space="0" w:color="auto"/>
            <w:bottom w:val="none" w:sz="0" w:space="0" w:color="auto"/>
            <w:right w:val="none" w:sz="0" w:space="0" w:color="auto"/>
          </w:divBdr>
        </w:div>
        <w:div w:id="2052923460">
          <w:marLeft w:val="0"/>
          <w:marRight w:val="0"/>
          <w:marTop w:val="0"/>
          <w:marBottom w:val="0"/>
          <w:divBdr>
            <w:top w:val="none" w:sz="0" w:space="0" w:color="auto"/>
            <w:left w:val="none" w:sz="0" w:space="0" w:color="auto"/>
            <w:bottom w:val="none" w:sz="0" w:space="0" w:color="auto"/>
            <w:right w:val="none" w:sz="0" w:space="0" w:color="auto"/>
          </w:divBdr>
        </w:div>
        <w:div w:id="2071414791">
          <w:marLeft w:val="0"/>
          <w:marRight w:val="0"/>
          <w:marTop w:val="0"/>
          <w:marBottom w:val="0"/>
          <w:divBdr>
            <w:top w:val="none" w:sz="0" w:space="0" w:color="auto"/>
            <w:left w:val="none" w:sz="0" w:space="0" w:color="auto"/>
            <w:bottom w:val="none" w:sz="0" w:space="0" w:color="auto"/>
            <w:right w:val="none" w:sz="0" w:space="0" w:color="auto"/>
          </w:divBdr>
        </w:div>
        <w:div w:id="2076539390">
          <w:marLeft w:val="0"/>
          <w:marRight w:val="0"/>
          <w:marTop w:val="0"/>
          <w:marBottom w:val="0"/>
          <w:divBdr>
            <w:top w:val="none" w:sz="0" w:space="0" w:color="auto"/>
            <w:left w:val="none" w:sz="0" w:space="0" w:color="auto"/>
            <w:bottom w:val="none" w:sz="0" w:space="0" w:color="auto"/>
            <w:right w:val="none" w:sz="0" w:space="0" w:color="auto"/>
          </w:divBdr>
        </w:div>
        <w:div w:id="2077781710">
          <w:marLeft w:val="0"/>
          <w:marRight w:val="0"/>
          <w:marTop w:val="0"/>
          <w:marBottom w:val="0"/>
          <w:divBdr>
            <w:top w:val="none" w:sz="0" w:space="0" w:color="auto"/>
            <w:left w:val="none" w:sz="0" w:space="0" w:color="auto"/>
            <w:bottom w:val="none" w:sz="0" w:space="0" w:color="auto"/>
            <w:right w:val="none" w:sz="0" w:space="0" w:color="auto"/>
          </w:divBdr>
        </w:div>
        <w:div w:id="2081368302">
          <w:marLeft w:val="0"/>
          <w:marRight w:val="0"/>
          <w:marTop w:val="0"/>
          <w:marBottom w:val="0"/>
          <w:divBdr>
            <w:top w:val="none" w:sz="0" w:space="0" w:color="auto"/>
            <w:left w:val="none" w:sz="0" w:space="0" w:color="auto"/>
            <w:bottom w:val="none" w:sz="0" w:space="0" w:color="auto"/>
            <w:right w:val="none" w:sz="0" w:space="0" w:color="auto"/>
          </w:divBdr>
        </w:div>
        <w:div w:id="2102334499">
          <w:marLeft w:val="0"/>
          <w:marRight w:val="0"/>
          <w:marTop w:val="0"/>
          <w:marBottom w:val="0"/>
          <w:divBdr>
            <w:top w:val="none" w:sz="0" w:space="0" w:color="auto"/>
            <w:left w:val="none" w:sz="0" w:space="0" w:color="auto"/>
            <w:bottom w:val="none" w:sz="0" w:space="0" w:color="auto"/>
            <w:right w:val="none" w:sz="0" w:space="0" w:color="auto"/>
          </w:divBdr>
        </w:div>
        <w:div w:id="2112119510">
          <w:marLeft w:val="0"/>
          <w:marRight w:val="0"/>
          <w:marTop w:val="0"/>
          <w:marBottom w:val="0"/>
          <w:divBdr>
            <w:top w:val="none" w:sz="0" w:space="0" w:color="auto"/>
            <w:left w:val="none" w:sz="0" w:space="0" w:color="auto"/>
            <w:bottom w:val="none" w:sz="0" w:space="0" w:color="auto"/>
            <w:right w:val="none" w:sz="0" w:space="0" w:color="auto"/>
          </w:divBdr>
        </w:div>
        <w:div w:id="2118133553">
          <w:marLeft w:val="0"/>
          <w:marRight w:val="0"/>
          <w:marTop w:val="0"/>
          <w:marBottom w:val="0"/>
          <w:divBdr>
            <w:top w:val="none" w:sz="0" w:space="0" w:color="auto"/>
            <w:left w:val="none" w:sz="0" w:space="0" w:color="auto"/>
            <w:bottom w:val="none" w:sz="0" w:space="0" w:color="auto"/>
            <w:right w:val="none" w:sz="0" w:space="0" w:color="auto"/>
          </w:divBdr>
        </w:div>
        <w:div w:id="2129011498">
          <w:marLeft w:val="0"/>
          <w:marRight w:val="0"/>
          <w:marTop w:val="0"/>
          <w:marBottom w:val="0"/>
          <w:divBdr>
            <w:top w:val="none" w:sz="0" w:space="0" w:color="auto"/>
            <w:left w:val="none" w:sz="0" w:space="0" w:color="auto"/>
            <w:bottom w:val="none" w:sz="0" w:space="0" w:color="auto"/>
            <w:right w:val="none" w:sz="0" w:space="0" w:color="auto"/>
          </w:divBdr>
        </w:div>
      </w:divsChild>
    </w:div>
    <w:div w:id="1551109018">
      <w:bodyDiv w:val="1"/>
      <w:marLeft w:val="0"/>
      <w:marRight w:val="0"/>
      <w:marTop w:val="0"/>
      <w:marBottom w:val="0"/>
      <w:divBdr>
        <w:top w:val="none" w:sz="0" w:space="0" w:color="auto"/>
        <w:left w:val="none" w:sz="0" w:space="0" w:color="auto"/>
        <w:bottom w:val="none" w:sz="0" w:space="0" w:color="auto"/>
        <w:right w:val="none" w:sz="0" w:space="0" w:color="auto"/>
      </w:divBdr>
    </w:div>
    <w:div w:id="1563061870">
      <w:bodyDiv w:val="1"/>
      <w:marLeft w:val="0"/>
      <w:marRight w:val="0"/>
      <w:marTop w:val="0"/>
      <w:marBottom w:val="0"/>
      <w:divBdr>
        <w:top w:val="none" w:sz="0" w:space="0" w:color="auto"/>
        <w:left w:val="none" w:sz="0" w:space="0" w:color="auto"/>
        <w:bottom w:val="none" w:sz="0" w:space="0" w:color="auto"/>
        <w:right w:val="none" w:sz="0" w:space="0" w:color="auto"/>
      </w:divBdr>
      <w:divsChild>
        <w:div w:id="1628580015">
          <w:marLeft w:val="0"/>
          <w:marRight w:val="0"/>
          <w:marTop w:val="0"/>
          <w:marBottom w:val="0"/>
          <w:divBdr>
            <w:top w:val="none" w:sz="0" w:space="0" w:color="auto"/>
            <w:left w:val="none" w:sz="0" w:space="0" w:color="auto"/>
            <w:bottom w:val="none" w:sz="0" w:space="0" w:color="auto"/>
            <w:right w:val="none" w:sz="0" w:space="0" w:color="auto"/>
          </w:divBdr>
        </w:div>
      </w:divsChild>
    </w:div>
    <w:div w:id="1596939259">
      <w:bodyDiv w:val="1"/>
      <w:marLeft w:val="0"/>
      <w:marRight w:val="0"/>
      <w:marTop w:val="0"/>
      <w:marBottom w:val="0"/>
      <w:divBdr>
        <w:top w:val="none" w:sz="0" w:space="0" w:color="auto"/>
        <w:left w:val="none" w:sz="0" w:space="0" w:color="auto"/>
        <w:bottom w:val="none" w:sz="0" w:space="0" w:color="auto"/>
        <w:right w:val="none" w:sz="0" w:space="0" w:color="auto"/>
      </w:divBdr>
    </w:div>
    <w:div w:id="1659188153">
      <w:bodyDiv w:val="1"/>
      <w:marLeft w:val="0"/>
      <w:marRight w:val="0"/>
      <w:marTop w:val="0"/>
      <w:marBottom w:val="0"/>
      <w:divBdr>
        <w:top w:val="none" w:sz="0" w:space="0" w:color="auto"/>
        <w:left w:val="none" w:sz="0" w:space="0" w:color="auto"/>
        <w:bottom w:val="none" w:sz="0" w:space="0" w:color="auto"/>
        <w:right w:val="none" w:sz="0" w:space="0" w:color="auto"/>
      </w:divBdr>
    </w:div>
    <w:div w:id="1722249822">
      <w:bodyDiv w:val="1"/>
      <w:marLeft w:val="0"/>
      <w:marRight w:val="0"/>
      <w:marTop w:val="0"/>
      <w:marBottom w:val="0"/>
      <w:divBdr>
        <w:top w:val="none" w:sz="0" w:space="0" w:color="auto"/>
        <w:left w:val="none" w:sz="0" w:space="0" w:color="auto"/>
        <w:bottom w:val="none" w:sz="0" w:space="0" w:color="auto"/>
        <w:right w:val="none" w:sz="0" w:space="0" w:color="auto"/>
      </w:divBdr>
    </w:div>
    <w:div w:id="1953055795">
      <w:bodyDiv w:val="1"/>
      <w:marLeft w:val="0"/>
      <w:marRight w:val="0"/>
      <w:marTop w:val="0"/>
      <w:marBottom w:val="0"/>
      <w:divBdr>
        <w:top w:val="none" w:sz="0" w:space="0" w:color="auto"/>
        <w:left w:val="none" w:sz="0" w:space="0" w:color="auto"/>
        <w:bottom w:val="none" w:sz="0" w:space="0" w:color="auto"/>
        <w:right w:val="none" w:sz="0" w:space="0" w:color="auto"/>
      </w:divBdr>
    </w:div>
    <w:div w:id="2007391537">
      <w:bodyDiv w:val="1"/>
      <w:marLeft w:val="0"/>
      <w:marRight w:val="0"/>
      <w:marTop w:val="0"/>
      <w:marBottom w:val="0"/>
      <w:divBdr>
        <w:top w:val="none" w:sz="0" w:space="0" w:color="auto"/>
        <w:left w:val="none" w:sz="0" w:space="0" w:color="auto"/>
        <w:bottom w:val="none" w:sz="0" w:space="0" w:color="auto"/>
        <w:right w:val="none" w:sz="0" w:space="0" w:color="auto"/>
      </w:divBdr>
    </w:div>
    <w:div w:id="2020616495">
      <w:bodyDiv w:val="1"/>
      <w:marLeft w:val="0"/>
      <w:marRight w:val="0"/>
      <w:marTop w:val="0"/>
      <w:marBottom w:val="0"/>
      <w:divBdr>
        <w:top w:val="none" w:sz="0" w:space="0" w:color="auto"/>
        <w:left w:val="none" w:sz="0" w:space="0" w:color="auto"/>
        <w:bottom w:val="none" w:sz="0" w:space="0" w:color="auto"/>
        <w:right w:val="none" w:sz="0" w:space="0" w:color="auto"/>
      </w:divBdr>
      <w:divsChild>
        <w:div w:id="809326203">
          <w:marLeft w:val="0"/>
          <w:marRight w:val="0"/>
          <w:marTop w:val="0"/>
          <w:marBottom w:val="0"/>
          <w:divBdr>
            <w:top w:val="none" w:sz="0" w:space="0" w:color="auto"/>
            <w:left w:val="none" w:sz="0" w:space="0" w:color="auto"/>
            <w:bottom w:val="none" w:sz="0" w:space="0" w:color="auto"/>
            <w:right w:val="none" w:sz="0" w:space="0" w:color="auto"/>
          </w:divBdr>
        </w:div>
        <w:div w:id="1674918592">
          <w:marLeft w:val="0"/>
          <w:marRight w:val="0"/>
          <w:marTop w:val="0"/>
          <w:marBottom w:val="0"/>
          <w:divBdr>
            <w:top w:val="none" w:sz="0" w:space="0" w:color="auto"/>
            <w:left w:val="none" w:sz="0" w:space="0" w:color="auto"/>
            <w:bottom w:val="none" w:sz="0" w:space="0" w:color="auto"/>
            <w:right w:val="none" w:sz="0" w:space="0" w:color="auto"/>
          </w:divBdr>
        </w:div>
      </w:divsChild>
    </w:div>
    <w:div w:id="2024355184">
      <w:bodyDiv w:val="1"/>
      <w:marLeft w:val="0"/>
      <w:marRight w:val="0"/>
      <w:marTop w:val="0"/>
      <w:marBottom w:val="0"/>
      <w:divBdr>
        <w:top w:val="none" w:sz="0" w:space="0" w:color="auto"/>
        <w:left w:val="none" w:sz="0" w:space="0" w:color="auto"/>
        <w:bottom w:val="none" w:sz="0" w:space="0" w:color="auto"/>
        <w:right w:val="none" w:sz="0" w:space="0" w:color="auto"/>
      </w:divBdr>
    </w:div>
    <w:div w:id="2026705404">
      <w:bodyDiv w:val="1"/>
      <w:marLeft w:val="0"/>
      <w:marRight w:val="0"/>
      <w:marTop w:val="0"/>
      <w:marBottom w:val="0"/>
      <w:divBdr>
        <w:top w:val="none" w:sz="0" w:space="0" w:color="auto"/>
        <w:left w:val="none" w:sz="0" w:space="0" w:color="auto"/>
        <w:bottom w:val="none" w:sz="0" w:space="0" w:color="auto"/>
        <w:right w:val="none" w:sz="0" w:space="0" w:color="auto"/>
      </w:divBdr>
      <w:divsChild>
        <w:div w:id="149172691">
          <w:marLeft w:val="0"/>
          <w:marRight w:val="0"/>
          <w:marTop w:val="0"/>
          <w:marBottom w:val="0"/>
          <w:divBdr>
            <w:top w:val="none" w:sz="0" w:space="0" w:color="auto"/>
            <w:left w:val="none" w:sz="0" w:space="0" w:color="auto"/>
            <w:bottom w:val="none" w:sz="0" w:space="0" w:color="auto"/>
            <w:right w:val="none" w:sz="0" w:space="0" w:color="auto"/>
          </w:divBdr>
        </w:div>
        <w:div w:id="289212004">
          <w:marLeft w:val="0"/>
          <w:marRight w:val="0"/>
          <w:marTop w:val="0"/>
          <w:marBottom w:val="0"/>
          <w:divBdr>
            <w:top w:val="none" w:sz="0" w:space="0" w:color="auto"/>
            <w:left w:val="none" w:sz="0" w:space="0" w:color="auto"/>
            <w:bottom w:val="none" w:sz="0" w:space="0" w:color="auto"/>
            <w:right w:val="none" w:sz="0" w:space="0" w:color="auto"/>
          </w:divBdr>
        </w:div>
        <w:div w:id="438333838">
          <w:marLeft w:val="0"/>
          <w:marRight w:val="0"/>
          <w:marTop w:val="0"/>
          <w:marBottom w:val="0"/>
          <w:divBdr>
            <w:top w:val="none" w:sz="0" w:space="0" w:color="auto"/>
            <w:left w:val="none" w:sz="0" w:space="0" w:color="auto"/>
            <w:bottom w:val="none" w:sz="0" w:space="0" w:color="auto"/>
            <w:right w:val="none" w:sz="0" w:space="0" w:color="auto"/>
          </w:divBdr>
        </w:div>
        <w:div w:id="483088189">
          <w:marLeft w:val="0"/>
          <w:marRight w:val="0"/>
          <w:marTop w:val="0"/>
          <w:marBottom w:val="0"/>
          <w:divBdr>
            <w:top w:val="none" w:sz="0" w:space="0" w:color="auto"/>
            <w:left w:val="none" w:sz="0" w:space="0" w:color="auto"/>
            <w:bottom w:val="none" w:sz="0" w:space="0" w:color="auto"/>
            <w:right w:val="none" w:sz="0" w:space="0" w:color="auto"/>
          </w:divBdr>
        </w:div>
        <w:div w:id="612707618">
          <w:marLeft w:val="0"/>
          <w:marRight w:val="0"/>
          <w:marTop w:val="0"/>
          <w:marBottom w:val="0"/>
          <w:divBdr>
            <w:top w:val="none" w:sz="0" w:space="0" w:color="auto"/>
            <w:left w:val="none" w:sz="0" w:space="0" w:color="auto"/>
            <w:bottom w:val="none" w:sz="0" w:space="0" w:color="auto"/>
            <w:right w:val="none" w:sz="0" w:space="0" w:color="auto"/>
          </w:divBdr>
        </w:div>
        <w:div w:id="749156790">
          <w:marLeft w:val="0"/>
          <w:marRight w:val="0"/>
          <w:marTop w:val="0"/>
          <w:marBottom w:val="0"/>
          <w:divBdr>
            <w:top w:val="none" w:sz="0" w:space="0" w:color="auto"/>
            <w:left w:val="none" w:sz="0" w:space="0" w:color="auto"/>
            <w:bottom w:val="none" w:sz="0" w:space="0" w:color="auto"/>
            <w:right w:val="none" w:sz="0" w:space="0" w:color="auto"/>
          </w:divBdr>
        </w:div>
        <w:div w:id="1403217863">
          <w:marLeft w:val="0"/>
          <w:marRight w:val="0"/>
          <w:marTop w:val="0"/>
          <w:marBottom w:val="0"/>
          <w:divBdr>
            <w:top w:val="none" w:sz="0" w:space="0" w:color="auto"/>
            <w:left w:val="none" w:sz="0" w:space="0" w:color="auto"/>
            <w:bottom w:val="none" w:sz="0" w:space="0" w:color="auto"/>
            <w:right w:val="none" w:sz="0" w:space="0" w:color="auto"/>
          </w:divBdr>
        </w:div>
        <w:div w:id="1752696440">
          <w:marLeft w:val="0"/>
          <w:marRight w:val="0"/>
          <w:marTop w:val="0"/>
          <w:marBottom w:val="0"/>
          <w:divBdr>
            <w:top w:val="none" w:sz="0" w:space="0" w:color="auto"/>
            <w:left w:val="none" w:sz="0" w:space="0" w:color="auto"/>
            <w:bottom w:val="none" w:sz="0" w:space="0" w:color="auto"/>
            <w:right w:val="none" w:sz="0" w:space="0" w:color="auto"/>
          </w:divBdr>
        </w:div>
        <w:div w:id="1998262090">
          <w:marLeft w:val="0"/>
          <w:marRight w:val="0"/>
          <w:marTop w:val="0"/>
          <w:marBottom w:val="0"/>
          <w:divBdr>
            <w:top w:val="none" w:sz="0" w:space="0" w:color="auto"/>
            <w:left w:val="none" w:sz="0" w:space="0" w:color="auto"/>
            <w:bottom w:val="none" w:sz="0" w:space="0" w:color="auto"/>
            <w:right w:val="none" w:sz="0" w:space="0" w:color="auto"/>
          </w:divBdr>
        </w:div>
        <w:div w:id="2080445215">
          <w:marLeft w:val="0"/>
          <w:marRight w:val="0"/>
          <w:marTop w:val="0"/>
          <w:marBottom w:val="0"/>
          <w:divBdr>
            <w:top w:val="none" w:sz="0" w:space="0" w:color="auto"/>
            <w:left w:val="none" w:sz="0" w:space="0" w:color="auto"/>
            <w:bottom w:val="none" w:sz="0" w:space="0" w:color="auto"/>
            <w:right w:val="none" w:sz="0" w:space="0" w:color="auto"/>
          </w:divBdr>
        </w:div>
      </w:divsChild>
    </w:div>
    <w:div w:id="2102677243">
      <w:bodyDiv w:val="1"/>
      <w:marLeft w:val="0"/>
      <w:marRight w:val="0"/>
      <w:marTop w:val="0"/>
      <w:marBottom w:val="0"/>
      <w:divBdr>
        <w:top w:val="none" w:sz="0" w:space="0" w:color="auto"/>
        <w:left w:val="none" w:sz="0" w:space="0" w:color="auto"/>
        <w:bottom w:val="none" w:sz="0" w:space="0" w:color="auto"/>
        <w:right w:val="none" w:sz="0" w:space="0" w:color="auto"/>
      </w:divBdr>
      <w:divsChild>
        <w:div w:id="297229156">
          <w:marLeft w:val="0"/>
          <w:marRight w:val="0"/>
          <w:marTop w:val="0"/>
          <w:marBottom w:val="0"/>
          <w:divBdr>
            <w:top w:val="none" w:sz="0" w:space="0" w:color="auto"/>
            <w:left w:val="none" w:sz="0" w:space="0" w:color="auto"/>
            <w:bottom w:val="none" w:sz="0" w:space="0" w:color="auto"/>
            <w:right w:val="none" w:sz="0" w:space="0" w:color="auto"/>
          </w:divBdr>
        </w:div>
        <w:div w:id="1335913046">
          <w:marLeft w:val="0"/>
          <w:marRight w:val="0"/>
          <w:marTop w:val="0"/>
          <w:marBottom w:val="0"/>
          <w:divBdr>
            <w:top w:val="none" w:sz="0" w:space="0" w:color="auto"/>
            <w:left w:val="none" w:sz="0" w:space="0" w:color="auto"/>
            <w:bottom w:val="none" w:sz="0" w:space="0" w:color="auto"/>
            <w:right w:val="none" w:sz="0" w:space="0" w:color="auto"/>
          </w:divBdr>
        </w:div>
        <w:div w:id="922956985">
          <w:marLeft w:val="0"/>
          <w:marRight w:val="0"/>
          <w:marTop w:val="0"/>
          <w:marBottom w:val="0"/>
          <w:divBdr>
            <w:top w:val="none" w:sz="0" w:space="0" w:color="auto"/>
            <w:left w:val="none" w:sz="0" w:space="0" w:color="auto"/>
            <w:bottom w:val="none" w:sz="0" w:space="0" w:color="auto"/>
            <w:right w:val="none" w:sz="0" w:space="0" w:color="auto"/>
          </w:divBdr>
        </w:div>
        <w:div w:id="1023165486">
          <w:marLeft w:val="0"/>
          <w:marRight w:val="0"/>
          <w:marTop w:val="0"/>
          <w:marBottom w:val="0"/>
          <w:divBdr>
            <w:top w:val="none" w:sz="0" w:space="0" w:color="auto"/>
            <w:left w:val="none" w:sz="0" w:space="0" w:color="auto"/>
            <w:bottom w:val="none" w:sz="0" w:space="0" w:color="auto"/>
            <w:right w:val="none" w:sz="0" w:space="0" w:color="auto"/>
          </w:divBdr>
        </w:div>
        <w:div w:id="1764688540">
          <w:marLeft w:val="0"/>
          <w:marRight w:val="0"/>
          <w:marTop w:val="0"/>
          <w:marBottom w:val="0"/>
          <w:divBdr>
            <w:top w:val="none" w:sz="0" w:space="0" w:color="auto"/>
            <w:left w:val="none" w:sz="0" w:space="0" w:color="auto"/>
            <w:bottom w:val="none" w:sz="0" w:space="0" w:color="auto"/>
            <w:right w:val="none" w:sz="0" w:space="0" w:color="auto"/>
          </w:divBdr>
        </w:div>
        <w:div w:id="1269450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file/imgs/59/p472397n111.bmp" TargetMode="External"/><Relationship Id="rId18" Type="http://schemas.openxmlformats.org/officeDocument/2006/relationships/hyperlink" Target="https://zakon.rada.gov.ua/laws/file/imgs/59/p472397n112-2.emf" TargetMode="External"/><Relationship Id="rId26" Type="http://schemas.openxmlformats.org/officeDocument/2006/relationships/hyperlink" Target="https://zakon.rada.gov.ua/laws/file/imgs/59/p472397n116-5.bmp" TargetMode="External"/><Relationship Id="rId39" Type="http://schemas.openxmlformats.org/officeDocument/2006/relationships/hyperlink" Target="https://zakon.rada.gov.ua/laws/file/imgs/59/p472397n120-12.bmp" TargetMode="External"/><Relationship Id="rId21" Type="http://schemas.openxmlformats.org/officeDocument/2006/relationships/image" Target="media/image5.gif"/><Relationship Id="rId34" Type="http://schemas.openxmlformats.org/officeDocument/2006/relationships/hyperlink" Target="https://zakon.rada.gov.ua/laws/show/z0056-18" TargetMode="External"/><Relationship Id="rId42" Type="http://schemas.openxmlformats.org/officeDocument/2006/relationships/image" Target="media/image13.gif"/><Relationship Id="rId47" Type="http://schemas.openxmlformats.org/officeDocument/2006/relationships/hyperlink" Target="https://zakon.rada.gov.ua/laws/file/imgs/59/p472397n122-16.bmp" TargetMode="External"/><Relationship Id="rId50" Type="http://schemas.openxmlformats.org/officeDocument/2006/relationships/image" Target="media/image17.gif"/><Relationship Id="rId55" Type="http://schemas.openxmlformats.org/officeDocument/2006/relationships/hyperlink" Target="https://zakon.rada.gov.ua/laws/file/imgs/59/p472397n125-20.emf" TargetMode="External"/><Relationship Id="rId63" Type="http://schemas.openxmlformats.org/officeDocument/2006/relationships/image" Target="media/image23.gif"/><Relationship Id="rId68" Type="http://schemas.openxmlformats.org/officeDocument/2006/relationships/image" Target="media/image26.png"/><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zakon.rada.gov.ua/laws/show/1314-18" TargetMode="External"/><Relationship Id="rId2" Type="http://schemas.openxmlformats.org/officeDocument/2006/relationships/numbering" Target="numbering.xml"/><Relationship Id="rId16" Type="http://schemas.openxmlformats.org/officeDocument/2006/relationships/hyperlink" Target="https://zakon.rada.gov.ua/laws/file/imgs/59/p472397n112-1.emf" TargetMode="External"/><Relationship Id="rId29" Type="http://schemas.openxmlformats.org/officeDocument/2006/relationships/image" Target="media/image8.gif"/><Relationship Id="rId11" Type="http://schemas.openxmlformats.org/officeDocument/2006/relationships/hyperlink" Target="https://zakon.rada.gov.ua/laws/show/z0936-08" TargetMode="External"/><Relationship Id="rId24" Type="http://schemas.openxmlformats.org/officeDocument/2006/relationships/hyperlink" Target="https://zakon.rada.gov.ua/laws/file/imgs/59/p472397n115-4.bmp" TargetMode="External"/><Relationship Id="rId32" Type="http://schemas.openxmlformats.org/officeDocument/2006/relationships/hyperlink" Target="https://zakon.rada.gov.ua/laws/file/imgs/59/p472397n116-9.emf" TargetMode="External"/><Relationship Id="rId37" Type="http://schemas.openxmlformats.org/officeDocument/2006/relationships/hyperlink" Target="https://zakon.rada.gov.ua/laws/file/imgs/59/p472397n119-11.emf" TargetMode="External"/><Relationship Id="rId40" Type="http://schemas.openxmlformats.org/officeDocument/2006/relationships/image" Target="media/image12.gif"/><Relationship Id="rId45" Type="http://schemas.openxmlformats.org/officeDocument/2006/relationships/hyperlink" Target="https://zakon.rada.gov.ua/laws/file/imgs/59/p472397n121-15.emf" TargetMode="External"/><Relationship Id="rId53" Type="http://schemas.openxmlformats.org/officeDocument/2006/relationships/hyperlink" Target="https://zakon.rada.gov.ua/laws/file/imgs/59/p472397n124-19.bmp" TargetMode="External"/><Relationship Id="rId58" Type="http://schemas.openxmlformats.org/officeDocument/2006/relationships/image" Target="media/image21.gif"/><Relationship Id="rId66" Type="http://schemas.openxmlformats.org/officeDocument/2006/relationships/image" Target="media/image24.gif"/><Relationship Id="rId74" Type="http://schemas.openxmlformats.org/officeDocument/2006/relationships/footer" Target="footer1.xml"/><Relationship Id="rId79"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image" Target="media/image22.gif"/><Relationship Id="rId10" Type="http://schemas.openxmlformats.org/officeDocument/2006/relationships/hyperlink" Target="https://zakon.rada.gov.ua/laws/show/2918-14" TargetMode="External"/><Relationship Id="rId19" Type="http://schemas.openxmlformats.org/officeDocument/2006/relationships/image" Target="media/image4.gif"/><Relationship Id="rId31" Type="http://schemas.openxmlformats.org/officeDocument/2006/relationships/hyperlink" Target="https://zakon.rada.gov.ua/laws/file/imgs/59/p472397n116-8.emf" TargetMode="External"/><Relationship Id="rId44" Type="http://schemas.openxmlformats.org/officeDocument/2006/relationships/image" Target="media/image14.gif"/><Relationship Id="rId52" Type="http://schemas.openxmlformats.org/officeDocument/2006/relationships/image" Target="media/image18.gif"/><Relationship Id="rId60" Type="http://schemas.openxmlformats.org/officeDocument/2006/relationships/hyperlink" Target="https://zakon.rada.gov.ua/laws/file/imgs/59/p472397n125-22.emf" TargetMode="External"/><Relationship Id="rId65" Type="http://schemas.openxmlformats.org/officeDocument/2006/relationships/hyperlink" Target="https://zakon.rada.gov.ua/laws/file/imgs/59/p472397n125-25.emf" TargetMode="External"/><Relationship Id="rId73" Type="http://schemas.openxmlformats.org/officeDocument/2006/relationships/hyperlink" Target="https://zakon.rada.gov.ua/laws/show/z0235-17"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13/95-%D0%B2%D1%80" TargetMode="External"/><Relationship Id="rId14" Type="http://schemas.openxmlformats.org/officeDocument/2006/relationships/image" Target="media/image2.gif"/><Relationship Id="rId22" Type="http://schemas.openxmlformats.org/officeDocument/2006/relationships/hyperlink" Target="https://zakon.rada.gov.ua/laws/show/z0452-10" TargetMode="External"/><Relationship Id="rId27" Type="http://schemas.openxmlformats.org/officeDocument/2006/relationships/image" Target="media/image7.gif"/><Relationship Id="rId30" Type="http://schemas.openxmlformats.org/officeDocument/2006/relationships/hyperlink" Target="https://zakon.rada.gov.ua/laws/file/imgs/59/p472397n116-7.emf" TargetMode="External"/><Relationship Id="rId35" Type="http://schemas.openxmlformats.org/officeDocument/2006/relationships/hyperlink" Target="https://zakon.rada.gov.ua/laws/file/imgs/59/p472397n118-10.bmp" TargetMode="External"/><Relationship Id="rId43" Type="http://schemas.openxmlformats.org/officeDocument/2006/relationships/hyperlink" Target="https://zakon.rada.gov.ua/laws/file/imgs/59/p472397n121-14.emf" TargetMode="External"/><Relationship Id="rId48" Type="http://schemas.openxmlformats.org/officeDocument/2006/relationships/image" Target="media/image16.gif"/><Relationship Id="rId56" Type="http://schemas.openxmlformats.org/officeDocument/2006/relationships/image" Target="media/image20.gif"/><Relationship Id="rId64" Type="http://schemas.openxmlformats.org/officeDocument/2006/relationships/hyperlink" Target="https://zakon.rada.gov.ua/laws/file/imgs/59/p472397n125-24.emf" TargetMode="External"/><Relationship Id="rId69" Type="http://schemas.openxmlformats.org/officeDocument/2006/relationships/image" Target="media/image27.png"/><Relationship Id="rId77"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zakon.rada.gov.ua/laws/file/imgs/59/p472397n123-18.emf" TargetMode="External"/><Relationship Id="rId72" Type="http://schemas.openxmlformats.org/officeDocument/2006/relationships/hyperlink" Target="https://zakon.rada.gov.ua/laws/show/z0990-18"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z0056-18" TargetMode="External"/><Relationship Id="rId17" Type="http://schemas.openxmlformats.org/officeDocument/2006/relationships/image" Target="media/image3.gif"/><Relationship Id="rId25" Type="http://schemas.openxmlformats.org/officeDocument/2006/relationships/image" Target="media/image6.gif"/><Relationship Id="rId33" Type="http://schemas.openxmlformats.org/officeDocument/2006/relationships/image" Target="media/image9.gif"/><Relationship Id="rId38" Type="http://schemas.openxmlformats.org/officeDocument/2006/relationships/image" Target="media/image11.gif"/><Relationship Id="rId46" Type="http://schemas.openxmlformats.org/officeDocument/2006/relationships/image" Target="media/image15.gif"/><Relationship Id="rId59" Type="http://schemas.openxmlformats.org/officeDocument/2006/relationships/hyperlink" Target="https://zakon.rada.gov.ua/laws/show/z0056-18" TargetMode="External"/><Relationship Id="rId67" Type="http://schemas.openxmlformats.org/officeDocument/2006/relationships/image" Target="media/image25.png"/><Relationship Id="rId20" Type="http://schemas.openxmlformats.org/officeDocument/2006/relationships/hyperlink" Target="https://zakon.rada.gov.ua/laws/file/imgs/59/p472397n112-3.emf" TargetMode="External"/><Relationship Id="rId41" Type="http://schemas.openxmlformats.org/officeDocument/2006/relationships/hyperlink" Target="https://zakon.rada.gov.ua/laws/file/imgs/59/p472397n121-13.emf" TargetMode="External"/><Relationship Id="rId54" Type="http://schemas.openxmlformats.org/officeDocument/2006/relationships/image" Target="media/image19.gif"/><Relationship Id="rId62" Type="http://schemas.openxmlformats.org/officeDocument/2006/relationships/hyperlink" Target="https://zakon.rada.gov.ua/laws/file/imgs/59/p472397n125-23.emf" TargetMode="External"/><Relationship Id="rId70" Type="http://schemas.openxmlformats.org/officeDocument/2006/relationships/image" Target="media/image28.png"/><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z0056-18" TargetMode="External"/><Relationship Id="rId23" Type="http://schemas.openxmlformats.org/officeDocument/2006/relationships/hyperlink" Target="https://zakon.rada.gov.ua/laws/show/z0056-18" TargetMode="External"/><Relationship Id="rId28" Type="http://schemas.openxmlformats.org/officeDocument/2006/relationships/hyperlink" Target="https://zakon.rada.gov.ua/laws/file/imgs/59/p472397n116-6.emf" TargetMode="External"/><Relationship Id="rId36" Type="http://schemas.openxmlformats.org/officeDocument/2006/relationships/image" Target="media/image10.gif"/><Relationship Id="rId49" Type="http://schemas.openxmlformats.org/officeDocument/2006/relationships/hyperlink" Target="https://zakon.rada.gov.ua/laws/file/imgs/59/p472397n123-17.emf" TargetMode="External"/><Relationship Id="rId57" Type="http://schemas.openxmlformats.org/officeDocument/2006/relationships/hyperlink" Target="https://zakon.rada.gov.ua/laws/file/imgs/59/p472397n125-21.em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2A2B5-0FFF-4041-A421-9FFBB033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12541</Words>
  <Characters>71490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Пользователь Windows</cp:lastModifiedBy>
  <cp:revision>28</cp:revision>
  <cp:lastPrinted>2022-06-23T06:52:00Z</cp:lastPrinted>
  <dcterms:created xsi:type="dcterms:W3CDTF">2022-06-15T07:23:00Z</dcterms:created>
  <dcterms:modified xsi:type="dcterms:W3CDTF">2022-06-28T12:43:00Z</dcterms:modified>
</cp:coreProperties>
</file>