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1" w:rsidRPr="00392479" w:rsidRDefault="003A0541" w:rsidP="003A0541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30</w:t>
      </w:r>
    </w:p>
    <w:p w:rsidR="003A0541" w:rsidRPr="00B41610" w:rsidRDefault="003A0541" w:rsidP="003A0541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3A0541" w:rsidRPr="00B41610" w:rsidRDefault="003A0541" w:rsidP="003A0541">
      <w:pPr>
        <w:jc w:val="center"/>
      </w:pPr>
    </w:p>
    <w:p w:rsidR="003A0541" w:rsidRDefault="003A0541" w:rsidP="003A0541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3A0541" w:rsidRPr="009F02AA" w:rsidRDefault="003A0541" w:rsidP="00193136">
            <w:pPr>
              <w:jc w:val="center"/>
            </w:pPr>
          </w:p>
        </w:tc>
        <w:tc>
          <w:tcPr>
            <w:tcW w:w="4394" w:type="dxa"/>
          </w:tcPr>
          <w:p w:rsidR="003A0541" w:rsidRPr="00ED6CD1" w:rsidRDefault="003A0541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A0541" w:rsidRPr="009F02AA" w:rsidRDefault="003A0541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3A0541" w:rsidRPr="00ED6CD1" w:rsidRDefault="003A0541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3A0541" w:rsidRPr="00997D32" w:rsidRDefault="003A0541" w:rsidP="00193136">
            <w:pPr>
              <w:jc w:val="center"/>
            </w:pPr>
          </w:p>
        </w:tc>
        <w:tc>
          <w:tcPr>
            <w:tcW w:w="4394" w:type="dxa"/>
          </w:tcPr>
          <w:p w:rsidR="003A0541" w:rsidRPr="00ED6CD1" w:rsidRDefault="003A0541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3A0541" w:rsidTr="00193136">
        <w:trPr>
          <w:trHeight w:val="401"/>
        </w:trPr>
        <w:tc>
          <w:tcPr>
            <w:tcW w:w="4748" w:type="dxa"/>
          </w:tcPr>
          <w:p w:rsidR="003A0541" w:rsidRPr="00C839FA" w:rsidRDefault="003A0541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3A0541" w:rsidRPr="00997D32" w:rsidRDefault="003A0541" w:rsidP="00193136">
            <w:pPr>
              <w:jc w:val="center"/>
            </w:pPr>
          </w:p>
        </w:tc>
        <w:tc>
          <w:tcPr>
            <w:tcW w:w="4394" w:type="dxa"/>
          </w:tcPr>
          <w:p w:rsidR="003A0541" w:rsidRPr="00ED6CD1" w:rsidRDefault="003A0541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A0541" w:rsidRPr="00997D32" w:rsidRDefault="003A0541" w:rsidP="00193136">
            <w:pPr>
              <w:jc w:val="center"/>
            </w:pPr>
          </w:p>
        </w:tc>
        <w:tc>
          <w:tcPr>
            <w:tcW w:w="4394" w:type="dxa"/>
          </w:tcPr>
          <w:p w:rsidR="003A0541" w:rsidRPr="00ED6CD1" w:rsidRDefault="003A0541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3A0541" w:rsidRDefault="003A0541" w:rsidP="00193136"/>
        </w:tc>
        <w:tc>
          <w:tcPr>
            <w:tcW w:w="4394" w:type="dxa"/>
          </w:tcPr>
          <w:p w:rsidR="003A0541" w:rsidRPr="00ED6CD1" w:rsidRDefault="003A0541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A0541" w:rsidRDefault="003A0541" w:rsidP="00193136"/>
        </w:tc>
        <w:tc>
          <w:tcPr>
            <w:tcW w:w="4394" w:type="dxa"/>
          </w:tcPr>
          <w:p w:rsidR="003A0541" w:rsidRPr="00ED6CD1" w:rsidRDefault="003A0541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3A0541" w:rsidTr="00193136">
        <w:tc>
          <w:tcPr>
            <w:tcW w:w="4748" w:type="dxa"/>
          </w:tcPr>
          <w:p w:rsidR="003A0541" w:rsidRPr="00C839FA" w:rsidRDefault="003A0541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3A0541" w:rsidRDefault="003A0541" w:rsidP="00193136">
            <w:pPr>
              <w:jc w:val="center"/>
            </w:pPr>
          </w:p>
        </w:tc>
        <w:tc>
          <w:tcPr>
            <w:tcW w:w="4394" w:type="dxa"/>
          </w:tcPr>
          <w:p w:rsidR="003A0541" w:rsidRPr="00ED6CD1" w:rsidRDefault="003A0541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2C2DCB" w:rsidRDefault="002C2DCB" w:rsidP="002C2DCB">
      <w:pPr>
        <w:shd w:val="clear" w:color="auto" w:fill="FFFFFF"/>
        <w:ind w:right="11"/>
        <w:jc w:val="center"/>
        <w:rPr>
          <w:rFonts w:ascii="Arial" w:hAnsi="Arial"/>
          <w:b/>
          <w:bCs/>
          <w:spacing w:val="50"/>
          <w:sz w:val="30"/>
          <w:szCs w:val="30"/>
          <w:u w:val="single"/>
          <w:lang w:val="uk-UA"/>
        </w:rPr>
      </w:pPr>
    </w:p>
    <w:p w:rsidR="00B40EC2" w:rsidRDefault="00B40EC2" w:rsidP="002C2DCB">
      <w:pPr>
        <w:shd w:val="clear" w:color="auto" w:fill="FFFFFF"/>
        <w:ind w:right="11"/>
        <w:jc w:val="center"/>
        <w:rPr>
          <w:rFonts w:ascii="Arial" w:hAnsi="Arial"/>
          <w:b/>
          <w:bCs/>
          <w:spacing w:val="50"/>
          <w:sz w:val="30"/>
          <w:szCs w:val="30"/>
          <w:u w:val="single"/>
          <w:lang w:val="uk-UA"/>
        </w:rPr>
      </w:pPr>
    </w:p>
    <w:p w:rsidR="002C2DCB" w:rsidRPr="003A0541" w:rsidRDefault="00E22E2F" w:rsidP="00B40EC2">
      <w:pPr>
        <w:shd w:val="clear" w:color="auto" w:fill="FFFFFF"/>
        <w:tabs>
          <w:tab w:val="left" w:pos="1254"/>
        </w:tabs>
        <w:jc w:val="center"/>
        <w:rPr>
          <w:b/>
          <w:bCs/>
          <w:spacing w:val="50"/>
          <w:sz w:val="40"/>
          <w:szCs w:val="40"/>
          <w:lang w:val="uk-UA"/>
        </w:rPr>
      </w:pPr>
      <w:r w:rsidRPr="003A0541">
        <w:rPr>
          <w:b/>
          <w:bCs/>
          <w:spacing w:val="50"/>
          <w:sz w:val="40"/>
          <w:szCs w:val="40"/>
          <w:lang w:val="uk-UA"/>
        </w:rPr>
        <w:t>ПОЛОЖЕННЯ</w:t>
      </w:r>
    </w:p>
    <w:p w:rsidR="00E22E2F" w:rsidRPr="003A0541" w:rsidRDefault="00E22E2F" w:rsidP="00B40EC2">
      <w:pPr>
        <w:shd w:val="clear" w:color="auto" w:fill="FFFFFF"/>
        <w:tabs>
          <w:tab w:val="left" w:pos="1254"/>
        </w:tabs>
        <w:jc w:val="center"/>
      </w:pPr>
    </w:p>
    <w:p w:rsidR="002C2DCB" w:rsidRPr="003A0541" w:rsidRDefault="00E22E2F" w:rsidP="00B40EC2">
      <w:pPr>
        <w:shd w:val="clear" w:color="auto" w:fill="FFFFFF"/>
        <w:tabs>
          <w:tab w:val="left" w:pos="1254"/>
        </w:tabs>
        <w:jc w:val="center"/>
        <w:rPr>
          <w:b/>
          <w:bCs/>
          <w:iCs/>
          <w:spacing w:val="-12"/>
          <w:sz w:val="28"/>
          <w:szCs w:val="28"/>
          <w:lang w:val="uk-UA"/>
        </w:rPr>
      </w:pPr>
      <w:r w:rsidRPr="003A0541">
        <w:rPr>
          <w:b/>
          <w:bCs/>
          <w:iCs/>
          <w:spacing w:val="-12"/>
          <w:sz w:val="28"/>
          <w:szCs w:val="28"/>
          <w:lang w:val="uk-UA"/>
        </w:rPr>
        <w:t>«Про виплату одноразової грошової виплати працівника</w:t>
      </w:r>
      <w:r w:rsidR="00797FF5" w:rsidRPr="003A0541">
        <w:rPr>
          <w:b/>
          <w:bCs/>
          <w:iCs/>
          <w:spacing w:val="-12"/>
          <w:sz w:val="28"/>
          <w:szCs w:val="28"/>
          <w:lang w:val="uk-UA"/>
        </w:rPr>
        <w:t>м</w:t>
      </w:r>
      <w:r w:rsidRPr="003A0541">
        <w:rPr>
          <w:b/>
          <w:bCs/>
          <w:iCs/>
          <w:spacing w:val="-12"/>
          <w:sz w:val="28"/>
          <w:szCs w:val="28"/>
          <w:lang w:val="uk-UA"/>
        </w:rPr>
        <w:t xml:space="preserve"> комунального підприємства Новоград-Волинської міської ради  "Новоград-Волинськтеплокомуненерго"  по досягненню ними пенсійного віку»</w:t>
      </w:r>
    </w:p>
    <w:p w:rsidR="00E22E2F" w:rsidRPr="00E22E2F" w:rsidRDefault="00E22E2F" w:rsidP="00B40EC2">
      <w:pPr>
        <w:shd w:val="clear" w:color="auto" w:fill="FFFFFF"/>
        <w:tabs>
          <w:tab w:val="left" w:pos="1254"/>
        </w:tabs>
        <w:jc w:val="center"/>
        <w:rPr>
          <w:rFonts w:ascii="Arial" w:hAnsi="Arial"/>
          <w:b/>
          <w:bCs/>
          <w:i/>
          <w:iCs/>
          <w:spacing w:val="-13"/>
          <w:sz w:val="28"/>
          <w:szCs w:val="28"/>
          <w:lang w:val="uk-UA"/>
        </w:rPr>
      </w:pPr>
    </w:p>
    <w:p w:rsidR="00B40EC2" w:rsidRDefault="00B40EC2" w:rsidP="00B40EC2">
      <w:pPr>
        <w:shd w:val="clear" w:color="auto" w:fill="FFFFFF"/>
        <w:tabs>
          <w:tab w:val="left" w:pos="1254"/>
        </w:tabs>
        <w:jc w:val="center"/>
      </w:pPr>
    </w:p>
    <w:p w:rsidR="002C2DCB" w:rsidRDefault="002C2DCB" w:rsidP="002C2DCB">
      <w:pPr>
        <w:spacing w:after="298" w:line="1" w:lineRule="exact"/>
        <w:rPr>
          <w:rFonts w:ascii="Arial" w:hAnsi="Arial"/>
          <w:sz w:val="2"/>
          <w:szCs w:val="2"/>
        </w:rPr>
      </w:pPr>
    </w:p>
    <w:tbl>
      <w:tblPr>
        <w:tblW w:w="10018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874"/>
        <w:gridCol w:w="928"/>
        <w:gridCol w:w="5216"/>
      </w:tblGrid>
      <w:tr w:rsidR="00E22E2F" w:rsidTr="007E47E6">
        <w:trPr>
          <w:trHeight w:hRule="exact" w:val="2168"/>
          <w:jc w:val="center"/>
        </w:trPr>
        <w:tc>
          <w:tcPr>
            <w:tcW w:w="10018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E22E2F" w:rsidRPr="003A0541" w:rsidRDefault="00E22E2F" w:rsidP="00B5585B">
            <w:pPr>
              <w:shd w:val="clear" w:color="auto" w:fill="FFFFFF"/>
              <w:spacing w:line="360" w:lineRule="auto"/>
              <w:ind w:left="24"/>
              <w:jc w:val="center"/>
              <w:rPr>
                <w:sz w:val="24"/>
                <w:szCs w:val="24"/>
                <w:lang w:val="uk-UA"/>
              </w:rPr>
            </w:pPr>
            <w:r w:rsidRPr="003A0541">
              <w:rPr>
                <w:sz w:val="24"/>
                <w:szCs w:val="24"/>
                <w:lang w:val="uk-UA"/>
              </w:rPr>
              <w:t xml:space="preserve">Згідно з цим Положенням за рахунок коштів підприємства виплачується </w:t>
            </w:r>
            <w:r w:rsidR="00935FA9" w:rsidRPr="003A0541">
              <w:rPr>
                <w:sz w:val="24"/>
                <w:szCs w:val="24"/>
                <w:lang w:val="uk-UA"/>
              </w:rPr>
              <w:t xml:space="preserve">одноразова </w:t>
            </w:r>
            <w:r w:rsidRPr="003A0541">
              <w:rPr>
                <w:sz w:val="24"/>
                <w:szCs w:val="24"/>
                <w:lang w:val="uk-UA"/>
              </w:rPr>
              <w:t>грошова виплата працівникам підприємства, які досягли пенсійного віку</w:t>
            </w:r>
            <w:r w:rsidR="00F3018E" w:rsidRPr="003A0541">
              <w:rPr>
                <w:sz w:val="24"/>
                <w:szCs w:val="24"/>
                <w:lang w:val="uk-UA"/>
              </w:rPr>
              <w:t xml:space="preserve"> (встановленого ст.26 Закону України</w:t>
            </w:r>
            <w:r w:rsidR="009D32AA" w:rsidRPr="003A0541">
              <w:rPr>
                <w:sz w:val="24"/>
                <w:szCs w:val="24"/>
                <w:lang w:val="uk-UA"/>
              </w:rPr>
              <w:t xml:space="preserve"> « Про </w:t>
            </w:r>
            <w:proofErr w:type="spellStart"/>
            <w:r w:rsidR="009D32AA" w:rsidRPr="003A0541">
              <w:rPr>
                <w:sz w:val="24"/>
                <w:szCs w:val="24"/>
                <w:lang w:val="uk-UA"/>
              </w:rPr>
              <w:t>загальнообов</w:t>
            </w:r>
            <w:proofErr w:type="spellEnd"/>
            <w:r w:rsidR="009D32AA" w:rsidRPr="003A0541">
              <w:rPr>
                <w:sz w:val="24"/>
                <w:szCs w:val="24"/>
              </w:rPr>
              <w:t>’</w:t>
            </w:r>
            <w:proofErr w:type="spellStart"/>
            <w:r w:rsidR="009D32AA" w:rsidRPr="003A0541">
              <w:rPr>
                <w:sz w:val="24"/>
                <w:szCs w:val="24"/>
                <w:lang w:val="uk-UA"/>
              </w:rPr>
              <w:t>язкове</w:t>
            </w:r>
            <w:proofErr w:type="spellEnd"/>
            <w:r w:rsidR="009D32AA" w:rsidRPr="003A0541">
              <w:rPr>
                <w:sz w:val="24"/>
                <w:szCs w:val="24"/>
                <w:lang w:val="uk-UA"/>
              </w:rPr>
              <w:t xml:space="preserve"> державне пенсійне страхування» від 09.07.2003 року </w:t>
            </w:r>
            <w:r w:rsidR="003A0541">
              <w:rPr>
                <w:sz w:val="24"/>
                <w:szCs w:val="24"/>
                <w:lang w:val="uk-UA"/>
              </w:rPr>
              <w:t xml:space="preserve">                     </w:t>
            </w:r>
            <w:r w:rsidR="009D32AA" w:rsidRPr="003A0541">
              <w:rPr>
                <w:sz w:val="24"/>
                <w:szCs w:val="24"/>
                <w:lang w:val="uk-UA"/>
              </w:rPr>
              <w:t>№ 1058-</w:t>
            </w:r>
            <w:r w:rsidR="007E47E6" w:rsidRPr="003A0541">
              <w:rPr>
                <w:sz w:val="24"/>
                <w:szCs w:val="24"/>
                <w:lang w:val="en-US"/>
              </w:rPr>
              <w:t>IY</w:t>
            </w:r>
            <w:r w:rsidR="007E47E6" w:rsidRPr="003A0541">
              <w:rPr>
                <w:sz w:val="24"/>
                <w:szCs w:val="24"/>
              </w:rPr>
              <w:t>)</w:t>
            </w:r>
            <w:r w:rsidRPr="003A0541">
              <w:rPr>
                <w:sz w:val="24"/>
                <w:szCs w:val="24"/>
                <w:lang w:val="uk-UA"/>
              </w:rPr>
              <w:t>, у наступних розмірах (</w:t>
            </w:r>
            <w:r w:rsidRPr="003A0541">
              <w:rPr>
                <w:i/>
                <w:sz w:val="24"/>
                <w:szCs w:val="24"/>
                <w:lang w:val="uk-UA"/>
              </w:rPr>
              <w:t>враховуючи стаж роботи на підприємстві</w:t>
            </w:r>
            <w:r w:rsidRPr="003A0541">
              <w:rPr>
                <w:sz w:val="24"/>
                <w:szCs w:val="24"/>
                <w:lang w:val="uk-UA"/>
              </w:rPr>
              <w:t xml:space="preserve">): </w:t>
            </w:r>
          </w:p>
        </w:tc>
      </w:tr>
      <w:tr w:rsidR="00E22E2F">
        <w:trPr>
          <w:trHeight w:hRule="exact" w:val="1216"/>
          <w:jc w:val="center"/>
        </w:trPr>
        <w:tc>
          <w:tcPr>
            <w:tcW w:w="387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</w:tcPr>
          <w:p w:rsidR="00E22E2F" w:rsidRPr="003A0541" w:rsidRDefault="00E22E2F" w:rsidP="00E22E2F">
            <w:pPr>
              <w:shd w:val="clear" w:color="auto" w:fill="FFFFFF"/>
              <w:ind w:left="663"/>
              <w:rPr>
                <w:sz w:val="24"/>
                <w:szCs w:val="24"/>
                <w:lang w:val="uk-UA"/>
              </w:rPr>
            </w:pPr>
          </w:p>
          <w:p w:rsidR="00E22E2F" w:rsidRPr="003A0541" w:rsidRDefault="00E22E2F" w:rsidP="00E22E2F">
            <w:pPr>
              <w:shd w:val="clear" w:color="auto" w:fill="FFFFFF"/>
              <w:ind w:left="378"/>
              <w:jc w:val="center"/>
              <w:rPr>
                <w:sz w:val="24"/>
                <w:szCs w:val="24"/>
                <w:lang w:val="uk-UA"/>
              </w:rPr>
            </w:pPr>
            <w:r w:rsidRPr="003A0541">
              <w:rPr>
                <w:sz w:val="24"/>
                <w:szCs w:val="24"/>
                <w:lang w:val="uk-UA"/>
              </w:rPr>
              <w:t xml:space="preserve">- </w:t>
            </w:r>
            <w:r w:rsidRPr="003A0541">
              <w:rPr>
                <w:b/>
                <w:sz w:val="28"/>
                <w:szCs w:val="28"/>
                <w:lang w:val="uk-UA"/>
              </w:rPr>
              <w:t>ВІД П’ЯТИ ДО П’ЯТНАДЦЯТИ РОКІВ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FFFFFF"/>
          </w:tcPr>
          <w:p w:rsidR="00E22E2F" w:rsidRPr="003A0541" w:rsidRDefault="00E22E2F" w:rsidP="002C2DCB">
            <w:pPr>
              <w:shd w:val="clear" w:color="auto" w:fill="FFFFFF"/>
              <w:ind w:left="29"/>
              <w:rPr>
                <w:sz w:val="24"/>
                <w:szCs w:val="24"/>
                <w:lang w:val="uk-UA"/>
              </w:rPr>
            </w:pPr>
          </w:p>
        </w:tc>
        <w:tc>
          <w:tcPr>
            <w:tcW w:w="5216" w:type="dxa"/>
            <w:tcBorders>
              <w:top w:val="nil"/>
              <w:left w:val="single" w:sz="18" w:space="0" w:color="FFFFFF"/>
              <w:bottom w:val="nil"/>
              <w:right w:val="single" w:sz="18" w:space="0" w:color="auto"/>
            </w:tcBorders>
            <w:shd w:val="clear" w:color="auto" w:fill="FFFFFF"/>
          </w:tcPr>
          <w:p w:rsidR="00E22E2F" w:rsidRPr="003A0541" w:rsidRDefault="00E22E2F" w:rsidP="00E22E2F">
            <w:pPr>
              <w:shd w:val="clear" w:color="auto" w:fill="FFFFFF"/>
              <w:ind w:left="29"/>
              <w:rPr>
                <w:b/>
                <w:sz w:val="28"/>
                <w:szCs w:val="28"/>
                <w:lang w:val="uk-UA"/>
              </w:rPr>
            </w:pPr>
          </w:p>
          <w:p w:rsidR="00E22E2F" w:rsidRPr="003A0541" w:rsidRDefault="00E22E2F" w:rsidP="00E22E2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  <w:r w:rsidRPr="003A0541">
              <w:rPr>
                <w:b/>
                <w:sz w:val="28"/>
                <w:szCs w:val="28"/>
                <w:lang w:val="uk-UA"/>
              </w:rPr>
              <w:t xml:space="preserve">ОДИН ОКЛАД </w:t>
            </w:r>
          </w:p>
          <w:p w:rsidR="00E22E2F" w:rsidRPr="003A0541" w:rsidRDefault="00E22E2F" w:rsidP="00E22E2F">
            <w:pPr>
              <w:shd w:val="clear" w:color="auto" w:fill="FFFFFF"/>
              <w:ind w:left="29"/>
              <w:rPr>
                <w:b/>
                <w:sz w:val="28"/>
                <w:szCs w:val="28"/>
                <w:lang w:val="uk-UA"/>
              </w:rPr>
            </w:pPr>
            <w:r w:rsidRPr="003A0541">
              <w:rPr>
                <w:sz w:val="28"/>
                <w:szCs w:val="28"/>
                <w:lang w:val="uk-UA"/>
              </w:rPr>
              <w:t>(або одна тарифна ставка)</w:t>
            </w:r>
          </w:p>
        </w:tc>
      </w:tr>
      <w:tr w:rsidR="00E22E2F">
        <w:trPr>
          <w:trHeight w:hRule="exact" w:val="1216"/>
          <w:jc w:val="center"/>
        </w:trPr>
        <w:tc>
          <w:tcPr>
            <w:tcW w:w="387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E22E2F" w:rsidRPr="003A0541" w:rsidRDefault="00E22E2F" w:rsidP="00E22E2F">
            <w:pPr>
              <w:shd w:val="clear" w:color="auto" w:fill="FFFFFF"/>
              <w:ind w:left="663"/>
              <w:rPr>
                <w:sz w:val="24"/>
                <w:szCs w:val="24"/>
                <w:lang w:val="uk-UA"/>
              </w:rPr>
            </w:pPr>
          </w:p>
          <w:p w:rsidR="00E22E2F" w:rsidRPr="003A0541" w:rsidRDefault="00E22E2F" w:rsidP="00E22E2F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3A0541">
              <w:rPr>
                <w:b/>
                <w:sz w:val="28"/>
                <w:szCs w:val="28"/>
                <w:lang w:val="uk-UA"/>
              </w:rPr>
              <w:t>ПОНАД</w:t>
            </w:r>
          </w:p>
          <w:p w:rsidR="00E22E2F" w:rsidRPr="003A0541" w:rsidRDefault="00E22E2F" w:rsidP="00E22E2F">
            <w:pPr>
              <w:shd w:val="clear" w:color="auto" w:fill="FFFFFF"/>
              <w:ind w:left="29"/>
              <w:jc w:val="center"/>
              <w:rPr>
                <w:sz w:val="24"/>
                <w:szCs w:val="24"/>
                <w:lang w:val="uk-UA"/>
              </w:rPr>
            </w:pPr>
            <w:r w:rsidRPr="003A0541">
              <w:rPr>
                <w:b/>
                <w:sz w:val="28"/>
                <w:szCs w:val="28"/>
                <w:lang w:val="uk-UA"/>
              </w:rPr>
              <w:t xml:space="preserve"> П’ЯТНАДЦЯТЬ РОКІВ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18" w:space="0" w:color="auto"/>
              <w:right w:val="single" w:sz="18" w:space="0" w:color="FFFFFF"/>
            </w:tcBorders>
            <w:shd w:val="clear" w:color="auto" w:fill="FFFFFF"/>
          </w:tcPr>
          <w:p w:rsidR="00E22E2F" w:rsidRPr="003A0541" w:rsidRDefault="00E22E2F" w:rsidP="00E22E2F">
            <w:pPr>
              <w:shd w:val="clear" w:color="auto" w:fill="FFFFFF"/>
              <w:ind w:left="29"/>
              <w:rPr>
                <w:sz w:val="24"/>
                <w:szCs w:val="24"/>
                <w:lang w:val="uk-UA"/>
              </w:rPr>
            </w:pPr>
          </w:p>
        </w:tc>
        <w:tc>
          <w:tcPr>
            <w:tcW w:w="5216" w:type="dxa"/>
            <w:tcBorders>
              <w:top w:val="nil"/>
              <w:left w:val="single" w:sz="18" w:space="0" w:color="FFFFFF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E22E2F" w:rsidRPr="003A0541" w:rsidRDefault="00E22E2F" w:rsidP="00E22E2F">
            <w:pPr>
              <w:shd w:val="clear" w:color="auto" w:fill="FFFFFF"/>
              <w:ind w:left="29"/>
              <w:rPr>
                <w:b/>
                <w:sz w:val="28"/>
                <w:szCs w:val="28"/>
                <w:lang w:val="uk-UA"/>
              </w:rPr>
            </w:pPr>
          </w:p>
          <w:p w:rsidR="00E22E2F" w:rsidRPr="003A0541" w:rsidRDefault="00E22E2F" w:rsidP="00E22E2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  <w:r w:rsidRPr="003A0541">
              <w:rPr>
                <w:b/>
                <w:sz w:val="28"/>
                <w:szCs w:val="28"/>
                <w:lang w:val="uk-UA"/>
              </w:rPr>
              <w:t>ДВА ОКЛАДИ</w:t>
            </w:r>
          </w:p>
          <w:p w:rsidR="00E22E2F" w:rsidRPr="003A0541" w:rsidRDefault="00E22E2F" w:rsidP="00E22E2F">
            <w:pPr>
              <w:shd w:val="clear" w:color="auto" w:fill="FFFFFF"/>
              <w:ind w:left="29"/>
              <w:rPr>
                <w:b/>
                <w:sz w:val="28"/>
                <w:szCs w:val="28"/>
                <w:lang w:val="uk-UA"/>
              </w:rPr>
            </w:pPr>
            <w:r w:rsidRPr="003A0541">
              <w:rPr>
                <w:sz w:val="28"/>
                <w:szCs w:val="28"/>
                <w:lang w:val="uk-UA"/>
              </w:rPr>
              <w:t>(або дві тарифні ставки)</w:t>
            </w:r>
          </w:p>
        </w:tc>
      </w:tr>
    </w:tbl>
    <w:p w:rsidR="002C2DCB" w:rsidRDefault="002C2DCB" w:rsidP="002C2DCB">
      <w:pPr>
        <w:rPr>
          <w:lang w:val="uk-UA"/>
        </w:rPr>
      </w:pPr>
    </w:p>
    <w:p w:rsidR="00B40EC2" w:rsidRDefault="00B40EC2" w:rsidP="002C2DCB">
      <w:pPr>
        <w:rPr>
          <w:lang w:val="uk-UA"/>
        </w:rPr>
      </w:pPr>
    </w:p>
    <w:p w:rsidR="00B40EC2" w:rsidRDefault="00B40EC2" w:rsidP="002C2DCB">
      <w:pPr>
        <w:rPr>
          <w:lang w:val="uk-UA"/>
        </w:rPr>
      </w:pPr>
    </w:p>
    <w:p w:rsidR="00B40EC2" w:rsidRPr="003A0541" w:rsidRDefault="00B40EC2" w:rsidP="00B5585B">
      <w:pPr>
        <w:shd w:val="clear" w:color="auto" w:fill="FFFFFF"/>
        <w:tabs>
          <w:tab w:val="left" w:pos="4334"/>
          <w:tab w:val="left" w:pos="6802"/>
        </w:tabs>
        <w:spacing w:before="1315"/>
        <w:ind w:left="398"/>
        <w:jc w:val="both"/>
        <w:rPr>
          <w:lang w:val="uk-UA"/>
        </w:rPr>
      </w:pPr>
      <w:r w:rsidRPr="003A0541">
        <w:rPr>
          <w:smallCaps/>
          <w:spacing w:val="-13"/>
          <w:sz w:val="28"/>
          <w:szCs w:val="28"/>
          <w:lang w:val="uk-UA"/>
        </w:rPr>
        <w:t xml:space="preserve">Головний </w:t>
      </w:r>
      <w:r w:rsidRPr="003A0541">
        <w:rPr>
          <w:spacing w:val="-13"/>
          <w:sz w:val="28"/>
          <w:szCs w:val="28"/>
          <w:lang w:val="uk-UA"/>
        </w:rPr>
        <w:t>економіст</w:t>
      </w:r>
      <w:r w:rsidRPr="003A0541">
        <w:rPr>
          <w:sz w:val="28"/>
          <w:szCs w:val="28"/>
          <w:lang w:val="uk-UA"/>
        </w:rPr>
        <w:tab/>
      </w:r>
      <w:r w:rsidR="003A0541">
        <w:rPr>
          <w:sz w:val="28"/>
          <w:szCs w:val="28"/>
          <w:lang w:val="uk-UA"/>
        </w:rPr>
        <w:t xml:space="preserve"> </w:t>
      </w:r>
      <w:r w:rsidRPr="003A0541">
        <w:rPr>
          <w:iCs/>
          <w:sz w:val="28"/>
          <w:szCs w:val="28"/>
          <w:lang w:val="uk-UA"/>
        </w:rPr>
        <w:tab/>
      </w:r>
      <w:r w:rsidR="00797FF5" w:rsidRPr="003A0541">
        <w:rPr>
          <w:iCs/>
          <w:sz w:val="28"/>
          <w:szCs w:val="28"/>
          <w:lang w:val="uk-UA"/>
        </w:rPr>
        <w:t xml:space="preserve">            Олена ЧЕЧЕТ</w:t>
      </w:r>
    </w:p>
    <w:p w:rsidR="003563B4" w:rsidRPr="00B40EC2" w:rsidRDefault="003563B4">
      <w:pPr>
        <w:rPr>
          <w:lang w:val="uk-UA"/>
        </w:rPr>
      </w:pPr>
    </w:p>
    <w:sectPr w:rsidR="003563B4" w:rsidRPr="00B40EC2" w:rsidSect="00DF463A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F5767"/>
    <w:multiLevelType w:val="hybridMultilevel"/>
    <w:tmpl w:val="4928F51A"/>
    <w:lvl w:ilvl="0" w:tplc="8F3EAAA0">
      <w:start w:val="6"/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2C2DCB"/>
    <w:rsid w:val="000B1728"/>
    <w:rsid w:val="00141588"/>
    <w:rsid w:val="002A11AC"/>
    <w:rsid w:val="002C2DCB"/>
    <w:rsid w:val="002F301A"/>
    <w:rsid w:val="00345466"/>
    <w:rsid w:val="003563B4"/>
    <w:rsid w:val="003A0541"/>
    <w:rsid w:val="004E2582"/>
    <w:rsid w:val="0055247C"/>
    <w:rsid w:val="00576845"/>
    <w:rsid w:val="006563D4"/>
    <w:rsid w:val="006B0A58"/>
    <w:rsid w:val="006F68B6"/>
    <w:rsid w:val="00797FF5"/>
    <w:rsid w:val="007B3FC4"/>
    <w:rsid w:val="007E47E6"/>
    <w:rsid w:val="008F463F"/>
    <w:rsid w:val="00911CC6"/>
    <w:rsid w:val="00935FA9"/>
    <w:rsid w:val="009D32AA"/>
    <w:rsid w:val="00A178C5"/>
    <w:rsid w:val="00A4198B"/>
    <w:rsid w:val="00AB7D47"/>
    <w:rsid w:val="00AF64BE"/>
    <w:rsid w:val="00B40EC2"/>
    <w:rsid w:val="00B5585B"/>
    <w:rsid w:val="00BB5482"/>
    <w:rsid w:val="00BE0B6B"/>
    <w:rsid w:val="00BE60E3"/>
    <w:rsid w:val="00C40E3D"/>
    <w:rsid w:val="00DE545C"/>
    <w:rsid w:val="00DF463A"/>
    <w:rsid w:val="00E22E2F"/>
    <w:rsid w:val="00F3018E"/>
    <w:rsid w:val="00F619AC"/>
    <w:rsid w:val="00FE3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CB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3A0541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2DC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40EC2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3A0541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71</vt:lpstr>
    </vt:vector>
  </TitlesOfParts>
  <Company>Home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71</dc:title>
  <dc:creator>www.PHILka.RU</dc:creator>
  <cp:lastModifiedBy>admin</cp:lastModifiedBy>
  <cp:revision>4</cp:revision>
  <cp:lastPrinted>2019-12-19T13:20:00Z</cp:lastPrinted>
  <dcterms:created xsi:type="dcterms:W3CDTF">2022-05-31T10:30:00Z</dcterms:created>
  <dcterms:modified xsi:type="dcterms:W3CDTF">2022-06-06T08:49:00Z</dcterms:modified>
</cp:coreProperties>
</file>