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8B" w:rsidRPr="0043465A" w:rsidRDefault="00FE698B" w:rsidP="00434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  <w:r w:rsidRPr="0043465A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43465A" w:rsidRDefault="00FE698B" w:rsidP="0043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D62627" w:rsidRDefault="00D62627" w:rsidP="00D62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 з РІШЕННЯ</w:t>
      </w:r>
    </w:p>
    <w:p w:rsidR="00FE698B" w:rsidRPr="0043465A" w:rsidRDefault="00FE698B" w:rsidP="0043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A1550" w:rsidP="0043465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двадцять дев’ята</w:t>
      </w:r>
      <w:r w:rsidR="00FE698B"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E698B"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698B"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698B"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скликання          </w:t>
      </w:r>
    </w:p>
    <w:p w:rsidR="001802A3" w:rsidRPr="0043465A" w:rsidRDefault="001802A3" w:rsidP="0043465A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11" w:rsidRPr="0043465A" w:rsidRDefault="00BB1E58" w:rsidP="0043465A">
      <w:pPr>
        <w:pStyle w:val="a3"/>
        <w:ind w:right="-1"/>
        <w:jc w:val="both"/>
        <w:rPr>
          <w:b w:val="0"/>
          <w:szCs w:val="28"/>
        </w:rPr>
      </w:pPr>
      <w:r w:rsidRPr="0043465A">
        <w:rPr>
          <w:rFonts w:eastAsia="Times New Roman"/>
          <w:szCs w:val="28"/>
        </w:rPr>
        <w:t xml:space="preserve"> </w:t>
      </w:r>
      <w:r w:rsidR="00561A51">
        <w:rPr>
          <w:b w:val="0"/>
          <w:szCs w:val="28"/>
        </w:rPr>
        <w:t xml:space="preserve">26.01.2023                                         </w:t>
      </w:r>
      <w:r w:rsidR="00A04311" w:rsidRPr="0043465A">
        <w:rPr>
          <w:b w:val="0"/>
          <w:szCs w:val="28"/>
        </w:rPr>
        <w:t xml:space="preserve">                                                              № </w:t>
      </w:r>
      <w:r w:rsidR="00561A51">
        <w:rPr>
          <w:b w:val="0"/>
          <w:szCs w:val="28"/>
        </w:rPr>
        <w:t>746</w:t>
      </w:r>
    </w:p>
    <w:p w:rsidR="00A04311" w:rsidRPr="0043465A" w:rsidRDefault="00A04311" w:rsidP="0043465A">
      <w:pPr>
        <w:pStyle w:val="a3"/>
        <w:jc w:val="both"/>
        <w:rPr>
          <w:b w:val="0"/>
          <w:szCs w:val="28"/>
        </w:rPr>
      </w:pPr>
    </w:p>
    <w:p w:rsidR="00A04311" w:rsidRPr="0043465A" w:rsidRDefault="00A04311" w:rsidP="0043465A">
      <w:pPr>
        <w:pStyle w:val="a3"/>
        <w:jc w:val="both"/>
        <w:rPr>
          <w:b w:val="0"/>
          <w:szCs w:val="28"/>
        </w:rPr>
      </w:pPr>
      <w:r w:rsidRPr="0043465A">
        <w:rPr>
          <w:b w:val="0"/>
          <w:szCs w:val="28"/>
        </w:rPr>
        <w:t xml:space="preserve">Про звіти посадових осіб міської ради, </w:t>
      </w:r>
    </w:p>
    <w:p w:rsidR="00A04311" w:rsidRPr="0043465A" w:rsidRDefault="00A04311" w:rsidP="0043465A">
      <w:pPr>
        <w:pStyle w:val="a3"/>
        <w:jc w:val="both"/>
        <w:rPr>
          <w:b w:val="0"/>
          <w:szCs w:val="28"/>
        </w:rPr>
      </w:pPr>
      <w:r w:rsidRPr="0043465A">
        <w:rPr>
          <w:b w:val="0"/>
          <w:szCs w:val="28"/>
        </w:rPr>
        <w:t xml:space="preserve">яких вона обирає або затверджує </w:t>
      </w:r>
    </w:p>
    <w:p w:rsidR="00A04311" w:rsidRPr="0043465A" w:rsidRDefault="00A04311" w:rsidP="0043465A">
      <w:pPr>
        <w:pStyle w:val="a3"/>
        <w:ind w:right="142"/>
        <w:jc w:val="both"/>
        <w:rPr>
          <w:b w:val="0"/>
          <w:szCs w:val="28"/>
        </w:rPr>
      </w:pPr>
    </w:p>
    <w:p w:rsidR="00A04311" w:rsidRPr="0043465A" w:rsidRDefault="00A04311" w:rsidP="0043465A">
      <w:pPr>
        <w:pStyle w:val="a3"/>
        <w:ind w:right="-81"/>
        <w:jc w:val="both"/>
        <w:rPr>
          <w:b w:val="0"/>
          <w:szCs w:val="28"/>
        </w:rPr>
      </w:pPr>
    </w:p>
    <w:p w:rsidR="00A04311" w:rsidRPr="0043465A" w:rsidRDefault="00A04311" w:rsidP="0043465A">
      <w:pPr>
        <w:pStyle w:val="a3"/>
        <w:ind w:right="-81" w:firstLine="567"/>
        <w:jc w:val="both"/>
        <w:rPr>
          <w:b w:val="0"/>
          <w:szCs w:val="28"/>
        </w:rPr>
      </w:pPr>
      <w:r w:rsidRPr="0043465A">
        <w:rPr>
          <w:b w:val="0"/>
          <w:szCs w:val="28"/>
        </w:rPr>
        <w:t xml:space="preserve">Керуючись пунктом 11 частини першої статті 26 Закону України «Про місцеве самоврядування в Україні», заслухавши звіти секретаря міської ради Гвозденко О.В., заступників міського голови Борис Н.П., Гудзь І.Л., </w:t>
      </w:r>
      <w:proofErr w:type="spellStart"/>
      <w:r w:rsidRPr="0043465A">
        <w:rPr>
          <w:b w:val="0"/>
          <w:szCs w:val="28"/>
        </w:rPr>
        <w:t>Якубова</w:t>
      </w:r>
      <w:proofErr w:type="spellEnd"/>
      <w:r w:rsidRPr="0043465A">
        <w:rPr>
          <w:b w:val="0"/>
          <w:szCs w:val="28"/>
        </w:rPr>
        <w:t xml:space="preserve"> В.О.,  міська рада </w:t>
      </w:r>
    </w:p>
    <w:p w:rsidR="00A04311" w:rsidRPr="0043465A" w:rsidRDefault="00A04311" w:rsidP="0043465A">
      <w:pPr>
        <w:pStyle w:val="a3"/>
        <w:tabs>
          <w:tab w:val="left" w:pos="9540"/>
        </w:tabs>
        <w:ind w:right="-81" w:firstLine="284"/>
        <w:jc w:val="both"/>
        <w:rPr>
          <w:b w:val="0"/>
          <w:szCs w:val="28"/>
        </w:rPr>
      </w:pPr>
    </w:p>
    <w:p w:rsidR="00A04311" w:rsidRPr="0043465A" w:rsidRDefault="00A04311" w:rsidP="0043465A">
      <w:pPr>
        <w:pStyle w:val="a3"/>
        <w:tabs>
          <w:tab w:val="left" w:pos="9540"/>
        </w:tabs>
        <w:ind w:right="-81"/>
        <w:jc w:val="both"/>
        <w:rPr>
          <w:b w:val="0"/>
          <w:szCs w:val="28"/>
        </w:rPr>
      </w:pPr>
      <w:r w:rsidRPr="0043465A">
        <w:rPr>
          <w:b w:val="0"/>
          <w:szCs w:val="28"/>
        </w:rPr>
        <w:t>ВИРІШИЛА</w:t>
      </w:r>
    </w:p>
    <w:p w:rsidR="00A04311" w:rsidRPr="0043465A" w:rsidRDefault="00A04311" w:rsidP="0043465A">
      <w:pPr>
        <w:pStyle w:val="a3"/>
        <w:tabs>
          <w:tab w:val="left" w:pos="9540"/>
        </w:tabs>
        <w:ind w:right="-81" w:firstLine="284"/>
        <w:jc w:val="both"/>
        <w:rPr>
          <w:b w:val="0"/>
          <w:szCs w:val="28"/>
        </w:rPr>
      </w:pPr>
    </w:p>
    <w:p w:rsidR="00A04311" w:rsidRPr="0043465A" w:rsidRDefault="00A04311" w:rsidP="0043465A">
      <w:pPr>
        <w:pStyle w:val="a3"/>
        <w:tabs>
          <w:tab w:val="left" w:pos="9540"/>
        </w:tabs>
        <w:ind w:right="-81" w:firstLine="567"/>
        <w:jc w:val="both"/>
        <w:rPr>
          <w:b w:val="0"/>
          <w:szCs w:val="28"/>
        </w:rPr>
      </w:pPr>
      <w:r w:rsidRPr="0043465A">
        <w:rPr>
          <w:b w:val="0"/>
          <w:szCs w:val="28"/>
        </w:rPr>
        <w:t xml:space="preserve">1. Звіти  секретаря міської ради Гвозденко О.В., заступників міського голови Борис Н.П., Гудзь І.Л., </w:t>
      </w:r>
      <w:proofErr w:type="spellStart"/>
      <w:r w:rsidRPr="0043465A">
        <w:rPr>
          <w:b w:val="0"/>
          <w:szCs w:val="28"/>
        </w:rPr>
        <w:t>Якубова</w:t>
      </w:r>
      <w:proofErr w:type="spellEnd"/>
      <w:r w:rsidR="006870ED" w:rsidRPr="0043465A">
        <w:rPr>
          <w:b w:val="0"/>
          <w:szCs w:val="28"/>
        </w:rPr>
        <w:t xml:space="preserve"> В.О. </w:t>
      </w:r>
      <w:r w:rsidRPr="0043465A">
        <w:rPr>
          <w:b w:val="0"/>
          <w:szCs w:val="28"/>
        </w:rPr>
        <w:t>взяти до уваги.</w:t>
      </w:r>
    </w:p>
    <w:p w:rsidR="00A04311" w:rsidRPr="0043465A" w:rsidRDefault="002E50C3" w:rsidP="0043465A">
      <w:pPr>
        <w:pStyle w:val="a3"/>
        <w:tabs>
          <w:tab w:val="left" w:pos="9540"/>
        </w:tabs>
        <w:ind w:right="-81" w:firstLine="567"/>
        <w:jc w:val="both"/>
        <w:rPr>
          <w:b w:val="0"/>
          <w:szCs w:val="28"/>
        </w:rPr>
      </w:pPr>
      <w:r w:rsidRPr="0043465A">
        <w:rPr>
          <w:b w:val="0"/>
          <w:szCs w:val="28"/>
        </w:rPr>
        <w:t>2</w:t>
      </w:r>
      <w:r w:rsidR="00A04311" w:rsidRPr="0043465A">
        <w:rPr>
          <w:b w:val="0"/>
          <w:szCs w:val="28"/>
        </w:rPr>
        <w:t xml:space="preserve">. </w:t>
      </w:r>
      <w:r w:rsidR="00011C77" w:rsidRPr="0043465A">
        <w:rPr>
          <w:b w:val="0"/>
          <w:szCs w:val="28"/>
        </w:rPr>
        <w:t>Відділу інформації</w:t>
      </w:r>
      <w:r w:rsidR="00A04311" w:rsidRPr="0043465A">
        <w:rPr>
          <w:b w:val="0"/>
          <w:szCs w:val="28"/>
        </w:rPr>
        <w:t xml:space="preserve"> міської ради оприлюднити звіти зазначених посадових осіб  на офіційному сайті міської ради.</w:t>
      </w:r>
    </w:p>
    <w:p w:rsidR="00A04311" w:rsidRPr="0043465A" w:rsidRDefault="00A04311" w:rsidP="0043465A">
      <w:pPr>
        <w:pStyle w:val="a3"/>
        <w:ind w:right="-81"/>
        <w:jc w:val="both"/>
        <w:rPr>
          <w:b w:val="0"/>
          <w:szCs w:val="28"/>
        </w:rPr>
      </w:pPr>
    </w:p>
    <w:p w:rsidR="00A04311" w:rsidRPr="0043465A" w:rsidRDefault="00A04311" w:rsidP="0043465A">
      <w:pPr>
        <w:pStyle w:val="a3"/>
        <w:ind w:right="-81"/>
        <w:jc w:val="both"/>
        <w:rPr>
          <w:b w:val="0"/>
          <w:szCs w:val="28"/>
        </w:rPr>
      </w:pPr>
    </w:p>
    <w:p w:rsidR="00A04311" w:rsidRPr="0043465A" w:rsidRDefault="00A04311" w:rsidP="0043465A">
      <w:pPr>
        <w:pStyle w:val="a3"/>
        <w:jc w:val="both"/>
        <w:rPr>
          <w:b w:val="0"/>
          <w:szCs w:val="28"/>
        </w:rPr>
      </w:pPr>
      <w:r w:rsidRPr="0043465A">
        <w:rPr>
          <w:b w:val="0"/>
          <w:szCs w:val="28"/>
        </w:rPr>
        <w:t xml:space="preserve"> </w:t>
      </w:r>
    </w:p>
    <w:p w:rsidR="00A04311" w:rsidRPr="0043465A" w:rsidRDefault="00A04311" w:rsidP="0043465A">
      <w:pPr>
        <w:pStyle w:val="a3"/>
        <w:ind w:right="-81"/>
        <w:jc w:val="both"/>
        <w:rPr>
          <w:b w:val="0"/>
          <w:szCs w:val="28"/>
        </w:rPr>
      </w:pPr>
      <w:r w:rsidRPr="0043465A">
        <w:rPr>
          <w:b w:val="0"/>
          <w:szCs w:val="28"/>
        </w:rPr>
        <w:t>Міський голова</w:t>
      </w:r>
      <w:r w:rsidRPr="0043465A">
        <w:rPr>
          <w:b w:val="0"/>
          <w:szCs w:val="28"/>
        </w:rPr>
        <w:tab/>
      </w:r>
      <w:r w:rsidRPr="0043465A">
        <w:rPr>
          <w:b w:val="0"/>
          <w:szCs w:val="28"/>
        </w:rPr>
        <w:tab/>
      </w:r>
      <w:r w:rsidRPr="0043465A">
        <w:rPr>
          <w:b w:val="0"/>
          <w:szCs w:val="28"/>
        </w:rPr>
        <w:tab/>
      </w:r>
      <w:r w:rsidRPr="0043465A">
        <w:rPr>
          <w:b w:val="0"/>
          <w:szCs w:val="28"/>
        </w:rPr>
        <w:tab/>
      </w:r>
      <w:r w:rsidRPr="0043465A">
        <w:rPr>
          <w:b w:val="0"/>
          <w:szCs w:val="28"/>
        </w:rPr>
        <w:tab/>
      </w:r>
      <w:r w:rsidRPr="0043465A">
        <w:rPr>
          <w:b w:val="0"/>
          <w:szCs w:val="28"/>
        </w:rPr>
        <w:tab/>
      </w:r>
      <w:r w:rsidRPr="0043465A">
        <w:rPr>
          <w:b w:val="0"/>
          <w:szCs w:val="28"/>
        </w:rPr>
        <w:tab/>
        <w:t xml:space="preserve">     Микола БОРОВЕЦЬ </w:t>
      </w:r>
    </w:p>
    <w:p w:rsidR="00A04311" w:rsidRPr="0043465A" w:rsidRDefault="00A04311" w:rsidP="00434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311" w:rsidRPr="0043465A" w:rsidRDefault="00A04311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4311" w:rsidRPr="0043465A" w:rsidRDefault="00A04311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11" w:rsidRPr="0043465A" w:rsidRDefault="00A04311" w:rsidP="00434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98B" w:rsidRPr="0043465A" w:rsidRDefault="00FE698B" w:rsidP="0043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65A" w:rsidRPr="0043465A" w:rsidRDefault="0043465A" w:rsidP="0043465A">
      <w:pPr>
        <w:widowControl w:val="0"/>
        <w:autoSpaceDE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465A" w:rsidRDefault="0043465A" w:rsidP="0043465A">
      <w:pPr>
        <w:widowControl w:val="0"/>
        <w:autoSpaceDE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E04F6" w:rsidRPr="0043465A" w:rsidRDefault="004E04F6" w:rsidP="0043465A">
      <w:pPr>
        <w:widowControl w:val="0"/>
        <w:autoSpaceDE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4346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Звіт </w:t>
      </w:r>
    </w:p>
    <w:p w:rsidR="00831061" w:rsidRPr="0043465A" w:rsidRDefault="00831061" w:rsidP="00434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заступниці міського голови з питань діяльності виконавчих органів міської ради </w:t>
      </w:r>
      <w:r w:rsidR="001349B7"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Наталії БОРИС</w:t>
      </w:r>
      <w:r w:rsidRPr="0043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за період 17 листопада 2021 року </w:t>
      </w:r>
    </w:p>
    <w:p w:rsidR="00831061" w:rsidRPr="0043465A" w:rsidRDefault="00831061" w:rsidP="00434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 30 грудня 2022 року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061" w:rsidRPr="0043465A" w:rsidRDefault="00831061" w:rsidP="004346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Я,  Борис Наталія Петрівна, призначена на посаду заступниці міського голови рішенням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 сесії восьмого скликання від 17.11.2020  № 5 «Про затвердження заступників міського голови з питань діяльності виконавчих органів міської ради, керуючого справами  виконавчого  комітету Новоград-Волинської міської ради Новоград-Волинського району Житомирської області восьмого скликання».</w:t>
      </w:r>
    </w:p>
    <w:p w:rsidR="00831061" w:rsidRPr="0043465A" w:rsidRDefault="00831061" w:rsidP="004346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посадових обов’язків,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відповідаю за впровадження ефективної політики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Новоград-Волинській міській територіальній громаді в галузях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і науки; сім’ї, молоді, фізичної культури та спорту; культури і туризму; охорони здоров’я та медичного забезпечення; захисту прав дітей; соціальної роботи з сім’ями, дітьми та молоддю, які перебувають у складних життєвих обставинах та потребують сторонньої допомоги; релігійних конфесій, інформаційної політики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здійснювала контроль за дотриманням законодавства з даних питань. </w:t>
      </w:r>
    </w:p>
    <w:p w:rsidR="00831061" w:rsidRPr="0043465A" w:rsidRDefault="00831061" w:rsidP="00434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Вирішувала питання опіки та піклування над дітьми, усиновлення, влаштування дітей у прийомні сім'ї, дитячі будинки сімейного типу, патронатні сім’ї.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Здійснювала заходи, спрямовані на запобігання безпритульності неповнолітніх дітей. Забезпечувала розвиток і вдосконалення мережі освітніх закладів, закладів позашкільної освіти, здобуття неповнолітніми повної загальної середньої освіти.  Відповідала за створення необхідних умов для виховання дітей, молоді, розвитку їх здібностей, професійної орієнтації. </w:t>
      </w:r>
    </w:p>
    <w:p w:rsidR="00831061" w:rsidRPr="0043465A" w:rsidRDefault="00831061" w:rsidP="00434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Забезпечувала сприяння розвитку фізичної культури і спорту відповідно до законів України та створення умов для занять фізичною культурою та спортом за місцем проживання населення та в місцях масового відпочинку.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Відповідала за здійснення заходів щодо національно-патріотичного виховання.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Сприяла роботі громадських організацій, які діють у сфері культури і туризму.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Забезпечувала дотримання законодавства щодо всебічного розвитку та функціонування державної мови.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Забезпечувала висвітлення  діяльності Новоград-Волинської міської ради та її виконавчих органів через ЗМІ.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Координувала роботу з написання краєзнавчих видань міської ТГ.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Координувала здійснення заходів у сфері запобігання та протидії домашньому насильству і насильству за ознакою статі на території міської ТГ.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умовах воєнного стану, координувала роботу з внутрішньо переміщеними особами, наданням гуманітарної допомоги, залучалася до організації забезпечення нагальних потреб військових та вирішення інших невідкладних заходів в умовах війни.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Очолювала та організовувала роботу колегіальних органів: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Гуманітарного координаційного центру при виконавчому комітеті міської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робочу групу з питань реформування освітньої галузі Новоград-Волинської міської територіальної громади;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міську координаційну раду з питань національно-патріотичного виховання дітей та молоді;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міську координаційну раду з питань сім'ї, гендерної рівності, демографічного розвитку, попередження насильства в сім'ї та протидії торгівлі людьми;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діючу робочу групу з питань оздоровлення та відпочинку дітей міської територіальної громади;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 з питань топоніміки та охорони культурної спадщини;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раду з питань розвитку туристичної діяльності у Новоград-Волинській міській територіальній громаді;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організаційний комітет з питань підготовки та проведення Міжнародного свята літератури і мистецтв „Лесині джерела“;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міську раду з питань протидії туберкульозу та ВІЛ-інфекції/СНІДу;</w:t>
      </w:r>
    </w:p>
    <w:p w:rsidR="00831061" w:rsidRPr="0043465A" w:rsidRDefault="00831061" w:rsidP="0043465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редакційну колегію з питання перевидання книги з історії міста Новограда-Волинського; </w:t>
      </w:r>
    </w:p>
    <w:p w:rsidR="00831061" w:rsidRPr="0043465A" w:rsidRDefault="00831061" w:rsidP="0043465A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робочу групу для визначення умов з відбору друкованого засобу масової інформації для висвітлення діяльності Новоград-Волинської міської ради та її виконавчих органів в 2023 році;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конкурсну комісію на заміщення вакантної посади завідуючого ДНЗ №6;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робочу групу щодо вивчення умов діяльності АЗПСМ № 3 по вул. Житомирська, 27;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комісію щодо перевірки готовності закладів освіти Новоград-Волинської міської територіальної громади до 2022-2023 навчального року;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експертну комісію з призначення стипендій міського голови на 2022-2023  навчальний рік;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інші.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 заступницею голови колегіальних органів, роботу яких організовувала/приймала участь: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5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техногенно-екологічної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5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дитини;</w:t>
      </w:r>
    </w:p>
    <w:p w:rsidR="00831061" w:rsidRPr="0043465A" w:rsidRDefault="00831061" w:rsidP="0043465A">
      <w:pPr>
        <w:pStyle w:val="rvps6"/>
        <w:widowControl w:val="0"/>
        <w:numPr>
          <w:ilvl w:val="0"/>
          <w:numId w:val="5"/>
        </w:numPr>
        <w:autoSpaceDE w:val="0"/>
        <w:spacing w:before="0" w:beforeAutospacing="0" w:after="0" w:afterAutospacing="0"/>
        <w:ind w:left="0" w:right="-164" w:firstLine="567"/>
        <w:jc w:val="both"/>
        <w:rPr>
          <w:lang w:val="uk-UA"/>
        </w:rPr>
      </w:pPr>
      <w:r w:rsidRPr="0043465A">
        <w:rPr>
          <w:lang w:val="uk-UA"/>
        </w:rPr>
        <w:t xml:space="preserve">штаб з ліквідації наслідків надзвичайної ситуації, пов’язаної з поширенням на території Новоград-Волинської міської територіальної громади гострої респіраторної хвороби </w:t>
      </w:r>
      <w:r w:rsidRPr="0043465A">
        <w:rPr>
          <w:lang w:val="en-US"/>
        </w:rPr>
        <w:t>COVID</w:t>
      </w:r>
      <w:r w:rsidRPr="0043465A">
        <w:rPr>
          <w:lang w:val="uk-UA"/>
        </w:rPr>
        <w:t xml:space="preserve">-19, спричиненої розповсюдженням </w:t>
      </w:r>
      <w:proofErr w:type="spellStart"/>
      <w:r w:rsidRPr="0043465A">
        <w:rPr>
          <w:lang w:val="uk-UA"/>
        </w:rPr>
        <w:t>коронавірусної</w:t>
      </w:r>
      <w:proofErr w:type="spellEnd"/>
      <w:r w:rsidRPr="0043465A">
        <w:rPr>
          <w:lang w:val="uk-UA"/>
        </w:rPr>
        <w:t xml:space="preserve"> інфекції </w:t>
      </w:r>
      <w:r w:rsidRPr="0043465A">
        <w:rPr>
          <w:lang w:val="en-US"/>
        </w:rPr>
        <w:t>SARS</w:t>
      </w:r>
      <w:r w:rsidRPr="0043465A">
        <w:rPr>
          <w:lang w:val="uk-UA"/>
        </w:rPr>
        <w:t>-</w:t>
      </w:r>
      <w:proofErr w:type="spellStart"/>
      <w:r w:rsidRPr="0043465A">
        <w:rPr>
          <w:lang w:val="en-US"/>
        </w:rPr>
        <w:t>Cov</w:t>
      </w:r>
      <w:proofErr w:type="spellEnd"/>
      <w:r w:rsidRPr="0043465A">
        <w:rPr>
          <w:lang w:val="uk-UA"/>
        </w:rPr>
        <w:t>-2.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Приймала участь в роботі, як член колегіальних органів: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засіданнях виконавчого комітету міської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комісії відкритого рейтингу популярності «Гордість громади - 2021»;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конкурсних комісіях на заміщення вакантних посад посадових осіб місцевого самоврядування;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з питань необхідності унормування назви окремих об’єктів топоніміки населених пунктів  Новоград-Волинської міської </w:t>
      </w:r>
      <w:r w:rsidRPr="0043465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2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Спостережної ради КНП «ЦПМСД».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Забезпечувала організацію і здійснювала контроль (згідно відповідних розпоряджень міського голови) за проведенням загальноміських заходів та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відзначення державних свят, історичних дат життя міської територіальної громади: 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заходів до Дня пам’яті жертв голодоморів;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78-ї річниці визволення міста Новограда- Волинського від нацистських окупантів;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Pr="0043465A">
        <w:rPr>
          <w:rFonts w:ascii="Times New Roman" w:hAnsi="Times New Roman" w:cs="Times New Roman"/>
          <w:sz w:val="28"/>
          <w:szCs w:val="28"/>
          <w:lang w:val="uk-UA"/>
        </w:rPr>
        <w:t>новорічно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>-різдвяних заходів;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Державного Прапора України та 31-ї річниці Незалежності України в міській територіальній громаді;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вшанування подвигу учасників Революції Гідності та увічнення пам’яті Героїв Небесної Сотні;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відкритого рейтингу популярності «Гордість громади - 2021»;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заходів із відзначення 151-ї річниці від дня народження Лесі Українки;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пам’яті та примирення і 77-ї річниці перемоги над нацизмом у Другій світовій війні;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зустрічі міського голови з випускниками 11 класів ЗЗСО з числа дітей-сиріт, дітей, позбавлених батьківського піклування;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Міжнародного свята літератури і мистецтв «Лесині джерела»;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пам’яті захисників України, які загинули в боротьбі за незалежність, суверенітет і територіальну цілісність України в міській територіальній громаді;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свята Дня вишиванки;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урочисте нагородження міським головою випускників 11-х класів золотими і срібними медалями;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нагородження кращих випускників та найактивнішої молоді міської територіальної громади;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нагородження переможців міського конкурсу «Молода хвиля 2022»;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родини;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зустрічі міського голови із членами сімей загиблих учасників АТО/ООС;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проведення Всеукраїнського профілактичного заходу „Урок“;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проведення заходів до Дня усиновлення;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проведення заходів до Дня захисників і захисниць України;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проведення заходів до Дня Збройних Сил України;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захисту дітей;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медичного працівника;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працівника освітньої галузі;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працівника соціальної сфери;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фармацевтичного працівника;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працівника фізичної культури і спорту;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Дня Героїв; 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Європи;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Матері та Міжнародного дня сім’ї;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26-ї річниці Конституції України;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молоді;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відзначення Дня батька;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відзначення Дня єднання в Україні;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проведення «Молитовного сніданку»;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місцевих соціально-медичних, інформаційно-роз’яснювальних, культурно-просвітницьких </w:t>
      </w:r>
      <w:proofErr w:type="spellStart"/>
      <w:r w:rsidRPr="0043465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благодійних, інформаційно-просвітницьких, </w:t>
      </w:r>
      <w:proofErr w:type="spellStart"/>
      <w:r w:rsidRPr="0043465A">
        <w:rPr>
          <w:rFonts w:ascii="Times New Roman" w:hAnsi="Times New Roman" w:cs="Times New Roman"/>
          <w:sz w:val="28"/>
          <w:szCs w:val="28"/>
          <w:lang w:val="uk-UA"/>
        </w:rPr>
        <w:t>просвітницько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>-профілактичних акцій/заходів тощо.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Всі заплановані заходи було виконано.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Координувала та здійснювала контроль за діяльністю: 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Управління освіти і науки міської ради та підпорядкованих бюджетних установ: </w:t>
      </w:r>
      <w:r w:rsidRPr="0043465A">
        <w:rPr>
          <w:rFonts w:ascii="Times New Roman" w:hAnsi="Times New Roman" w:cs="Times New Roman"/>
          <w:sz w:val="28"/>
          <w:szCs w:val="28"/>
        </w:rPr>
        <w:t>16 закладів дошкільної освіти, 18 закладів загальної середньої освіти (3 заклади І ступеня, 2 заклади І-ІІ ступеня та 13 закладів І-ІІІ ступеня),  КЗ «Центр позашкільної освіти», КУ «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>-ресурсний центр»,  КЗ «Дитячо-юнацький клуб фізичної підготовки», КУ «Центр професійного розвитку педагогічних працівників».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Управління у справах сім’ї, молоді, фізичної культури та спорту міської ради і підпорядкованих бюджетних установ: </w:t>
      </w:r>
      <w:r w:rsidRPr="0043465A">
        <w:rPr>
          <w:rFonts w:ascii="Times New Roman" w:hAnsi="Times New Roman" w:cs="Times New Roman"/>
          <w:sz w:val="28"/>
          <w:szCs w:val="28"/>
        </w:rPr>
        <w:t>дитячо-юнацька спортивна школа ім. В.П. Єрмакова, міський Центр фізичного здоров’я населення «Спорт для всіх», міський Молодіжний центр.</w:t>
      </w:r>
    </w:p>
    <w:p w:rsidR="00831061" w:rsidRPr="0043465A" w:rsidRDefault="00831061" w:rsidP="004346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Управління культури і туризму міської ради та підпорядкованих бюджетних установ: 13 бібліотек, музей родини Косачів-Драгоманових,  краєзнавчий музей, міський Палац культури імені Лесі Українки (будинок культури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с.Великий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Молодьків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культури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с.Пилиповичі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культури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с.Дідовичі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культурно-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дозвіллєвий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с.Наталівка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с.Борисівка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с.Груд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), Школа мистецтв; туристичний центр.</w:t>
      </w:r>
    </w:p>
    <w:p w:rsidR="00831061" w:rsidRPr="0043465A" w:rsidRDefault="00831061" w:rsidP="00434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з питань охорони здоров’я та медичного забезпечення міської ради та підпорядкованих бюджетних установ: </w:t>
      </w:r>
      <w:r w:rsidRPr="004346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«Новоград-Волинське міськрайонне територіальне медичне об’єднання», комунальне некомерційне підприємство «Центр первинної медико-санітарної допомоги» Новоград-Волинської міської ради, комунальне некомерційне підприємство «Новоград-Волинське міськрайонне стоматологічне  медичне об’єднання», підприємство «Центральна міськрайонна аптека № 217». 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Відділу інформації та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громадськістю міської ради;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Служби у справах дітей міської ради;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Центру соціальних служб;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Центру комплексної реабілітації дітей з інвалідністю.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Здійснювала контроль за роботою :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колегії управління освіти і науки міської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колегії служби у справах дітей міської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3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редакційної ради з питань видавничої діяльності управління культури і туризму міської ради.</w:t>
      </w: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Забезпечувала взаємодію виконавчих органів міської ради з: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</w:rPr>
        <w:t>Новоград-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Волинським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політехнічни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65A">
        <w:rPr>
          <w:rFonts w:ascii="Times New Roman" w:hAnsi="Times New Roman" w:cs="Times New Roman"/>
          <w:sz w:val="28"/>
          <w:szCs w:val="28"/>
        </w:rPr>
        <w:t>фаховим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коледж</w:t>
      </w:r>
      <w:r w:rsidRPr="0043465A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proofErr w:type="gramEnd"/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Новоград-Волинським економіко-гуманітарним коледжем;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</w:rPr>
        <w:t>Новоград-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Волинським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фаховим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коледж</w:t>
      </w:r>
      <w:r w:rsidRPr="0043465A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Новоград-Волинським вищим професійним училищем“;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</w:rPr>
        <w:lastRenderedPageBreak/>
        <w:t>Новоград-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Волинським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ліцеє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346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посиленою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військово-фізичною</w:t>
      </w:r>
      <w:proofErr w:type="spellEnd"/>
      <w:r w:rsidRPr="0043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5A">
        <w:rPr>
          <w:rFonts w:ascii="Times New Roman" w:hAnsi="Times New Roman" w:cs="Times New Roman"/>
          <w:sz w:val="28"/>
          <w:szCs w:val="28"/>
        </w:rPr>
        <w:t>підготовкою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Літературно-меморіальним музеєм Лесі Українки;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autoSpaceDE w:val="0"/>
        <w:spacing w:after="0" w:line="240" w:lineRule="auto"/>
        <w:ind w:left="0" w:right="-1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Новоград-Волинською міжрайонною медико-соціальною експертною комісією;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Новоград-Волинською підстанцією комунального некомерційного підприємства «Центр екстреної медичної допомоги та медицини катастроф» Житомирської обласної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Новоград-Волинською філією відділення гемодіалізу комунального некомерційного підприємства «Обласна клінічна лікарня ім. </w:t>
      </w:r>
      <w:proofErr w:type="spellStart"/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О.Ф.Гербачевського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» Житомирської обласної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Новоград-Волинським міжрайонним відділом державної установи «Житомирський обласний лабораторний центр МОЗ України»;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 w:eastAsia="ru-RU"/>
        </w:rPr>
        <w:t>Відділом заготівлі крові та її компонентів комунального некомерційного підприємства «Обласний центр крові» Житомирської обласної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Новоград-Волинським відділенням обласного бюро судово-медичної експертизи Житомирської обласної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Новоград-Волинським міжрайонним відділенням комунального некомерційного підприємства «Обласне </w:t>
      </w:r>
      <w:proofErr w:type="spellStart"/>
      <w:r w:rsidRPr="0043465A">
        <w:rPr>
          <w:rFonts w:ascii="Times New Roman" w:hAnsi="Times New Roman" w:cs="Times New Roman"/>
          <w:sz w:val="28"/>
          <w:szCs w:val="28"/>
          <w:lang w:val="uk-UA"/>
        </w:rPr>
        <w:t>паталогоанатомічного</w:t>
      </w:r>
      <w:proofErr w:type="spellEnd"/>
      <w:r w:rsidRPr="0043465A">
        <w:rPr>
          <w:rFonts w:ascii="Times New Roman" w:hAnsi="Times New Roman" w:cs="Times New Roman"/>
          <w:sz w:val="28"/>
          <w:szCs w:val="28"/>
          <w:lang w:val="uk-UA"/>
        </w:rPr>
        <w:t xml:space="preserve"> бюро» Житомирської обласної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 спеціалізованим будинком дитини Житомирської обласної ради;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елігійними  конфесіями;</w:t>
      </w:r>
    </w:p>
    <w:p w:rsidR="00831061" w:rsidRPr="0043465A" w:rsidRDefault="00831061" w:rsidP="0043465A">
      <w:pPr>
        <w:pStyle w:val="a5"/>
        <w:widowControl w:val="0"/>
        <w:numPr>
          <w:ilvl w:val="0"/>
          <w:numId w:val="1"/>
        </w:numPr>
        <w:tabs>
          <w:tab w:val="num" w:pos="720"/>
        </w:tabs>
        <w:autoSpaceDE w:val="0"/>
        <w:spacing w:after="0" w:line="240" w:lineRule="auto"/>
        <w:ind w:left="0" w:right="-164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Громадськими організаціями освітнього, молодіжного, спортивного, культурного спрямування.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Здійснювала покладений контроль за виконанням 101 розпорядження міського голови.</w:t>
      </w:r>
    </w:p>
    <w:p w:rsidR="00831061" w:rsidRPr="0043465A" w:rsidRDefault="00831061" w:rsidP="00434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43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На виконання рішень виконавчого комітету міської ради, здійснювала </w:t>
      </w: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покладений </w:t>
      </w:r>
      <w:r w:rsidRPr="0043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контроль за виконанням 63 рішень.</w:t>
      </w:r>
    </w:p>
    <w:p w:rsidR="00831061" w:rsidRPr="0043465A" w:rsidRDefault="00831061" w:rsidP="00434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43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На виконання рішень міської ради, здійснювала </w:t>
      </w:r>
      <w:r w:rsidRPr="004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покладений </w:t>
      </w:r>
      <w:r w:rsidRPr="0043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контроль за виконанням 53 рішень.</w:t>
      </w:r>
    </w:p>
    <w:p w:rsidR="00831061" w:rsidRPr="0043465A" w:rsidRDefault="00831061" w:rsidP="00434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43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Протягом звітного періоду: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Опрацювала (згідно функціональних повноважень) задокументованих на електронних/паперових носіях 1584 службових документів, які надійшли на адресу міської ради ( нормативно-правові документи державного, регіонального, районного рівня, запити, звернення громадян, інформації тощо).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Приймала участь: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розробці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 міської ради, виконавчого комітету міської ради, розпоряджень міського голови, в межах компетенції та підпорядкованих галузей та напрямків роботи;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465A">
        <w:rPr>
          <w:rFonts w:ascii="Times New Roman" w:hAnsi="Times New Roman" w:cs="Times New Roman"/>
          <w:sz w:val="28"/>
          <w:szCs w:val="28"/>
        </w:rPr>
        <w:t>в онлайн-нарадах Житомирської обласної державної адміністрації по питаннях роботи галузей освіти і науки, охорони здоров’я, фізичної культури і спорту, сімейної і молодіжної політики, оздоровлення дітей, захисту прав дітей, соціального захисту, тощо;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в напрацюваннях шляхів реорганізації бібліотечної системи в громаді;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hAnsi="Times New Roman" w:cs="Times New Roman"/>
          <w:sz w:val="28"/>
          <w:szCs w:val="28"/>
        </w:rPr>
        <w:t xml:space="preserve">-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роботі пленарних засідань міської ради, засіданнях погоджувальної </w:t>
      </w: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ради, засіданнях постійних комісій міської ради з розгляду питань, що виносилися на розгляд міської ради;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3465A">
        <w:rPr>
          <w:rFonts w:ascii="Times New Roman" w:hAnsi="Times New Roman" w:cs="Times New Roman"/>
          <w:sz w:val="28"/>
          <w:szCs w:val="28"/>
        </w:rPr>
        <w:t xml:space="preserve"> підготовці листів міського голови, звернень міської ради до Президента України, Верховної Ради України, Кабінету Міністрів України щодо забезпечення життєдіяльності галузей міської територіальної громади;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в організації заходів щодо співпраці міської ради та її виконавчих органів з містами-побратимами, налагодженні партнерських стосунків;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hAnsi="Times New Roman" w:cs="Times New Roman"/>
          <w:sz w:val="28"/>
          <w:szCs w:val="28"/>
        </w:rPr>
        <w:t>- в планових зустрічах з головами батьківських комітетів освітніх закладів;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в онлайн-зустрічах щодо участі підпорядкованих галузей в міжнародних грантових конкурсах;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в організації поховань загиблих захисників України.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Побувала з робочою поїздкою в м. </w:t>
      </w:r>
      <w:proofErr w:type="spellStart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Людвігсхафен</w:t>
      </w:r>
      <w:proofErr w:type="spellEnd"/>
      <w:r w:rsidRPr="004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Рейні (Німеччина) з метою налагодження партнерських стосунків (жовтень 2022).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Відвідувала з робочим візитом підпорядковані заклади, установи, підприємства з метою контролю виконання рішень міської ради та виконавчого комітету, розпоряджень міського голови, моніторингу організації діяльності тощо.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Співпрацювала: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з представниками Ради Європи в Україні з метою отримання консультацій в підготовці документів та організації міських заходів;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з громадськими, благодійними організаціями, волонтерами щодо вирішення гуманітарних питань в громаді в умовах воєнного стану;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з релігійними організаціями громади;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з старостами старостинських округів громади;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- з депутатами міської ради.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 xml:space="preserve">Регулярно проводила робочі зустрічі, наради з підпорядкованими керівниками щодо організації, забезпечення вирішення питань життєдіяльності галузей та напрямків роботи. 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Проводила, в межах повноважень та компетентності, інформаційно-роз’яснювальну роботу в місцевих ЗМІ (місцеве телебачення, друковані ЗМІ, офіційний сайт міської ради).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Проводила особисті прийоми громадян.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В умовах воєнного стану, виконувала інші доручення міського голови.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З повагою,</w:t>
      </w:r>
    </w:p>
    <w:p w:rsidR="00831061" w:rsidRPr="0043465A" w:rsidRDefault="00831061" w:rsidP="0043465A">
      <w:pPr>
        <w:widowControl w:val="0"/>
        <w:autoSpaceDE w:val="0"/>
        <w:spacing w:after="0" w:line="240" w:lineRule="auto"/>
        <w:ind w:right="-1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65A">
        <w:rPr>
          <w:rFonts w:ascii="Times New Roman" w:hAnsi="Times New Roman" w:cs="Times New Roman"/>
          <w:sz w:val="28"/>
          <w:szCs w:val="28"/>
        </w:rPr>
        <w:t>заступниця міського голови                                                           Наталія БОРИС</w:t>
      </w:r>
    </w:p>
    <w:bookmarkEnd w:id="0"/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43465A" w:rsidRDefault="00FE698B" w:rsidP="004346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C3" w:rsidRDefault="00BE41C3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251" w:rsidRDefault="00782251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251" w:rsidRDefault="00782251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251" w:rsidRDefault="00782251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1FC" w:rsidRDefault="003621FC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251" w:rsidRDefault="00782251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251" w:rsidRPr="0043465A" w:rsidRDefault="00782251" w:rsidP="0043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2251" w:rsidRPr="0043465A" w:rsidSect="00BB1E58">
      <w:footerReference w:type="default" r:id="rId9"/>
      <w:pgSz w:w="11906" w:h="16838"/>
      <w:pgMar w:top="426" w:right="850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352" w:rsidRDefault="00B31352" w:rsidP="00394BC4">
      <w:pPr>
        <w:spacing w:after="0" w:line="240" w:lineRule="auto"/>
      </w:pPr>
      <w:r>
        <w:separator/>
      </w:r>
    </w:p>
  </w:endnote>
  <w:endnote w:type="continuationSeparator" w:id="0">
    <w:p w:rsidR="00B31352" w:rsidRDefault="00B31352" w:rsidP="0039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F83" w:rsidRDefault="00AB7F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352" w:rsidRDefault="00B31352" w:rsidP="00394BC4">
      <w:pPr>
        <w:spacing w:after="0" w:line="240" w:lineRule="auto"/>
      </w:pPr>
      <w:r>
        <w:separator/>
      </w:r>
    </w:p>
  </w:footnote>
  <w:footnote w:type="continuationSeparator" w:id="0">
    <w:p w:rsidR="00B31352" w:rsidRDefault="00B31352" w:rsidP="0039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677"/>
    <w:multiLevelType w:val="hybridMultilevel"/>
    <w:tmpl w:val="9DAE8ECC"/>
    <w:lvl w:ilvl="0" w:tplc="28849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2B06"/>
    <w:multiLevelType w:val="hybridMultilevel"/>
    <w:tmpl w:val="7BF28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B7A8A"/>
    <w:multiLevelType w:val="hybridMultilevel"/>
    <w:tmpl w:val="9C90EE00"/>
    <w:lvl w:ilvl="0" w:tplc="E5626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8AD"/>
    <w:multiLevelType w:val="hybridMultilevel"/>
    <w:tmpl w:val="A8DE01A6"/>
    <w:lvl w:ilvl="0" w:tplc="482E9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2E2E"/>
    <w:multiLevelType w:val="hybridMultilevel"/>
    <w:tmpl w:val="F5FC4E9A"/>
    <w:lvl w:ilvl="0" w:tplc="E5626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78FD"/>
    <w:multiLevelType w:val="multilevel"/>
    <w:tmpl w:val="BF2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D0E87"/>
    <w:multiLevelType w:val="hybridMultilevel"/>
    <w:tmpl w:val="412EF4CC"/>
    <w:lvl w:ilvl="0" w:tplc="DD103A7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46FCA"/>
    <w:multiLevelType w:val="multilevel"/>
    <w:tmpl w:val="BB66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8B"/>
    <w:rsid w:val="00011C77"/>
    <w:rsid w:val="00115B56"/>
    <w:rsid w:val="001349B7"/>
    <w:rsid w:val="001802A3"/>
    <w:rsid w:val="001C1916"/>
    <w:rsid w:val="0022167C"/>
    <w:rsid w:val="002E50C3"/>
    <w:rsid w:val="003416EB"/>
    <w:rsid w:val="003621FC"/>
    <w:rsid w:val="00394BC4"/>
    <w:rsid w:val="003C6849"/>
    <w:rsid w:val="003D36F4"/>
    <w:rsid w:val="003E0454"/>
    <w:rsid w:val="00430205"/>
    <w:rsid w:val="00433F98"/>
    <w:rsid w:val="0043465A"/>
    <w:rsid w:val="004E04F6"/>
    <w:rsid w:val="00542063"/>
    <w:rsid w:val="00561A51"/>
    <w:rsid w:val="00582128"/>
    <w:rsid w:val="006306D8"/>
    <w:rsid w:val="00665B51"/>
    <w:rsid w:val="006870ED"/>
    <w:rsid w:val="0069286D"/>
    <w:rsid w:val="00773A40"/>
    <w:rsid w:val="00782251"/>
    <w:rsid w:val="007E574B"/>
    <w:rsid w:val="00807E5C"/>
    <w:rsid w:val="00831061"/>
    <w:rsid w:val="008C6F9B"/>
    <w:rsid w:val="00A04311"/>
    <w:rsid w:val="00AB7F83"/>
    <w:rsid w:val="00AC51D9"/>
    <w:rsid w:val="00B31352"/>
    <w:rsid w:val="00B34D20"/>
    <w:rsid w:val="00BB1E58"/>
    <w:rsid w:val="00BE41C3"/>
    <w:rsid w:val="00C37EE5"/>
    <w:rsid w:val="00CC1B2B"/>
    <w:rsid w:val="00D62627"/>
    <w:rsid w:val="00E60D03"/>
    <w:rsid w:val="00FA1550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4311"/>
    <w:pPr>
      <w:spacing w:after="0" w:line="240" w:lineRule="auto"/>
      <w:ind w:right="4315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04311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1061"/>
    <w:pPr>
      <w:spacing w:line="252" w:lineRule="auto"/>
      <w:ind w:left="720"/>
      <w:contextualSpacing/>
    </w:pPr>
    <w:rPr>
      <w:lang w:val="ru-RU"/>
    </w:rPr>
  </w:style>
  <w:style w:type="paragraph" w:customStyle="1" w:styleId="rvps6">
    <w:name w:val="rvps6"/>
    <w:basedOn w:val="a"/>
    <w:rsid w:val="0083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">
    <w:name w:val="Абзац списка1"/>
    <w:basedOn w:val="a"/>
    <w:uiPriority w:val="99"/>
    <w:rsid w:val="001349B7"/>
    <w:pPr>
      <w:spacing w:line="254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6">
    <w:name w:val="Normal (Web)"/>
    <w:basedOn w:val="a"/>
    <w:uiPriority w:val="99"/>
    <w:rsid w:val="001349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BE41C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1D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4BC4"/>
  </w:style>
  <w:style w:type="paragraph" w:styleId="ac">
    <w:name w:val="footer"/>
    <w:basedOn w:val="a"/>
    <w:link w:val="ad"/>
    <w:uiPriority w:val="99"/>
    <w:unhideWhenUsed/>
    <w:rsid w:val="0039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BFD6-FE88-479B-8CC7-C86510A7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2023-01-13T07:33:00Z</cp:lastPrinted>
  <dcterms:created xsi:type="dcterms:W3CDTF">2023-03-05T08:29:00Z</dcterms:created>
  <dcterms:modified xsi:type="dcterms:W3CDTF">2023-03-05T08:31:00Z</dcterms:modified>
</cp:coreProperties>
</file>