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CD" w:rsidRDefault="004C37B1" w:rsidP="00FF66C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753CD">
        <w:rPr>
          <w:rFonts w:ascii="Times New Roman" w:hAnsi="Times New Roman" w:cs="Times New Roman"/>
          <w:b/>
          <w:sz w:val="24"/>
          <w:szCs w:val="24"/>
        </w:rPr>
        <w:t xml:space="preserve">аклад дошкільної освіти </w:t>
      </w:r>
      <w:r w:rsidR="00FF66CD" w:rsidRPr="00FF66CD">
        <w:rPr>
          <w:rFonts w:ascii="Times New Roman" w:hAnsi="Times New Roman" w:cs="Times New Roman"/>
          <w:b/>
          <w:sz w:val="24"/>
          <w:szCs w:val="24"/>
        </w:rPr>
        <w:t>№5  «Віночок»</w:t>
      </w:r>
    </w:p>
    <w:p w:rsidR="00AD5DFC" w:rsidRPr="00FF66CD" w:rsidRDefault="00AD5DFC" w:rsidP="00FF66C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Звягельської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міської ради</w:t>
      </w:r>
    </w:p>
    <w:p w:rsidR="00905C64" w:rsidRPr="00437295" w:rsidRDefault="00905C64" w:rsidP="00D06C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C64" w:rsidRPr="00437295" w:rsidRDefault="00905C64" w:rsidP="00D06C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C64" w:rsidRPr="00437295" w:rsidRDefault="00905C64" w:rsidP="00D06C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C64" w:rsidRPr="00437295" w:rsidRDefault="00905C64" w:rsidP="00D06C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C64" w:rsidRPr="00437295" w:rsidRDefault="00905C64" w:rsidP="00D06C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C64" w:rsidRPr="00437295" w:rsidRDefault="00905C64" w:rsidP="00D06C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C64" w:rsidRPr="00437295" w:rsidRDefault="00905C64" w:rsidP="002B2B0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37295">
        <w:rPr>
          <w:rFonts w:ascii="Times New Roman" w:hAnsi="Times New Roman" w:cs="Times New Roman"/>
          <w:b/>
          <w:sz w:val="72"/>
          <w:szCs w:val="72"/>
        </w:rPr>
        <w:t xml:space="preserve">КОЛЕКТИВНИЙ </w:t>
      </w:r>
    </w:p>
    <w:p w:rsidR="00905C64" w:rsidRPr="00437295" w:rsidRDefault="00905C64" w:rsidP="002B2B0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37295">
        <w:rPr>
          <w:rFonts w:ascii="Times New Roman" w:hAnsi="Times New Roman" w:cs="Times New Roman"/>
          <w:b/>
          <w:sz w:val="72"/>
          <w:szCs w:val="72"/>
        </w:rPr>
        <w:t>ДОГОВІР</w:t>
      </w:r>
    </w:p>
    <w:p w:rsidR="00905C64" w:rsidRPr="00437295" w:rsidRDefault="00905C64" w:rsidP="002B2B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C64" w:rsidRPr="00437295" w:rsidRDefault="00905C64" w:rsidP="002B2B0B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7295">
        <w:rPr>
          <w:rFonts w:ascii="Times New Roman" w:hAnsi="Times New Roman" w:cs="Times New Roman"/>
          <w:b/>
          <w:sz w:val="40"/>
          <w:szCs w:val="40"/>
        </w:rPr>
        <w:t>МІЖ АДМІНІСТРАЦІЄЮ</w:t>
      </w:r>
    </w:p>
    <w:p w:rsidR="00905C64" w:rsidRPr="00437295" w:rsidRDefault="00905C64" w:rsidP="002B2B0B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7295">
        <w:rPr>
          <w:rFonts w:ascii="Times New Roman" w:hAnsi="Times New Roman" w:cs="Times New Roman"/>
          <w:b/>
          <w:sz w:val="40"/>
          <w:szCs w:val="40"/>
        </w:rPr>
        <w:t xml:space="preserve"> ТА ТРУДОВИМ КОЛЕКТИВОМ</w:t>
      </w:r>
    </w:p>
    <w:p w:rsidR="005753CD" w:rsidRPr="00437295" w:rsidRDefault="00905C64" w:rsidP="002B2B0B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7295">
        <w:rPr>
          <w:rFonts w:ascii="Times New Roman" w:hAnsi="Times New Roman" w:cs="Times New Roman"/>
          <w:b/>
          <w:sz w:val="40"/>
          <w:szCs w:val="40"/>
        </w:rPr>
        <w:t xml:space="preserve">ЗАКЛАДУ </w:t>
      </w:r>
    </w:p>
    <w:p w:rsidR="005753CD" w:rsidRPr="00437295" w:rsidRDefault="005753CD" w:rsidP="002B2B0B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7295">
        <w:rPr>
          <w:rFonts w:ascii="Times New Roman" w:hAnsi="Times New Roman" w:cs="Times New Roman"/>
          <w:b/>
          <w:sz w:val="40"/>
          <w:szCs w:val="40"/>
        </w:rPr>
        <w:t xml:space="preserve">ДОШКІЛЬНОЇ ОСВІТИ </w:t>
      </w:r>
      <w:r w:rsidR="00905C64" w:rsidRPr="00437295">
        <w:rPr>
          <w:rFonts w:ascii="Times New Roman" w:hAnsi="Times New Roman" w:cs="Times New Roman"/>
          <w:b/>
          <w:sz w:val="40"/>
          <w:szCs w:val="40"/>
        </w:rPr>
        <w:t>№5</w:t>
      </w:r>
      <w:r w:rsidR="00FF66CD" w:rsidRPr="00437295">
        <w:rPr>
          <w:rFonts w:ascii="Times New Roman" w:hAnsi="Times New Roman" w:cs="Times New Roman"/>
          <w:b/>
          <w:sz w:val="40"/>
          <w:szCs w:val="40"/>
        </w:rPr>
        <w:t xml:space="preserve"> «ВІНОЧОК»</w:t>
      </w:r>
      <w:r w:rsidRPr="0043729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D5DFC" w:rsidRDefault="00AD5DFC" w:rsidP="002B2B0B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ЗВЯГЕЛЬСЬКОЇ </w:t>
      </w:r>
      <w:r w:rsidR="005753CD" w:rsidRPr="00437295">
        <w:rPr>
          <w:rFonts w:ascii="Times New Roman" w:hAnsi="Times New Roman" w:cs="Times New Roman"/>
          <w:b/>
          <w:sz w:val="40"/>
          <w:szCs w:val="40"/>
        </w:rPr>
        <w:t>МІСЬКОЇ РАДИ</w:t>
      </w:r>
    </w:p>
    <w:p w:rsidR="00905C64" w:rsidRPr="00437295" w:rsidRDefault="005753CD" w:rsidP="002B2B0B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7295">
        <w:rPr>
          <w:rFonts w:ascii="Times New Roman" w:hAnsi="Times New Roman" w:cs="Times New Roman"/>
          <w:b/>
          <w:sz w:val="40"/>
          <w:szCs w:val="40"/>
        </w:rPr>
        <w:t xml:space="preserve"> ЖИТОМИРСЬКОЇ ОБЛАСТІ</w:t>
      </w:r>
    </w:p>
    <w:p w:rsidR="00610120" w:rsidRPr="00437295" w:rsidRDefault="00610120" w:rsidP="00610120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0120" w:rsidRPr="00437295" w:rsidRDefault="00610120" w:rsidP="00D06C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120" w:rsidRPr="00437295" w:rsidRDefault="00610120" w:rsidP="00D06C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120" w:rsidRPr="00437295" w:rsidRDefault="00610120" w:rsidP="00D06C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120" w:rsidRPr="00437295" w:rsidRDefault="00610120" w:rsidP="00D06C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B0B" w:rsidRPr="00437295" w:rsidRDefault="002B2B0B" w:rsidP="00D06C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120" w:rsidRPr="00437295" w:rsidRDefault="00610120" w:rsidP="00D06C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120" w:rsidRPr="00FF66CD" w:rsidRDefault="00610120" w:rsidP="00610120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F66CD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proofErr w:type="gramStart"/>
      <w:r w:rsidRPr="00FF66C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D5DFC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proofErr w:type="gramEnd"/>
      <w:r w:rsidR="00AD5DFC">
        <w:rPr>
          <w:rFonts w:ascii="Times New Roman" w:hAnsi="Times New Roman" w:cs="Times New Roman"/>
          <w:b/>
          <w:sz w:val="24"/>
          <w:szCs w:val="24"/>
          <w:lang w:val="ru-RU"/>
        </w:rPr>
        <w:t>ВЯГЕЛЬ</w:t>
      </w:r>
      <w:proofErr w:type="spellEnd"/>
    </w:p>
    <w:p w:rsidR="00610120" w:rsidRPr="00610120" w:rsidRDefault="00AD5DFC" w:rsidP="00610120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2024</w:t>
      </w:r>
      <w:r w:rsidR="00CC4483">
        <w:rPr>
          <w:rFonts w:ascii="Times New Roman" w:hAnsi="Times New Roman" w:cs="Times New Roman"/>
          <w:b/>
          <w:sz w:val="28"/>
          <w:szCs w:val="28"/>
          <w:lang w:val="ru-RU"/>
        </w:rPr>
        <w:t>р.</w:t>
      </w:r>
    </w:p>
    <w:p w:rsidR="00905C64" w:rsidRDefault="00905C64" w:rsidP="00D06C5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61650" w:rsidRDefault="00361650" w:rsidP="00D06C5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C4483" w:rsidRPr="009C4BED" w:rsidRDefault="00CC4483" w:rsidP="00D06C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BED">
        <w:rPr>
          <w:rFonts w:ascii="Times New Roman" w:hAnsi="Times New Roman" w:cs="Times New Roman"/>
          <w:b/>
          <w:sz w:val="28"/>
          <w:szCs w:val="28"/>
          <w:lang w:val="ru-RU"/>
        </w:rPr>
        <w:t>НАПИС</w:t>
      </w:r>
    </w:p>
    <w:p w:rsidR="00A43110" w:rsidRDefault="00CC4483" w:rsidP="00A43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311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43110">
        <w:rPr>
          <w:rFonts w:ascii="Times New Roman" w:hAnsi="Times New Roman" w:cs="Times New Roman"/>
          <w:sz w:val="28"/>
          <w:szCs w:val="28"/>
          <w:lang w:val="ru-RU"/>
        </w:rPr>
        <w:t>повідомну</w:t>
      </w:r>
      <w:proofErr w:type="spellEnd"/>
      <w:r w:rsidR="00575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3110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="00575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3110">
        <w:rPr>
          <w:rFonts w:ascii="Times New Roman" w:hAnsi="Times New Roman" w:cs="Times New Roman"/>
          <w:sz w:val="28"/>
          <w:szCs w:val="28"/>
          <w:lang w:val="ru-RU"/>
        </w:rPr>
        <w:t>галузевої</w:t>
      </w:r>
      <w:proofErr w:type="spellEnd"/>
      <w:r w:rsidRPr="00A4311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43110">
        <w:rPr>
          <w:rFonts w:ascii="Times New Roman" w:hAnsi="Times New Roman" w:cs="Times New Roman"/>
          <w:sz w:val="28"/>
          <w:szCs w:val="28"/>
          <w:lang w:val="ru-RU"/>
        </w:rPr>
        <w:t>міжгалузевої</w:t>
      </w:r>
      <w:proofErr w:type="spellEnd"/>
      <w:r w:rsidRPr="00A43110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</w:p>
    <w:p w:rsidR="00CC4483" w:rsidRDefault="00CC4483" w:rsidP="00A43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43110">
        <w:rPr>
          <w:rFonts w:ascii="Times New Roman" w:hAnsi="Times New Roman" w:cs="Times New Roman"/>
          <w:sz w:val="28"/>
          <w:szCs w:val="28"/>
          <w:lang w:val="ru-RU"/>
        </w:rPr>
        <w:t>териториальної</w:t>
      </w:r>
      <w:proofErr w:type="spellEnd"/>
      <w:r w:rsidRPr="00A43110">
        <w:rPr>
          <w:rFonts w:ascii="Times New Roman" w:hAnsi="Times New Roman" w:cs="Times New Roman"/>
          <w:sz w:val="28"/>
          <w:szCs w:val="28"/>
          <w:lang w:val="ru-RU"/>
        </w:rPr>
        <w:t xml:space="preserve"> угоди, </w:t>
      </w:r>
      <w:proofErr w:type="spellStart"/>
      <w:r w:rsidRPr="00A43110">
        <w:rPr>
          <w:rFonts w:ascii="Times New Roman" w:hAnsi="Times New Roman" w:cs="Times New Roman"/>
          <w:sz w:val="28"/>
          <w:szCs w:val="28"/>
          <w:lang w:val="ru-RU"/>
        </w:rPr>
        <w:t>колективного</w:t>
      </w:r>
      <w:proofErr w:type="spellEnd"/>
      <w:r w:rsidRPr="00A43110">
        <w:rPr>
          <w:rFonts w:ascii="Times New Roman" w:hAnsi="Times New Roman" w:cs="Times New Roman"/>
          <w:sz w:val="28"/>
          <w:szCs w:val="28"/>
          <w:lang w:val="ru-RU"/>
        </w:rPr>
        <w:t xml:space="preserve"> договору</w:t>
      </w:r>
    </w:p>
    <w:p w:rsidR="009C4BED" w:rsidRDefault="009C4BED" w:rsidP="00A43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43110" w:rsidRDefault="00A43110" w:rsidP="00A43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43110" w:rsidRDefault="00A43110" w:rsidP="006250C2">
      <w:pPr>
        <w:spacing w:after="0" w:line="60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Зареєстровано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</w:t>
      </w:r>
      <w:r w:rsidR="006250C2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A43110" w:rsidRDefault="00A43110" w:rsidP="006250C2">
      <w:pPr>
        <w:spacing w:after="0" w:line="60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Реєстраційний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номер _____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______________20____ року    </w:t>
      </w:r>
    </w:p>
    <w:p w:rsidR="00A43110" w:rsidRDefault="00A43110" w:rsidP="006250C2">
      <w:pPr>
        <w:spacing w:after="0" w:line="60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="005753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реєструючого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органу ____________________________</w:t>
      </w:r>
      <w:r w:rsidR="006250C2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6250C2" w:rsidRDefault="006250C2" w:rsidP="006250C2">
      <w:pPr>
        <w:spacing w:after="0" w:line="60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____________________________________________________________</w:t>
      </w:r>
    </w:p>
    <w:p w:rsidR="006250C2" w:rsidRDefault="006250C2" w:rsidP="00A43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250C2" w:rsidRDefault="006250C2" w:rsidP="00A43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Уповноважена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особа</w:t>
      </w:r>
    </w:p>
    <w:p w:rsidR="006250C2" w:rsidRDefault="006250C2" w:rsidP="00A431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реєструючого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органу  __________________      ____________________</w:t>
      </w:r>
    </w:p>
    <w:p w:rsidR="00905C64" w:rsidRPr="006250C2" w:rsidRDefault="005753CD" w:rsidP="006250C2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</w:t>
      </w:r>
      <w:r w:rsidR="006250C2" w:rsidRPr="006250C2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proofErr w:type="gramStart"/>
      <w:r w:rsidR="006250C2" w:rsidRPr="006250C2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End"/>
      <w:r w:rsidR="006250C2" w:rsidRPr="006250C2">
        <w:rPr>
          <w:rFonts w:ascii="Times New Roman" w:hAnsi="Times New Roman" w:cs="Times New Roman"/>
          <w:sz w:val="20"/>
          <w:szCs w:val="20"/>
          <w:lang w:val="ru-RU"/>
        </w:rPr>
        <w:t>ідпис</w:t>
      </w:r>
      <w:proofErr w:type="spellEnd"/>
      <w:r w:rsidR="006250C2" w:rsidRPr="006250C2">
        <w:rPr>
          <w:rFonts w:ascii="Times New Roman" w:hAnsi="Times New Roman" w:cs="Times New Roman"/>
          <w:sz w:val="20"/>
          <w:szCs w:val="20"/>
          <w:lang w:val="ru-RU"/>
        </w:rPr>
        <w:t xml:space="preserve">)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="006250C2" w:rsidRPr="006250C2">
        <w:rPr>
          <w:rFonts w:ascii="Times New Roman" w:hAnsi="Times New Roman" w:cs="Times New Roman"/>
          <w:sz w:val="20"/>
          <w:szCs w:val="20"/>
          <w:lang w:val="ru-RU"/>
        </w:rPr>
        <w:t xml:space="preserve">         (</w:t>
      </w:r>
      <w:proofErr w:type="spellStart"/>
      <w:r w:rsidR="006250C2" w:rsidRPr="006250C2">
        <w:rPr>
          <w:rFonts w:ascii="Times New Roman" w:hAnsi="Times New Roman" w:cs="Times New Roman"/>
          <w:sz w:val="20"/>
          <w:szCs w:val="20"/>
          <w:lang w:val="ru-RU"/>
        </w:rPr>
        <w:t>ініціали</w:t>
      </w:r>
      <w:proofErr w:type="spellEnd"/>
      <w:r w:rsidR="006250C2" w:rsidRPr="006250C2">
        <w:rPr>
          <w:rFonts w:ascii="Times New Roman" w:hAnsi="Times New Roman" w:cs="Times New Roman"/>
          <w:sz w:val="20"/>
          <w:szCs w:val="20"/>
          <w:lang w:val="ru-RU"/>
        </w:rPr>
        <w:t xml:space="preserve"> та </w:t>
      </w:r>
      <w:proofErr w:type="spellStart"/>
      <w:r w:rsidR="006250C2" w:rsidRPr="006250C2">
        <w:rPr>
          <w:rFonts w:ascii="Times New Roman" w:hAnsi="Times New Roman" w:cs="Times New Roman"/>
          <w:sz w:val="20"/>
          <w:szCs w:val="20"/>
          <w:lang w:val="ru-RU"/>
        </w:rPr>
        <w:t>прізвище</w:t>
      </w:r>
      <w:proofErr w:type="spellEnd"/>
      <w:r w:rsidR="006250C2" w:rsidRPr="006250C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05C64" w:rsidRDefault="00905C64" w:rsidP="00D06C5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5C64" w:rsidRDefault="00905C64" w:rsidP="00D06C5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5C64" w:rsidRDefault="00905C64" w:rsidP="00D06C5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250C2" w:rsidRPr="006250C2" w:rsidRDefault="006250C2" w:rsidP="006250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50C2">
        <w:rPr>
          <w:rFonts w:ascii="Times New Roman" w:hAnsi="Times New Roman" w:cs="Times New Roman"/>
          <w:sz w:val="28"/>
          <w:szCs w:val="28"/>
          <w:lang w:val="ru-RU"/>
        </w:rPr>
        <w:t>М.П.</w:t>
      </w:r>
    </w:p>
    <w:p w:rsidR="00905C64" w:rsidRDefault="00905C64" w:rsidP="00D06C5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5C64" w:rsidRDefault="00905C64" w:rsidP="00D06C5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250C2" w:rsidRDefault="006250C2" w:rsidP="00D06C5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250C2" w:rsidRDefault="006250C2" w:rsidP="00D06C5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250C2" w:rsidRDefault="006250C2" w:rsidP="00D06C5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250C2" w:rsidRDefault="006250C2" w:rsidP="00D06C5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24783" w:rsidRDefault="00F24783" w:rsidP="00D06C57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5753CD" w:rsidRPr="00670272" w:rsidRDefault="005753CD" w:rsidP="00D06C57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24783" w:rsidRPr="00670272" w:rsidRDefault="00F24783" w:rsidP="00D06C57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24783" w:rsidRPr="00670272" w:rsidRDefault="00F24783" w:rsidP="009C4BE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70272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1</w:t>
      </w:r>
    </w:p>
    <w:p w:rsidR="0099225B" w:rsidRPr="009C4BED" w:rsidRDefault="005C1B6A" w:rsidP="009C4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</w:t>
      </w:r>
      <w:r w:rsidR="009C4BED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D06C57" w:rsidRPr="009C4BED" w:rsidRDefault="009C4BED" w:rsidP="009C4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B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</w:t>
      </w:r>
      <w:r w:rsidRPr="009C4BED">
        <w:rPr>
          <w:rFonts w:ascii="Times New Roman" w:hAnsi="Times New Roman" w:cs="Times New Roman"/>
          <w:b/>
          <w:sz w:val="24"/>
          <w:szCs w:val="24"/>
        </w:rPr>
        <w:t xml:space="preserve">  з</w:t>
      </w:r>
      <w:r w:rsidR="00D06C57" w:rsidRPr="009C4BED">
        <w:rPr>
          <w:rFonts w:ascii="Times New Roman" w:hAnsi="Times New Roman" w:cs="Times New Roman"/>
          <w:b/>
          <w:sz w:val="24"/>
          <w:szCs w:val="24"/>
        </w:rPr>
        <w:t>агальними зборами трудового колективу</w:t>
      </w:r>
    </w:p>
    <w:p w:rsidR="00D06C57" w:rsidRPr="009C4BED" w:rsidRDefault="005C1B6A" w:rsidP="008C7F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06C57" w:rsidRPr="009C4B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53CD">
        <w:rPr>
          <w:rFonts w:ascii="Times New Roman" w:hAnsi="Times New Roman" w:cs="Times New Roman"/>
          <w:b/>
          <w:sz w:val="24"/>
          <w:szCs w:val="24"/>
        </w:rPr>
        <w:t xml:space="preserve">закладу дошкільної освіти </w:t>
      </w:r>
      <w:r w:rsidR="00D06C57" w:rsidRPr="009C4BED">
        <w:rPr>
          <w:rFonts w:ascii="Times New Roman" w:hAnsi="Times New Roman" w:cs="Times New Roman"/>
          <w:b/>
          <w:sz w:val="24"/>
          <w:szCs w:val="24"/>
        </w:rPr>
        <w:t xml:space="preserve">№5  </w:t>
      </w:r>
      <w:r w:rsidR="00D602F6">
        <w:rPr>
          <w:rFonts w:ascii="Times New Roman" w:hAnsi="Times New Roman" w:cs="Times New Roman"/>
          <w:b/>
          <w:sz w:val="24"/>
          <w:szCs w:val="24"/>
        </w:rPr>
        <w:t>«Віночок»</w:t>
      </w:r>
    </w:p>
    <w:p w:rsidR="00D06C57" w:rsidRPr="009C4BED" w:rsidRDefault="005C1B6A" w:rsidP="008C7F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6E7468">
        <w:rPr>
          <w:rFonts w:ascii="Times New Roman" w:hAnsi="Times New Roman" w:cs="Times New Roman"/>
          <w:b/>
          <w:sz w:val="24"/>
          <w:szCs w:val="24"/>
        </w:rPr>
        <w:t xml:space="preserve">протокол №  1  </w:t>
      </w:r>
      <w:r w:rsidR="00C97E83" w:rsidRPr="009C4BED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6E7468">
        <w:rPr>
          <w:rFonts w:ascii="Times New Roman" w:hAnsi="Times New Roman" w:cs="Times New Roman"/>
          <w:b/>
          <w:sz w:val="24"/>
          <w:szCs w:val="24"/>
        </w:rPr>
        <w:t>03 січня 2024року</w:t>
      </w:r>
    </w:p>
    <w:p w:rsidR="00D06C57" w:rsidRDefault="00D06C57" w:rsidP="00D06C57">
      <w:pPr>
        <w:rPr>
          <w:rFonts w:ascii="Times New Roman" w:hAnsi="Times New Roman" w:cs="Times New Roman"/>
          <w:b/>
          <w:sz w:val="24"/>
          <w:szCs w:val="24"/>
        </w:rPr>
      </w:pPr>
    </w:p>
    <w:p w:rsidR="009C4BED" w:rsidRPr="009C4BED" w:rsidRDefault="009C4BED" w:rsidP="00D06C57">
      <w:pPr>
        <w:rPr>
          <w:rFonts w:ascii="Times New Roman" w:hAnsi="Times New Roman" w:cs="Times New Roman"/>
          <w:b/>
          <w:sz w:val="24"/>
          <w:szCs w:val="24"/>
        </w:rPr>
      </w:pPr>
    </w:p>
    <w:p w:rsidR="00D602F6" w:rsidRPr="009C4BED" w:rsidRDefault="00D602F6" w:rsidP="00D60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ED">
        <w:rPr>
          <w:rFonts w:ascii="Times New Roman" w:hAnsi="Times New Roman" w:cs="Times New Roman"/>
          <w:b/>
          <w:sz w:val="28"/>
          <w:szCs w:val="28"/>
        </w:rPr>
        <w:t>КОЛЕКТИВНИЙ ДОГОВІР</w:t>
      </w:r>
    </w:p>
    <w:p w:rsidR="00D602F6" w:rsidRPr="009C4BED" w:rsidRDefault="00D602F6" w:rsidP="00D60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ED">
        <w:rPr>
          <w:rFonts w:ascii="Times New Roman" w:hAnsi="Times New Roman" w:cs="Times New Roman"/>
          <w:b/>
          <w:sz w:val="28"/>
          <w:szCs w:val="28"/>
        </w:rPr>
        <w:t>МІЖ АДМІНІСТРАЦІЄЮ</w:t>
      </w:r>
      <w:r w:rsidR="00575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BED">
        <w:rPr>
          <w:rFonts w:ascii="Times New Roman" w:hAnsi="Times New Roman" w:cs="Times New Roman"/>
          <w:b/>
          <w:sz w:val="28"/>
          <w:szCs w:val="28"/>
        </w:rPr>
        <w:t>ТА ПРОФСПІЛКОВИМ КОМІТЕТОМ</w:t>
      </w:r>
    </w:p>
    <w:p w:rsidR="00D602F6" w:rsidRPr="009C4BED" w:rsidRDefault="005753CD" w:rsidP="00D60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ЗАКЛАДУ</w:t>
      </w:r>
      <w:r w:rsidR="00957D87">
        <w:rPr>
          <w:rFonts w:ascii="Times New Roman" w:hAnsi="Times New Roman" w:cs="Times New Roman"/>
          <w:b/>
          <w:sz w:val="28"/>
          <w:szCs w:val="28"/>
        </w:rPr>
        <w:t xml:space="preserve"> ДОШКІЛЬНОЇ ОСВІТИ </w:t>
      </w:r>
      <w:r w:rsidR="00D602F6" w:rsidRPr="009C4BED">
        <w:rPr>
          <w:rFonts w:ascii="Times New Roman" w:hAnsi="Times New Roman" w:cs="Times New Roman"/>
          <w:b/>
          <w:sz w:val="28"/>
          <w:szCs w:val="28"/>
        </w:rPr>
        <w:t>№5</w:t>
      </w:r>
      <w:r w:rsidR="00D602F6">
        <w:rPr>
          <w:rFonts w:ascii="Times New Roman" w:hAnsi="Times New Roman" w:cs="Times New Roman"/>
          <w:b/>
          <w:sz w:val="28"/>
          <w:szCs w:val="28"/>
        </w:rPr>
        <w:t xml:space="preserve"> «ВІНОЧОК»</w:t>
      </w:r>
    </w:p>
    <w:p w:rsidR="00D602F6" w:rsidRPr="00670272" w:rsidRDefault="00AD5DFC" w:rsidP="00F24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2024-2026</w:t>
      </w:r>
      <w:r w:rsidR="00D602F6" w:rsidRPr="009C4B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02F6" w:rsidRPr="009C4BED">
        <w:rPr>
          <w:rFonts w:ascii="Times New Roman" w:hAnsi="Times New Roman" w:cs="Times New Roman"/>
          <w:b/>
          <w:sz w:val="28"/>
          <w:szCs w:val="28"/>
        </w:rPr>
        <w:t>р.р</w:t>
      </w:r>
      <w:proofErr w:type="spellEnd"/>
      <w:r w:rsidR="00D602F6" w:rsidRPr="009C4BED">
        <w:rPr>
          <w:rFonts w:ascii="Times New Roman" w:hAnsi="Times New Roman" w:cs="Times New Roman"/>
          <w:b/>
          <w:sz w:val="28"/>
          <w:szCs w:val="28"/>
        </w:rPr>
        <w:t>.</w:t>
      </w:r>
    </w:p>
    <w:p w:rsidR="00F24783" w:rsidRPr="00670272" w:rsidRDefault="00F24783" w:rsidP="00F24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02F6" w:rsidRDefault="005C1B6A" w:rsidP="00582160">
      <w:pPr>
        <w:pStyle w:val="a3"/>
        <w:spacing w:after="0" w:line="240" w:lineRule="auto"/>
        <w:ind w:left="435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                               </w:t>
      </w:r>
      <w:r w:rsidR="00D602F6" w:rsidRPr="00EA7DA6">
        <w:rPr>
          <w:rFonts w:ascii="Times New Roman" w:hAnsi="Times New Roman" w:cs="Times New Roman"/>
          <w:b/>
          <w:sz w:val="30"/>
          <w:szCs w:val="30"/>
        </w:rPr>
        <w:t>ЗАГАЛЬНІ ПОЛОЖЕННЯ</w:t>
      </w:r>
    </w:p>
    <w:p w:rsidR="00670272" w:rsidRPr="00EA7DA6" w:rsidRDefault="00670272" w:rsidP="00582160">
      <w:pPr>
        <w:pStyle w:val="a3"/>
        <w:spacing w:after="0" w:line="240" w:lineRule="auto"/>
        <w:ind w:left="435"/>
        <w:rPr>
          <w:rFonts w:ascii="Times New Roman" w:hAnsi="Times New Roman" w:cs="Times New Roman"/>
          <w:b/>
          <w:sz w:val="30"/>
          <w:szCs w:val="30"/>
        </w:rPr>
      </w:pPr>
    </w:p>
    <w:p w:rsidR="00D602F6" w:rsidRDefault="005C1B6A" w:rsidP="006702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602F6">
        <w:rPr>
          <w:rFonts w:ascii="Times New Roman" w:hAnsi="Times New Roman" w:cs="Times New Roman"/>
          <w:sz w:val="28"/>
          <w:szCs w:val="28"/>
        </w:rPr>
        <w:t>К</w:t>
      </w:r>
      <w:r w:rsidR="00D602F6" w:rsidRPr="00EA7DA6">
        <w:rPr>
          <w:rFonts w:ascii="Times New Roman" w:hAnsi="Times New Roman" w:cs="Times New Roman"/>
          <w:sz w:val="28"/>
          <w:szCs w:val="28"/>
        </w:rPr>
        <w:t>олек</w:t>
      </w:r>
      <w:r w:rsidR="00991CF5">
        <w:rPr>
          <w:rFonts w:ascii="Times New Roman" w:hAnsi="Times New Roman" w:cs="Times New Roman"/>
          <w:sz w:val="28"/>
          <w:szCs w:val="28"/>
        </w:rPr>
        <w:t>тивний договір укладено на 202</w:t>
      </w:r>
      <w:r w:rsidR="00AD5DFC">
        <w:rPr>
          <w:rFonts w:ascii="Times New Roman" w:hAnsi="Times New Roman" w:cs="Times New Roman"/>
          <w:sz w:val="28"/>
          <w:szCs w:val="28"/>
        </w:rPr>
        <w:t>4 – 2026</w:t>
      </w:r>
      <w:r w:rsidR="00D602F6" w:rsidRPr="00EA7DA6">
        <w:rPr>
          <w:rFonts w:ascii="Times New Roman" w:hAnsi="Times New Roman" w:cs="Times New Roman"/>
          <w:sz w:val="28"/>
          <w:szCs w:val="28"/>
        </w:rPr>
        <w:t xml:space="preserve"> роки. </w:t>
      </w:r>
    </w:p>
    <w:p w:rsidR="00D602F6" w:rsidRDefault="005C1B6A" w:rsidP="006702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602F6" w:rsidRPr="00EA7DA6">
        <w:rPr>
          <w:rFonts w:ascii="Times New Roman" w:hAnsi="Times New Roman" w:cs="Times New Roman"/>
          <w:sz w:val="28"/>
          <w:szCs w:val="28"/>
        </w:rPr>
        <w:t>Колективний договір схвалений загальними зборами трудового колективу</w:t>
      </w:r>
      <w:r w:rsidR="00957D87">
        <w:rPr>
          <w:rFonts w:ascii="Times New Roman" w:hAnsi="Times New Roman" w:cs="Times New Roman"/>
          <w:sz w:val="28"/>
          <w:szCs w:val="28"/>
        </w:rPr>
        <w:t xml:space="preserve"> закладу дошкільної освіти </w:t>
      </w:r>
      <w:r w:rsidR="008C7FFD">
        <w:rPr>
          <w:rFonts w:ascii="Times New Roman" w:hAnsi="Times New Roman" w:cs="Times New Roman"/>
          <w:sz w:val="28"/>
          <w:szCs w:val="28"/>
        </w:rPr>
        <w:t xml:space="preserve"> </w:t>
      </w:r>
      <w:r w:rsidR="00D602F6">
        <w:rPr>
          <w:rFonts w:ascii="Times New Roman" w:hAnsi="Times New Roman" w:cs="Times New Roman"/>
          <w:sz w:val="28"/>
          <w:szCs w:val="28"/>
        </w:rPr>
        <w:t>(</w:t>
      </w:r>
      <w:r w:rsidR="00957D87">
        <w:rPr>
          <w:rFonts w:ascii="Times New Roman" w:hAnsi="Times New Roman" w:cs="Times New Roman"/>
          <w:i/>
          <w:sz w:val="24"/>
          <w:szCs w:val="24"/>
        </w:rPr>
        <w:t>далі ЗДО</w:t>
      </w:r>
      <w:r w:rsidR="008C7F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2F6">
        <w:rPr>
          <w:rFonts w:ascii="Times New Roman" w:hAnsi="Times New Roman" w:cs="Times New Roman"/>
          <w:sz w:val="28"/>
          <w:szCs w:val="28"/>
        </w:rPr>
        <w:t>)</w:t>
      </w:r>
      <w:r w:rsidR="008C7FFD">
        <w:rPr>
          <w:rFonts w:ascii="Times New Roman" w:hAnsi="Times New Roman" w:cs="Times New Roman"/>
          <w:sz w:val="28"/>
          <w:szCs w:val="28"/>
        </w:rPr>
        <w:t xml:space="preserve">, </w:t>
      </w:r>
      <w:r w:rsidR="00D602F6" w:rsidRPr="00EA7DA6">
        <w:rPr>
          <w:rFonts w:ascii="Times New Roman" w:hAnsi="Times New Roman" w:cs="Times New Roman"/>
          <w:sz w:val="28"/>
          <w:szCs w:val="28"/>
        </w:rPr>
        <w:t xml:space="preserve"> набуває чинності з дня його підписання</w:t>
      </w:r>
      <w:r w:rsidR="00D602F6">
        <w:rPr>
          <w:rFonts w:ascii="Times New Roman" w:hAnsi="Times New Roman" w:cs="Times New Roman"/>
          <w:sz w:val="28"/>
          <w:szCs w:val="28"/>
        </w:rPr>
        <w:t xml:space="preserve"> і діє до ухвалення нового колективного договору</w:t>
      </w:r>
      <w:r w:rsidR="00D602F6" w:rsidRPr="00EA7DA6">
        <w:rPr>
          <w:rFonts w:ascii="Times New Roman" w:hAnsi="Times New Roman" w:cs="Times New Roman"/>
          <w:sz w:val="28"/>
          <w:szCs w:val="28"/>
        </w:rPr>
        <w:t>.</w:t>
      </w:r>
    </w:p>
    <w:p w:rsidR="00D602F6" w:rsidRPr="00EA7DA6" w:rsidRDefault="00D602F6" w:rsidP="006702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DA6">
        <w:rPr>
          <w:rFonts w:ascii="Times New Roman" w:hAnsi="Times New Roman" w:cs="Times New Roman"/>
          <w:sz w:val="28"/>
          <w:szCs w:val="28"/>
        </w:rPr>
        <w:t>Сторонами колективного договору є:</w:t>
      </w:r>
    </w:p>
    <w:p w:rsidR="00D602F6" w:rsidRDefault="00D602F6" w:rsidP="00670272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97E83">
        <w:rPr>
          <w:rFonts w:ascii="Times New Roman" w:hAnsi="Times New Roman" w:cs="Times New Roman"/>
          <w:sz w:val="28"/>
          <w:szCs w:val="28"/>
        </w:rPr>
        <w:t xml:space="preserve">адміністрація </w:t>
      </w:r>
      <w:r w:rsidR="00957D87">
        <w:rPr>
          <w:rFonts w:ascii="Times New Roman" w:hAnsi="Times New Roman" w:cs="Times New Roman"/>
          <w:sz w:val="28"/>
          <w:szCs w:val="28"/>
        </w:rPr>
        <w:t>ЗДО</w:t>
      </w:r>
      <w:r w:rsidR="00595D91">
        <w:rPr>
          <w:rFonts w:ascii="Times New Roman" w:hAnsi="Times New Roman" w:cs="Times New Roman"/>
          <w:sz w:val="28"/>
          <w:szCs w:val="28"/>
        </w:rPr>
        <w:t xml:space="preserve"> в особі </w:t>
      </w:r>
      <w:r w:rsidR="004C37B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595D91">
        <w:rPr>
          <w:rFonts w:ascii="Times New Roman" w:hAnsi="Times New Roman" w:cs="Times New Roman"/>
          <w:sz w:val="28"/>
          <w:szCs w:val="28"/>
        </w:rPr>
        <w:t>Ткачук Світлани Ананіївни</w:t>
      </w:r>
      <w:r>
        <w:rPr>
          <w:rFonts w:ascii="Times New Roman" w:hAnsi="Times New Roman" w:cs="Times New Roman"/>
          <w:sz w:val="28"/>
          <w:szCs w:val="28"/>
        </w:rPr>
        <w:t>, яка представляє інтереси власника і має відповідні повноваження;</w:t>
      </w:r>
    </w:p>
    <w:p w:rsidR="00D602F6" w:rsidRDefault="00D602F6" w:rsidP="005C1B6A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профспілковий комітет, який відповідно до ст.247 КЗпП України представляє інтереси працівників </w:t>
      </w:r>
      <w:r w:rsidR="00957D87">
        <w:rPr>
          <w:rFonts w:ascii="Times New Roman" w:hAnsi="Times New Roman" w:cs="Times New Roman"/>
          <w:sz w:val="28"/>
          <w:szCs w:val="28"/>
        </w:rPr>
        <w:t>ЗДО</w:t>
      </w:r>
      <w:r w:rsidR="008C7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захищає їх трудові, соціально-економічні права та інтереси</w:t>
      </w:r>
      <w:r w:rsidR="00595D91">
        <w:rPr>
          <w:rFonts w:ascii="Times New Roman" w:hAnsi="Times New Roman" w:cs="Times New Roman"/>
          <w:sz w:val="28"/>
          <w:szCs w:val="28"/>
        </w:rPr>
        <w:t xml:space="preserve">, в особі голови ПК Романюк Оксани </w:t>
      </w:r>
      <w:r w:rsidR="00926DD1">
        <w:rPr>
          <w:rFonts w:ascii="Times New Roman" w:hAnsi="Times New Roman" w:cs="Times New Roman"/>
          <w:sz w:val="28"/>
          <w:szCs w:val="28"/>
        </w:rPr>
        <w:t>І</w:t>
      </w:r>
      <w:r w:rsidR="00595D91">
        <w:rPr>
          <w:rFonts w:ascii="Times New Roman" w:hAnsi="Times New Roman" w:cs="Times New Roman"/>
          <w:sz w:val="28"/>
          <w:szCs w:val="28"/>
        </w:rPr>
        <w:t>ллівни</w:t>
      </w:r>
      <w:r w:rsidRPr="005C1B6A">
        <w:rPr>
          <w:rFonts w:ascii="Times New Roman" w:hAnsi="Times New Roman" w:cs="Times New Roman"/>
          <w:sz w:val="28"/>
          <w:szCs w:val="28"/>
        </w:rPr>
        <w:t>.</w:t>
      </w:r>
    </w:p>
    <w:p w:rsidR="00D602F6" w:rsidRDefault="00926DD1" w:rsidP="006702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37B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D5DFC">
        <w:rPr>
          <w:rFonts w:ascii="Times New Roman" w:hAnsi="Times New Roman" w:cs="Times New Roman"/>
          <w:sz w:val="28"/>
          <w:szCs w:val="28"/>
        </w:rPr>
        <w:t>закладу дош</w:t>
      </w:r>
      <w:r w:rsidR="00957D87">
        <w:rPr>
          <w:rFonts w:ascii="Times New Roman" w:hAnsi="Times New Roman" w:cs="Times New Roman"/>
          <w:sz w:val="28"/>
          <w:szCs w:val="28"/>
        </w:rPr>
        <w:t xml:space="preserve">кільної освіти </w:t>
      </w:r>
      <w:r w:rsidR="00D602F6" w:rsidRPr="00515193">
        <w:rPr>
          <w:rFonts w:ascii="Times New Roman" w:hAnsi="Times New Roman" w:cs="Times New Roman"/>
          <w:sz w:val="28"/>
          <w:szCs w:val="28"/>
        </w:rPr>
        <w:t xml:space="preserve">визнає </w:t>
      </w:r>
      <w:r w:rsidR="00595D91">
        <w:rPr>
          <w:rFonts w:ascii="Times New Roman" w:hAnsi="Times New Roman" w:cs="Times New Roman"/>
          <w:sz w:val="28"/>
          <w:szCs w:val="28"/>
        </w:rPr>
        <w:t xml:space="preserve">Романюк Оксану Іллівну </w:t>
      </w:r>
      <w:r w:rsidR="00D602F6" w:rsidRPr="00515193">
        <w:rPr>
          <w:rFonts w:ascii="Times New Roman" w:hAnsi="Times New Roman" w:cs="Times New Roman"/>
          <w:sz w:val="28"/>
          <w:szCs w:val="28"/>
        </w:rPr>
        <w:t xml:space="preserve">єдиним повноважним представником усіх працівників </w:t>
      </w:r>
      <w:r w:rsidR="00D602F6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D602F6" w:rsidRPr="00515193">
        <w:rPr>
          <w:rFonts w:ascii="Times New Roman" w:hAnsi="Times New Roman" w:cs="Times New Roman"/>
          <w:sz w:val="28"/>
          <w:szCs w:val="28"/>
        </w:rPr>
        <w:t>в колективних переговорах.</w:t>
      </w:r>
    </w:p>
    <w:p w:rsidR="00D602F6" w:rsidRDefault="00926DD1" w:rsidP="006702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02F6" w:rsidRPr="006D671F">
        <w:rPr>
          <w:rFonts w:ascii="Times New Roman" w:hAnsi="Times New Roman" w:cs="Times New Roman"/>
          <w:sz w:val="28"/>
          <w:szCs w:val="28"/>
        </w:rPr>
        <w:t xml:space="preserve">Сторони зобов’язуються </w:t>
      </w:r>
      <w:r w:rsidR="00D602F6">
        <w:rPr>
          <w:rFonts w:ascii="Times New Roman" w:hAnsi="Times New Roman" w:cs="Times New Roman"/>
          <w:sz w:val="28"/>
          <w:szCs w:val="28"/>
        </w:rPr>
        <w:t>будувати свої взаємовідносини на принципах соціального партнерства,  забезпечуючи паритетність  представництва, рівноправність</w:t>
      </w:r>
      <w:r w:rsidR="00D602F6" w:rsidRPr="006D671F">
        <w:rPr>
          <w:rFonts w:ascii="Times New Roman" w:hAnsi="Times New Roman" w:cs="Times New Roman"/>
          <w:sz w:val="28"/>
          <w:szCs w:val="28"/>
        </w:rPr>
        <w:t xml:space="preserve"> сторін, в</w:t>
      </w:r>
      <w:r w:rsidR="00D602F6">
        <w:rPr>
          <w:rFonts w:ascii="Times New Roman" w:hAnsi="Times New Roman" w:cs="Times New Roman"/>
          <w:sz w:val="28"/>
          <w:szCs w:val="28"/>
        </w:rPr>
        <w:t>заємну відповідальність, конструктивність і  аргументованість</w:t>
      </w:r>
      <w:r w:rsidR="004368E2">
        <w:rPr>
          <w:rFonts w:ascii="Times New Roman" w:hAnsi="Times New Roman" w:cs="Times New Roman"/>
          <w:sz w:val="28"/>
          <w:szCs w:val="28"/>
        </w:rPr>
        <w:t xml:space="preserve"> </w:t>
      </w:r>
      <w:r w:rsidR="00D602F6">
        <w:rPr>
          <w:rFonts w:ascii="Times New Roman" w:hAnsi="Times New Roman" w:cs="Times New Roman"/>
          <w:sz w:val="28"/>
          <w:szCs w:val="28"/>
        </w:rPr>
        <w:t xml:space="preserve">як під час </w:t>
      </w:r>
      <w:r w:rsidR="00D602F6" w:rsidRPr="006D671F">
        <w:rPr>
          <w:rFonts w:ascii="Times New Roman" w:hAnsi="Times New Roman" w:cs="Times New Roman"/>
          <w:sz w:val="28"/>
          <w:szCs w:val="28"/>
        </w:rPr>
        <w:t xml:space="preserve">переговорів </w:t>
      </w:r>
      <w:r w:rsidR="00D602F6">
        <w:rPr>
          <w:rFonts w:ascii="Times New Roman" w:hAnsi="Times New Roman" w:cs="Times New Roman"/>
          <w:sz w:val="28"/>
          <w:szCs w:val="28"/>
        </w:rPr>
        <w:t xml:space="preserve">(консультацій) для </w:t>
      </w:r>
      <w:r w:rsidR="00D602F6" w:rsidRPr="006D671F">
        <w:rPr>
          <w:rFonts w:ascii="Times New Roman" w:hAnsi="Times New Roman" w:cs="Times New Roman"/>
          <w:sz w:val="28"/>
          <w:szCs w:val="28"/>
        </w:rPr>
        <w:t>укладання колективного договору, внесення змін та доповнень до нього,</w:t>
      </w:r>
      <w:r w:rsidR="00D602F6">
        <w:rPr>
          <w:rFonts w:ascii="Times New Roman" w:hAnsi="Times New Roman" w:cs="Times New Roman"/>
          <w:sz w:val="28"/>
          <w:szCs w:val="28"/>
        </w:rPr>
        <w:t xml:space="preserve"> так і під час </w:t>
      </w:r>
      <w:r w:rsidR="00D602F6" w:rsidRPr="006D671F">
        <w:rPr>
          <w:rFonts w:ascii="Times New Roman" w:hAnsi="Times New Roman" w:cs="Times New Roman"/>
          <w:sz w:val="28"/>
          <w:szCs w:val="28"/>
        </w:rPr>
        <w:t xml:space="preserve"> вирішення у</w:t>
      </w:r>
      <w:r w:rsidR="00D602F6">
        <w:rPr>
          <w:rFonts w:ascii="Times New Roman" w:hAnsi="Times New Roman" w:cs="Times New Roman"/>
          <w:sz w:val="28"/>
          <w:szCs w:val="28"/>
        </w:rPr>
        <w:t>сіх питань соціально-економічних</w:t>
      </w:r>
      <w:r w:rsidR="00D602F6" w:rsidRPr="006D671F">
        <w:rPr>
          <w:rFonts w:ascii="Times New Roman" w:hAnsi="Times New Roman" w:cs="Times New Roman"/>
          <w:sz w:val="28"/>
          <w:szCs w:val="28"/>
        </w:rPr>
        <w:t xml:space="preserve"> і трудових відносин.</w:t>
      </w:r>
    </w:p>
    <w:p w:rsidR="00D602F6" w:rsidRDefault="00926DD1" w:rsidP="006702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02F6" w:rsidRPr="0092160B">
        <w:rPr>
          <w:rFonts w:ascii="Times New Roman" w:hAnsi="Times New Roman" w:cs="Times New Roman"/>
          <w:sz w:val="28"/>
          <w:szCs w:val="28"/>
        </w:rPr>
        <w:t>Колективний договір ук</w:t>
      </w:r>
      <w:r w:rsidR="00D602F6">
        <w:rPr>
          <w:rFonts w:ascii="Times New Roman" w:hAnsi="Times New Roman" w:cs="Times New Roman"/>
          <w:sz w:val="28"/>
          <w:szCs w:val="28"/>
        </w:rPr>
        <w:t>ладено відповідно до чинного законодавства України про працю , Галузевої, Регіональної угодта Угоди</w:t>
      </w:r>
      <w:r w:rsidR="00D602F6" w:rsidRPr="0092160B">
        <w:rPr>
          <w:rFonts w:ascii="Times New Roman" w:hAnsi="Times New Roman" w:cs="Times New Roman"/>
          <w:sz w:val="28"/>
          <w:szCs w:val="28"/>
        </w:rPr>
        <w:t xml:space="preserve"> між міським відділом освіти і науки та комітетом Профспілки працівникі</w:t>
      </w:r>
      <w:r>
        <w:rPr>
          <w:rFonts w:ascii="Times New Roman" w:hAnsi="Times New Roman" w:cs="Times New Roman"/>
          <w:sz w:val="28"/>
          <w:szCs w:val="28"/>
        </w:rPr>
        <w:t>в осв</w:t>
      </w:r>
      <w:r w:rsidR="00AD5DFC">
        <w:rPr>
          <w:rFonts w:ascii="Times New Roman" w:hAnsi="Times New Roman" w:cs="Times New Roman"/>
          <w:sz w:val="28"/>
          <w:szCs w:val="28"/>
        </w:rPr>
        <w:t>іти і науки України на 2024-2026</w:t>
      </w:r>
      <w:r w:rsidR="00D602F6" w:rsidRPr="0092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2F6" w:rsidRPr="0092160B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="00D602F6" w:rsidRPr="0092160B">
        <w:rPr>
          <w:rFonts w:ascii="Times New Roman" w:hAnsi="Times New Roman" w:cs="Times New Roman"/>
          <w:sz w:val="28"/>
          <w:szCs w:val="28"/>
        </w:rPr>
        <w:t>.</w:t>
      </w:r>
    </w:p>
    <w:p w:rsidR="00D602F6" w:rsidRDefault="00926DD1" w:rsidP="006702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02F6">
        <w:rPr>
          <w:rFonts w:ascii="Times New Roman" w:hAnsi="Times New Roman" w:cs="Times New Roman"/>
          <w:sz w:val="28"/>
          <w:szCs w:val="28"/>
        </w:rPr>
        <w:t>Зміни і доповнення до колективного договору вносяться з ініціативи будь-якої зі сторін після проведення переговорів (консультацій) і досягнення згоди та набувають чинності в порядку, визначеному колективним договором. Пропозиції кожної сторони</w:t>
      </w:r>
      <w:r w:rsidR="00D602F6" w:rsidRPr="00313E35">
        <w:rPr>
          <w:rFonts w:ascii="Times New Roman" w:hAnsi="Times New Roman" w:cs="Times New Roman"/>
          <w:sz w:val="28"/>
          <w:szCs w:val="28"/>
        </w:rPr>
        <w:t xml:space="preserve"> про внесення зм</w:t>
      </w:r>
      <w:r w:rsidR="00D602F6">
        <w:rPr>
          <w:rFonts w:ascii="Times New Roman" w:hAnsi="Times New Roman" w:cs="Times New Roman"/>
          <w:sz w:val="28"/>
          <w:szCs w:val="28"/>
        </w:rPr>
        <w:t>і</w:t>
      </w:r>
      <w:r w:rsidR="00D602F6" w:rsidRPr="00313E35">
        <w:rPr>
          <w:rFonts w:ascii="Times New Roman" w:hAnsi="Times New Roman" w:cs="Times New Roman"/>
          <w:sz w:val="28"/>
          <w:szCs w:val="28"/>
        </w:rPr>
        <w:t>н і доповнень до колективного договору розглядаються спільно, відповідні рішення ухвалюються впродовж семи днів пі</w:t>
      </w:r>
      <w:r w:rsidR="00D602F6">
        <w:rPr>
          <w:rFonts w:ascii="Times New Roman" w:hAnsi="Times New Roman" w:cs="Times New Roman"/>
          <w:sz w:val="28"/>
          <w:szCs w:val="28"/>
        </w:rPr>
        <w:t>сля отримання їх і</w:t>
      </w:r>
      <w:r w:rsidR="00D602F6" w:rsidRPr="00313E35">
        <w:rPr>
          <w:rFonts w:ascii="Times New Roman" w:hAnsi="Times New Roman" w:cs="Times New Roman"/>
          <w:sz w:val="28"/>
          <w:szCs w:val="28"/>
        </w:rPr>
        <w:t>ншою стороною.</w:t>
      </w:r>
    </w:p>
    <w:p w:rsidR="00F24783" w:rsidRPr="00F24783" w:rsidRDefault="00D602F6" w:rsidP="006702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160B">
        <w:rPr>
          <w:rFonts w:ascii="Times New Roman" w:hAnsi="Times New Roman" w:cs="Times New Roman"/>
          <w:sz w:val="28"/>
          <w:szCs w:val="28"/>
        </w:rPr>
        <w:t xml:space="preserve">Положення цього колективного договору діють безпосередньо і є </w:t>
      </w:r>
    </w:p>
    <w:p w:rsidR="00F24783" w:rsidRPr="00670272" w:rsidRDefault="00F24783" w:rsidP="006702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783" w:rsidRPr="00670272" w:rsidRDefault="00F24783" w:rsidP="006702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783" w:rsidRPr="00670272" w:rsidRDefault="00F24783" w:rsidP="006702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0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0B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Pr="00670272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D602F6" w:rsidRPr="0092160B" w:rsidRDefault="00D602F6" w:rsidP="006702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60B">
        <w:rPr>
          <w:rFonts w:ascii="Times New Roman" w:hAnsi="Times New Roman" w:cs="Times New Roman"/>
          <w:sz w:val="28"/>
          <w:szCs w:val="28"/>
        </w:rPr>
        <w:lastRenderedPageBreak/>
        <w:t>обов</w:t>
      </w:r>
      <w:proofErr w:type="spellEnd"/>
      <w:r w:rsidRPr="0092160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92160B">
        <w:rPr>
          <w:rFonts w:ascii="Times New Roman" w:hAnsi="Times New Roman" w:cs="Times New Roman"/>
          <w:sz w:val="28"/>
          <w:szCs w:val="28"/>
          <w:lang w:val="ru-RU"/>
        </w:rPr>
        <w:t>язковими</w:t>
      </w:r>
      <w:proofErr w:type="spellEnd"/>
      <w:r w:rsidRPr="0092160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2160B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="00926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60B">
        <w:rPr>
          <w:rFonts w:ascii="Times New Roman" w:hAnsi="Times New Roman" w:cs="Times New Roman"/>
          <w:sz w:val="28"/>
          <w:szCs w:val="28"/>
          <w:lang w:val="ru-RU"/>
        </w:rPr>
        <w:t>адміністрацією</w:t>
      </w:r>
      <w:proofErr w:type="spellEnd"/>
      <w:r w:rsidRPr="009216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2160B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="00926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1F5F">
        <w:rPr>
          <w:rFonts w:ascii="Times New Roman" w:hAnsi="Times New Roman" w:cs="Times New Roman"/>
          <w:sz w:val="28"/>
          <w:szCs w:val="28"/>
          <w:lang w:val="ru-RU"/>
        </w:rPr>
        <w:t xml:space="preserve">закладу </w:t>
      </w:r>
      <w:proofErr w:type="spellStart"/>
      <w:r w:rsidR="002C1F5F">
        <w:rPr>
          <w:rFonts w:ascii="Times New Roman" w:hAnsi="Times New Roman" w:cs="Times New Roman"/>
          <w:sz w:val="28"/>
          <w:szCs w:val="28"/>
          <w:lang w:val="ru-RU"/>
        </w:rPr>
        <w:t>дошкільної</w:t>
      </w:r>
      <w:proofErr w:type="spellEnd"/>
      <w:r w:rsidR="002C1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1F5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2C1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160B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92160B">
        <w:rPr>
          <w:rFonts w:ascii="Times New Roman" w:hAnsi="Times New Roman" w:cs="Times New Roman"/>
          <w:sz w:val="28"/>
          <w:szCs w:val="28"/>
          <w:lang w:val="ru-RU"/>
        </w:rPr>
        <w:t>профспілковим</w:t>
      </w:r>
      <w:proofErr w:type="spellEnd"/>
      <w:r w:rsidR="00926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60B">
        <w:rPr>
          <w:rFonts w:ascii="Times New Roman" w:hAnsi="Times New Roman" w:cs="Times New Roman"/>
          <w:sz w:val="28"/>
          <w:szCs w:val="28"/>
          <w:lang w:val="ru-RU"/>
        </w:rPr>
        <w:t>комітетом</w:t>
      </w:r>
      <w:proofErr w:type="spellEnd"/>
      <w:r w:rsidRPr="00921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02F6" w:rsidRDefault="00926DD1" w:rsidP="006702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602F6" w:rsidRPr="0092160B">
        <w:rPr>
          <w:rFonts w:ascii="Times New Roman" w:hAnsi="Times New Roman" w:cs="Times New Roman"/>
          <w:sz w:val="28"/>
          <w:szCs w:val="28"/>
          <w:lang w:val="ru-RU"/>
        </w:rPr>
        <w:t>Дія</w:t>
      </w:r>
      <w:proofErr w:type="spellEnd"/>
      <w:r w:rsidR="00DA40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2F6" w:rsidRPr="0092160B">
        <w:rPr>
          <w:rFonts w:ascii="Times New Roman" w:hAnsi="Times New Roman" w:cs="Times New Roman"/>
          <w:sz w:val="28"/>
          <w:szCs w:val="28"/>
          <w:lang w:val="ru-RU"/>
        </w:rPr>
        <w:t>колективного</w:t>
      </w:r>
      <w:proofErr w:type="spellEnd"/>
      <w:r w:rsidR="00D602F6" w:rsidRPr="0092160B">
        <w:rPr>
          <w:rFonts w:ascii="Times New Roman" w:hAnsi="Times New Roman" w:cs="Times New Roman"/>
          <w:sz w:val="28"/>
          <w:szCs w:val="28"/>
          <w:lang w:val="ru-RU"/>
        </w:rPr>
        <w:t xml:space="preserve"> договору </w:t>
      </w:r>
      <w:proofErr w:type="spellStart"/>
      <w:r w:rsidR="00D602F6" w:rsidRPr="0092160B">
        <w:rPr>
          <w:rFonts w:ascii="Times New Roman" w:hAnsi="Times New Roman" w:cs="Times New Roman"/>
          <w:sz w:val="28"/>
          <w:szCs w:val="28"/>
          <w:lang w:val="ru-RU"/>
        </w:rPr>
        <w:t>поширюється</w:t>
      </w:r>
      <w:proofErr w:type="spellEnd"/>
      <w:r w:rsidR="00D602F6" w:rsidRPr="009216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D602F6" w:rsidRPr="0092160B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CE4F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02F6" w:rsidRPr="0092160B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="00D602F6" w:rsidRPr="009216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02F6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D602F6" w:rsidRPr="0092160B">
        <w:rPr>
          <w:rFonts w:ascii="Times New Roman" w:hAnsi="Times New Roman" w:cs="Times New Roman"/>
          <w:sz w:val="28"/>
          <w:szCs w:val="28"/>
        </w:rPr>
        <w:t>.</w:t>
      </w:r>
      <w:r w:rsidR="00D602F6">
        <w:rPr>
          <w:rFonts w:ascii="Times New Roman" w:hAnsi="Times New Roman" w:cs="Times New Roman"/>
          <w:sz w:val="28"/>
          <w:szCs w:val="28"/>
        </w:rPr>
        <w:t xml:space="preserve"> Під час прийняття на роботу працівників ознайомлюють з колективним договором.</w:t>
      </w:r>
    </w:p>
    <w:p w:rsidR="00D602F6" w:rsidRDefault="00D602F6" w:rsidP="006702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E35">
        <w:rPr>
          <w:rFonts w:ascii="Times New Roman" w:hAnsi="Times New Roman" w:cs="Times New Roman"/>
          <w:sz w:val="28"/>
          <w:szCs w:val="28"/>
        </w:rPr>
        <w:t xml:space="preserve"> </w:t>
      </w:r>
      <w:r w:rsidR="00926DD1">
        <w:rPr>
          <w:rFonts w:ascii="Times New Roman" w:hAnsi="Times New Roman" w:cs="Times New Roman"/>
          <w:sz w:val="28"/>
          <w:szCs w:val="28"/>
        </w:rPr>
        <w:t xml:space="preserve">   </w:t>
      </w:r>
      <w:r w:rsidRPr="00313E35">
        <w:rPr>
          <w:rFonts w:ascii="Times New Roman" w:hAnsi="Times New Roman" w:cs="Times New Roman"/>
          <w:sz w:val="28"/>
          <w:szCs w:val="28"/>
        </w:rPr>
        <w:t xml:space="preserve">Жодна із сторін, що уклали цей колективний договір, не може протягом усього строку його дії в односторонньому порядку приймати рішення, що змінюють норми, положення, </w:t>
      </w:r>
      <w:proofErr w:type="spellStart"/>
      <w:r w:rsidRPr="00313E35">
        <w:rPr>
          <w:rFonts w:ascii="Times New Roman" w:hAnsi="Times New Roman" w:cs="Times New Roman"/>
          <w:sz w:val="28"/>
          <w:szCs w:val="28"/>
        </w:rPr>
        <w:t>зобов</w:t>
      </w:r>
      <w:proofErr w:type="spellEnd"/>
      <w:r w:rsidRPr="00313E3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313E35">
        <w:rPr>
          <w:rFonts w:ascii="Times New Roman" w:hAnsi="Times New Roman" w:cs="Times New Roman"/>
          <w:sz w:val="28"/>
          <w:szCs w:val="28"/>
        </w:rPr>
        <w:t>язання</w:t>
      </w:r>
      <w:proofErr w:type="spellEnd"/>
      <w:r w:rsidRPr="00313E35">
        <w:rPr>
          <w:rFonts w:ascii="Times New Roman" w:hAnsi="Times New Roman" w:cs="Times New Roman"/>
          <w:sz w:val="28"/>
          <w:szCs w:val="28"/>
        </w:rPr>
        <w:t xml:space="preserve"> колективного договору або припиняють їх виконання.</w:t>
      </w:r>
    </w:p>
    <w:p w:rsidR="00D602F6" w:rsidRDefault="00926DD1" w:rsidP="006702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02F6">
        <w:rPr>
          <w:rFonts w:ascii="Times New Roman" w:hAnsi="Times New Roman" w:cs="Times New Roman"/>
          <w:sz w:val="28"/>
          <w:szCs w:val="28"/>
        </w:rPr>
        <w:t>Зміни, що випливають із змін чинного законодавства, Галузевої</w:t>
      </w:r>
      <w:r w:rsidR="00D602F6" w:rsidRPr="00313E35">
        <w:rPr>
          <w:rFonts w:ascii="Times New Roman" w:hAnsi="Times New Roman" w:cs="Times New Roman"/>
          <w:sz w:val="28"/>
          <w:szCs w:val="28"/>
        </w:rPr>
        <w:t>, Регіональної угод</w:t>
      </w:r>
      <w:r w:rsidR="00D602F6">
        <w:rPr>
          <w:rFonts w:ascii="Times New Roman" w:hAnsi="Times New Roman" w:cs="Times New Roman"/>
          <w:sz w:val="28"/>
          <w:szCs w:val="28"/>
        </w:rPr>
        <w:t>, застосовуються без внесення змін до колективного договору.</w:t>
      </w:r>
    </w:p>
    <w:p w:rsidR="00D602F6" w:rsidRDefault="00D602F6" w:rsidP="006702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E35">
        <w:rPr>
          <w:rFonts w:ascii="Times New Roman" w:hAnsi="Times New Roman" w:cs="Times New Roman"/>
          <w:sz w:val="28"/>
          <w:szCs w:val="28"/>
        </w:rPr>
        <w:t xml:space="preserve"> </w:t>
      </w:r>
      <w:r w:rsidR="00926DD1">
        <w:rPr>
          <w:rFonts w:ascii="Times New Roman" w:hAnsi="Times New Roman" w:cs="Times New Roman"/>
          <w:sz w:val="28"/>
          <w:szCs w:val="28"/>
        </w:rPr>
        <w:t xml:space="preserve">  </w:t>
      </w:r>
      <w:r w:rsidRPr="00313E35">
        <w:rPr>
          <w:rFonts w:ascii="Times New Roman" w:hAnsi="Times New Roman" w:cs="Times New Roman"/>
          <w:sz w:val="28"/>
          <w:szCs w:val="28"/>
        </w:rPr>
        <w:t>Після схвалення проекту колективного договору</w:t>
      </w:r>
      <w:r>
        <w:rPr>
          <w:rFonts w:ascii="Times New Roman" w:hAnsi="Times New Roman" w:cs="Times New Roman"/>
          <w:sz w:val="28"/>
          <w:szCs w:val="28"/>
        </w:rPr>
        <w:t xml:space="preserve"> на зборах трудового колективу</w:t>
      </w:r>
      <w:r w:rsidR="00A57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</w:t>
      </w:r>
      <w:r w:rsidRPr="00313E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3E35">
        <w:rPr>
          <w:rFonts w:ascii="Times New Roman" w:hAnsi="Times New Roman" w:cs="Times New Roman"/>
          <w:sz w:val="28"/>
          <w:szCs w:val="28"/>
        </w:rPr>
        <w:t xml:space="preserve"> (</w:t>
      </w:r>
      <w:r w:rsidR="004C37B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573FA">
        <w:rPr>
          <w:rFonts w:ascii="Times New Roman" w:hAnsi="Times New Roman" w:cs="Times New Roman"/>
          <w:sz w:val="28"/>
          <w:szCs w:val="28"/>
        </w:rPr>
        <w:t xml:space="preserve">ЗДО </w:t>
      </w:r>
      <w:r w:rsidRPr="00313E35">
        <w:rPr>
          <w:rFonts w:ascii="Times New Roman" w:hAnsi="Times New Roman" w:cs="Times New Roman"/>
          <w:sz w:val="28"/>
          <w:szCs w:val="28"/>
        </w:rPr>
        <w:t>та голова ПК) підписують колективний договір</w:t>
      </w:r>
      <w:r>
        <w:rPr>
          <w:rFonts w:ascii="Times New Roman" w:hAnsi="Times New Roman" w:cs="Times New Roman"/>
          <w:sz w:val="28"/>
          <w:szCs w:val="28"/>
        </w:rPr>
        <w:t xml:space="preserve"> у триденний строк. Після підписання колективного договору сторони</w:t>
      </w:r>
      <w:r w:rsidRPr="00313E35">
        <w:rPr>
          <w:rFonts w:ascii="Times New Roman" w:hAnsi="Times New Roman" w:cs="Times New Roman"/>
          <w:sz w:val="28"/>
          <w:szCs w:val="28"/>
        </w:rPr>
        <w:t xml:space="preserve"> спільно пода</w:t>
      </w:r>
      <w:r>
        <w:rPr>
          <w:rFonts w:ascii="Times New Roman" w:hAnsi="Times New Roman" w:cs="Times New Roman"/>
          <w:sz w:val="28"/>
          <w:szCs w:val="28"/>
        </w:rPr>
        <w:t>ють його на</w:t>
      </w:r>
      <w:r w:rsidR="00436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повідомну реєстрацію. Упродовж двох днів після реєстрації колективний договір розміщують на видному місці у</w:t>
      </w:r>
      <w:r w:rsidR="004C37B1">
        <w:rPr>
          <w:rFonts w:ascii="Times New Roman" w:hAnsi="Times New Roman" w:cs="Times New Roman"/>
          <w:sz w:val="28"/>
          <w:szCs w:val="28"/>
        </w:rPr>
        <w:t xml:space="preserve"> </w:t>
      </w:r>
      <w:r w:rsidR="00C51EFE">
        <w:rPr>
          <w:rFonts w:ascii="Times New Roman" w:hAnsi="Times New Roman" w:cs="Times New Roman"/>
          <w:sz w:val="28"/>
          <w:szCs w:val="28"/>
        </w:rPr>
        <w:t>закладі дошкільної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A3A" w:rsidRDefault="00926DD1" w:rsidP="004C3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02F6">
        <w:rPr>
          <w:rFonts w:ascii="Times New Roman" w:hAnsi="Times New Roman" w:cs="Times New Roman"/>
          <w:sz w:val="28"/>
          <w:szCs w:val="28"/>
        </w:rPr>
        <w:t>За три місяці до закінчення терміну дії цього колективного договору з ініціативи будь-якої зі сторін розпочинаються переговори щодо укладення нового колективного договору на наступний термін або продовження терміну його дії.</w:t>
      </w:r>
    </w:p>
    <w:p w:rsidR="004C37B1" w:rsidRPr="004C37B1" w:rsidRDefault="004C37B1" w:rsidP="004C3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6C57" w:rsidRPr="00FC5C4D" w:rsidRDefault="00DA40BA" w:rsidP="00DA40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82160" w:rsidRPr="00FC5C4D">
        <w:rPr>
          <w:rFonts w:ascii="Times New Roman" w:hAnsi="Times New Roman" w:cs="Times New Roman"/>
          <w:b/>
          <w:sz w:val="28"/>
          <w:szCs w:val="28"/>
        </w:rPr>
        <w:t>ЗОБОВЯЗАННЯ  СТОРІН</w:t>
      </w:r>
    </w:p>
    <w:p w:rsidR="000D3487" w:rsidRPr="00386CFB" w:rsidRDefault="00AD5DFC" w:rsidP="00DA40BA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соціально-</w:t>
      </w:r>
      <w:r w:rsidR="000D3487" w:rsidRPr="00386CFB">
        <w:rPr>
          <w:rFonts w:ascii="Times New Roman" w:hAnsi="Times New Roman" w:cs="Times New Roman"/>
          <w:b/>
          <w:sz w:val="32"/>
          <w:szCs w:val="32"/>
        </w:rPr>
        <w:t>економічних питань</w:t>
      </w:r>
    </w:p>
    <w:p w:rsidR="000D3487" w:rsidRDefault="000D3487" w:rsidP="00DA4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Адміністрація зобов</w:t>
      </w:r>
      <w:r w:rsidRPr="000D3487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язується:</w:t>
      </w:r>
    </w:p>
    <w:p w:rsidR="00386CFB" w:rsidRDefault="00342AAF" w:rsidP="0038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780D">
        <w:rPr>
          <w:rFonts w:ascii="Times New Roman" w:hAnsi="Times New Roman" w:cs="Times New Roman"/>
          <w:sz w:val="28"/>
          <w:szCs w:val="28"/>
        </w:rPr>
        <w:t>.1</w:t>
      </w:r>
      <w:r w:rsidR="00926DD1">
        <w:rPr>
          <w:rFonts w:ascii="Times New Roman" w:hAnsi="Times New Roman" w:cs="Times New Roman"/>
          <w:sz w:val="28"/>
          <w:szCs w:val="28"/>
        </w:rPr>
        <w:t xml:space="preserve"> </w:t>
      </w:r>
      <w:r w:rsidR="009C23A7">
        <w:rPr>
          <w:rFonts w:ascii="Times New Roman" w:hAnsi="Times New Roman" w:cs="Times New Roman"/>
          <w:sz w:val="28"/>
          <w:szCs w:val="28"/>
        </w:rPr>
        <w:t xml:space="preserve"> </w:t>
      </w:r>
      <w:r w:rsidR="000D3487" w:rsidRPr="00342AAF">
        <w:rPr>
          <w:rFonts w:ascii="Times New Roman" w:hAnsi="Times New Roman" w:cs="Times New Roman"/>
          <w:sz w:val="28"/>
          <w:szCs w:val="28"/>
        </w:rPr>
        <w:t xml:space="preserve">Забезпечувати ефективну </w:t>
      </w:r>
      <w:r w:rsidR="00C51EFE">
        <w:rPr>
          <w:rFonts w:ascii="Times New Roman" w:hAnsi="Times New Roman" w:cs="Times New Roman"/>
          <w:sz w:val="28"/>
          <w:szCs w:val="28"/>
        </w:rPr>
        <w:t>діяльність закладу дошкільної освіти</w:t>
      </w:r>
      <w:r w:rsidR="000D3487" w:rsidRPr="00342AAF">
        <w:rPr>
          <w:rFonts w:ascii="Times New Roman" w:hAnsi="Times New Roman" w:cs="Times New Roman"/>
          <w:sz w:val="28"/>
          <w:szCs w:val="28"/>
        </w:rPr>
        <w:t xml:space="preserve">, </w:t>
      </w:r>
      <w:r w:rsidR="00926DD1">
        <w:rPr>
          <w:rFonts w:ascii="Times New Roman" w:hAnsi="Times New Roman" w:cs="Times New Roman"/>
          <w:sz w:val="28"/>
          <w:szCs w:val="28"/>
        </w:rPr>
        <w:t xml:space="preserve"> </w:t>
      </w:r>
      <w:r w:rsidR="00386CFB">
        <w:rPr>
          <w:rFonts w:ascii="Times New Roman" w:hAnsi="Times New Roman" w:cs="Times New Roman"/>
          <w:sz w:val="28"/>
          <w:szCs w:val="28"/>
        </w:rPr>
        <w:t xml:space="preserve">виходячи з </w:t>
      </w:r>
      <w:r w:rsidR="000D3487" w:rsidRPr="00342AAF">
        <w:rPr>
          <w:rFonts w:ascii="Times New Roman" w:hAnsi="Times New Roman" w:cs="Times New Roman"/>
          <w:sz w:val="28"/>
          <w:szCs w:val="28"/>
        </w:rPr>
        <w:t xml:space="preserve">фактичних обсягів фінансування, та раціональне </w:t>
      </w:r>
      <w:r w:rsidR="00926DD1">
        <w:rPr>
          <w:rFonts w:ascii="Times New Roman" w:hAnsi="Times New Roman" w:cs="Times New Roman"/>
          <w:sz w:val="28"/>
          <w:szCs w:val="28"/>
        </w:rPr>
        <w:t>викорис</w:t>
      </w:r>
      <w:r w:rsidR="000D3487" w:rsidRPr="00342AAF">
        <w:rPr>
          <w:rFonts w:ascii="Times New Roman" w:hAnsi="Times New Roman" w:cs="Times New Roman"/>
          <w:sz w:val="28"/>
          <w:szCs w:val="28"/>
        </w:rPr>
        <w:t>тання</w:t>
      </w:r>
      <w:r w:rsidR="00926DD1">
        <w:rPr>
          <w:rFonts w:ascii="Times New Roman" w:hAnsi="Times New Roman" w:cs="Times New Roman"/>
          <w:sz w:val="28"/>
          <w:szCs w:val="28"/>
        </w:rPr>
        <w:t xml:space="preserve"> </w:t>
      </w:r>
      <w:r w:rsidR="000D3487" w:rsidRPr="00342AAF">
        <w:rPr>
          <w:rFonts w:ascii="Times New Roman" w:hAnsi="Times New Roman" w:cs="Times New Roman"/>
          <w:sz w:val="28"/>
          <w:szCs w:val="28"/>
        </w:rPr>
        <w:t xml:space="preserve">позабюджетних коштів для підвищення результативності </w:t>
      </w:r>
      <w:r w:rsidR="00926DD1" w:rsidRPr="00342AAF">
        <w:rPr>
          <w:rFonts w:ascii="Times New Roman" w:hAnsi="Times New Roman" w:cs="Times New Roman"/>
          <w:sz w:val="28"/>
          <w:szCs w:val="28"/>
        </w:rPr>
        <w:t>роботи</w:t>
      </w:r>
      <w:r w:rsidR="00926DD1">
        <w:rPr>
          <w:rFonts w:ascii="Times New Roman" w:hAnsi="Times New Roman" w:cs="Times New Roman"/>
          <w:sz w:val="28"/>
          <w:szCs w:val="28"/>
        </w:rPr>
        <w:t xml:space="preserve"> </w:t>
      </w:r>
      <w:r w:rsidR="00627323" w:rsidRPr="00342AAF">
        <w:rPr>
          <w:rFonts w:ascii="Times New Roman" w:hAnsi="Times New Roman" w:cs="Times New Roman"/>
          <w:sz w:val="28"/>
          <w:szCs w:val="28"/>
        </w:rPr>
        <w:t>закладу</w:t>
      </w:r>
      <w:r w:rsidR="000D3487" w:rsidRPr="00342AAF">
        <w:rPr>
          <w:rFonts w:ascii="Times New Roman" w:hAnsi="Times New Roman" w:cs="Times New Roman"/>
          <w:sz w:val="28"/>
          <w:szCs w:val="28"/>
        </w:rPr>
        <w:t xml:space="preserve">, поліпшення </w:t>
      </w:r>
      <w:r w:rsidR="006E40A4" w:rsidRPr="00342AAF">
        <w:rPr>
          <w:rFonts w:ascii="Times New Roman" w:hAnsi="Times New Roman" w:cs="Times New Roman"/>
          <w:sz w:val="28"/>
          <w:szCs w:val="28"/>
        </w:rPr>
        <w:t xml:space="preserve">умов праці, побуту </w:t>
      </w:r>
      <w:r w:rsidR="00926DD1">
        <w:rPr>
          <w:rFonts w:ascii="Times New Roman" w:hAnsi="Times New Roman" w:cs="Times New Roman"/>
          <w:sz w:val="28"/>
          <w:szCs w:val="28"/>
        </w:rPr>
        <w:t>працівників.</w:t>
      </w:r>
    </w:p>
    <w:p w:rsidR="00342AAF" w:rsidRDefault="000F780D" w:rsidP="006C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2AAF">
        <w:rPr>
          <w:rFonts w:ascii="Times New Roman" w:hAnsi="Times New Roman" w:cs="Times New Roman"/>
          <w:sz w:val="28"/>
          <w:szCs w:val="28"/>
        </w:rPr>
        <w:t>2</w:t>
      </w:r>
      <w:r w:rsidR="00926DD1">
        <w:rPr>
          <w:rFonts w:ascii="Times New Roman" w:hAnsi="Times New Roman" w:cs="Times New Roman"/>
          <w:sz w:val="28"/>
          <w:szCs w:val="28"/>
        </w:rPr>
        <w:t xml:space="preserve">  </w:t>
      </w:r>
      <w:r w:rsidR="000D3487" w:rsidRPr="00342AAF">
        <w:rPr>
          <w:rFonts w:ascii="Times New Roman" w:hAnsi="Times New Roman" w:cs="Times New Roman"/>
          <w:sz w:val="28"/>
          <w:szCs w:val="28"/>
        </w:rPr>
        <w:t>Забезпечувати роз</w:t>
      </w:r>
      <w:r w:rsidR="00AD5DFC">
        <w:rPr>
          <w:rFonts w:ascii="Times New Roman" w:hAnsi="Times New Roman" w:cs="Times New Roman"/>
          <w:sz w:val="28"/>
          <w:szCs w:val="28"/>
        </w:rPr>
        <w:t>виток і зміцнення матеріально-</w:t>
      </w:r>
      <w:r w:rsidR="000D3487" w:rsidRPr="00342AAF">
        <w:rPr>
          <w:rFonts w:ascii="Times New Roman" w:hAnsi="Times New Roman" w:cs="Times New Roman"/>
          <w:sz w:val="28"/>
          <w:szCs w:val="28"/>
        </w:rPr>
        <w:t>технічної бази</w:t>
      </w:r>
    </w:p>
    <w:p w:rsidR="000D3487" w:rsidRPr="00342AAF" w:rsidRDefault="009C23A7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</w:t>
      </w:r>
      <w:r w:rsidR="000D3487" w:rsidRPr="00342AAF">
        <w:rPr>
          <w:rFonts w:ascii="Times New Roman" w:hAnsi="Times New Roman" w:cs="Times New Roman"/>
          <w:sz w:val="28"/>
          <w:szCs w:val="28"/>
        </w:rPr>
        <w:t>, створення оптимальних умов праці.</w:t>
      </w:r>
    </w:p>
    <w:p w:rsidR="000F780D" w:rsidRDefault="000F780D" w:rsidP="000F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C23A7">
        <w:rPr>
          <w:rFonts w:ascii="Times New Roman" w:hAnsi="Times New Roman" w:cs="Times New Roman"/>
          <w:sz w:val="28"/>
          <w:szCs w:val="28"/>
        </w:rPr>
        <w:t xml:space="preserve">  </w:t>
      </w:r>
      <w:r w:rsidR="006E40A4" w:rsidRPr="000F780D">
        <w:rPr>
          <w:rFonts w:ascii="Times New Roman" w:hAnsi="Times New Roman" w:cs="Times New Roman"/>
          <w:sz w:val="28"/>
          <w:szCs w:val="28"/>
        </w:rPr>
        <w:t xml:space="preserve">Уживати заходів  морального і </w:t>
      </w:r>
      <w:r w:rsidR="000D3487" w:rsidRPr="000F780D">
        <w:rPr>
          <w:rFonts w:ascii="Times New Roman" w:hAnsi="Times New Roman" w:cs="Times New Roman"/>
          <w:sz w:val="28"/>
          <w:szCs w:val="28"/>
        </w:rPr>
        <w:t>матеріального стимулювання</w:t>
      </w:r>
    </w:p>
    <w:p w:rsidR="000D3487" w:rsidRPr="000F780D" w:rsidRDefault="006E40A4" w:rsidP="000F7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0D">
        <w:rPr>
          <w:rFonts w:ascii="Times New Roman" w:hAnsi="Times New Roman" w:cs="Times New Roman"/>
          <w:sz w:val="28"/>
          <w:szCs w:val="28"/>
        </w:rPr>
        <w:t>сумлінної,</w:t>
      </w:r>
      <w:r w:rsidR="009C23A7">
        <w:rPr>
          <w:rFonts w:ascii="Times New Roman" w:hAnsi="Times New Roman" w:cs="Times New Roman"/>
          <w:sz w:val="28"/>
          <w:szCs w:val="28"/>
        </w:rPr>
        <w:t xml:space="preserve"> </w:t>
      </w:r>
      <w:r w:rsidR="000D3487" w:rsidRPr="000F780D">
        <w:rPr>
          <w:rFonts w:ascii="Times New Roman" w:hAnsi="Times New Roman" w:cs="Times New Roman"/>
          <w:sz w:val="28"/>
          <w:szCs w:val="28"/>
        </w:rPr>
        <w:t>якісної праці</w:t>
      </w:r>
      <w:r w:rsidRPr="000F780D">
        <w:rPr>
          <w:rFonts w:ascii="Times New Roman" w:hAnsi="Times New Roman" w:cs="Times New Roman"/>
          <w:sz w:val="28"/>
          <w:szCs w:val="28"/>
        </w:rPr>
        <w:t xml:space="preserve"> працівників</w:t>
      </w:r>
      <w:r w:rsidR="000D3487" w:rsidRPr="000F780D">
        <w:rPr>
          <w:rFonts w:ascii="Times New Roman" w:hAnsi="Times New Roman" w:cs="Times New Roman"/>
          <w:sz w:val="28"/>
          <w:szCs w:val="28"/>
        </w:rPr>
        <w:t>.</w:t>
      </w:r>
    </w:p>
    <w:p w:rsidR="00342AAF" w:rsidRPr="00EB48E7" w:rsidRDefault="00904B71" w:rsidP="00DA40BA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E7">
        <w:rPr>
          <w:rFonts w:ascii="Times New Roman" w:hAnsi="Times New Roman" w:cs="Times New Roman"/>
          <w:sz w:val="28"/>
          <w:szCs w:val="28"/>
        </w:rPr>
        <w:t xml:space="preserve">Забезпечити  розроблення посадових інструкцій для всіх категорій </w:t>
      </w:r>
    </w:p>
    <w:p w:rsidR="00342AAF" w:rsidRPr="00DA40BA" w:rsidRDefault="00386CFB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BA">
        <w:rPr>
          <w:rFonts w:ascii="Times New Roman" w:hAnsi="Times New Roman" w:cs="Times New Roman"/>
          <w:sz w:val="28"/>
          <w:szCs w:val="28"/>
        </w:rPr>
        <w:t>п</w:t>
      </w:r>
      <w:r w:rsidR="00904B71" w:rsidRPr="00DA40BA">
        <w:rPr>
          <w:rFonts w:ascii="Times New Roman" w:hAnsi="Times New Roman" w:cs="Times New Roman"/>
          <w:sz w:val="28"/>
          <w:szCs w:val="28"/>
        </w:rPr>
        <w:t>рацівників</w:t>
      </w:r>
      <w:r w:rsidR="009C23A7">
        <w:rPr>
          <w:rFonts w:ascii="Times New Roman" w:hAnsi="Times New Roman" w:cs="Times New Roman"/>
          <w:sz w:val="28"/>
          <w:szCs w:val="28"/>
        </w:rPr>
        <w:t xml:space="preserve"> ЗДО</w:t>
      </w:r>
      <w:r w:rsidR="00904B71" w:rsidRPr="00DA40BA">
        <w:rPr>
          <w:rFonts w:ascii="Times New Roman" w:hAnsi="Times New Roman" w:cs="Times New Roman"/>
          <w:sz w:val="28"/>
          <w:szCs w:val="28"/>
        </w:rPr>
        <w:t>, затвердити їх за погодженням з</w:t>
      </w:r>
      <w:r w:rsidR="009C23A7">
        <w:rPr>
          <w:rFonts w:ascii="Times New Roman" w:hAnsi="Times New Roman" w:cs="Times New Roman"/>
          <w:sz w:val="28"/>
          <w:szCs w:val="28"/>
        </w:rPr>
        <w:t xml:space="preserve"> </w:t>
      </w:r>
      <w:r w:rsidRPr="00DA40BA">
        <w:rPr>
          <w:rFonts w:ascii="Times New Roman" w:hAnsi="Times New Roman" w:cs="Times New Roman"/>
          <w:sz w:val="28"/>
          <w:szCs w:val="28"/>
        </w:rPr>
        <w:t>профспілковим</w:t>
      </w:r>
    </w:p>
    <w:p w:rsidR="00904B71" w:rsidRPr="00DA40BA" w:rsidRDefault="00904B71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BA">
        <w:rPr>
          <w:rFonts w:ascii="Times New Roman" w:hAnsi="Times New Roman" w:cs="Times New Roman"/>
          <w:sz w:val="28"/>
          <w:szCs w:val="28"/>
        </w:rPr>
        <w:t>комітетом.</w:t>
      </w:r>
    </w:p>
    <w:p w:rsidR="00342AAF" w:rsidRPr="00EB48E7" w:rsidRDefault="000D3487" w:rsidP="00DA40BA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E7">
        <w:rPr>
          <w:rFonts w:ascii="Times New Roman" w:hAnsi="Times New Roman" w:cs="Times New Roman"/>
          <w:sz w:val="28"/>
          <w:szCs w:val="28"/>
        </w:rPr>
        <w:t xml:space="preserve">Здійснювати прийняття на роботу нових працівників лише у випадках </w:t>
      </w:r>
    </w:p>
    <w:p w:rsidR="00342AAF" w:rsidRPr="00DA40BA" w:rsidRDefault="00386CFB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BA">
        <w:rPr>
          <w:rFonts w:ascii="Times New Roman" w:hAnsi="Times New Roman" w:cs="Times New Roman"/>
          <w:sz w:val="28"/>
          <w:szCs w:val="28"/>
        </w:rPr>
        <w:t>забезпечення</w:t>
      </w:r>
      <w:r w:rsidR="000D3487" w:rsidRPr="00DA40BA">
        <w:rPr>
          <w:rFonts w:ascii="Times New Roman" w:hAnsi="Times New Roman" w:cs="Times New Roman"/>
          <w:sz w:val="28"/>
          <w:szCs w:val="28"/>
        </w:rPr>
        <w:t xml:space="preserve"> повної продуктивної зайнятості працюючих і якщо не</w:t>
      </w:r>
    </w:p>
    <w:p w:rsidR="000D3487" w:rsidRPr="00DA40BA" w:rsidRDefault="000D3487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BA">
        <w:rPr>
          <w:rFonts w:ascii="Times New Roman" w:hAnsi="Times New Roman" w:cs="Times New Roman"/>
          <w:sz w:val="28"/>
          <w:szCs w:val="28"/>
        </w:rPr>
        <w:t>прогнозується їх вивільнення на підставі пункту 1 статті 40 КЗпП.</w:t>
      </w:r>
    </w:p>
    <w:p w:rsidR="006C0A56" w:rsidRPr="00EB48E7" w:rsidRDefault="00322123" w:rsidP="00DA40BA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E7">
        <w:rPr>
          <w:rFonts w:ascii="Times New Roman" w:hAnsi="Times New Roman" w:cs="Times New Roman"/>
          <w:sz w:val="28"/>
          <w:szCs w:val="28"/>
        </w:rPr>
        <w:t xml:space="preserve">Не застосовувати контрактну форму трудового договору, крім </w:t>
      </w:r>
    </w:p>
    <w:p w:rsidR="00521523" w:rsidRPr="004C37B1" w:rsidRDefault="006C0A56" w:rsidP="004C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BA">
        <w:rPr>
          <w:rFonts w:ascii="Times New Roman" w:hAnsi="Times New Roman" w:cs="Times New Roman"/>
          <w:sz w:val="28"/>
          <w:szCs w:val="28"/>
        </w:rPr>
        <w:t>випадків,</w:t>
      </w:r>
      <w:r w:rsidR="006E7468">
        <w:rPr>
          <w:rFonts w:ascii="Times New Roman" w:hAnsi="Times New Roman" w:cs="Times New Roman"/>
          <w:sz w:val="28"/>
          <w:szCs w:val="28"/>
        </w:rPr>
        <w:t xml:space="preserve"> </w:t>
      </w:r>
      <w:r w:rsidR="00322123" w:rsidRPr="00DA40BA">
        <w:rPr>
          <w:rFonts w:ascii="Times New Roman" w:hAnsi="Times New Roman" w:cs="Times New Roman"/>
          <w:sz w:val="28"/>
          <w:szCs w:val="28"/>
        </w:rPr>
        <w:t>коли сам працівник виявив бажання працювати за</w:t>
      </w:r>
      <w:r w:rsidR="009C23A7">
        <w:rPr>
          <w:rFonts w:ascii="Times New Roman" w:hAnsi="Times New Roman" w:cs="Times New Roman"/>
          <w:sz w:val="28"/>
          <w:szCs w:val="28"/>
        </w:rPr>
        <w:t xml:space="preserve"> </w:t>
      </w:r>
      <w:r w:rsidR="00322123" w:rsidRPr="00DA40BA">
        <w:rPr>
          <w:rFonts w:ascii="Times New Roman" w:hAnsi="Times New Roman" w:cs="Times New Roman"/>
          <w:sz w:val="28"/>
          <w:szCs w:val="28"/>
        </w:rPr>
        <w:t>контрактом і за умови наявності фінансової бази.</w:t>
      </w:r>
      <w:r w:rsidR="00FF66CD" w:rsidRPr="004C37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37B1" w:rsidRPr="004C37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C5C4D" w:rsidRPr="00EB48E7" w:rsidRDefault="00322123" w:rsidP="00DA40BA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8E7">
        <w:rPr>
          <w:rFonts w:ascii="Times New Roman" w:hAnsi="Times New Roman" w:cs="Times New Roman"/>
          <w:sz w:val="28"/>
          <w:szCs w:val="28"/>
        </w:rPr>
        <w:t xml:space="preserve">Забезпечувати наставництво над молодими спеціалістами, сприяти їх </w:t>
      </w:r>
    </w:p>
    <w:p w:rsidR="004C37B1" w:rsidRPr="00FF66CD" w:rsidRDefault="00322123" w:rsidP="00DA40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адаптації в колек</w:t>
      </w:r>
      <w:r w:rsidR="00FF66CD">
        <w:rPr>
          <w:rFonts w:ascii="Times New Roman" w:hAnsi="Times New Roman" w:cs="Times New Roman"/>
          <w:sz w:val="28"/>
          <w:szCs w:val="28"/>
        </w:rPr>
        <w:t>тиві та професійному зростанню.</w:t>
      </w:r>
      <w:r w:rsidR="004C3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83C78" w:rsidRPr="00EB48E7" w:rsidRDefault="00DA40BA" w:rsidP="00DA40BA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2123" w:rsidRPr="00EB48E7">
        <w:rPr>
          <w:rFonts w:ascii="Times New Roman" w:hAnsi="Times New Roman" w:cs="Times New Roman"/>
          <w:sz w:val="28"/>
          <w:szCs w:val="28"/>
        </w:rPr>
        <w:t xml:space="preserve">До початку роботи працівника за укладеним трудовим договором </w:t>
      </w:r>
    </w:p>
    <w:p w:rsidR="006C0A56" w:rsidRDefault="00322123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C78">
        <w:rPr>
          <w:rFonts w:ascii="Times New Roman" w:hAnsi="Times New Roman" w:cs="Times New Roman"/>
          <w:sz w:val="28"/>
          <w:szCs w:val="28"/>
        </w:rPr>
        <w:t>роз</w:t>
      </w:r>
      <w:r w:rsidRPr="00F83C7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F83C78">
        <w:rPr>
          <w:rFonts w:ascii="Times New Roman" w:hAnsi="Times New Roman" w:cs="Times New Roman"/>
          <w:sz w:val="28"/>
          <w:szCs w:val="28"/>
        </w:rPr>
        <w:t>яснити</w:t>
      </w:r>
      <w:proofErr w:type="spellEnd"/>
      <w:r w:rsidRPr="00F83C78">
        <w:rPr>
          <w:rFonts w:ascii="Times New Roman" w:hAnsi="Times New Roman" w:cs="Times New Roman"/>
          <w:sz w:val="28"/>
          <w:szCs w:val="28"/>
        </w:rPr>
        <w:t xml:space="preserve"> під розписку його права, </w:t>
      </w:r>
      <w:proofErr w:type="spellStart"/>
      <w:r w:rsidRPr="00F83C78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F83C7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F83C78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F83C78">
        <w:rPr>
          <w:rFonts w:ascii="Times New Roman" w:hAnsi="Times New Roman" w:cs="Times New Roman"/>
          <w:sz w:val="28"/>
          <w:szCs w:val="28"/>
        </w:rPr>
        <w:t xml:space="preserve">, інформувати про </w:t>
      </w:r>
    </w:p>
    <w:p w:rsidR="006E7468" w:rsidRDefault="006E7468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468" w:rsidRDefault="00704DCF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3</w:t>
      </w:r>
    </w:p>
    <w:p w:rsidR="006C0A56" w:rsidRDefault="00322123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C78">
        <w:rPr>
          <w:rFonts w:ascii="Times New Roman" w:hAnsi="Times New Roman" w:cs="Times New Roman"/>
          <w:sz w:val="28"/>
          <w:szCs w:val="28"/>
        </w:rPr>
        <w:lastRenderedPageBreak/>
        <w:t xml:space="preserve">умови праці, на пільги та компенсації за роботу в особливих умовах </w:t>
      </w:r>
    </w:p>
    <w:p w:rsidR="006C0A56" w:rsidRDefault="00322123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C78">
        <w:rPr>
          <w:rFonts w:ascii="Times New Roman" w:hAnsi="Times New Roman" w:cs="Times New Roman"/>
          <w:sz w:val="28"/>
          <w:szCs w:val="28"/>
        </w:rPr>
        <w:t xml:space="preserve">відповідно до чинного законодавства і цього колективного договору </w:t>
      </w:r>
    </w:p>
    <w:p w:rsidR="00322123" w:rsidRPr="00F83C78" w:rsidRDefault="00322123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C78">
        <w:rPr>
          <w:rFonts w:ascii="Times New Roman" w:hAnsi="Times New Roman" w:cs="Times New Roman"/>
          <w:sz w:val="28"/>
          <w:szCs w:val="28"/>
        </w:rPr>
        <w:t>та Правил внутрішнього трудового розпорядку</w:t>
      </w:r>
      <w:r w:rsidR="009C23A7">
        <w:rPr>
          <w:rFonts w:ascii="Times New Roman" w:hAnsi="Times New Roman" w:cs="Times New Roman"/>
          <w:sz w:val="28"/>
          <w:szCs w:val="28"/>
        </w:rPr>
        <w:t xml:space="preserve"> ЗДО</w:t>
      </w:r>
      <w:r w:rsidRPr="00F83C78">
        <w:rPr>
          <w:rFonts w:ascii="Times New Roman" w:hAnsi="Times New Roman" w:cs="Times New Roman"/>
          <w:sz w:val="28"/>
          <w:szCs w:val="28"/>
        </w:rPr>
        <w:t>.</w:t>
      </w:r>
    </w:p>
    <w:p w:rsidR="00F83C78" w:rsidRPr="00EB48E7" w:rsidRDefault="00DA40BA" w:rsidP="00DA40BA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2123" w:rsidRPr="00EB48E7">
        <w:rPr>
          <w:rFonts w:ascii="Times New Roman" w:hAnsi="Times New Roman" w:cs="Times New Roman"/>
          <w:sz w:val="28"/>
          <w:szCs w:val="28"/>
        </w:rPr>
        <w:t xml:space="preserve">Інформувати профспілковий комітет з питань введення нормативних </w:t>
      </w:r>
    </w:p>
    <w:p w:rsidR="00F83C78" w:rsidRPr="00957495" w:rsidRDefault="00322123" w:rsidP="00DA40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>документів, що стосують</w:t>
      </w:r>
      <w:r w:rsidR="00AD5DFC">
        <w:rPr>
          <w:rFonts w:ascii="Times New Roman" w:hAnsi="Times New Roman" w:cs="Times New Roman"/>
          <w:sz w:val="28"/>
          <w:szCs w:val="28"/>
        </w:rPr>
        <w:t>ся трудових прав та соціально-</w:t>
      </w:r>
      <w:r w:rsidRPr="00957495">
        <w:rPr>
          <w:rFonts w:ascii="Times New Roman" w:hAnsi="Times New Roman" w:cs="Times New Roman"/>
          <w:sz w:val="28"/>
          <w:szCs w:val="28"/>
        </w:rPr>
        <w:t>економічних</w:t>
      </w:r>
    </w:p>
    <w:p w:rsidR="00322123" w:rsidRPr="00957495" w:rsidRDefault="00322123" w:rsidP="00DA40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495">
        <w:rPr>
          <w:rFonts w:ascii="Times New Roman" w:hAnsi="Times New Roman" w:cs="Times New Roman"/>
          <w:sz w:val="28"/>
          <w:szCs w:val="28"/>
        </w:rPr>
        <w:t xml:space="preserve"> інтересів працівників.</w:t>
      </w:r>
    </w:p>
    <w:p w:rsidR="00322123" w:rsidRPr="006E7468" w:rsidRDefault="00322123" w:rsidP="006E7468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7B1">
        <w:rPr>
          <w:rFonts w:ascii="Times New Roman" w:hAnsi="Times New Roman" w:cs="Times New Roman"/>
          <w:sz w:val="28"/>
          <w:szCs w:val="28"/>
        </w:rPr>
        <w:t xml:space="preserve">Повідомляти профспілковий комітет про </w:t>
      </w:r>
      <w:r w:rsidR="006E7468">
        <w:rPr>
          <w:rFonts w:ascii="Times New Roman" w:hAnsi="Times New Roman" w:cs="Times New Roman"/>
          <w:sz w:val="28"/>
          <w:szCs w:val="28"/>
        </w:rPr>
        <w:t xml:space="preserve">скорочення чисельності штату, </w:t>
      </w:r>
      <w:r w:rsidRPr="006E7468">
        <w:rPr>
          <w:rFonts w:ascii="Times New Roman" w:hAnsi="Times New Roman" w:cs="Times New Roman"/>
          <w:sz w:val="28"/>
          <w:szCs w:val="28"/>
        </w:rPr>
        <w:t>ліквідацію установи та проводити спільні консультації щодо заходів з працевлаштування вивільнених працівників.</w:t>
      </w:r>
    </w:p>
    <w:p w:rsidR="00F83C78" w:rsidRPr="00E132D1" w:rsidRDefault="00E132D1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DA40BA">
        <w:rPr>
          <w:rFonts w:ascii="Times New Roman" w:hAnsi="Times New Roman" w:cs="Times New Roman"/>
          <w:sz w:val="28"/>
          <w:szCs w:val="28"/>
        </w:rPr>
        <w:t xml:space="preserve">  </w:t>
      </w:r>
      <w:r w:rsidR="00904B71" w:rsidRPr="00E132D1">
        <w:rPr>
          <w:rFonts w:ascii="Times New Roman" w:hAnsi="Times New Roman" w:cs="Times New Roman"/>
          <w:sz w:val="28"/>
          <w:szCs w:val="28"/>
        </w:rPr>
        <w:t>Здійснювати прийняття та звільнення працівників відповідно до вимог</w:t>
      </w:r>
    </w:p>
    <w:p w:rsidR="00904B71" w:rsidRDefault="00904B71" w:rsidP="00DA40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чинного законодавства.</w:t>
      </w:r>
    </w:p>
    <w:p w:rsidR="008E52BC" w:rsidRPr="00E132D1" w:rsidRDefault="008E52BC" w:rsidP="00DA40BA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2D1">
        <w:rPr>
          <w:rFonts w:ascii="Times New Roman" w:hAnsi="Times New Roman" w:cs="Times New Roman"/>
          <w:sz w:val="28"/>
          <w:szCs w:val="28"/>
        </w:rPr>
        <w:t>Доводити до відома трудового колективу зміст нових нормативних документів, що стосуються трудових відносин, організації праці (впродовж двох днів після отримання відповідної інформації).</w:t>
      </w:r>
    </w:p>
    <w:p w:rsidR="00CB75E4" w:rsidRPr="00E132D1" w:rsidRDefault="008E52BC" w:rsidP="00DA40BA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2D1">
        <w:rPr>
          <w:rFonts w:ascii="Times New Roman" w:hAnsi="Times New Roman" w:cs="Times New Roman"/>
          <w:sz w:val="28"/>
          <w:szCs w:val="28"/>
        </w:rPr>
        <w:t xml:space="preserve">Попереджати виникнення індивідуальних та колективних трудових </w:t>
      </w:r>
    </w:p>
    <w:p w:rsidR="008E52BC" w:rsidRPr="002A7AF4" w:rsidRDefault="008E52BC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AF4">
        <w:rPr>
          <w:rFonts w:ascii="Times New Roman" w:hAnsi="Times New Roman" w:cs="Times New Roman"/>
          <w:sz w:val="28"/>
          <w:szCs w:val="28"/>
        </w:rPr>
        <w:t xml:space="preserve">конфліктів, а у разі виникнення забезпечувати їх вирішення </w:t>
      </w:r>
      <w:r w:rsidR="00B543E6">
        <w:rPr>
          <w:rFonts w:ascii="Times New Roman" w:hAnsi="Times New Roman" w:cs="Times New Roman"/>
          <w:sz w:val="28"/>
          <w:szCs w:val="28"/>
        </w:rPr>
        <w:t xml:space="preserve"> </w:t>
      </w:r>
      <w:r w:rsidRPr="002A7AF4">
        <w:rPr>
          <w:rFonts w:ascii="Times New Roman" w:hAnsi="Times New Roman" w:cs="Times New Roman"/>
          <w:sz w:val="28"/>
          <w:szCs w:val="28"/>
        </w:rPr>
        <w:t>відповідно до норм чинного законодавства.</w:t>
      </w:r>
    </w:p>
    <w:p w:rsidR="00CB75E4" w:rsidRPr="002C19D4" w:rsidRDefault="00766C30" w:rsidP="00DA40BA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9D4">
        <w:rPr>
          <w:rFonts w:ascii="Times New Roman" w:hAnsi="Times New Roman" w:cs="Times New Roman"/>
          <w:sz w:val="28"/>
          <w:szCs w:val="28"/>
        </w:rPr>
        <w:t xml:space="preserve">Забезпечувати дотримання вимог чинного законодавства щодо </w:t>
      </w:r>
    </w:p>
    <w:p w:rsidR="00766C30" w:rsidRPr="002A7AF4" w:rsidRDefault="00766C30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AF4">
        <w:rPr>
          <w:rFonts w:ascii="Times New Roman" w:hAnsi="Times New Roman" w:cs="Times New Roman"/>
          <w:sz w:val="28"/>
          <w:szCs w:val="28"/>
        </w:rPr>
        <w:t>повідомлення працівників про запровадження нових і зміну діючих умов праці не пізніше ніж за два місяці до їх уведення.</w:t>
      </w:r>
    </w:p>
    <w:p w:rsidR="00CB75E4" w:rsidRPr="002C19D4" w:rsidRDefault="00766C30" w:rsidP="00DA40BA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9D4">
        <w:rPr>
          <w:rFonts w:ascii="Times New Roman" w:hAnsi="Times New Roman" w:cs="Times New Roman"/>
          <w:sz w:val="28"/>
          <w:szCs w:val="28"/>
        </w:rPr>
        <w:t xml:space="preserve">Включати представника профспілкового комітету до складу </w:t>
      </w:r>
    </w:p>
    <w:p w:rsidR="00766C30" w:rsidRPr="002A7AF4" w:rsidRDefault="00766C30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AF4">
        <w:rPr>
          <w:rFonts w:ascii="Times New Roman" w:hAnsi="Times New Roman" w:cs="Times New Roman"/>
          <w:sz w:val="28"/>
          <w:szCs w:val="28"/>
        </w:rPr>
        <w:t>тарифікаційних та атестаційних комісій.</w:t>
      </w:r>
    </w:p>
    <w:p w:rsidR="00CB75E4" w:rsidRPr="002C19D4" w:rsidRDefault="002C19D4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DA40BA">
        <w:rPr>
          <w:rFonts w:ascii="Times New Roman" w:hAnsi="Times New Roman" w:cs="Times New Roman"/>
          <w:sz w:val="28"/>
          <w:szCs w:val="28"/>
        </w:rPr>
        <w:t xml:space="preserve">   </w:t>
      </w:r>
      <w:r w:rsidR="00766C30" w:rsidRPr="002C19D4">
        <w:rPr>
          <w:rFonts w:ascii="Times New Roman" w:hAnsi="Times New Roman" w:cs="Times New Roman"/>
          <w:sz w:val="28"/>
          <w:szCs w:val="28"/>
        </w:rPr>
        <w:t xml:space="preserve">Затверджувати режим роботи, графіки, розклад занять за </w:t>
      </w:r>
    </w:p>
    <w:p w:rsidR="00766C30" w:rsidRPr="002A7AF4" w:rsidRDefault="00766C30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AF4">
        <w:rPr>
          <w:rFonts w:ascii="Times New Roman" w:hAnsi="Times New Roman" w:cs="Times New Roman"/>
          <w:sz w:val="28"/>
          <w:szCs w:val="28"/>
        </w:rPr>
        <w:t>погодженням з профспілковим комітетом.</w:t>
      </w:r>
    </w:p>
    <w:p w:rsidR="00CB75E4" w:rsidRPr="002C19D4" w:rsidRDefault="00C30129" w:rsidP="00DA40BA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9D4">
        <w:rPr>
          <w:rFonts w:ascii="Times New Roman" w:hAnsi="Times New Roman" w:cs="Times New Roman"/>
          <w:sz w:val="28"/>
          <w:szCs w:val="28"/>
        </w:rPr>
        <w:t>Забезпечити своєчасне (не раніше 1 разу на 5 років) підвищення</w:t>
      </w:r>
    </w:p>
    <w:p w:rsidR="00C30129" w:rsidRPr="002A7AF4" w:rsidRDefault="00C30129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AF4">
        <w:rPr>
          <w:rFonts w:ascii="Times New Roman" w:hAnsi="Times New Roman" w:cs="Times New Roman"/>
          <w:sz w:val="28"/>
          <w:szCs w:val="28"/>
        </w:rPr>
        <w:t>кваліфікації педагогічних працівників</w:t>
      </w:r>
      <w:r w:rsidR="002F6302" w:rsidRPr="002A7AF4">
        <w:rPr>
          <w:rFonts w:ascii="Times New Roman" w:hAnsi="Times New Roman" w:cs="Times New Roman"/>
          <w:sz w:val="28"/>
          <w:szCs w:val="28"/>
        </w:rPr>
        <w:t>.</w:t>
      </w:r>
    </w:p>
    <w:p w:rsidR="00CB75E4" w:rsidRDefault="0080638C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DA40BA">
        <w:rPr>
          <w:rFonts w:ascii="Times New Roman" w:hAnsi="Times New Roman" w:cs="Times New Roman"/>
          <w:sz w:val="28"/>
          <w:szCs w:val="28"/>
        </w:rPr>
        <w:t xml:space="preserve">   </w:t>
      </w:r>
      <w:r w:rsidR="005116CF">
        <w:rPr>
          <w:rFonts w:ascii="Times New Roman" w:hAnsi="Times New Roman" w:cs="Times New Roman"/>
          <w:sz w:val="28"/>
          <w:szCs w:val="28"/>
        </w:rPr>
        <w:t xml:space="preserve">Не відволікати працівників від виконання ними професійних </w:t>
      </w:r>
    </w:p>
    <w:p w:rsidR="00EE0A3A" w:rsidRDefault="005116CF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обов</w:t>
      </w:r>
      <w:r w:rsidRPr="000F780D">
        <w:rPr>
          <w:rFonts w:ascii="Times New Roman" w:hAnsi="Times New Roman" w:cs="Times New Roman"/>
          <w:sz w:val="28"/>
          <w:szCs w:val="28"/>
        </w:rPr>
        <w:t>’</w:t>
      </w:r>
      <w:r w:rsidR="00C30129">
        <w:rPr>
          <w:rFonts w:ascii="Times New Roman" w:hAnsi="Times New Roman" w:cs="Times New Roman"/>
          <w:sz w:val="28"/>
          <w:szCs w:val="28"/>
        </w:rPr>
        <w:t xml:space="preserve">язків, </w:t>
      </w:r>
      <w:r>
        <w:rPr>
          <w:rFonts w:ascii="Times New Roman" w:hAnsi="Times New Roman" w:cs="Times New Roman"/>
          <w:sz w:val="28"/>
          <w:szCs w:val="28"/>
        </w:rPr>
        <w:t>за винятком випадків, пере</w:t>
      </w:r>
      <w:r w:rsidR="00C30129">
        <w:rPr>
          <w:rFonts w:ascii="Times New Roman" w:hAnsi="Times New Roman" w:cs="Times New Roman"/>
          <w:sz w:val="28"/>
          <w:szCs w:val="28"/>
        </w:rPr>
        <w:t>дбачених чинним</w:t>
      </w:r>
      <w:r w:rsidR="00DA40BA">
        <w:rPr>
          <w:rFonts w:ascii="Times New Roman" w:hAnsi="Times New Roman" w:cs="Times New Roman"/>
          <w:sz w:val="28"/>
          <w:szCs w:val="28"/>
        </w:rPr>
        <w:t xml:space="preserve"> </w:t>
      </w:r>
      <w:r w:rsidR="00C30129">
        <w:rPr>
          <w:rFonts w:ascii="Times New Roman" w:hAnsi="Times New Roman" w:cs="Times New Roman"/>
          <w:sz w:val="28"/>
          <w:szCs w:val="28"/>
        </w:rPr>
        <w:t>законодавством.</w:t>
      </w:r>
    </w:p>
    <w:p w:rsidR="00CB75E4" w:rsidRDefault="0080638C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DA40BA">
        <w:rPr>
          <w:rFonts w:ascii="Times New Roman" w:hAnsi="Times New Roman" w:cs="Times New Roman"/>
          <w:sz w:val="28"/>
          <w:szCs w:val="28"/>
        </w:rPr>
        <w:t xml:space="preserve">  </w:t>
      </w:r>
      <w:r w:rsidR="00AE52D4">
        <w:rPr>
          <w:rFonts w:ascii="Times New Roman" w:hAnsi="Times New Roman" w:cs="Times New Roman"/>
          <w:sz w:val="28"/>
          <w:szCs w:val="28"/>
        </w:rPr>
        <w:t xml:space="preserve"> У разі впровадження в установі чергування завчасно узгоджувати з</w:t>
      </w:r>
    </w:p>
    <w:p w:rsidR="00AE52D4" w:rsidRDefault="00AE52D4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графіки, порядок та розміри компенсації.</w:t>
      </w:r>
    </w:p>
    <w:p w:rsidR="00AE52D4" w:rsidRDefault="002F6302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DA40BA">
        <w:rPr>
          <w:rFonts w:ascii="Times New Roman" w:hAnsi="Times New Roman" w:cs="Times New Roman"/>
          <w:sz w:val="28"/>
          <w:szCs w:val="28"/>
        </w:rPr>
        <w:t xml:space="preserve">   </w:t>
      </w:r>
      <w:r w:rsidR="00AE52D4">
        <w:rPr>
          <w:rFonts w:ascii="Times New Roman" w:hAnsi="Times New Roman" w:cs="Times New Roman"/>
          <w:sz w:val="28"/>
          <w:szCs w:val="28"/>
        </w:rPr>
        <w:t>Залучати до роботи окремих працівників у вихідні ( неробочі) дні лише у виняткових випадках за згодою і за погодженням з ПК та з оплатою у подвійному</w:t>
      </w:r>
      <w:r w:rsidR="008A0340">
        <w:rPr>
          <w:rFonts w:ascii="Times New Roman" w:hAnsi="Times New Roman" w:cs="Times New Roman"/>
          <w:sz w:val="28"/>
          <w:szCs w:val="28"/>
        </w:rPr>
        <w:t xml:space="preserve"> розмірі або наданням відгулів </w:t>
      </w:r>
      <w:r w:rsidR="00AE52D4">
        <w:rPr>
          <w:rFonts w:ascii="Times New Roman" w:hAnsi="Times New Roman" w:cs="Times New Roman"/>
          <w:sz w:val="28"/>
          <w:szCs w:val="28"/>
        </w:rPr>
        <w:t xml:space="preserve"> в інший час (ст. 72, ст. 107 КЗпП).</w:t>
      </w:r>
    </w:p>
    <w:p w:rsidR="00CB75E4" w:rsidRDefault="002F6302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B543E6">
        <w:rPr>
          <w:rFonts w:ascii="Times New Roman" w:hAnsi="Times New Roman" w:cs="Times New Roman"/>
          <w:sz w:val="28"/>
          <w:szCs w:val="28"/>
        </w:rPr>
        <w:t xml:space="preserve">   </w:t>
      </w:r>
      <w:r w:rsidR="00AE52D4">
        <w:rPr>
          <w:rFonts w:ascii="Times New Roman" w:hAnsi="Times New Roman" w:cs="Times New Roman"/>
          <w:sz w:val="28"/>
          <w:szCs w:val="28"/>
        </w:rPr>
        <w:t>Звітувати перед трудовим колективом про</w:t>
      </w:r>
      <w:r w:rsidR="009C23A7">
        <w:rPr>
          <w:rFonts w:ascii="Times New Roman" w:hAnsi="Times New Roman" w:cs="Times New Roman"/>
          <w:sz w:val="28"/>
          <w:szCs w:val="28"/>
        </w:rPr>
        <w:t xml:space="preserve"> </w:t>
      </w:r>
      <w:r w:rsidR="00AE52D4">
        <w:rPr>
          <w:rFonts w:ascii="Times New Roman" w:hAnsi="Times New Roman" w:cs="Times New Roman"/>
          <w:sz w:val="28"/>
          <w:szCs w:val="28"/>
        </w:rPr>
        <w:t xml:space="preserve">надходження та </w:t>
      </w:r>
    </w:p>
    <w:p w:rsidR="002A7AF4" w:rsidRDefault="00AE52D4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бюджетних і позабюджетних коштів, спонсорських</w:t>
      </w:r>
      <w:r w:rsidR="00B54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внесків.</w:t>
      </w:r>
    </w:p>
    <w:p w:rsidR="005C6D93" w:rsidRPr="0080638C" w:rsidRDefault="002F6302" w:rsidP="00DA4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38C">
        <w:rPr>
          <w:rFonts w:ascii="Times New Roman" w:hAnsi="Times New Roman" w:cs="Times New Roman"/>
          <w:sz w:val="28"/>
          <w:szCs w:val="28"/>
        </w:rPr>
        <w:t xml:space="preserve">1.22 </w:t>
      </w:r>
      <w:r w:rsidR="00B543E6">
        <w:rPr>
          <w:rFonts w:ascii="Times New Roman" w:hAnsi="Times New Roman" w:cs="Times New Roman"/>
          <w:sz w:val="28"/>
          <w:szCs w:val="28"/>
        </w:rPr>
        <w:t xml:space="preserve">  </w:t>
      </w:r>
      <w:r w:rsidR="00AE52D4" w:rsidRPr="0080638C">
        <w:rPr>
          <w:rFonts w:ascii="Times New Roman" w:hAnsi="Times New Roman" w:cs="Times New Roman"/>
          <w:sz w:val="28"/>
          <w:szCs w:val="28"/>
        </w:rPr>
        <w:t xml:space="preserve">Забезпечити виконання умов Інструкції про порядок обчислення </w:t>
      </w:r>
    </w:p>
    <w:p w:rsidR="001672E9" w:rsidRDefault="00AE52D4" w:rsidP="009C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заробітної плати в</w:t>
      </w:r>
      <w:r w:rsidR="008A0340">
        <w:rPr>
          <w:rFonts w:ascii="Times New Roman" w:hAnsi="Times New Roman" w:cs="Times New Roman"/>
          <w:sz w:val="28"/>
          <w:szCs w:val="28"/>
        </w:rPr>
        <w:t xml:space="preserve"> частині погодження з ПК питань:</w:t>
      </w:r>
    </w:p>
    <w:p w:rsidR="001672E9" w:rsidRPr="008A0FF9" w:rsidRDefault="001672E9" w:rsidP="009C23A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FF9">
        <w:rPr>
          <w:rFonts w:ascii="Times New Roman" w:hAnsi="Times New Roman" w:cs="Times New Roman"/>
          <w:sz w:val="28"/>
          <w:szCs w:val="28"/>
        </w:rPr>
        <w:t xml:space="preserve">розподілу навантаження між педагогічними працівниками на навчальний     </w:t>
      </w:r>
    </w:p>
    <w:p w:rsidR="001672E9" w:rsidRDefault="009C23A7" w:rsidP="009C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72E9">
        <w:rPr>
          <w:rFonts w:ascii="Times New Roman" w:hAnsi="Times New Roman" w:cs="Times New Roman"/>
          <w:sz w:val="28"/>
          <w:szCs w:val="28"/>
        </w:rPr>
        <w:t xml:space="preserve"> рік;</w:t>
      </w:r>
    </w:p>
    <w:p w:rsidR="009C23A7" w:rsidRPr="004C37B1" w:rsidRDefault="008456B5" w:rsidP="009C23A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23A7">
        <w:rPr>
          <w:rFonts w:ascii="Times New Roman" w:hAnsi="Times New Roman" w:cs="Times New Roman"/>
          <w:sz w:val="28"/>
          <w:szCs w:val="28"/>
        </w:rPr>
        <w:t>виконання обов’язків тимчасово відсутніх працівників;</w:t>
      </w:r>
      <w:r w:rsidR="009C23A7" w:rsidRPr="004C37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37B1" w:rsidRPr="004C37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456B5" w:rsidRDefault="008A0FF9" w:rsidP="009C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8456B5">
        <w:rPr>
          <w:rFonts w:ascii="Times New Roman" w:hAnsi="Times New Roman" w:cs="Times New Roman"/>
          <w:sz w:val="28"/>
          <w:szCs w:val="28"/>
        </w:rPr>
        <w:t>розподілу фонду матеріального заохочення.</w:t>
      </w:r>
    </w:p>
    <w:p w:rsidR="004C37B1" w:rsidRDefault="002F6302" w:rsidP="00806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="00B543E6">
        <w:rPr>
          <w:rFonts w:ascii="Times New Roman" w:hAnsi="Times New Roman" w:cs="Times New Roman"/>
          <w:sz w:val="28"/>
          <w:szCs w:val="28"/>
        </w:rPr>
        <w:t xml:space="preserve">  </w:t>
      </w:r>
      <w:r w:rsidR="008456B5">
        <w:rPr>
          <w:rFonts w:ascii="Times New Roman" w:hAnsi="Times New Roman" w:cs="Times New Roman"/>
          <w:sz w:val="28"/>
          <w:szCs w:val="28"/>
        </w:rPr>
        <w:t xml:space="preserve">Попередній розподіл педагогічного навантаження  на наступний </w:t>
      </w:r>
    </w:p>
    <w:p w:rsidR="008456B5" w:rsidRDefault="008456B5" w:rsidP="00B54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рік проводити в кінці поточного навчального року під час</w:t>
      </w:r>
      <w:r w:rsidR="001672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проведення комплектації педагогічних кадрів  та на початку нового навчального року під час проведення тарифікації під особистий підпис керівника.</w:t>
      </w:r>
    </w:p>
    <w:p w:rsidR="006E7468" w:rsidRDefault="006E7468" w:rsidP="00B54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468" w:rsidRDefault="00704DCF" w:rsidP="00B54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4</w:t>
      </w:r>
    </w:p>
    <w:p w:rsidR="006E7468" w:rsidRDefault="006E7468" w:rsidP="00B54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D93" w:rsidRDefault="002F6302" w:rsidP="00806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1.24</w:t>
      </w:r>
      <w:r w:rsidR="00B543E6">
        <w:rPr>
          <w:rFonts w:ascii="Times New Roman" w:hAnsi="Times New Roman" w:cs="Times New Roman"/>
          <w:sz w:val="28"/>
          <w:szCs w:val="28"/>
        </w:rPr>
        <w:t xml:space="preserve">  </w:t>
      </w:r>
      <w:r w:rsidR="008456B5">
        <w:rPr>
          <w:rFonts w:ascii="Times New Roman" w:hAnsi="Times New Roman" w:cs="Times New Roman"/>
          <w:sz w:val="28"/>
          <w:szCs w:val="28"/>
        </w:rPr>
        <w:t xml:space="preserve">При складанні розкладу навчальних занять забезпечити оптимальний </w:t>
      </w:r>
    </w:p>
    <w:p w:rsidR="008456B5" w:rsidRDefault="001672E9" w:rsidP="00B54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B5">
        <w:rPr>
          <w:rFonts w:ascii="Times New Roman" w:hAnsi="Times New Roman" w:cs="Times New Roman"/>
          <w:sz w:val="28"/>
          <w:szCs w:val="28"/>
        </w:rPr>
        <w:t>режим роботи:</w:t>
      </w:r>
    </w:p>
    <w:p w:rsidR="008456B5" w:rsidRDefault="008456B5" w:rsidP="00A8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жінок, які мають двох і більше дітей віком до 16 років</w:t>
      </w:r>
      <w:r w:rsidR="00565F2E">
        <w:rPr>
          <w:rFonts w:ascii="Times New Roman" w:hAnsi="Times New Roman" w:cs="Times New Roman"/>
          <w:sz w:val="28"/>
          <w:szCs w:val="28"/>
        </w:rPr>
        <w:t>;</w:t>
      </w:r>
    </w:p>
    <w:p w:rsidR="00565F2E" w:rsidRDefault="00565F2E" w:rsidP="00A8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тих, хто поєднує роботу з навчанням.</w:t>
      </w:r>
    </w:p>
    <w:p w:rsidR="00B543E6" w:rsidRDefault="00B543E6" w:rsidP="00B54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F2E" w:rsidRDefault="001672E9" w:rsidP="00B54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65F2E">
        <w:rPr>
          <w:rFonts w:ascii="Times New Roman" w:hAnsi="Times New Roman" w:cs="Times New Roman"/>
          <w:b/>
          <w:sz w:val="28"/>
          <w:szCs w:val="28"/>
        </w:rPr>
        <w:t>Профспілковий комітет:</w:t>
      </w:r>
    </w:p>
    <w:p w:rsidR="002F6302" w:rsidRPr="0080638C" w:rsidRDefault="00957495" w:rsidP="00A807FA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1.25  </w:t>
      </w:r>
      <w:r w:rsidR="00565F2E" w:rsidRPr="0080638C">
        <w:rPr>
          <w:rFonts w:ascii="Times New Roman" w:hAnsi="Times New Roman" w:cs="Times New Roman"/>
          <w:sz w:val="28"/>
          <w:szCs w:val="28"/>
        </w:rPr>
        <w:t>Забезпечує постійний контроль за своєчасним введенням в дію нормативних документів з питань трудових відносин, організації</w:t>
      </w:r>
      <w:r w:rsidR="001672E9">
        <w:rPr>
          <w:rFonts w:ascii="Times New Roman" w:hAnsi="Times New Roman" w:cs="Times New Roman"/>
          <w:sz w:val="28"/>
          <w:szCs w:val="28"/>
        </w:rPr>
        <w:t xml:space="preserve"> </w:t>
      </w:r>
      <w:r w:rsidR="00565F2E" w:rsidRPr="0080638C">
        <w:rPr>
          <w:rFonts w:ascii="Times New Roman" w:hAnsi="Times New Roman" w:cs="Times New Roman"/>
          <w:sz w:val="28"/>
          <w:szCs w:val="28"/>
        </w:rPr>
        <w:t>праці</w:t>
      </w:r>
      <w:r w:rsidR="002F6302" w:rsidRPr="0080638C">
        <w:rPr>
          <w:rFonts w:ascii="Times New Roman" w:hAnsi="Times New Roman" w:cs="Times New Roman"/>
          <w:sz w:val="28"/>
          <w:szCs w:val="28"/>
        </w:rPr>
        <w:t>, розподілу навантаження тощо</w:t>
      </w:r>
      <w:r w:rsidR="00A807FA">
        <w:rPr>
          <w:rFonts w:ascii="Times New Roman" w:hAnsi="Times New Roman" w:cs="Times New Roman"/>
          <w:sz w:val="28"/>
          <w:szCs w:val="28"/>
        </w:rPr>
        <w:t>.</w:t>
      </w:r>
    </w:p>
    <w:p w:rsidR="00EF364B" w:rsidRDefault="00EF364B" w:rsidP="00EF3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="00B543E6">
        <w:rPr>
          <w:rFonts w:ascii="Times New Roman" w:hAnsi="Times New Roman" w:cs="Times New Roman"/>
          <w:sz w:val="28"/>
          <w:szCs w:val="28"/>
        </w:rPr>
        <w:t xml:space="preserve">   </w:t>
      </w:r>
      <w:r w:rsidR="002F6302" w:rsidRPr="00EF364B">
        <w:rPr>
          <w:rFonts w:ascii="Times New Roman" w:hAnsi="Times New Roman" w:cs="Times New Roman"/>
          <w:sz w:val="28"/>
          <w:szCs w:val="28"/>
        </w:rPr>
        <w:t>Роз</w:t>
      </w:r>
      <w:r w:rsidR="002F6302" w:rsidRPr="00EF364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4C3E76" w:rsidRPr="00EF364B">
        <w:rPr>
          <w:rFonts w:ascii="Times New Roman" w:hAnsi="Times New Roman" w:cs="Times New Roman"/>
          <w:sz w:val="28"/>
          <w:szCs w:val="28"/>
        </w:rPr>
        <w:t>яснює</w:t>
      </w:r>
      <w:proofErr w:type="spellEnd"/>
      <w:r w:rsidR="002F6302" w:rsidRPr="00EF364B">
        <w:rPr>
          <w:rFonts w:ascii="Times New Roman" w:hAnsi="Times New Roman" w:cs="Times New Roman"/>
          <w:sz w:val="28"/>
          <w:szCs w:val="28"/>
        </w:rPr>
        <w:t xml:space="preserve"> членам Профспілки зміст нормативних документів</w:t>
      </w:r>
      <w:r w:rsidR="00A1178C" w:rsidRPr="00EF364B">
        <w:rPr>
          <w:rFonts w:ascii="Times New Roman" w:hAnsi="Times New Roman" w:cs="Times New Roman"/>
          <w:sz w:val="28"/>
          <w:szCs w:val="28"/>
        </w:rPr>
        <w:t xml:space="preserve">, їхні </w:t>
      </w:r>
    </w:p>
    <w:p w:rsidR="00565F2E" w:rsidRPr="00EF364B" w:rsidRDefault="00A1178C" w:rsidP="00EF3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64B">
        <w:rPr>
          <w:rFonts w:ascii="Times New Roman" w:hAnsi="Times New Roman" w:cs="Times New Roman"/>
          <w:sz w:val="28"/>
          <w:szCs w:val="28"/>
        </w:rPr>
        <w:t xml:space="preserve">права та </w:t>
      </w:r>
      <w:proofErr w:type="spellStart"/>
      <w:r w:rsidRPr="00EF364B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F0187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EF364B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="00565F2E" w:rsidRPr="00EF364B">
        <w:rPr>
          <w:rFonts w:ascii="Times New Roman" w:hAnsi="Times New Roman" w:cs="Times New Roman"/>
          <w:sz w:val="28"/>
          <w:szCs w:val="28"/>
        </w:rPr>
        <w:t>.</w:t>
      </w:r>
    </w:p>
    <w:p w:rsidR="00EF364B" w:rsidRPr="008A308E" w:rsidRDefault="004C3E76" w:rsidP="00B543E6">
      <w:pPr>
        <w:pStyle w:val="a3"/>
        <w:numPr>
          <w:ilvl w:val="1"/>
          <w:numId w:val="20"/>
        </w:numPr>
        <w:tabs>
          <w:tab w:val="left" w:pos="709"/>
        </w:tabs>
        <w:spacing w:after="0" w:line="240" w:lineRule="auto"/>
        <w:ind w:hanging="2085"/>
        <w:jc w:val="both"/>
        <w:rPr>
          <w:rFonts w:ascii="Times New Roman" w:hAnsi="Times New Roman" w:cs="Times New Roman"/>
          <w:sz w:val="28"/>
          <w:szCs w:val="28"/>
        </w:rPr>
      </w:pPr>
      <w:r w:rsidRPr="008A308E">
        <w:rPr>
          <w:rFonts w:ascii="Times New Roman" w:hAnsi="Times New Roman" w:cs="Times New Roman"/>
          <w:sz w:val="28"/>
          <w:szCs w:val="28"/>
        </w:rPr>
        <w:t>Попереджає</w:t>
      </w:r>
      <w:r w:rsidR="00A1178C" w:rsidRPr="008A308E">
        <w:rPr>
          <w:rFonts w:ascii="Times New Roman" w:hAnsi="Times New Roman" w:cs="Times New Roman"/>
          <w:sz w:val="28"/>
          <w:szCs w:val="28"/>
        </w:rPr>
        <w:t xml:space="preserve"> виникнення індивідуальних, колективних трудових</w:t>
      </w:r>
    </w:p>
    <w:p w:rsidR="00EF364B" w:rsidRDefault="00A1178C" w:rsidP="00B543E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364B">
        <w:rPr>
          <w:rFonts w:ascii="Times New Roman" w:hAnsi="Times New Roman" w:cs="Times New Roman"/>
          <w:sz w:val="28"/>
          <w:szCs w:val="28"/>
        </w:rPr>
        <w:t>конфліктів, б</w:t>
      </w:r>
      <w:r w:rsidR="008B0281">
        <w:rPr>
          <w:rFonts w:ascii="Times New Roman" w:hAnsi="Times New Roman" w:cs="Times New Roman"/>
          <w:sz w:val="28"/>
          <w:szCs w:val="28"/>
        </w:rPr>
        <w:t>ере</w:t>
      </w:r>
      <w:r w:rsidRPr="00EF364B">
        <w:rPr>
          <w:rFonts w:ascii="Times New Roman" w:hAnsi="Times New Roman" w:cs="Times New Roman"/>
          <w:sz w:val="28"/>
          <w:szCs w:val="28"/>
        </w:rPr>
        <w:t xml:space="preserve"> участь у їх вирішенні відповідно до норм чинного </w:t>
      </w:r>
    </w:p>
    <w:p w:rsidR="00A1178C" w:rsidRPr="00EF364B" w:rsidRDefault="00A1178C" w:rsidP="00B543E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364B">
        <w:rPr>
          <w:rFonts w:ascii="Times New Roman" w:hAnsi="Times New Roman" w:cs="Times New Roman"/>
          <w:sz w:val="28"/>
          <w:szCs w:val="28"/>
        </w:rPr>
        <w:t>законодавства.</w:t>
      </w:r>
    </w:p>
    <w:p w:rsidR="008B0281" w:rsidRDefault="00565F2E" w:rsidP="00B543E6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08E">
        <w:rPr>
          <w:rFonts w:ascii="Times New Roman" w:hAnsi="Times New Roman" w:cs="Times New Roman"/>
          <w:sz w:val="28"/>
          <w:szCs w:val="28"/>
        </w:rPr>
        <w:t xml:space="preserve">Контролює виконання інструкції про порядок ведення </w:t>
      </w:r>
      <w:r w:rsidRPr="008B0281">
        <w:rPr>
          <w:rFonts w:ascii="Times New Roman" w:hAnsi="Times New Roman" w:cs="Times New Roman"/>
          <w:sz w:val="28"/>
          <w:szCs w:val="28"/>
        </w:rPr>
        <w:t xml:space="preserve">трудових </w:t>
      </w:r>
    </w:p>
    <w:p w:rsidR="00565F2E" w:rsidRPr="008A308E" w:rsidRDefault="006E7468" w:rsidP="00A807F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книжок </w:t>
      </w:r>
      <w:r w:rsidR="00565F2E" w:rsidRPr="008B0281">
        <w:rPr>
          <w:rFonts w:ascii="Times New Roman" w:hAnsi="Times New Roman" w:cs="Times New Roman"/>
          <w:sz w:val="28"/>
          <w:szCs w:val="28"/>
        </w:rPr>
        <w:t>щодо</w:t>
      </w:r>
      <w:r w:rsidR="001672E9">
        <w:rPr>
          <w:rFonts w:ascii="Times New Roman" w:hAnsi="Times New Roman" w:cs="Times New Roman"/>
          <w:sz w:val="28"/>
          <w:szCs w:val="28"/>
        </w:rPr>
        <w:t xml:space="preserve"> </w:t>
      </w:r>
      <w:r w:rsidR="00565F2E" w:rsidRPr="008A308E">
        <w:rPr>
          <w:rFonts w:ascii="Times New Roman" w:hAnsi="Times New Roman" w:cs="Times New Roman"/>
          <w:sz w:val="28"/>
          <w:szCs w:val="28"/>
        </w:rPr>
        <w:t>обов’</w:t>
      </w:r>
      <w:r w:rsidR="004C3E76" w:rsidRPr="008A308E">
        <w:rPr>
          <w:rFonts w:ascii="Times New Roman" w:hAnsi="Times New Roman" w:cs="Times New Roman"/>
          <w:sz w:val="28"/>
          <w:szCs w:val="28"/>
        </w:rPr>
        <w:t>язкового ознай</w:t>
      </w:r>
      <w:r w:rsidR="00565F2E" w:rsidRPr="008A308E">
        <w:rPr>
          <w:rFonts w:ascii="Times New Roman" w:hAnsi="Times New Roman" w:cs="Times New Roman"/>
          <w:sz w:val="28"/>
          <w:szCs w:val="28"/>
        </w:rPr>
        <w:t>омлення працівників під розписку з записами, що</w:t>
      </w:r>
      <w:r w:rsidR="00A80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заносяться до трудової  книжки</w:t>
      </w:r>
      <w:r w:rsidR="00565F2E" w:rsidRPr="008A308E">
        <w:rPr>
          <w:rFonts w:ascii="Times New Roman" w:hAnsi="Times New Roman" w:cs="Times New Roman"/>
          <w:sz w:val="28"/>
          <w:szCs w:val="28"/>
        </w:rPr>
        <w:t>.</w:t>
      </w:r>
    </w:p>
    <w:p w:rsidR="00FE130F" w:rsidRPr="008A308E" w:rsidRDefault="004C3E76" w:rsidP="00B543E6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08E">
        <w:rPr>
          <w:rFonts w:ascii="Times New Roman" w:hAnsi="Times New Roman" w:cs="Times New Roman"/>
          <w:sz w:val="28"/>
          <w:szCs w:val="28"/>
        </w:rPr>
        <w:t xml:space="preserve">Представляє інтереси виключно членів Профспілки з питань, які </w:t>
      </w:r>
    </w:p>
    <w:p w:rsidR="00342AAF" w:rsidRPr="00FE130F" w:rsidRDefault="004C3E76" w:rsidP="00B543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130F">
        <w:rPr>
          <w:rFonts w:ascii="Times New Roman" w:hAnsi="Times New Roman" w:cs="Times New Roman"/>
          <w:sz w:val="28"/>
          <w:szCs w:val="28"/>
        </w:rPr>
        <w:t xml:space="preserve">потребують </w:t>
      </w:r>
      <w:proofErr w:type="spellStart"/>
      <w:r w:rsidRPr="00FE130F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="00F0187E" w:rsidRPr="00F0187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FE130F">
        <w:rPr>
          <w:rFonts w:ascii="Times New Roman" w:hAnsi="Times New Roman" w:cs="Times New Roman"/>
          <w:sz w:val="28"/>
          <w:szCs w:val="28"/>
        </w:rPr>
        <w:t>язання</w:t>
      </w:r>
      <w:proofErr w:type="spellEnd"/>
      <w:r w:rsidRPr="00FE130F">
        <w:rPr>
          <w:rFonts w:ascii="Times New Roman" w:hAnsi="Times New Roman" w:cs="Times New Roman"/>
          <w:sz w:val="28"/>
          <w:szCs w:val="28"/>
        </w:rPr>
        <w:t xml:space="preserve"> місцевими і центральними органами</w:t>
      </w:r>
      <w:r w:rsidR="00A807FA">
        <w:rPr>
          <w:rFonts w:ascii="Times New Roman" w:hAnsi="Times New Roman" w:cs="Times New Roman"/>
          <w:sz w:val="28"/>
          <w:szCs w:val="28"/>
        </w:rPr>
        <w:t xml:space="preserve"> </w:t>
      </w:r>
      <w:r w:rsidRPr="00FE130F">
        <w:rPr>
          <w:rFonts w:ascii="Times New Roman" w:hAnsi="Times New Roman" w:cs="Times New Roman"/>
          <w:sz w:val="28"/>
          <w:szCs w:val="28"/>
        </w:rPr>
        <w:t>виконавчої влади, правоохоронними органами, органами місцевого самоврядування та їх виконавчими орга</w:t>
      </w:r>
      <w:r w:rsidR="00342AAF" w:rsidRPr="00FE130F">
        <w:rPr>
          <w:rFonts w:ascii="Times New Roman" w:hAnsi="Times New Roman" w:cs="Times New Roman"/>
          <w:sz w:val="28"/>
          <w:szCs w:val="28"/>
        </w:rPr>
        <w:t>нами.</w:t>
      </w:r>
    </w:p>
    <w:p w:rsidR="00FE130F" w:rsidRPr="00DC353E" w:rsidRDefault="00754FAE" w:rsidP="00B543E6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3E">
        <w:rPr>
          <w:rFonts w:ascii="Times New Roman" w:hAnsi="Times New Roman" w:cs="Times New Roman"/>
          <w:sz w:val="28"/>
          <w:szCs w:val="28"/>
        </w:rPr>
        <w:t>Не з</w:t>
      </w:r>
      <w:r w:rsidR="00342AAF" w:rsidRPr="00DC353E">
        <w:rPr>
          <w:rFonts w:ascii="Times New Roman" w:hAnsi="Times New Roman" w:cs="Times New Roman"/>
          <w:sz w:val="28"/>
          <w:szCs w:val="28"/>
        </w:rPr>
        <w:t>німає</w:t>
      </w:r>
      <w:r w:rsidRPr="00DC353E">
        <w:rPr>
          <w:rFonts w:ascii="Times New Roman" w:hAnsi="Times New Roman" w:cs="Times New Roman"/>
          <w:sz w:val="28"/>
          <w:szCs w:val="28"/>
        </w:rPr>
        <w:t xml:space="preserve"> з профспілкового обліку пенсіонерів ( крім випадків </w:t>
      </w:r>
    </w:p>
    <w:p w:rsidR="00754FAE" w:rsidRPr="00FE130F" w:rsidRDefault="00754FAE" w:rsidP="00B543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130F">
        <w:rPr>
          <w:rFonts w:ascii="Times New Roman" w:hAnsi="Times New Roman" w:cs="Times New Roman"/>
          <w:sz w:val="28"/>
          <w:szCs w:val="28"/>
        </w:rPr>
        <w:t>особистої заяви про зняття з обліку).</w:t>
      </w:r>
    </w:p>
    <w:p w:rsidR="00754FAE" w:rsidRPr="00A807FA" w:rsidRDefault="00754FAE" w:rsidP="00B543E6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3E">
        <w:rPr>
          <w:rFonts w:ascii="Times New Roman" w:hAnsi="Times New Roman" w:cs="Times New Roman"/>
          <w:sz w:val="28"/>
          <w:szCs w:val="28"/>
        </w:rPr>
        <w:t xml:space="preserve">Сприяє дотриманню трудової дисципліни та правил внутрішнього </w:t>
      </w:r>
      <w:r w:rsidR="001672E9" w:rsidRPr="00A807FA">
        <w:rPr>
          <w:rFonts w:ascii="Times New Roman" w:hAnsi="Times New Roman" w:cs="Times New Roman"/>
          <w:sz w:val="28"/>
          <w:szCs w:val="28"/>
        </w:rPr>
        <w:t xml:space="preserve"> </w:t>
      </w:r>
      <w:r w:rsidRPr="00A807FA">
        <w:rPr>
          <w:rFonts w:ascii="Times New Roman" w:hAnsi="Times New Roman" w:cs="Times New Roman"/>
          <w:sz w:val="28"/>
          <w:szCs w:val="28"/>
        </w:rPr>
        <w:t>трудового розпорядку.</w:t>
      </w:r>
    </w:p>
    <w:p w:rsidR="007B714C" w:rsidRDefault="007B714C" w:rsidP="00B543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FAE" w:rsidRDefault="001672E9" w:rsidP="00B543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54FAE">
        <w:rPr>
          <w:rFonts w:ascii="Times New Roman" w:hAnsi="Times New Roman" w:cs="Times New Roman"/>
          <w:b/>
          <w:sz w:val="28"/>
          <w:szCs w:val="28"/>
        </w:rPr>
        <w:t>Адміністрація та проф</w:t>
      </w:r>
      <w:r w:rsidR="00A807FA">
        <w:rPr>
          <w:rFonts w:ascii="Times New Roman" w:hAnsi="Times New Roman" w:cs="Times New Roman"/>
          <w:b/>
          <w:sz w:val="28"/>
          <w:szCs w:val="28"/>
        </w:rPr>
        <w:t xml:space="preserve">спілковий </w:t>
      </w:r>
      <w:r w:rsidR="00754FAE">
        <w:rPr>
          <w:rFonts w:ascii="Times New Roman" w:hAnsi="Times New Roman" w:cs="Times New Roman"/>
          <w:b/>
          <w:sz w:val="28"/>
          <w:szCs w:val="28"/>
        </w:rPr>
        <w:t>ком</w:t>
      </w:r>
      <w:r w:rsidR="00A807FA">
        <w:rPr>
          <w:rFonts w:ascii="Times New Roman" w:hAnsi="Times New Roman" w:cs="Times New Roman"/>
          <w:b/>
          <w:sz w:val="28"/>
          <w:szCs w:val="28"/>
        </w:rPr>
        <w:t>ітет</w:t>
      </w:r>
      <w:r w:rsidR="00754FAE">
        <w:rPr>
          <w:rFonts w:ascii="Times New Roman" w:hAnsi="Times New Roman" w:cs="Times New Roman"/>
          <w:b/>
          <w:sz w:val="28"/>
          <w:szCs w:val="28"/>
        </w:rPr>
        <w:t xml:space="preserve"> спіль</w:t>
      </w:r>
      <w:r w:rsidR="00B153E8" w:rsidRPr="00B153E8">
        <w:rPr>
          <w:rFonts w:ascii="Times New Roman" w:hAnsi="Times New Roman" w:cs="Times New Roman"/>
          <w:b/>
          <w:sz w:val="28"/>
          <w:szCs w:val="28"/>
        </w:rPr>
        <w:t>но</w:t>
      </w:r>
      <w:r w:rsidR="00754FAE">
        <w:rPr>
          <w:rFonts w:ascii="Times New Roman" w:hAnsi="Times New Roman" w:cs="Times New Roman"/>
          <w:b/>
          <w:sz w:val="28"/>
          <w:szCs w:val="28"/>
        </w:rPr>
        <w:t>:</w:t>
      </w:r>
    </w:p>
    <w:p w:rsidR="00366F25" w:rsidRPr="006D77D1" w:rsidRDefault="00366F25" w:rsidP="001672E9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3E">
        <w:rPr>
          <w:rFonts w:ascii="Times New Roman" w:hAnsi="Times New Roman" w:cs="Times New Roman"/>
          <w:sz w:val="28"/>
          <w:szCs w:val="28"/>
        </w:rPr>
        <w:t>Проводять повідомну р</w:t>
      </w:r>
      <w:r w:rsidR="006D77D1">
        <w:rPr>
          <w:rFonts w:ascii="Times New Roman" w:hAnsi="Times New Roman" w:cs="Times New Roman"/>
          <w:sz w:val="28"/>
          <w:szCs w:val="28"/>
        </w:rPr>
        <w:t xml:space="preserve">еєстрацію колективного договору в Управлінні соціального захисту населення </w:t>
      </w:r>
      <w:proofErr w:type="spellStart"/>
      <w:r w:rsidR="006D77D1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6D77D1">
        <w:rPr>
          <w:rFonts w:ascii="Times New Roman" w:hAnsi="Times New Roman" w:cs="Times New Roman"/>
          <w:sz w:val="28"/>
          <w:szCs w:val="28"/>
        </w:rPr>
        <w:t xml:space="preserve"> </w:t>
      </w:r>
      <w:r w:rsidR="006702B6" w:rsidRPr="006D77D1">
        <w:rPr>
          <w:rFonts w:ascii="Times New Roman" w:hAnsi="Times New Roman" w:cs="Times New Roman"/>
          <w:sz w:val="28"/>
          <w:szCs w:val="28"/>
        </w:rPr>
        <w:t>міської ради.</w:t>
      </w:r>
    </w:p>
    <w:p w:rsidR="00366F25" w:rsidRPr="00A807FA" w:rsidRDefault="00F0187E" w:rsidP="00B543E6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3E">
        <w:rPr>
          <w:rFonts w:ascii="Times New Roman" w:hAnsi="Times New Roman" w:cs="Times New Roman"/>
          <w:sz w:val="28"/>
          <w:szCs w:val="28"/>
        </w:rPr>
        <w:t>Контролюють</w:t>
      </w:r>
      <w:r w:rsidR="00366F25" w:rsidRPr="00DC353E">
        <w:rPr>
          <w:rFonts w:ascii="Times New Roman" w:hAnsi="Times New Roman" w:cs="Times New Roman"/>
          <w:sz w:val="28"/>
          <w:szCs w:val="28"/>
        </w:rPr>
        <w:t xml:space="preserve"> оплату листків непрацездатності жінкам, які</w:t>
      </w:r>
      <w:r w:rsidR="00A807FA">
        <w:rPr>
          <w:rFonts w:ascii="Times New Roman" w:hAnsi="Times New Roman" w:cs="Times New Roman"/>
          <w:sz w:val="28"/>
          <w:szCs w:val="28"/>
        </w:rPr>
        <w:t xml:space="preserve"> п</w:t>
      </w:r>
      <w:r w:rsidR="00366F25" w:rsidRPr="00A807FA">
        <w:rPr>
          <w:rFonts w:ascii="Times New Roman" w:hAnsi="Times New Roman" w:cs="Times New Roman"/>
          <w:sz w:val="28"/>
          <w:szCs w:val="28"/>
        </w:rPr>
        <w:t>еребуваючи у відпустці по догляду за дитиною до досягнення нею</w:t>
      </w:r>
      <w:r w:rsidR="00A807FA">
        <w:rPr>
          <w:rFonts w:ascii="Times New Roman" w:hAnsi="Times New Roman" w:cs="Times New Roman"/>
          <w:sz w:val="28"/>
          <w:szCs w:val="28"/>
        </w:rPr>
        <w:t xml:space="preserve"> </w:t>
      </w:r>
      <w:r w:rsidR="00366F25" w:rsidRPr="00A807FA">
        <w:rPr>
          <w:rFonts w:ascii="Times New Roman" w:hAnsi="Times New Roman" w:cs="Times New Roman"/>
          <w:sz w:val="28"/>
          <w:szCs w:val="28"/>
        </w:rPr>
        <w:t>трирічного віку, працюють за сумісництвом на умовах неповного робочого часу відповідно до постанови Кабінету Міністрів України від 26 вересня 2001 року № 1266.</w:t>
      </w:r>
    </w:p>
    <w:p w:rsidR="00EE0A3A" w:rsidRPr="00437295" w:rsidRDefault="00FC5C4D" w:rsidP="00A8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E0A3A" w:rsidRPr="00A807FA" w:rsidRDefault="001672E9" w:rsidP="00EE0A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7295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4D01C1" w:rsidRPr="004D01C1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4D01C1">
        <w:rPr>
          <w:rFonts w:ascii="Times New Roman" w:hAnsi="Times New Roman" w:cs="Times New Roman"/>
          <w:b/>
          <w:sz w:val="32"/>
          <w:szCs w:val="32"/>
        </w:rPr>
        <w:t>.</w:t>
      </w:r>
      <w:r w:rsidR="00366F25" w:rsidRPr="004D01C1">
        <w:rPr>
          <w:rFonts w:ascii="Times New Roman" w:hAnsi="Times New Roman" w:cs="Times New Roman"/>
          <w:b/>
          <w:sz w:val="32"/>
          <w:szCs w:val="32"/>
        </w:rPr>
        <w:t xml:space="preserve"> З питань оплати праці.</w:t>
      </w:r>
    </w:p>
    <w:p w:rsidR="00366F25" w:rsidRDefault="00242DF2" w:rsidP="00EE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66F25">
        <w:rPr>
          <w:rFonts w:ascii="Times New Roman" w:hAnsi="Times New Roman" w:cs="Times New Roman"/>
          <w:b/>
          <w:sz w:val="28"/>
          <w:szCs w:val="28"/>
        </w:rPr>
        <w:t xml:space="preserve">Адміністрація </w:t>
      </w:r>
      <w:proofErr w:type="spellStart"/>
      <w:r w:rsidR="00366F25">
        <w:rPr>
          <w:rFonts w:ascii="Times New Roman" w:hAnsi="Times New Roman" w:cs="Times New Roman"/>
          <w:b/>
          <w:sz w:val="28"/>
          <w:szCs w:val="28"/>
        </w:rPr>
        <w:t>зобов</w:t>
      </w:r>
      <w:proofErr w:type="spellEnd"/>
      <w:r w:rsidR="00366F25" w:rsidRPr="00510AF2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366F25">
        <w:rPr>
          <w:rFonts w:ascii="Times New Roman" w:hAnsi="Times New Roman" w:cs="Times New Roman"/>
          <w:b/>
          <w:sz w:val="28"/>
          <w:szCs w:val="28"/>
        </w:rPr>
        <w:t>язується</w:t>
      </w:r>
      <w:proofErr w:type="spellEnd"/>
      <w:r w:rsidR="00366F25">
        <w:rPr>
          <w:rFonts w:ascii="Times New Roman" w:hAnsi="Times New Roman" w:cs="Times New Roman"/>
          <w:b/>
          <w:sz w:val="28"/>
          <w:szCs w:val="28"/>
        </w:rPr>
        <w:t>:</w:t>
      </w:r>
    </w:p>
    <w:p w:rsidR="004D01C1" w:rsidRPr="00F52441" w:rsidRDefault="00F52441" w:rsidP="0016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  </w:t>
      </w:r>
      <w:r w:rsidR="00EE0A3A">
        <w:rPr>
          <w:rFonts w:ascii="Times New Roman" w:hAnsi="Times New Roman" w:cs="Times New Roman"/>
          <w:sz w:val="28"/>
          <w:szCs w:val="28"/>
        </w:rPr>
        <w:t>З</w:t>
      </w:r>
      <w:r w:rsidR="00366F25">
        <w:rPr>
          <w:rFonts w:ascii="Times New Roman" w:hAnsi="Times New Roman" w:cs="Times New Roman"/>
          <w:sz w:val="28"/>
          <w:szCs w:val="28"/>
        </w:rPr>
        <w:t xml:space="preserve">абезпечувати гласність умов оплати праці, порядку встановлення </w:t>
      </w:r>
    </w:p>
    <w:p w:rsidR="00F52441" w:rsidRPr="00F52441" w:rsidRDefault="00366F25" w:rsidP="0016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доплат інших заохочувальних та компенсаційних виплат, положення </w:t>
      </w:r>
    </w:p>
    <w:p w:rsidR="00A807FA" w:rsidRDefault="00366F25" w:rsidP="0016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</w:t>
      </w:r>
      <w:r w:rsidR="00B70F5C">
        <w:rPr>
          <w:rFonts w:ascii="Times New Roman" w:hAnsi="Times New Roman" w:cs="Times New Roman"/>
          <w:sz w:val="28"/>
          <w:szCs w:val="28"/>
        </w:rPr>
        <w:t>еміювання.</w:t>
      </w:r>
      <w:r w:rsidR="00A807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0F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B6EB5" w:rsidRDefault="00366F25" w:rsidP="00DC3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441">
        <w:rPr>
          <w:rFonts w:ascii="Times New Roman" w:hAnsi="Times New Roman" w:cs="Times New Roman"/>
          <w:sz w:val="28"/>
          <w:szCs w:val="28"/>
          <w:lang w:val="ru-RU"/>
        </w:rPr>
        <w:t xml:space="preserve">.2 </w:t>
      </w:r>
      <w:r w:rsidR="001672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Оплату праці </w:t>
      </w:r>
      <w:r w:rsidR="000B6EB5">
        <w:rPr>
          <w:rFonts w:ascii="Times New Roman" w:hAnsi="Times New Roman" w:cs="Times New Roman"/>
          <w:sz w:val="28"/>
          <w:szCs w:val="28"/>
        </w:rPr>
        <w:t>проводити згідно зі ставками заробітної плати.</w:t>
      </w:r>
    </w:p>
    <w:p w:rsidR="00B70F5C" w:rsidRDefault="00F52441" w:rsidP="00DC3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6EB5">
        <w:rPr>
          <w:rFonts w:ascii="Times New Roman" w:hAnsi="Times New Roman" w:cs="Times New Roman"/>
          <w:sz w:val="28"/>
          <w:szCs w:val="28"/>
        </w:rPr>
        <w:t>3</w:t>
      </w:r>
      <w:r w:rsidR="001672E9">
        <w:rPr>
          <w:rFonts w:ascii="Times New Roman" w:hAnsi="Times New Roman" w:cs="Times New Roman"/>
          <w:sz w:val="28"/>
          <w:szCs w:val="28"/>
        </w:rPr>
        <w:t xml:space="preserve">  </w:t>
      </w:r>
      <w:r w:rsidR="000B6EB5">
        <w:rPr>
          <w:rFonts w:ascii="Times New Roman" w:hAnsi="Times New Roman" w:cs="Times New Roman"/>
          <w:sz w:val="28"/>
          <w:szCs w:val="28"/>
        </w:rPr>
        <w:t xml:space="preserve">Затвердити попередньо погоджене з профкомом Положення про </w:t>
      </w:r>
      <w:r w:rsidR="00B70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B6EB5" w:rsidRDefault="000B6EB5" w:rsidP="00167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преміювання ( Додаток 2) та розподіляти разом з профкомом </w:t>
      </w:r>
      <w:r w:rsidR="00242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преміальний фонд.</w:t>
      </w:r>
    </w:p>
    <w:p w:rsidR="00F52441" w:rsidRDefault="00F52441" w:rsidP="00EE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6EB5">
        <w:rPr>
          <w:rFonts w:ascii="Times New Roman" w:hAnsi="Times New Roman" w:cs="Times New Roman"/>
          <w:sz w:val="28"/>
          <w:szCs w:val="28"/>
        </w:rPr>
        <w:t>4</w:t>
      </w:r>
      <w:r w:rsidR="001672E9">
        <w:rPr>
          <w:rFonts w:ascii="Times New Roman" w:hAnsi="Times New Roman" w:cs="Times New Roman"/>
          <w:sz w:val="28"/>
          <w:szCs w:val="28"/>
        </w:rPr>
        <w:t xml:space="preserve">  </w:t>
      </w:r>
      <w:r w:rsidR="000B6EB5">
        <w:rPr>
          <w:rFonts w:ascii="Times New Roman" w:hAnsi="Times New Roman" w:cs="Times New Roman"/>
          <w:sz w:val="28"/>
          <w:szCs w:val="28"/>
        </w:rPr>
        <w:t xml:space="preserve">Вирішувати питання забезпечення з бюджету фондом заробітної плати </w:t>
      </w:r>
    </w:p>
    <w:p w:rsidR="000B6EB5" w:rsidRDefault="000B6EB5" w:rsidP="00EE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всіх ф</w:t>
      </w:r>
      <w:r w:rsidR="00AD5DFC">
        <w:rPr>
          <w:rFonts w:ascii="Times New Roman" w:hAnsi="Times New Roman" w:cs="Times New Roman"/>
          <w:sz w:val="28"/>
          <w:szCs w:val="28"/>
        </w:rPr>
        <w:t>актично зайнятих працівників ЗДО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7D1" w:rsidRDefault="00F52441" w:rsidP="009E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6EB5">
        <w:rPr>
          <w:rFonts w:ascii="Times New Roman" w:hAnsi="Times New Roman" w:cs="Times New Roman"/>
          <w:sz w:val="28"/>
          <w:szCs w:val="28"/>
        </w:rPr>
        <w:t xml:space="preserve">5 </w:t>
      </w:r>
      <w:r w:rsidR="001672E9">
        <w:rPr>
          <w:rFonts w:ascii="Times New Roman" w:hAnsi="Times New Roman" w:cs="Times New Roman"/>
          <w:sz w:val="28"/>
          <w:szCs w:val="28"/>
        </w:rPr>
        <w:t xml:space="preserve"> </w:t>
      </w:r>
      <w:r w:rsidR="000B6EB5">
        <w:rPr>
          <w:rFonts w:ascii="Times New Roman" w:hAnsi="Times New Roman" w:cs="Times New Roman"/>
          <w:sz w:val="28"/>
          <w:szCs w:val="28"/>
        </w:rPr>
        <w:t>Забезпечувати своєчасну, двічі на місяць виплату заробітної плати</w:t>
      </w:r>
      <w:r w:rsidR="001F3529">
        <w:rPr>
          <w:rFonts w:ascii="Times New Roman" w:hAnsi="Times New Roman" w:cs="Times New Roman"/>
          <w:sz w:val="28"/>
          <w:szCs w:val="28"/>
        </w:rPr>
        <w:t>:</w:t>
      </w:r>
      <w:r w:rsidR="004368E2" w:rsidRPr="004368E2">
        <w:t xml:space="preserve"> </w:t>
      </w:r>
      <w:r w:rsidR="004368E2" w:rsidRPr="00B95273">
        <w:rPr>
          <w:rFonts w:ascii="Times New Roman" w:hAnsi="Times New Roman" w:cs="Times New Roman"/>
          <w:sz w:val="28"/>
          <w:szCs w:val="28"/>
        </w:rPr>
        <w:t xml:space="preserve">за </w:t>
      </w:r>
    </w:p>
    <w:p w:rsidR="006D77D1" w:rsidRDefault="006D77D1" w:rsidP="009E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D1" w:rsidRDefault="00704DCF" w:rsidP="009E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5</w:t>
      </w:r>
    </w:p>
    <w:p w:rsidR="006D77D1" w:rsidRDefault="006D77D1" w:rsidP="009E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F2" w:rsidRDefault="00242DF2" w:rsidP="009E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68E2" w:rsidRPr="00B95273">
        <w:rPr>
          <w:rFonts w:ascii="Times New Roman" w:hAnsi="Times New Roman" w:cs="Times New Roman"/>
          <w:sz w:val="28"/>
          <w:szCs w:val="28"/>
        </w:rPr>
        <w:t xml:space="preserve">першу половину місяця 21 – 23  числа, за другу половину місяця 5 - 7 числа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754C3" w:rsidRDefault="004368E2" w:rsidP="00EE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73">
        <w:rPr>
          <w:rFonts w:ascii="Times New Roman" w:hAnsi="Times New Roman" w:cs="Times New Roman"/>
          <w:sz w:val="28"/>
          <w:szCs w:val="28"/>
        </w:rPr>
        <w:t>наступного місяця.</w:t>
      </w:r>
    </w:p>
    <w:p w:rsidR="009E7658" w:rsidRDefault="00242DF2" w:rsidP="00EE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658">
        <w:rPr>
          <w:rFonts w:ascii="Times New Roman" w:hAnsi="Times New Roman" w:cs="Times New Roman"/>
          <w:sz w:val="28"/>
          <w:szCs w:val="28"/>
        </w:rPr>
        <w:t xml:space="preserve"> </w:t>
      </w:r>
      <w:r w:rsidR="000B6EB5">
        <w:rPr>
          <w:rFonts w:ascii="Times New Roman" w:hAnsi="Times New Roman" w:cs="Times New Roman"/>
          <w:sz w:val="28"/>
          <w:szCs w:val="28"/>
        </w:rPr>
        <w:t>У разі збігу термінів виплати авансу чи заробітної плати з вихідним або</w:t>
      </w:r>
    </w:p>
    <w:p w:rsidR="00366F25" w:rsidRDefault="000B6EB5" w:rsidP="00EE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неробочим днем вказані виплати здійснювати </w:t>
      </w:r>
      <w:r w:rsidR="00863F64">
        <w:rPr>
          <w:rFonts w:ascii="Times New Roman" w:hAnsi="Times New Roman" w:cs="Times New Roman"/>
          <w:sz w:val="28"/>
          <w:szCs w:val="28"/>
        </w:rPr>
        <w:t>напередодні.</w:t>
      </w:r>
    </w:p>
    <w:p w:rsidR="00884D2C" w:rsidRDefault="009E7658" w:rsidP="00EE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3F64">
        <w:rPr>
          <w:rFonts w:ascii="Times New Roman" w:hAnsi="Times New Roman" w:cs="Times New Roman"/>
          <w:sz w:val="28"/>
          <w:szCs w:val="28"/>
        </w:rPr>
        <w:t xml:space="preserve">6 </w:t>
      </w:r>
      <w:r w:rsidR="001672E9">
        <w:rPr>
          <w:rFonts w:ascii="Times New Roman" w:hAnsi="Times New Roman" w:cs="Times New Roman"/>
          <w:sz w:val="28"/>
          <w:szCs w:val="28"/>
        </w:rPr>
        <w:t xml:space="preserve">  </w:t>
      </w:r>
      <w:r w:rsidR="00863F64">
        <w:rPr>
          <w:rFonts w:ascii="Times New Roman" w:hAnsi="Times New Roman" w:cs="Times New Roman"/>
          <w:sz w:val="28"/>
          <w:szCs w:val="28"/>
        </w:rPr>
        <w:t>При кожній</w:t>
      </w:r>
      <w:r w:rsidR="001672E9">
        <w:rPr>
          <w:rFonts w:ascii="Times New Roman" w:hAnsi="Times New Roman" w:cs="Times New Roman"/>
          <w:sz w:val="28"/>
          <w:szCs w:val="28"/>
        </w:rPr>
        <w:t xml:space="preserve"> </w:t>
      </w:r>
      <w:r w:rsidR="00863F64">
        <w:rPr>
          <w:rFonts w:ascii="Times New Roman" w:hAnsi="Times New Roman" w:cs="Times New Roman"/>
          <w:sz w:val="28"/>
          <w:szCs w:val="28"/>
        </w:rPr>
        <w:t xml:space="preserve"> виплаті </w:t>
      </w:r>
      <w:r w:rsidR="001672E9">
        <w:rPr>
          <w:rFonts w:ascii="Times New Roman" w:hAnsi="Times New Roman" w:cs="Times New Roman"/>
          <w:sz w:val="28"/>
          <w:szCs w:val="28"/>
        </w:rPr>
        <w:t xml:space="preserve"> </w:t>
      </w:r>
      <w:r w:rsidR="00863F64">
        <w:rPr>
          <w:rFonts w:ascii="Times New Roman" w:hAnsi="Times New Roman" w:cs="Times New Roman"/>
          <w:sz w:val="28"/>
          <w:szCs w:val="28"/>
        </w:rPr>
        <w:t xml:space="preserve">заробітної </w:t>
      </w:r>
      <w:r w:rsidR="001672E9">
        <w:rPr>
          <w:rFonts w:ascii="Times New Roman" w:hAnsi="Times New Roman" w:cs="Times New Roman"/>
          <w:sz w:val="28"/>
          <w:szCs w:val="28"/>
        </w:rPr>
        <w:t xml:space="preserve"> </w:t>
      </w:r>
      <w:r w:rsidR="00863F64">
        <w:rPr>
          <w:rFonts w:ascii="Times New Roman" w:hAnsi="Times New Roman" w:cs="Times New Roman"/>
          <w:sz w:val="28"/>
          <w:szCs w:val="28"/>
        </w:rPr>
        <w:t xml:space="preserve">плати </w:t>
      </w:r>
      <w:r w:rsidR="001672E9">
        <w:rPr>
          <w:rFonts w:ascii="Times New Roman" w:hAnsi="Times New Roman" w:cs="Times New Roman"/>
          <w:sz w:val="28"/>
          <w:szCs w:val="28"/>
        </w:rPr>
        <w:t xml:space="preserve"> </w:t>
      </w:r>
      <w:r w:rsidR="00BF4006">
        <w:rPr>
          <w:rFonts w:ascii="Times New Roman" w:hAnsi="Times New Roman" w:cs="Times New Roman"/>
          <w:sz w:val="28"/>
          <w:szCs w:val="28"/>
        </w:rPr>
        <w:t>повідомляти</w:t>
      </w:r>
      <w:r w:rsidR="001672E9">
        <w:rPr>
          <w:rFonts w:ascii="Times New Roman" w:hAnsi="Times New Roman" w:cs="Times New Roman"/>
          <w:sz w:val="28"/>
          <w:szCs w:val="28"/>
        </w:rPr>
        <w:t xml:space="preserve"> </w:t>
      </w:r>
      <w:r w:rsidR="00BF4006">
        <w:rPr>
          <w:rFonts w:ascii="Times New Roman" w:hAnsi="Times New Roman" w:cs="Times New Roman"/>
          <w:sz w:val="28"/>
          <w:szCs w:val="28"/>
        </w:rPr>
        <w:t xml:space="preserve"> працівників </w:t>
      </w:r>
      <w:r w:rsidR="001672E9">
        <w:rPr>
          <w:rFonts w:ascii="Times New Roman" w:hAnsi="Times New Roman" w:cs="Times New Roman"/>
          <w:sz w:val="28"/>
          <w:szCs w:val="28"/>
        </w:rPr>
        <w:t xml:space="preserve"> </w:t>
      </w:r>
      <w:r w:rsidR="00BF4006">
        <w:rPr>
          <w:rFonts w:ascii="Times New Roman" w:hAnsi="Times New Roman" w:cs="Times New Roman"/>
          <w:sz w:val="28"/>
          <w:szCs w:val="28"/>
        </w:rPr>
        <w:t xml:space="preserve">про </w:t>
      </w:r>
    </w:p>
    <w:p w:rsidR="00242DF2" w:rsidRDefault="00BF4006" w:rsidP="00EE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загальну суму заробітної плати </w:t>
      </w:r>
      <w:r w:rsidR="001672E9">
        <w:rPr>
          <w:rFonts w:ascii="Times New Roman" w:hAnsi="Times New Roman" w:cs="Times New Roman"/>
          <w:sz w:val="28"/>
          <w:szCs w:val="28"/>
        </w:rPr>
        <w:t xml:space="preserve"> </w:t>
      </w:r>
      <w:r w:rsidR="00863F64">
        <w:rPr>
          <w:rFonts w:ascii="Times New Roman" w:hAnsi="Times New Roman" w:cs="Times New Roman"/>
          <w:sz w:val="28"/>
          <w:szCs w:val="28"/>
        </w:rPr>
        <w:t>з</w:t>
      </w:r>
      <w:r w:rsidR="001672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3F64">
        <w:rPr>
          <w:rFonts w:ascii="Times New Roman" w:hAnsi="Times New Roman" w:cs="Times New Roman"/>
          <w:sz w:val="28"/>
          <w:szCs w:val="28"/>
        </w:rPr>
        <w:t>розшифровкою</w:t>
      </w:r>
      <w:proofErr w:type="spellEnd"/>
      <w:r w:rsidR="00863F64">
        <w:rPr>
          <w:rFonts w:ascii="Times New Roman" w:hAnsi="Times New Roman" w:cs="Times New Roman"/>
          <w:sz w:val="28"/>
          <w:szCs w:val="28"/>
        </w:rPr>
        <w:t xml:space="preserve"> </w:t>
      </w:r>
      <w:r w:rsidR="001672E9">
        <w:rPr>
          <w:rFonts w:ascii="Times New Roman" w:hAnsi="Times New Roman" w:cs="Times New Roman"/>
          <w:sz w:val="28"/>
          <w:szCs w:val="28"/>
        </w:rPr>
        <w:t xml:space="preserve"> </w:t>
      </w:r>
      <w:r w:rsidR="00863F64">
        <w:rPr>
          <w:rFonts w:ascii="Times New Roman" w:hAnsi="Times New Roman" w:cs="Times New Roman"/>
          <w:sz w:val="28"/>
          <w:szCs w:val="28"/>
        </w:rPr>
        <w:t xml:space="preserve">за </w:t>
      </w:r>
      <w:r w:rsidR="001672E9">
        <w:rPr>
          <w:rFonts w:ascii="Times New Roman" w:hAnsi="Times New Roman" w:cs="Times New Roman"/>
          <w:sz w:val="28"/>
          <w:szCs w:val="28"/>
        </w:rPr>
        <w:t xml:space="preserve"> </w:t>
      </w:r>
      <w:r w:rsidR="00863F64">
        <w:rPr>
          <w:rFonts w:ascii="Times New Roman" w:hAnsi="Times New Roman" w:cs="Times New Roman"/>
          <w:sz w:val="28"/>
          <w:szCs w:val="28"/>
        </w:rPr>
        <w:t>видами</w:t>
      </w:r>
      <w:r w:rsidR="001672E9">
        <w:rPr>
          <w:rFonts w:ascii="Times New Roman" w:hAnsi="Times New Roman" w:cs="Times New Roman"/>
          <w:sz w:val="28"/>
          <w:szCs w:val="28"/>
        </w:rPr>
        <w:t xml:space="preserve">  </w:t>
      </w:r>
      <w:r w:rsidR="00863F64">
        <w:rPr>
          <w:rFonts w:ascii="Times New Roman" w:hAnsi="Times New Roman" w:cs="Times New Roman"/>
          <w:sz w:val="28"/>
          <w:szCs w:val="28"/>
        </w:rPr>
        <w:t xml:space="preserve">виплат, </w:t>
      </w:r>
      <w:r w:rsidR="00242DF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2DF2" w:rsidRDefault="00863F64" w:rsidP="00EE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розміри і підстави утримань, суму зарплати. Що належить до виплат (ст.110 </w:t>
      </w:r>
      <w:r w:rsidR="00242DF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63F64" w:rsidRDefault="00863F64" w:rsidP="00EE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E7658" w:rsidRDefault="009E7658" w:rsidP="00EE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3F64">
        <w:rPr>
          <w:rFonts w:ascii="Times New Roman" w:hAnsi="Times New Roman" w:cs="Times New Roman"/>
          <w:sz w:val="28"/>
          <w:szCs w:val="28"/>
        </w:rPr>
        <w:t>7</w:t>
      </w:r>
      <w:r w:rsidR="001672E9">
        <w:rPr>
          <w:rFonts w:ascii="Times New Roman" w:hAnsi="Times New Roman" w:cs="Times New Roman"/>
          <w:sz w:val="28"/>
          <w:szCs w:val="28"/>
        </w:rPr>
        <w:t xml:space="preserve">   </w:t>
      </w:r>
      <w:r w:rsidR="00863F64">
        <w:rPr>
          <w:rFonts w:ascii="Times New Roman" w:hAnsi="Times New Roman" w:cs="Times New Roman"/>
          <w:sz w:val="28"/>
          <w:szCs w:val="28"/>
        </w:rPr>
        <w:t>Контролювати проведення відрахування із заробітної плати відповідно</w:t>
      </w:r>
    </w:p>
    <w:p w:rsidR="00863F64" w:rsidRDefault="00863F64" w:rsidP="00EE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статей 127, 128 КЗпП при наявності згоди працівника.</w:t>
      </w:r>
    </w:p>
    <w:p w:rsidR="001672E9" w:rsidRDefault="00BE150A" w:rsidP="00EE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3F64">
        <w:rPr>
          <w:rFonts w:ascii="Times New Roman" w:hAnsi="Times New Roman" w:cs="Times New Roman"/>
          <w:sz w:val="28"/>
          <w:szCs w:val="28"/>
        </w:rPr>
        <w:t xml:space="preserve">8 </w:t>
      </w:r>
      <w:r w:rsidR="001672E9">
        <w:rPr>
          <w:rFonts w:ascii="Times New Roman" w:hAnsi="Times New Roman" w:cs="Times New Roman"/>
          <w:sz w:val="28"/>
          <w:szCs w:val="28"/>
        </w:rPr>
        <w:t xml:space="preserve">  </w:t>
      </w:r>
      <w:r w:rsidR="00863F64">
        <w:rPr>
          <w:rFonts w:ascii="Times New Roman" w:hAnsi="Times New Roman" w:cs="Times New Roman"/>
          <w:sz w:val="28"/>
          <w:szCs w:val="28"/>
        </w:rPr>
        <w:t xml:space="preserve">Встановлювати доплати </w:t>
      </w:r>
      <w:r w:rsidR="001F3529">
        <w:rPr>
          <w:rFonts w:ascii="Times New Roman" w:hAnsi="Times New Roman" w:cs="Times New Roman"/>
          <w:sz w:val="28"/>
          <w:szCs w:val="28"/>
        </w:rPr>
        <w:t>працівникам,</w:t>
      </w:r>
      <w:r w:rsidR="00863F64">
        <w:rPr>
          <w:rFonts w:ascii="Times New Roman" w:hAnsi="Times New Roman" w:cs="Times New Roman"/>
          <w:sz w:val="28"/>
          <w:szCs w:val="28"/>
        </w:rPr>
        <w:t xml:space="preserve"> зайнятим на роботі з</w:t>
      </w:r>
      <w:r w:rsidR="001672E9">
        <w:rPr>
          <w:rFonts w:ascii="Times New Roman" w:hAnsi="Times New Roman" w:cs="Times New Roman"/>
          <w:sz w:val="28"/>
          <w:szCs w:val="28"/>
        </w:rPr>
        <w:t xml:space="preserve">  </w:t>
      </w:r>
      <w:r w:rsidR="00863F64">
        <w:rPr>
          <w:rFonts w:ascii="Times New Roman" w:hAnsi="Times New Roman" w:cs="Times New Roman"/>
          <w:sz w:val="28"/>
          <w:szCs w:val="28"/>
        </w:rPr>
        <w:t xml:space="preserve">шкідливими </w:t>
      </w:r>
      <w:r w:rsidR="00D754C3">
        <w:rPr>
          <w:rFonts w:ascii="Times New Roman" w:hAnsi="Times New Roman" w:cs="Times New Roman"/>
          <w:sz w:val="28"/>
          <w:szCs w:val="28"/>
        </w:rPr>
        <w:t xml:space="preserve">       </w:t>
      </w:r>
      <w:r w:rsidR="00242DF2">
        <w:rPr>
          <w:rFonts w:ascii="Times New Roman" w:hAnsi="Times New Roman" w:cs="Times New Roman"/>
          <w:sz w:val="28"/>
          <w:szCs w:val="28"/>
        </w:rPr>
        <w:t xml:space="preserve"> </w:t>
      </w:r>
      <w:r w:rsidR="00863F64">
        <w:rPr>
          <w:rFonts w:ascii="Times New Roman" w:hAnsi="Times New Roman" w:cs="Times New Roman"/>
          <w:sz w:val="28"/>
          <w:szCs w:val="28"/>
        </w:rPr>
        <w:t>умовами праці</w:t>
      </w:r>
      <w:r w:rsidR="001F3529">
        <w:rPr>
          <w:rFonts w:ascii="Times New Roman" w:hAnsi="Times New Roman" w:cs="Times New Roman"/>
          <w:sz w:val="28"/>
          <w:szCs w:val="28"/>
        </w:rPr>
        <w:t>, за результатами атестації робочих місць</w:t>
      </w:r>
      <w:r w:rsidR="00863F64">
        <w:rPr>
          <w:rFonts w:ascii="Times New Roman" w:hAnsi="Times New Roman" w:cs="Times New Roman"/>
          <w:sz w:val="28"/>
          <w:szCs w:val="28"/>
        </w:rPr>
        <w:t>.</w:t>
      </w:r>
    </w:p>
    <w:p w:rsidR="00BE150A" w:rsidRDefault="00BE150A" w:rsidP="00EE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3F64">
        <w:rPr>
          <w:rFonts w:ascii="Times New Roman" w:hAnsi="Times New Roman" w:cs="Times New Roman"/>
          <w:sz w:val="28"/>
          <w:szCs w:val="28"/>
        </w:rPr>
        <w:t xml:space="preserve">9 </w:t>
      </w:r>
      <w:r w:rsidR="001672E9">
        <w:rPr>
          <w:rFonts w:ascii="Times New Roman" w:hAnsi="Times New Roman" w:cs="Times New Roman"/>
          <w:sz w:val="28"/>
          <w:szCs w:val="28"/>
        </w:rPr>
        <w:t xml:space="preserve">   </w:t>
      </w:r>
      <w:r w:rsidR="00863F64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242DF2">
        <w:rPr>
          <w:rFonts w:ascii="Times New Roman" w:hAnsi="Times New Roman" w:cs="Times New Roman"/>
          <w:sz w:val="28"/>
          <w:szCs w:val="28"/>
        </w:rPr>
        <w:t xml:space="preserve"> </w:t>
      </w:r>
      <w:r w:rsidR="00863F64">
        <w:rPr>
          <w:rFonts w:ascii="Times New Roman" w:hAnsi="Times New Roman" w:cs="Times New Roman"/>
          <w:sz w:val="28"/>
          <w:szCs w:val="28"/>
        </w:rPr>
        <w:t>постанови</w:t>
      </w:r>
      <w:r w:rsidR="00242DF2">
        <w:rPr>
          <w:rFonts w:ascii="Times New Roman" w:hAnsi="Times New Roman" w:cs="Times New Roman"/>
          <w:sz w:val="28"/>
          <w:szCs w:val="28"/>
        </w:rPr>
        <w:t xml:space="preserve"> </w:t>
      </w:r>
      <w:r w:rsidR="00863F64">
        <w:rPr>
          <w:rFonts w:ascii="Times New Roman" w:hAnsi="Times New Roman" w:cs="Times New Roman"/>
          <w:sz w:val="28"/>
          <w:szCs w:val="28"/>
        </w:rPr>
        <w:t xml:space="preserve"> КМУ</w:t>
      </w:r>
      <w:r w:rsidR="00242DF2">
        <w:rPr>
          <w:rFonts w:ascii="Times New Roman" w:hAnsi="Times New Roman" w:cs="Times New Roman"/>
          <w:sz w:val="28"/>
          <w:szCs w:val="28"/>
        </w:rPr>
        <w:t xml:space="preserve"> </w:t>
      </w:r>
      <w:r w:rsidR="00863F64">
        <w:rPr>
          <w:rFonts w:ascii="Times New Roman" w:hAnsi="Times New Roman" w:cs="Times New Roman"/>
          <w:sz w:val="28"/>
          <w:szCs w:val="28"/>
        </w:rPr>
        <w:t xml:space="preserve"> від </w:t>
      </w:r>
      <w:r w:rsidR="00242DF2">
        <w:rPr>
          <w:rFonts w:ascii="Times New Roman" w:hAnsi="Times New Roman" w:cs="Times New Roman"/>
          <w:sz w:val="28"/>
          <w:szCs w:val="28"/>
        </w:rPr>
        <w:t xml:space="preserve"> </w:t>
      </w:r>
      <w:r w:rsidR="00863F64">
        <w:rPr>
          <w:rFonts w:ascii="Times New Roman" w:hAnsi="Times New Roman" w:cs="Times New Roman"/>
          <w:sz w:val="28"/>
          <w:szCs w:val="28"/>
        </w:rPr>
        <w:t xml:space="preserve">30 вересня 2002 року </w:t>
      </w:r>
      <w:r w:rsidR="00242DF2">
        <w:rPr>
          <w:rFonts w:ascii="Times New Roman" w:hAnsi="Times New Roman" w:cs="Times New Roman"/>
          <w:sz w:val="28"/>
          <w:szCs w:val="28"/>
        </w:rPr>
        <w:t xml:space="preserve"> </w:t>
      </w:r>
      <w:r w:rsidR="00863F64">
        <w:rPr>
          <w:rFonts w:ascii="Times New Roman" w:hAnsi="Times New Roman" w:cs="Times New Roman"/>
          <w:sz w:val="28"/>
          <w:szCs w:val="28"/>
        </w:rPr>
        <w:t xml:space="preserve">№ 1298 </w:t>
      </w:r>
    </w:p>
    <w:p w:rsidR="00863F64" w:rsidRDefault="00863F64" w:rsidP="00EE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здійснювати доплату працівникам </w:t>
      </w:r>
      <w:r w:rsidR="00242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3F64" w:rsidRDefault="00242DF2" w:rsidP="00EE0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F64">
        <w:rPr>
          <w:rFonts w:ascii="Times New Roman" w:hAnsi="Times New Roman" w:cs="Times New Roman"/>
          <w:sz w:val="28"/>
          <w:szCs w:val="28"/>
        </w:rPr>
        <w:t xml:space="preserve">- за виконання </w:t>
      </w:r>
      <w:proofErr w:type="spellStart"/>
      <w:r w:rsidR="00863F64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863F64" w:rsidRPr="003C64C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863F64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DF9">
        <w:rPr>
          <w:rFonts w:ascii="Times New Roman" w:hAnsi="Times New Roman" w:cs="Times New Roman"/>
          <w:sz w:val="28"/>
          <w:szCs w:val="28"/>
        </w:rPr>
        <w:t>тимчасово відсутніх працівників.</w:t>
      </w:r>
    </w:p>
    <w:p w:rsidR="00242DF2" w:rsidRDefault="00BE150A" w:rsidP="00242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64C5">
        <w:rPr>
          <w:rFonts w:ascii="Times New Roman" w:hAnsi="Times New Roman" w:cs="Times New Roman"/>
          <w:sz w:val="28"/>
          <w:szCs w:val="28"/>
        </w:rPr>
        <w:t>10</w:t>
      </w:r>
      <w:r w:rsidR="00242DF2">
        <w:rPr>
          <w:rFonts w:ascii="Times New Roman" w:hAnsi="Times New Roman" w:cs="Times New Roman"/>
          <w:sz w:val="28"/>
          <w:szCs w:val="28"/>
        </w:rPr>
        <w:t xml:space="preserve">  </w:t>
      </w:r>
      <w:r w:rsidR="003C64C5">
        <w:rPr>
          <w:rFonts w:ascii="Times New Roman" w:hAnsi="Times New Roman" w:cs="Times New Roman"/>
          <w:sz w:val="28"/>
          <w:szCs w:val="28"/>
        </w:rPr>
        <w:t xml:space="preserve">Контролювати коригування фонду оплати праці закладу </w:t>
      </w:r>
      <w:r w:rsidR="00B70F5C">
        <w:rPr>
          <w:rFonts w:ascii="Times New Roman" w:hAnsi="Times New Roman" w:cs="Times New Roman"/>
          <w:sz w:val="28"/>
          <w:szCs w:val="28"/>
        </w:rPr>
        <w:t xml:space="preserve">дошкільної освіти </w:t>
      </w:r>
      <w:r w:rsidR="003C64C5">
        <w:rPr>
          <w:rFonts w:ascii="Times New Roman" w:hAnsi="Times New Roman" w:cs="Times New Roman"/>
          <w:sz w:val="28"/>
          <w:szCs w:val="28"/>
        </w:rPr>
        <w:t xml:space="preserve">в </w:t>
      </w:r>
      <w:r w:rsidR="00B70F5C">
        <w:rPr>
          <w:rFonts w:ascii="Times New Roman" w:hAnsi="Times New Roman" w:cs="Times New Roman"/>
          <w:sz w:val="28"/>
          <w:szCs w:val="28"/>
        </w:rPr>
        <w:t xml:space="preserve"> </w:t>
      </w:r>
      <w:r w:rsidR="003C64C5">
        <w:rPr>
          <w:rFonts w:ascii="Times New Roman" w:hAnsi="Times New Roman" w:cs="Times New Roman"/>
          <w:sz w:val="28"/>
          <w:szCs w:val="28"/>
        </w:rPr>
        <w:t xml:space="preserve">разі прийнятих урядових рішень про зміну розміру посадових окладів </w:t>
      </w:r>
      <w:r w:rsidR="00D754C3">
        <w:rPr>
          <w:rFonts w:ascii="Times New Roman" w:hAnsi="Times New Roman" w:cs="Times New Roman"/>
          <w:sz w:val="28"/>
          <w:szCs w:val="28"/>
        </w:rPr>
        <w:t xml:space="preserve"> </w:t>
      </w:r>
      <w:r w:rsidR="003C64C5">
        <w:rPr>
          <w:rFonts w:ascii="Times New Roman" w:hAnsi="Times New Roman" w:cs="Times New Roman"/>
          <w:sz w:val="28"/>
          <w:szCs w:val="28"/>
        </w:rPr>
        <w:t xml:space="preserve">та прийняття нового розміру мінімальної заробітної плати відповідно </w:t>
      </w:r>
      <w:r w:rsidR="00242DF2">
        <w:rPr>
          <w:rFonts w:ascii="Times New Roman" w:hAnsi="Times New Roman" w:cs="Times New Roman"/>
          <w:sz w:val="28"/>
          <w:szCs w:val="28"/>
        </w:rPr>
        <w:t xml:space="preserve"> </w:t>
      </w:r>
      <w:r w:rsidR="003C64C5">
        <w:rPr>
          <w:rFonts w:ascii="Times New Roman" w:hAnsi="Times New Roman" w:cs="Times New Roman"/>
          <w:sz w:val="28"/>
          <w:szCs w:val="28"/>
        </w:rPr>
        <w:t xml:space="preserve">до </w:t>
      </w:r>
      <w:r w:rsidR="00242DF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42DF2" w:rsidRDefault="003C64C5" w:rsidP="00242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чинного законодавства.</w:t>
      </w:r>
    </w:p>
    <w:p w:rsidR="00BE150A" w:rsidRPr="00242DF2" w:rsidRDefault="00BE150A" w:rsidP="00242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DF2">
        <w:rPr>
          <w:rFonts w:ascii="Times New Roman" w:hAnsi="Times New Roman" w:cs="Times New Roman"/>
          <w:color w:val="000000"/>
          <w:sz w:val="28"/>
          <w:szCs w:val="32"/>
          <w:lang w:eastAsia="uk-UA" w:bidi="uk-UA"/>
        </w:rPr>
        <w:t>2.</w:t>
      </w:r>
      <w:r w:rsidR="00DB3837" w:rsidRPr="00242DF2">
        <w:rPr>
          <w:rFonts w:ascii="Times New Roman" w:hAnsi="Times New Roman" w:cs="Times New Roman"/>
          <w:color w:val="000000"/>
          <w:sz w:val="28"/>
          <w:szCs w:val="32"/>
          <w:lang w:eastAsia="uk-UA" w:bidi="uk-UA"/>
        </w:rPr>
        <w:t xml:space="preserve">11 </w:t>
      </w:r>
      <w:r w:rsidR="00242DF2">
        <w:rPr>
          <w:rFonts w:ascii="Times New Roman" w:hAnsi="Times New Roman" w:cs="Times New Roman"/>
          <w:color w:val="000000"/>
          <w:sz w:val="28"/>
          <w:szCs w:val="32"/>
          <w:lang w:eastAsia="uk-UA" w:bidi="uk-UA"/>
        </w:rPr>
        <w:t xml:space="preserve"> </w:t>
      </w:r>
      <w:r w:rsidR="00510AF2" w:rsidRPr="00242DF2">
        <w:rPr>
          <w:rFonts w:ascii="Times New Roman" w:hAnsi="Times New Roman" w:cs="Times New Roman"/>
          <w:color w:val="000000"/>
          <w:sz w:val="28"/>
          <w:szCs w:val="32"/>
          <w:lang w:eastAsia="uk-UA" w:bidi="uk-UA"/>
        </w:rPr>
        <w:t>Дотримуватися виконання чинного законодавства щодо встановлення</w:t>
      </w:r>
    </w:p>
    <w:p w:rsidR="00BE150A" w:rsidRDefault="00510AF2" w:rsidP="00DB3837">
      <w:pPr>
        <w:pStyle w:val="20"/>
        <w:shd w:val="clear" w:color="auto" w:fill="auto"/>
        <w:tabs>
          <w:tab w:val="left" w:pos="528"/>
        </w:tabs>
        <w:ind w:left="0"/>
        <w:rPr>
          <w:color w:val="000000"/>
          <w:sz w:val="28"/>
          <w:szCs w:val="32"/>
          <w:lang w:eastAsia="uk-UA" w:bidi="uk-UA"/>
        </w:rPr>
      </w:pPr>
      <w:r w:rsidRPr="00510AF2">
        <w:rPr>
          <w:color w:val="000000"/>
          <w:sz w:val="28"/>
          <w:szCs w:val="32"/>
          <w:lang w:eastAsia="uk-UA" w:bidi="uk-UA"/>
        </w:rPr>
        <w:t>педагогічного навантаження понад ставку, неповного педагогічного</w:t>
      </w:r>
    </w:p>
    <w:p w:rsidR="00510AF2" w:rsidRPr="00510AF2" w:rsidRDefault="00510AF2" w:rsidP="00DB3837">
      <w:pPr>
        <w:pStyle w:val="20"/>
        <w:shd w:val="clear" w:color="auto" w:fill="auto"/>
        <w:tabs>
          <w:tab w:val="left" w:pos="528"/>
        </w:tabs>
        <w:ind w:left="0"/>
        <w:rPr>
          <w:sz w:val="28"/>
          <w:szCs w:val="32"/>
        </w:rPr>
      </w:pPr>
      <w:r w:rsidRPr="00510AF2">
        <w:rPr>
          <w:color w:val="000000"/>
          <w:sz w:val="28"/>
          <w:szCs w:val="32"/>
          <w:lang w:eastAsia="uk-UA" w:bidi="uk-UA"/>
        </w:rPr>
        <w:t>навантаження лише за письмовою згодою працівника.</w:t>
      </w:r>
    </w:p>
    <w:p w:rsidR="00BE150A" w:rsidRDefault="00BE150A" w:rsidP="00DB3837">
      <w:pPr>
        <w:pStyle w:val="20"/>
        <w:shd w:val="clear" w:color="auto" w:fill="auto"/>
        <w:tabs>
          <w:tab w:val="left" w:pos="520"/>
        </w:tabs>
        <w:ind w:left="0"/>
        <w:rPr>
          <w:color w:val="000000"/>
          <w:sz w:val="28"/>
          <w:szCs w:val="32"/>
          <w:lang w:eastAsia="uk-UA" w:bidi="uk-UA"/>
        </w:rPr>
      </w:pPr>
      <w:r>
        <w:rPr>
          <w:color w:val="000000"/>
          <w:sz w:val="28"/>
          <w:szCs w:val="32"/>
          <w:lang w:eastAsia="uk-UA" w:bidi="uk-UA"/>
        </w:rPr>
        <w:t>2.</w:t>
      </w:r>
      <w:r w:rsidR="00DB3837">
        <w:rPr>
          <w:color w:val="000000"/>
          <w:sz w:val="28"/>
          <w:szCs w:val="32"/>
          <w:lang w:eastAsia="uk-UA" w:bidi="uk-UA"/>
        </w:rPr>
        <w:t xml:space="preserve">12 </w:t>
      </w:r>
      <w:r w:rsidR="00242DF2">
        <w:rPr>
          <w:color w:val="000000"/>
          <w:sz w:val="28"/>
          <w:szCs w:val="32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32"/>
          <w:lang w:eastAsia="uk-UA" w:bidi="uk-UA"/>
        </w:rPr>
        <w:t xml:space="preserve">Забезпечувати виплату заробітної плати за заміну тимчасово відсутніх </w:t>
      </w:r>
    </w:p>
    <w:p w:rsidR="00BE150A" w:rsidRPr="00BE150A" w:rsidRDefault="00510AF2" w:rsidP="00DB3837">
      <w:pPr>
        <w:pStyle w:val="20"/>
        <w:shd w:val="clear" w:color="auto" w:fill="auto"/>
        <w:tabs>
          <w:tab w:val="left" w:pos="520"/>
        </w:tabs>
        <w:ind w:left="0"/>
        <w:rPr>
          <w:color w:val="000000"/>
          <w:sz w:val="28"/>
          <w:szCs w:val="32"/>
          <w:lang w:eastAsia="uk-UA" w:bidi="uk-UA"/>
        </w:rPr>
      </w:pPr>
      <w:r w:rsidRPr="00510AF2">
        <w:rPr>
          <w:color w:val="000000"/>
          <w:sz w:val="28"/>
          <w:szCs w:val="32"/>
          <w:lang w:eastAsia="uk-UA" w:bidi="uk-UA"/>
        </w:rPr>
        <w:t>працівників у термін виплати заробітної плати за поточний місяць.</w:t>
      </w:r>
    </w:p>
    <w:p w:rsidR="0005384F" w:rsidRPr="009C3CE5" w:rsidRDefault="00510AF2" w:rsidP="00EE0A3A">
      <w:pPr>
        <w:pStyle w:val="20"/>
        <w:shd w:val="clear" w:color="auto" w:fill="auto"/>
        <w:ind w:left="0"/>
        <w:rPr>
          <w:color w:val="000000"/>
          <w:sz w:val="28"/>
          <w:szCs w:val="32"/>
          <w:lang w:eastAsia="uk-UA" w:bidi="uk-UA"/>
        </w:rPr>
      </w:pPr>
      <w:r w:rsidRPr="00510AF2">
        <w:rPr>
          <w:color w:val="000000"/>
          <w:sz w:val="28"/>
          <w:szCs w:val="32"/>
          <w:lang w:eastAsia="uk-UA" w:bidi="uk-UA"/>
        </w:rPr>
        <w:t>При заміщенні тимчасово відсутніх педагогів, яке тривало понад два</w:t>
      </w:r>
      <w:r w:rsidR="00D754C3">
        <w:rPr>
          <w:color w:val="000000"/>
          <w:sz w:val="28"/>
          <w:szCs w:val="32"/>
          <w:lang w:eastAsia="uk-UA" w:bidi="uk-UA"/>
        </w:rPr>
        <w:t xml:space="preserve"> </w:t>
      </w:r>
      <w:r w:rsidRPr="00510AF2">
        <w:rPr>
          <w:color w:val="000000"/>
          <w:sz w:val="28"/>
          <w:szCs w:val="32"/>
          <w:lang w:eastAsia="uk-UA" w:bidi="uk-UA"/>
        </w:rPr>
        <w:t>місяці, оплату здійснювати за тарифікацією з першого дня заміщення</w:t>
      </w:r>
      <w:r w:rsidR="00D754C3">
        <w:rPr>
          <w:color w:val="000000"/>
          <w:sz w:val="28"/>
          <w:szCs w:val="32"/>
          <w:lang w:eastAsia="uk-UA" w:bidi="uk-UA"/>
        </w:rPr>
        <w:t xml:space="preserve"> </w:t>
      </w:r>
      <w:r w:rsidRPr="00510AF2">
        <w:rPr>
          <w:color w:val="000000"/>
          <w:sz w:val="28"/>
          <w:szCs w:val="32"/>
          <w:lang w:eastAsia="uk-UA" w:bidi="uk-UA"/>
        </w:rPr>
        <w:t>за всі години фактичного навантаження (п. 73 Інструкції про порядок</w:t>
      </w:r>
      <w:r w:rsidR="00D754C3">
        <w:rPr>
          <w:color w:val="000000"/>
          <w:sz w:val="28"/>
          <w:szCs w:val="32"/>
          <w:lang w:eastAsia="uk-UA" w:bidi="uk-UA"/>
        </w:rPr>
        <w:t xml:space="preserve"> </w:t>
      </w:r>
      <w:r w:rsidRPr="00510AF2">
        <w:rPr>
          <w:color w:val="000000"/>
          <w:sz w:val="28"/>
          <w:szCs w:val="32"/>
          <w:lang w:eastAsia="uk-UA" w:bidi="uk-UA"/>
        </w:rPr>
        <w:t xml:space="preserve">обчислення </w:t>
      </w:r>
      <w:r w:rsidRPr="00910EAE">
        <w:rPr>
          <w:bCs/>
          <w:color w:val="000000"/>
          <w:sz w:val="28"/>
          <w:szCs w:val="32"/>
          <w:lang w:eastAsia="uk-UA" w:bidi="uk-UA"/>
        </w:rPr>
        <w:t xml:space="preserve">заробітної </w:t>
      </w:r>
      <w:r w:rsidR="00437295">
        <w:rPr>
          <w:color w:val="000000"/>
          <w:sz w:val="28"/>
          <w:szCs w:val="32"/>
          <w:lang w:eastAsia="uk-UA" w:bidi="uk-UA"/>
        </w:rPr>
        <w:t>плати працівників освіти).</w:t>
      </w:r>
      <w:r w:rsidR="0005384F">
        <w:rPr>
          <w:color w:val="000000"/>
          <w:sz w:val="28"/>
          <w:szCs w:val="32"/>
          <w:lang w:eastAsia="uk-UA" w:bidi="uk-UA"/>
        </w:rPr>
        <w:t xml:space="preserve">                               </w:t>
      </w:r>
      <w:r w:rsidR="00437295">
        <w:rPr>
          <w:color w:val="000000"/>
          <w:sz w:val="28"/>
          <w:szCs w:val="32"/>
          <w:lang w:eastAsia="uk-UA" w:bidi="uk-UA"/>
        </w:rPr>
        <w:t xml:space="preserve">                      </w:t>
      </w:r>
    </w:p>
    <w:p w:rsidR="009C3CE5" w:rsidRPr="00D754C3" w:rsidRDefault="009C3CE5" w:rsidP="00DB3837">
      <w:pPr>
        <w:pStyle w:val="20"/>
        <w:shd w:val="clear" w:color="auto" w:fill="auto"/>
        <w:tabs>
          <w:tab w:val="left" w:pos="690"/>
        </w:tabs>
        <w:ind w:left="0"/>
        <w:rPr>
          <w:color w:val="000000"/>
          <w:sz w:val="28"/>
          <w:szCs w:val="32"/>
          <w:lang w:val="ru-RU" w:eastAsia="ru-RU" w:bidi="ru-RU"/>
        </w:rPr>
      </w:pPr>
      <w:r>
        <w:rPr>
          <w:color w:val="000000"/>
          <w:sz w:val="28"/>
          <w:szCs w:val="32"/>
          <w:lang w:eastAsia="uk-UA" w:bidi="uk-UA"/>
        </w:rPr>
        <w:t>2.</w:t>
      </w:r>
      <w:r w:rsidR="00DB3837">
        <w:rPr>
          <w:color w:val="000000"/>
          <w:sz w:val="28"/>
          <w:szCs w:val="32"/>
          <w:lang w:eastAsia="uk-UA" w:bidi="uk-UA"/>
        </w:rPr>
        <w:t xml:space="preserve">13 </w:t>
      </w:r>
      <w:r w:rsidR="00242DF2">
        <w:rPr>
          <w:color w:val="000000"/>
          <w:sz w:val="28"/>
          <w:szCs w:val="32"/>
          <w:lang w:eastAsia="uk-UA" w:bidi="uk-UA"/>
        </w:rPr>
        <w:t xml:space="preserve">  </w:t>
      </w:r>
      <w:r w:rsidR="00510AF2" w:rsidRPr="00510AF2">
        <w:rPr>
          <w:color w:val="000000"/>
          <w:sz w:val="28"/>
          <w:szCs w:val="32"/>
          <w:lang w:eastAsia="uk-UA" w:bidi="uk-UA"/>
        </w:rPr>
        <w:t xml:space="preserve">Здійснювати додаткову оплату праці за роботу в нічний час (з 22.00 </w:t>
      </w:r>
      <w:r w:rsidR="00D754C3">
        <w:rPr>
          <w:color w:val="000000"/>
          <w:sz w:val="28"/>
          <w:szCs w:val="32"/>
          <w:lang w:val="ru-RU" w:eastAsia="ru-RU" w:bidi="ru-RU"/>
        </w:rPr>
        <w:t>до</w:t>
      </w:r>
      <w:r w:rsidR="00877E64">
        <w:rPr>
          <w:color w:val="000000"/>
          <w:sz w:val="28"/>
          <w:szCs w:val="32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32"/>
          <w:lang w:eastAsia="uk-UA" w:bidi="uk-UA"/>
        </w:rPr>
        <w:t>6.00 ) працівниками</w:t>
      </w:r>
      <w:r w:rsidR="00B70F5C">
        <w:rPr>
          <w:color w:val="000000"/>
          <w:sz w:val="28"/>
          <w:szCs w:val="32"/>
          <w:lang w:eastAsia="uk-UA" w:bidi="uk-UA"/>
        </w:rPr>
        <w:t xml:space="preserve"> ЗДО</w:t>
      </w:r>
      <w:r w:rsidR="00510AF2" w:rsidRPr="00510AF2">
        <w:rPr>
          <w:color w:val="000000"/>
          <w:sz w:val="28"/>
          <w:szCs w:val="32"/>
          <w:lang w:eastAsia="uk-UA" w:bidi="uk-UA"/>
        </w:rPr>
        <w:t xml:space="preserve">, які за графіком роботи працюють у цей час у </w:t>
      </w:r>
      <w:r w:rsidR="00877E64">
        <w:rPr>
          <w:color w:val="000000"/>
          <w:sz w:val="28"/>
          <w:szCs w:val="32"/>
          <w:lang w:eastAsia="uk-UA" w:bidi="uk-UA"/>
        </w:rPr>
        <w:t xml:space="preserve">    </w:t>
      </w:r>
      <w:r w:rsidR="00510AF2" w:rsidRPr="00510AF2">
        <w:rPr>
          <w:color w:val="000000"/>
          <w:sz w:val="28"/>
          <w:szCs w:val="32"/>
          <w:lang w:eastAsia="uk-UA" w:bidi="uk-UA"/>
        </w:rPr>
        <w:t>розмірі 40 % посадового окладу (постанова КМУ від 30 вересня 2002</w:t>
      </w:r>
      <w:r w:rsidR="00D754C3">
        <w:rPr>
          <w:color w:val="000000"/>
          <w:sz w:val="28"/>
          <w:szCs w:val="32"/>
          <w:lang w:val="ru-RU" w:eastAsia="ru-RU" w:bidi="ru-RU"/>
        </w:rPr>
        <w:t xml:space="preserve">    </w:t>
      </w:r>
      <w:r w:rsidR="00510AF2" w:rsidRPr="00510AF2">
        <w:rPr>
          <w:color w:val="000000"/>
          <w:sz w:val="28"/>
          <w:szCs w:val="32"/>
          <w:lang w:eastAsia="uk-UA" w:bidi="uk-UA"/>
        </w:rPr>
        <w:t xml:space="preserve">року </w:t>
      </w:r>
      <w:r w:rsidR="00D754C3">
        <w:rPr>
          <w:color w:val="000000"/>
          <w:sz w:val="28"/>
          <w:szCs w:val="32"/>
          <w:lang w:eastAsia="uk-UA" w:bidi="uk-UA"/>
        </w:rPr>
        <w:t xml:space="preserve">   </w:t>
      </w:r>
      <w:r w:rsidR="00510AF2" w:rsidRPr="00510AF2">
        <w:rPr>
          <w:color w:val="000000"/>
          <w:sz w:val="28"/>
          <w:szCs w:val="32"/>
          <w:lang w:eastAsia="uk-UA" w:bidi="uk-UA"/>
        </w:rPr>
        <w:t>№ 1298 та Галузева угода).</w:t>
      </w:r>
    </w:p>
    <w:p w:rsidR="009C3CE5" w:rsidRDefault="009C3CE5" w:rsidP="00DB3837">
      <w:pPr>
        <w:pStyle w:val="20"/>
        <w:shd w:val="clear" w:color="auto" w:fill="auto"/>
        <w:tabs>
          <w:tab w:val="left" w:pos="690"/>
        </w:tabs>
        <w:ind w:left="0"/>
        <w:rPr>
          <w:color w:val="000000"/>
          <w:sz w:val="28"/>
          <w:szCs w:val="32"/>
          <w:lang w:eastAsia="uk-UA" w:bidi="uk-UA"/>
        </w:rPr>
      </w:pPr>
      <w:r>
        <w:rPr>
          <w:color w:val="000000"/>
          <w:sz w:val="28"/>
          <w:szCs w:val="32"/>
          <w:lang w:eastAsia="uk-UA" w:bidi="uk-UA"/>
        </w:rPr>
        <w:t xml:space="preserve">2.14  </w:t>
      </w:r>
      <w:r w:rsidR="00242DF2">
        <w:rPr>
          <w:color w:val="000000"/>
          <w:sz w:val="28"/>
          <w:szCs w:val="32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32"/>
          <w:lang w:eastAsia="uk-UA" w:bidi="uk-UA"/>
        </w:rPr>
        <w:t>Нарахування відпускних, допомоги у зв’язку з тимчасовою</w:t>
      </w:r>
    </w:p>
    <w:p w:rsidR="00437295" w:rsidRPr="00437295" w:rsidRDefault="00510AF2" w:rsidP="00242DF2">
      <w:pPr>
        <w:pStyle w:val="20"/>
        <w:shd w:val="clear" w:color="auto" w:fill="auto"/>
        <w:tabs>
          <w:tab w:val="left" w:pos="567"/>
        </w:tabs>
        <w:ind w:left="0"/>
        <w:rPr>
          <w:color w:val="000000"/>
          <w:sz w:val="28"/>
          <w:szCs w:val="32"/>
          <w:lang w:eastAsia="uk-UA" w:bidi="uk-UA"/>
        </w:rPr>
      </w:pPr>
      <w:r w:rsidRPr="00510AF2">
        <w:rPr>
          <w:color w:val="000000"/>
          <w:sz w:val="28"/>
          <w:szCs w:val="32"/>
          <w:lang w:eastAsia="uk-UA" w:bidi="uk-UA"/>
        </w:rPr>
        <w:t>непрацездатністю і пологами, проводити виходячи з посадового окладу</w:t>
      </w:r>
      <w:r w:rsidR="00D754C3">
        <w:rPr>
          <w:color w:val="000000"/>
          <w:sz w:val="28"/>
          <w:szCs w:val="32"/>
          <w:lang w:eastAsia="uk-UA" w:bidi="uk-UA"/>
        </w:rPr>
        <w:t xml:space="preserve"> </w:t>
      </w:r>
      <w:r w:rsidR="00877E64">
        <w:rPr>
          <w:color w:val="000000"/>
          <w:sz w:val="28"/>
          <w:szCs w:val="32"/>
          <w:lang w:eastAsia="uk-UA" w:bidi="uk-UA"/>
        </w:rPr>
        <w:t xml:space="preserve"> </w:t>
      </w:r>
      <w:r w:rsidRPr="00510AF2">
        <w:rPr>
          <w:color w:val="000000"/>
          <w:sz w:val="28"/>
          <w:szCs w:val="32"/>
          <w:lang w:eastAsia="uk-UA" w:bidi="uk-UA"/>
        </w:rPr>
        <w:t>(ставки) з урахуванням постійних доплат і надбавок (постанова КМУ</w:t>
      </w:r>
      <w:r w:rsidR="00D754C3">
        <w:rPr>
          <w:color w:val="000000"/>
          <w:sz w:val="28"/>
          <w:szCs w:val="32"/>
          <w:lang w:eastAsia="uk-UA" w:bidi="uk-UA"/>
        </w:rPr>
        <w:t xml:space="preserve"> </w:t>
      </w:r>
      <w:r w:rsidRPr="00510AF2">
        <w:rPr>
          <w:color w:val="000000"/>
          <w:sz w:val="28"/>
          <w:szCs w:val="32"/>
          <w:lang w:eastAsia="uk-UA" w:bidi="uk-UA"/>
        </w:rPr>
        <w:t>№100 від 08.02.1995 року № 348 від 16.05.1995 року ).</w:t>
      </w:r>
      <w:r w:rsidR="00437295">
        <w:rPr>
          <w:color w:val="000000"/>
          <w:sz w:val="28"/>
          <w:szCs w:val="32"/>
          <w:lang w:eastAsia="uk-UA" w:bidi="uk-UA"/>
        </w:rPr>
        <w:t xml:space="preserve">                         </w:t>
      </w:r>
      <w:r w:rsidR="00B70F5C">
        <w:rPr>
          <w:color w:val="000000"/>
          <w:sz w:val="28"/>
          <w:szCs w:val="32"/>
          <w:lang w:eastAsia="uk-UA" w:bidi="uk-UA"/>
        </w:rPr>
        <w:t xml:space="preserve">                               </w:t>
      </w:r>
    </w:p>
    <w:p w:rsidR="00CE0648" w:rsidRPr="00242DF2" w:rsidRDefault="009C3CE5" w:rsidP="00242DF2">
      <w:pPr>
        <w:pStyle w:val="20"/>
        <w:shd w:val="clear" w:color="auto" w:fill="auto"/>
        <w:tabs>
          <w:tab w:val="left" w:pos="567"/>
        </w:tabs>
        <w:ind w:left="0"/>
        <w:rPr>
          <w:sz w:val="28"/>
          <w:szCs w:val="32"/>
        </w:rPr>
      </w:pPr>
      <w:r>
        <w:rPr>
          <w:color w:val="000000"/>
          <w:sz w:val="28"/>
          <w:szCs w:val="32"/>
          <w:lang w:eastAsia="uk-UA" w:bidi="uk-UA"/>
        </w:rPr>
        <w:t xml:space="preserve"> 2.15 </w:t>
      </w:r>
      <w:r w:rsidR="00242DF2">
        <w:rPr>
          <w:color w:val="000000"/>
          <w:sz w:val="28"/>
          <w:szCs w:val="32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32"/>
          <w:lang w:eastAsia="uk-UA" w:bidi="uk-UA"/>
        </w:rPr>
        <w:t>Вживати заходів щодо забезпечення оплати праці працюючих у</w:t>
      </w:r>
    </w:p>
    <w:p w:rsidR="00877E64" w:rsidRDefault="00D754C3" w:rsidP="00DB3837">
      <w:pPr>
        <w:pStyle w:val="20"/>
        <w:shd w:val="clear" w:color="auto" w:fill="auto"/>
        <w:tabs>
          <w:tab w:val="left" w:pos="690"/>
        </w:tabs>
        <w:ind w:left="0"/>
        <w:rPr>
          <w:color w:val="000000"/>
          <w:sz w:val="28"/>
          <w:szCs w:val="32"/>
          <w:lang w:eastAsia="uk-UA" w:bidi="uk-UA"/>
        </w:rPr>
      </w:pPr>
      <w:r>
        <w:rPr>
          <w:color w:val="000000"/>
          <w:sz w:val="28"/>
          <w:szCs w:val="32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32"/>
          <w:lang w:eastAsia="uk-UA" w:bidi="uk-UA"/>
        </w:rPr>
        <w:t xml:space="preserve">випадках, коли </w:t>
      </w:r>
      <w:r w:rsidR="008D6F67">
        <w:rPr>
          <w:color w:val="000000"/>
          <w:sz w:val="28"/>
          <w:szCs w:val="32"/>
          <w:lang w:eastAsia="uk-UA" w:bidi="uk-UA"/>
        </w:rPr>
        <w:t>в</w:t>
      </w:r>
      <w:r w:rsidR="00242DF2">
        <w:rPr>
          <w:color w:val="000000"/>
          <w:sz w:val="28"/>
          <w:szCs w:val="32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32"/>
          <w:lang w:eastAsia="uk-UA" w:bidi="uk-UA"/>
        </w:rPr>
        <w:t>окремі дні (місяці) заняття не проводяться з</w:t>
      </w:r>
      <w:r w:rsidR="00877E64">
        <w:rPr>
          <w:color w:val="000000"/>
          <w:sz w:val="28"/>
          <w:szCs w:val="32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32"/>
          <w:lang w:eastAsia="uk-UA" w:bidi="uk-UA"/>
        </w:rPr>
        <w:t xml:space="preserve">незалежних </w:t>
      </w:r>
      <w:r w:rsidR="00B70F5C">
        <w:rPr>
          <w:color w:val="000000"/>
          <w:sz w:val="28"/>
          <w:szCs w:val="32"/>
          <w:lang w:eastAsia="uk-UA" w:bidi="uk-UA"/>
        </w:rPr>
        <w:t xml:space="preserve">                             </w:t>
      </w:r>
      <w:r w:rsidR="00F43DF9">
        <w:rPr>
          <w:color w:val="000000"/>
          <w:sz w:val="28"/>
          <w:szCs w:val="32"/>
          <w:lang w:eastAsia="uk-UA" w:bidi="uk-UA"/>
        </w:rPr>
        <w:t xml:space="preserve">                               </w:t>
      </w:r>
      <w:r w:rsidR="00877E64">
        <w:rPr>
          <w:color w:val="000000"/>
          <w:sz w:val="28"/>
          <w:szCs w:val="32"/>
          <w:lang w:eastAsia="uk-UA" w:bidi="uk-UA"/>
        </w:rPr>
        <w:t xml:space="preserve">          </w:t>
      </w:r>
    </w:p>
    <w:p w:rsidR="00877E64" w:rsidRDefault="00877E64" w:rsidP="00DB3837">
      <w:pPr>
        <w:pStyle w:val="20"/>
        <w:shd w:val="clear" w:color="auto" w:fill="auto"/>
        <w:tabs>
          <w:tab w:val="left" w:pos="690"/>
        </w:tabs>
        <w:ind w:left="0"/>
        <w:rPr>
          <w:color w:val="000000"/>
          <w:sz w:val="28"/>
          <w:szCs w:val="32"/>
          <w:lang w:eastAsia="uk-UA" w:bidi="uk-UA"/>
        </w:rPr>
      </w:pPr>
      <w:r>
        <w:rPr>
          <w:color w:val="000000"/>
          <w:sz w:val="28"/>
          <w:szCs w:val="32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32"/>
          <w:lang w:eastAsia="uk-UA" w:bidi="uk-UA"/>
        </w:rPr>
        <w:t>від них причин (епідемії, метеорологічні умови, тощо), із</w:t>
      </w:r>
      <w:r>
        <w:rPr>
          <w:color w:val="000000"/>
          <w:sz w:val="28"/>
          <w:szCs w:val="32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32"/>
          <w:lang w:eastAsia="uk-UA" w:bidi="uk-UA"/>
        </w:rPr>
        <w:t xml:space="preserve">розрахунку </w:t>
      </w:r>
      <w:r>
        <w:rPr>
          <w:color w:val="000000"/>
          <w:sz w:val="28"/>
          <w:szCs w:val="32"/>
          <w:lang w:eastAsia="uk-UA" w:bidi="uk-UA"/>
        </w:rPr>
        <w:t xml:space="preserve">    </w:t>
      </w:r>
    </w:p>
    <w:p w:rsidR="00877E64" w:rsidRDefault="00D754C3" w:rsidP="00DB3837">
      <w:pPr>
        <w:pStyle w:val="20"/>
        <w:shd w:val="clear" w:color="auto" w:fill="auto"/>
        <w:tabs>
          <w:tab w:val="left" w:pos="690"/>
        </w:tabs>
        <w:ind w:left="0"/>
        <w:rPr>
          <w:color w:val="000000"/>
          <w:sz w:val="28"/>
          <w:szCs w:val="32"/>
          <w:lang w:eastAsia="uk-UA" w:bidi="uk-UA"/>
        </w:rPr>
      </w:pPr>
      <w:r>
        <w:rPr>
          <w:color w:val="000000"/>
          <w:sz w:val="28"/>
          <w:szCs w:val="32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32"/>
          <w:lang w:eastAsia="uk-UA" w:bidi="uk-UA"/>
        </w:rPr>
        <w:t xml:space="preserve">заробітної плати, встановленої при тарифікації, з дотриманням при цьому </w:t>
      </w:r>
      <w:r w:rsidR="00877E64">
        <w:rPr>
          <w:color w:val="000000"/>
          <w:sz w:val="28"/>
          <w:szCs w:val="32"/>
          <w:lang w:eastAsia="uk-UA" w:bidi="uk-UA"/>
        </w:rPr>
        <w:t xml:space="preserve">  </w:t>
      </w:r>
    </w:p>
    <w:p w:rsidR="00F43DF9" w:rsidRDefault="00D754C3" w:rsidP="00DB3837">
      <w:pPr>
        <w:pStyle w:val="20"/>
        <w:shd w:val="clear" w:color="auto" w:fill="auto"/>
        <w:tabs>
          <w:tab w:val="left" w:pos="690"/>
        </w:tabs>
        <w:ind w:left="0"/>
        <w:rPr>
          <w:color w:val="000000"/>
          <w:sz w:val="28"/>
          <w:szCs w:val="32"/>
          <w:lang w:eastAsia="uk-UA" w:bidi="uk-UA"/>
        </w:rPr>
      </w:pPr>
      <w:r>
        <w:rPr>
          <w:color w:val="000000"/>
          <w:sz w:val="28"/>
          <w:szCs w:val="32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32"/>
          <w:lang w:eastAsia="uk-UA" w:bidi="uk-UA"/>
        </w:rPr>
        <w:t>умов чинного законодавства</w:t>
      </w:r>
      <w:r w:rsidR="00877E64">
        <w:rPr>
          <w:color w:val="000000"/>
          <w:sz w:val="28"/>
          <w:szCs w:val="32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32"/>
          <w:lang w:eastAsia="ru-RU" w:bidi="ru-RU"/>
        </w:rPr>
        <w:t xml:space="preserve">(ст. </w:t>
      </w:r>
      <w:r w:rsidR="00510AF2" w:rsidRPr="00510AF2">
        <w:rPr>
          <w:color w:val="000000"/>
          <w:sz w:val="28"/>
          <w:szCs w:val="32"/>
          <w:lang w:eastAsia="uk-UA" w:bidi="uk-UA"/>
        </w:rPr>
        <w:t xml:space="preserve">113 </w:t>
      </w:r>
      <w:proofErr w:type="spellStart"/>
      <w:r w:rsidR="00510AF2" w:rsidRPr="00510AF2">
        <w:rPr>
          <w:color w:val="000000"/>
          <w:sz w:val="28"/>
          <w:szCs w:val="32"/>
          <w:lang w:eastAsia="uk-UA" w:bidi="uk-UA"/>
        </w:rPr>
        <w:t>КЗпП</w:t>
      </w:r>
      <w:proofErr w:type="spellEnd"/>
      <w:r w:rsidR="00510AF2" w:rsidRPr="00510AF2">
        <w:rPr>
          <w:color w:val="000000"/>
          <w:sz w:val="28"/>
          <w:szCs w:val="32"/>
          <w:lang w:eastAsia="uk-UA" w:bidi="uk-UA"/>
        </w:rPr>
        <w:t>, п.</w:t>
      </w:r>
      <w:r w:rsidR="00877E64">
        <w:rPr>
          <w:color w:val="000000"/>
          <w:sz w:val="28"/>
          <w:szCs w:val="32"/>
          <w:lang w:eastAsia="uk-UA" w:bidi="uk-UA"/>
        </w:rPr>
        <w:t xml:space="preserve">77 </w:t>
      </w:r>
      <w:r w:rsidR="00510AF2" w:rsidRPr="00510AF2">
        <w:rPr>
          <w:color w:val="000000"/>
          <w:sz w:val="28"/>
          <w:szCs w:val="32"/>
          <w:lang w:eastAsia="uk-UA" w:bidi="uk-UA"/>
        </w:rPr>
        <w:t xml:space="preserve">Інструкції про порядок </w:t>
      </w:r>
      <w:r w:rsidR="006D77D1">
        <w:rPr>
          <w:color w:val="000000"/>
          <w:sz w:val="28"/>
          <w:szCs w:val="32"/>
          <w:lang w:eastAsia="uk-UA" w:bidi="uk-UA"/>
        </w:rPr>
        <w:t xml:space="preserve">  </w:t>
      </w:r>
      <w:r w:rsidR="00F43DF9">
        <w:rPr>
          <w:color w:val="000000"/>
          <w:sz w:val="28"/>
          <w:szCs w:val="32"/>
          <w:lang w:eastAsia="uk-UA" w:bidi="uk-UA"/>
        </w:rPr>
        <w:t xml:space="preserve">                                                       </w:t>
      </w:r>
    </w:p>
    <w:p w:rsidR="00510AF2" w:rsidRPr="00242DF2" w:rsidRDefault="00D754C3" w:rsidP="00DB3837">
      <w:pPr>
        <w:pStyle w:val="20"/>
        <w:shd w:val="clear" w:color="auto" w:fill="auto"/>
        <w:tabs>
          <w:tab w:val="left" w:pos="690"/>
        </w:tabs>
        <w:ind w:left="0"/>
        <w:rPr>
          <w:color w:val="000000"/>
          <w:sz w:val="28"/>
          <w:szCs w:val="32"/>
          <w:lang w:eastAsia="uk-UA" w:bidi="uk-UA"/>
        </w:rPr>
      </w:pPr>
      <w:r>
        <w:rPr>
          <w:color w:val="000000"/>
          <w:sz w:val="28"/>
          <w:szCs w:val="32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32"/>
          <w:lang w:eastAsia="uk-UA" w:bidi="uk-UA"/>
        </w:rPr>
        <w:t>обчислення заробітної плати працівників освіти ).</w:t>
      </w:r>
    </w:p>
    <w:p w:rsidR="00510AF2" w:rsidRPr="0001648E" w:rsidRDefault="00CE0648" w:rsidP="00242DF2">
      <w:pPr>
        <w:pStyle w:val="20"/>
        <w:shd w:val="clear" w:color="auto" w:fill="auto"/>
        <w:ind w:left="0"/>
        <w:rPr>
          <w:color w:val="000000"/>
          <w:sz w:val="28"/>
          <w:szCs w:val="32"/>
          <w:lang w:eastAsia="uk-UA" w:bidi="uk-UA"/>
        </w:rPr>
      </w:pPr>
      <w:r>
        <w:rPr>
          <w:color w:val="000000"/>
          <w:sz w:val="28"/>
          <w:szCs w:val="32"/>
          <w:lang w:eastAsia="uk-UA" w:bidi="uk-UA"/>
        </w:rPr>
        <w:t>2.</w:t>
      </w:r>
      <w:r w:rsidR="00DB3837">
        <w:rPr>
          <w:color w:val="000000"/>
          <w:sz w:val="28"/>
          <w:szCs w:val="32"/>
          <w:lang w:eastAsia="uk-UA" w:bidi="uk-UA"/>
        </w:rPr>
        <w:t xml:space="preserve">16 </w:t>
      </w:r>
      <w:r w:rsidR="00242DF2">
        <w:rPr>
          <w:color w:val="000000"/>
          <w:sz w:val="28"/>
          <w:szCs w:val="32"/>
          <w:lang w:eastAsia="uk-UA" w:bidi="uk-UA"/>
        </w:rPr>
        <w:t xml:space="preserve">  </w:t>
      </w:r>
      <w:r w:rsidR="00510AF2" w:rsidRPr="00510AF2">
        <w:rPr>
          <w:color w:val="000000"/>
          <w:sz w:val="28"/>
          <w:szCs w:val="32"/>
          <w:lang w:eastAsia="uk-UA" w:bidi="uk-UA"/>
        </w:rPr>
        <w:t xml:space="preserve">3абезпечувати виплату заробітної плати за роботу у святкові та </w:t>
      </w:r>
      <w:r w:rsidR="00877E64">
        <w:rPr>
          <w:color w:val="000000"/>
          <w:sz w:val="28"/>
          <w:szCs w:val="32"/>
          <w:lang w:eastAsia="uk-UA" w:bidi="uk-UA"/>
        </w:rPr>
        <w:t>в</w:t>
      </w:r>
      <w:r w:rsidR="00510AF2" w:rsidRPr="00510AF2">
        <w:rPr>
          <w:color w:val="000000"/>
          <w:sz w:val="28"/>
          <w:szCs w:val="32"/>
          <w:lang w:eastAsia="uk-UA" w:bidi="uk-UA"/>
        </w:rPr>
        <w:t>ихідні</w:t>
      </w:r>
      <w:r w:rsidR="00877E64">
        <w:rPr>
          <w:color w:val="000000"/>
          <w:sz w:val="28"/>
          <w:szCs w:val="32"/>
          <w:lang w:eastAsia="uk-UA" w:bidi="uk-UA"/>
        </w:rPr>
        <w:t xml:space="preserve">  </w:t>
      </w:r>
      <w:r w:rsidR="00510AF2" w:rsidRPr="00510AF2">
        <w:rPr>
          <w:color w:val="000000"/>
          <w:sz w:val="28"/>
          <w:szCs w:val="32"/>
          <w:lang w:eastAsia="uk-UA" w:bidi="uk-UA"/>
        </w:rPr>
        <w:t>дні у подвійному розмірі згідно зі статтею 107 КЗпП.</w:t>
      </w:r>
    </w:p>
    <w:p w:rsidR="00510AF2" w:rsidRDefault="00D754C3" w:rsidP="00D754C3">
      <w:pPr>
        <w:pStyle w:val="20"/>
        <w:numPr>
          <w:ilvl w:val="1"/>
          <w:numId w:val="21"/>
        </w:numPr>
        <w:shd w:val="clear" w:color="auto" w:fill="auto"/>
        <w:ind w:left="0" w:firstLine="0"/>
        <w:jc w:val="left"/>
        <w:rPr>
          <w:color w:val="000000"/>
          <w:sz w:val="28"/>
          <w:szCs w:val="32"/>
          <w:lang w:eastAsia="uk-UA" w:bidi="uk-UA"/>
        </w:rPr>
      </w:pPr>
      <w:r>
        <w:rPr>
          <w:color w:val="000000"/>
          <w:sz w:val="28"/>
          <w:szCs w:val="32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32"/>
          <w:lang w:eastAsia="uk-UA" w:bidi="uk-UA"/>
        </w:rPr>
        <w:t xml:space="preserve">Відповідно ст. 57 Закону України «Про освіту» забезпечувати в </w:t>
      </w:r>
      <w:r w:rsidR="00510AF2" w:rsidRPr="00D754C3">
        <w:rPr>
          <w:color w:val="000000"/>
          <w:sz w:val="28"/>
          <w:szCs w:val="32"/>
          <w:lang w:eastAsia="uk-UA" w:bidi="uk-UA"/>
        </w:rPr>
        <w:t>повному обсязі виплати педагогічним працівникам:</w:t>
      </w:r>
    </w:p>
    <w:p w:rsidR="006D77D1" w:rsidRDefault="006D77D1" w:rsidP="006D77D1">
      <w:pPr>
        <w:pStyle w:val="20"/>
        <w:shd w:val="clear" w:color="auto" w:fill="auto"/>
        <w:jc w:val="left"/>
        <w:rPr>
          <w:color w:val="000000"/>
          <w:sz w:val="28"/>
          <w:szCs w:val="32"/>
          <w:lang w:eastAsia="uk-UA" w:bidi="uk-UA"/>
        </w:rPr>
      </w:pPr>
    </w:p>
    <w:p w:rsidR="006D77D1" w:rsidRDefault="00704DCF" w:rsidP="006D77D1">
      <w:pPr>
        <w:pStyle w:val="20"/>
        <w:shd w:val="clear" w:color="auto" w:fill="auto"/>
        <w:jc w:val="left"/>
        <w:rPr>
          <w:color w:val="000000"/>
          <w:sz w:val="28"/>
          <w:szCs w:val="32"/>
          <w:lang w:eastAsia="uk-UA" w:bidi="uk-UA"/>
        </w:rPr>
      </w:pPr>
      <w:r>
        <w:rPr>
          <w:color w:val="000000"/>
          <w:sz w:val="28"/>
          <w:szCs w:val="32"/>
          <w:lang w:eastAsia="uk-UA" w:bidi="uk-UA"/>
        </w:rPr>
        <w:t xml:space="preserve">                                                        6</w:t>
      </w:r>
    </w:p>
    <w:p w:rsidR="006D77D1" w:rsidRPr="00D754C3" w:rsidRDefault="006D77D1" w:rsidP="006D77D1">
      <w:pPr>
        <w:pStyle w:val="20"/>
        <w:shd w:val="clear" w:color="auto" w:fill="auto"/>
        <w:jc w:val="left"/>
        <w:rPr>
          <w:color w:val="000000"/>
          <w:sz w:val="28"/>
          <w:szCs w:val="32"/>
          <w:lang w:eastAsia="uk-UA" w:bidi="uk-UA"/>
        </w:rPr>
      </w:pPr>
    </w:p>
    <w:p w:rsidR="00510AF2" w:rsidRPr="00510AF2" w:rsidRDefault="00E050B7" w:rsidP="00BF2254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ind w:left="426" w:right="-426"/>
        <w:rPr>
          <w:sz w:val="28"/>
          <w:szCs w:val="32"/>
        </w:rPr>
      </w:pPr>
      <w:r>
        <w:rPr>
          <w:color w:val="000000"/>
          <w:sz w:val="28"/>
          <w:szCs w:val="32"/>
          <w:lang w:eastAsia="uk-UA" w:bidi="uk-UA"/>
        </w:rPr>
        <w:lastRenderedPageBreak/>
        <w:t xml:space="preserve">  </w:t>
      </w:r>
      <w:r w:rsidR="00510AF2" w:rsidRPr="00510AF2">
        <w:rPr>
          <w:color w:val="000000"/>
          <w:sz w:val="28"/>
          <w:szCs w:val="32"/>
          <w:lang w:eastAsia="uk-UA" w:bidi="uk-UA"/>
        </w:rPr>
        <w:t>щорічної винагороди у роз</w:t>
      </w:r>
      <w:r>
        <w:rPr>
          <w:color w:val="000000"/>
          <w:sz w:val="28"/>
          <w:szCs w:val="32"/>
          <w:lang w:eastAsia="uk-UA" w:bidi="uk-UA"/>
        </w:rPr>
        <w:t>мірі</w:t>
      </w:r>
      <w:r w:rsidR="001338F4">
        <w:rPr>
          <w:color w:val="000000"/>
          <w:sz w:val="28"/>
          <w:szCs w:val="32"/>
          <w:lang w:eastAsia="uk-UA" w:bidi="uk-UA"/>
        </w:rPr>
        <w:t xml:space="preserve"> до</w:t>
      </w:r>
      <w:r>
        <w:rPr>
          <w:color w:val="000000"/>
          <w:sz w:val="28"/>
          <w:szCs w:val="32"/>
          <w:lang w:eastAsia="uk-UA" w:bidi="uk-UA"/>
        </w:rPr>
        <w:t xml:space="preserve"> одного</w:t>
      </w:r>
      <w:r w:rsidR="001338F4">
        <w:rPr>
          <w:color w:val="000000"/>
          <w:sz w:val="28"/>
          <w:szCs w:val="32"/>
          <w:lang w:eastAsia="uk-UA" w:bidi="uk-UA"/>
        </w:rPr>
        <w:t xml:space="preserve"> посадового окладу (д</w:t>
      </w:r>
      <w:r w:rsidR="00510AF2" w:rsidRPr="00510AF2">
        <w:rPr>
          <w:color w:val="000000"/>
          <w:sz w:val="28"/>
          <w:szCs w:val="32"/>
          <w:lang w:eastAsia="uk-UA" w:bidi="uk-UA"/>
        </w:rPr>
        <w:t xml:space="preserve">одаток </w:t>
      </w:r>
      <w:r w:rsidR="00510AF2" w:rsidRPr="00510AF2">
        <w:rPr>
          <w:i/>
          <w:iCs/>
          <w:color w:val="000000"/>
          <w:sz w:val="28"/>
          <w:szCs w:val="32"/>
          <w:lang w:eastAsia="uk-UA" w:bidi="uk-UA"/>
        </w:rPr>
        <w:t>З);</w:t>
      </w:r>
    </w:p>
    <w:p w:rsidR="00510AF2" w:rsidRPr="00510AF2" w:rsidRDefault="001338F4" w:rsidP="00E050B7">
      <w:pPr>
        <w:pStyle w:val="20"/>
        <w:shd w:val="clear" w:color="auto" w:fill="auto"/>
        <w:ind w:left="426"/>
        <w:rPr>
          <w:sz w:val="28"/>
          <w:szCs w:val="32"/>
        </w:rPr>
      </w:pPr>
      <w:r>
        <w:rPr>
          <w:color w:val="000000"/>
          <w:sz w:val="28"/>
          <w:szCs w:val="32"/>
          <w:lang w:eastAsia="uk-UA" w:bidi="uk-UA"/>
        </w:rPr>
        <w:t xml:space="preserve">-   </w:t>
      </w:r>
      <w:r w:rsidR="00510AF2" w:rsidRPr="00510AF2">
        <w:rPr>
          <w:color w:val="000000"/>
          <w:sz w:val="28"/>
          <w:szCs w:val="32"/>
          <w:lang w:eastAsia="uk-UA" w:bidi="uk-UA"/>
        </w:rPr>
        <w:t>допомоги на оздоровлення у розмірі посадового окладу;</w:t>
      </w:r>
    </w:p>
    <w:p w:rsidR="00510AF2" w:rsidRPr="00510AF2" w:rsidRDefault="00510AF2" w:rsidP="00E050B7">
      <w:pPr>
        <w:pStyle w:val="20"/>
        <w:shd w:val="clear" w:color="auto" w:fill="auto"/>
        <w:tabs>
          <w:tab w:val="left" w:pos="709"/>
          <w:tab w:val="left" w:pos="851"/>
        </w:tabs>
        <w:ind w:left="426"/>
        <w:rPr>
          <w:sz w:val="28"/>
          <w:szCs w:val="32"/>
        </w:rPr>
      </w:pPr>
      <w:r w:rsidRPr="00510AF2">
        <w:rPr>
          <w:color w:val="000000"/>
          <w:sz w:val="28"/>
          <w:szCs w:val="32"/>
          <w:lang w:eastAsia="uk-UA" w:bidi="uk-UA"/>
        </w:rPr>
        <w:t>-</w:t>
      </w:r>
      <w:r w:rsidR="00E050B7">
        <w:rPr>
          <w:color w:val="000000"/>
          <w:sz w:val="28"/>
          <w:szCs w:val="32"/>
          <w:lang w:eastAsia="uk-UA" w:bidi="uk-UA"/>
        </w:rPr>
        <w:t xml:space="preserve">   </w:t>
      </w:r>
      <w:r w:rsidRPr="00510AF2">
        <w:rPr>
          <w:color w:val="000000"/>
          <w:sz w:val="28"/>
          <w:szCs w:val="32"/>
          <w:lang w:eastAsia="uk-UA" w:bidi="uk-UA"/>
        </w:rPr>
        <w:t>щомісячних надбавок за вислугу років до посадового окладу.</w:t>
      </w:r>
    </w:p>
    <w:p w:rsidR="006905BF" w:rsidRDefault="006905BF" w:rsidP="00242DF2">
      <w:pPr>
        <w:pStyle w:val="20"/>
        <w:shd w:val="clear" w:color="auto" w:fill="auto"/>
        <w:tabs>
          <w:tab w:val="left" w:pos="531"/>
        </w:tabs>
        <w:ind w:left="0"/>
        <w:rPr>
          <w:color w:val="000000"/>
          <w:sz w:val="28"/>
          <w:szCs w:val="32"/>
          <w:lang w:eastAsia="uk-UA" w:bidi="uk-UA"/>
        </w:rPr>
      </w:pPr>
      <w:r>
        <w:rPr>
          <w:color w:val="000000"/>
          <w:sz w:val="28"/>
          <w:szCs w:val="32"/>
          <w:lang w:eastAsia="uk-UA" w:bidi="uk-UA"/>
        </w:rPr>
        <w:t>2.</w:t>
      </w:r>
      <w:r w:rsidR="00250515">
        <w:rPr>
          <w:color w:val="000000"/>
          <w:sz w:val="28"/>
          <w:szCs w:val="32"/>
          <w:lang w:eastAsia="uk-UA" w:bidi="uk-UA"/>
        </w:rPr>
        <w:t xml:space="preserve">18  </w:t>
      </w:r>
      <w:r w:rsidR="00242DF2">
        <w:rPr>
          <w:color w:val="000000"/>
          <w:sz w:val="28"/>
          <w:szCs w:val="32"/>
          <w:lang w:eastAsia="uk-UA" w:bidi="uk-UA"/>
        </w:rPr>
        <w:t xml:space="preserve"> </w:t>
      </w:r>
      <w:r w:rsidR="00250515">
        <w:rPr>
          <w:color w:val="000000"/>
          <w:sz w:val="28"/>
          <w:szCs w:val="32"/>
          <w:lang w:eastAsia="uk-UA" w:bidi="uk-UA"/>
        </w:rPr>
        <w:t xml:space="preserve"> </w:t>
      </w:r>
      <w:r w:rsidR="00B70F5C">
        <w:rPr>
          <w:color w:val="000000"/>
          <w:sz w:val="28"/>
          <w:szCs w:val="32"/>
          <w:lang w:eastAsia="uk-UA" w:bidi="uk-UA"/>
        </w:rPr>
        <w:t>Адміністрації ЗДО</w:t>
      </w:r>
      <w:r w:rsidR="00510AF2" w:rsidRPr="00510AF2">
        <w:rPr>
          <w:color w:val="000000"/>
          <w:sz w:val="28"/>
          <w:szCs w:val="32"/>
          <w:lang w:eastAsia="uk-UA" w:bidi="uk-UA"/>
        </w:rPr>
        <w:t xml:space="preserve"> в тижневий строк доводити до відома працівника,</w:t>
      </w:r>
    </w:p>
    <w:p w:rsidR="006905BF" w:rsidRDefault="00510AF2" w:rsidP="00250515">
      <w:pPr>
        <w:pStyle w:val="20"/>
        <w:shd w:val="clear" w:color="auto" w:fill="auto"/>
        <w:tabs>
          <w:tab w:val="left" w:pos="531"/>
        </w:tabs>
        <w:ind w:left="0"/>
        <w:rPr>
          <w:color w:val="000000"/>
          <w:sz w:val="28"/>
          <w:szCs w:val="32"/>
          <w:lang w:eastAsia="uk-UA" w:bidi="uk-UA"/>
        </w:rPr>
      </w:pPr>
      <w:r w:rsidRPr="00510AF2">
        <w:rPr>
          <w:color w:val="000000"/>
          <w:sz w:val="28"/>
          <w:szCs w:val="32"/>
          <w:lang w:eastAsia="uk-UA" w:bidi="uk-UA"/>
        </w:rPr>
        <w:t>який пройшов атестацію та подавати до бухгалтерії для нарахування</w:t>
      </w:r>
      <w:r w:rsidR="00877E64">
        <w:rPr>
          <w:color w:val="000000"/>
          <w:sz w:val="28"/>
          <w:szCs w:val="32"/>
          <w:lang w:eastAsia="uk-UA" w:bidi="uk-UA"/>
        </w:rPr>
        <w:t xml:space="preserve"> </w:t>
      </w:r>
      <w:r w:rsidRPr="00510AF2">
        <w:rPr>
          <w:color w:val="000000"/>
          <w:sz w:val="28"/>
          <w:szCs w:val="32"/>
          <w:lang w:eastAsia="uk-UA" w:bidi="uk-UA"/>
        </w:rPr>
        <w:t xml:space="preserve">педагогічним працівникам заробітної плати згідно зі встановленим </w:t>
      </w:r>
    </w:p>
    <w:p w:rsidR="00877E64" w:rsidRDefault="00510AF2" w:rsidP="00250515">
      <w:pPr>
        <w:pStyle w:val="20"/>
        <w:shd w:val="clear" w:color="auto" w:fill="auto"/>
        <w:tabs>
          <w:tab w:val="left" w:pos="531"/>
        </w:tabs>
        <w:ind w:left="0"/>
        <w:rPr>
          <w:color w:val="000000"/>
          <w:sz w:val="28"/>
          <w:szCs w:val="32"/>
          <w:lang w:eastAsia="uk-UA" w:bidi="uk-UA"/>
        </w:rPr>
      </w:pPr>
      <w:r w:rsidRPr="00510AF2">
        <w:rPr>
          <w:color w:val="000000"/>
          <w:sz w:val="28"/>
          <w:szCs w:val="32"/>
          <w:lang w:eastAsia="uk-UA" w:bidi="uk-UA"/>
        </w:rPr>
        <w:t xml:space="preserve">посадовим окладом (ставкою заробітної плати ) з дня прийняття рішення </w:t>
      </w:r>
      <w:r w:rsidR="00877E64">
        <w:rPr>
          <w:color w:val="000000"/>
          <w:sz w:val="28"/>
          <w:szCs w:val="32"/>
          <w:lang w:eastAsia="uk-UA" w:bidi="uk-UA"/>
        </w:rPr>
        <w:t xml:space="preserve">     </w:t>
      </w:r>
    </w:p>
    <w:p w:rsidR="00510AF2" w:rsidRDefault="00510AF2" w:rsidP="00250515">
      <w:pPr>
        <w:pStyle w:val="20"/>
        <w:shd w:val="clear" w:color="auto" w:fill="auto"/>
        <w:tabs>
          <w:tab w:val="left" w:pos="531"/>
        </w:tabs>
        <w:ind w:left="0"/>
        <w:rPr>
          <w:color w:val="000000"/>
          <w:sz w:val="28"/>
          <w:szCs w:val="32"/>
          <w:lang w:eastAsia="uk-UA" w:bidi="uk-UA"/>
        </w:rPr>
      </w:pPr>
      <w:r w:rsidRPr="00510AF2">
        <w:rPr>
          <w:color w:val="000000"/>
          <w:sz w:val="28"/>
          <w:szCs w:val="32"/>
          <w:lang w:eastAsia="uk-UA" w:bidi="uk-UA"/>
        </w:rPr>
        <w:t>атестаційною комісією.</w:t>
      </w:r>
    </w:p>
    <w:p w:rsidR="00242DF2" w:rsidRPr="00510AF2" w:rsidRDefault="00242DF2" w:rsidP="00250515">
      <w:pPr>
        <w:pStyle w:val="20"/>
        <w:shd w:val="clear" w:color="auto" w:fill="auto"/>
        <w:tabs>
          <w:tab w:val="left" w:pos="531"/>
        </w:tabs>
        <w:ind w:left="0"/>
        <w:rPr>
          <w:sz w:val="28"/>
          <w:szCs w:val="32"/>
        </w:rPr>
      </w:pPr>
    </w:p>
    <w:p w:rsidR="00510AF2" w:rsidRPr="00510AF2" w:rsidRDefault="00877E64" w:rsidP="00DB3837">
      <w:pPr>
        <w:pStyle w:val="20"/>
        <w:shd w:val="clear" w:color="auto" w:fill="auto"/>
        <w:ind w:left="0"/>
        <w:rPr>
          <w:sz w:val="28"/>
          <w:szCs w:val="32"/>
        </w:rPr>
      </w:pPr>
      <w:r>
        <w:rPr>
          <w:b/>
          <w:bCs/>
          <w:color w:val="000000"/>
          <w:sz w:val="28"/>
          <w:szCs w:val="32"/>
          <w:lang w:eastAsia="uk-UA" w:bidi="uk-UA"/>
        </w:rPr>
        <w:t xml:space="preserve">          </w:t>
      </w:r>
      <w:r w:rsidR="00510AF2" w:rsidRPr="00510AF2">
        <w:rPr>
          <w:b/>
          <w:bCs/>
          <w:color w:val="000000"/>
          <w:sz w:val="28"/>
          <w:szCs w:val="32"/>
          <w:lang w:eastAsia="uk-UA" w:bidi="uk-UA"/>
        </w:rPr>
        <w:t>Профспілковий комітет:</w:t>
      </w:r>
    </w:p>
    <w:p w:rsidR="00510AF2" w:rsidRPr="00D754C3" w:rsidRDefault="006905BF" w:rsidP="00250515">
      <w:pPr>
        <w:pStyle w:val="20"/>
        <w:shd w:val="clear" w:color="auto" w:fill="auto"/>
        <w:tabs>
          <w:tab w:val="left" w:pos="531"/>
        </w:tabs>
        <w:ind w:left="0"/>
        <w:jc w:val="left"/>
        <w:rPr>
          <w:color w:val="000000"/>
          <w:sz w:val="28"/>
          <w:szCs w:val="32"/>
          <w:lang w:eastAsia="uk-UA" w:bidi="uk-UA"/>
        </w:rPr>
      </w:pPr>
      <w:r>
        <w:rPr>
          <w:color w:val="000000"/>
          <w:sz w:val="28"/>
          <w:szCs w:val="32"/>
          <w:lang w:eastAsia="uk-UA" w:bidi="uk-UA"/>
        </w:rPr>
        <w:t>2.</w:t>
      </w:r>
      <w:r w:rsidR="00250515">
        <w:rPr>
          <w:color w:val="000000"/>
          <w:sz w:val="28"/>
          <w:szCs w:val="32"/>
          <w:lang w:eastAsia="uk-UA" w:bidi="uk-UA"/>
        </w:rPr>
        <w:t xml:space="preserve">19   </w:t>
      </w:r>
      <w:r w:rsidR="00510AF2" w:rsidRPr="00510AF2">
        <w:rPr>
          <w:color w:val="000000"/>
          <w:sz w:val="28"/>
          <w:szCs w:val="32"/>
          <w:lang w:eastAsia="uk-UA" w:bidi="uk-UA"/>
        </w:rPr>
        <w:t xml:space="preserve">Здійснює громадський контроль за дотриманням адміністрацією </w:t>
      </w:r>
      <w:r w:rsidR="00877E64">
        <w:rPr>
          <w:color w:val="000000"/>
          <w:sz w:val="28"/>
          <w:szCs w:val="32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32"/>
          <w:lang w:eastAsia="uk-UA" w:bidi="uk-UA"/>
        </w:rPr>
        <w:t>законодавчих та інших нормативних актів з питань оплати праці.</w:t>
      </w:r>
    </w:p>
    <w:p w:rsidR="006905BF" w:rsidRDefault="006905BF" w:rsidP="00250515">
      <w:pPr>
        <w:pStyle w:val="20"/>
        <w:shd w:val="clear" w:color="auto" w:fill="auto"/>
        <w:tabs>
          <w:tab w:val="left" w:pos="531"/>
        </w:tabs>
        <w:ind w:left="0"/>
        <w:rPr>
          <w:color w:val="000000"/>
          <w:sz w:val="28"/>
          <w:szCs w:val="32"/>
          <w:lang w:eastAsia="uk-UA" w:bidi="uk-UA"/>
        </w:rPr>
      </w:pPr>
      <w:r>
        <w:rPr>
          <w:color w:val="000000"/>
          <w:sz w:val="28"/>
          <w:szCs w:val="32"/>
          <w:lang w:eastAsia="uk-UA" w:bidi="uk-UA"/>
        </w:rPr>
        <w:t>2.</w:t>
      </w:r>
      <w:r w:rsidR="00250515">
        <w:rPr>
          <w:color w:val="000000"/>
          <w:sz w:val="28"/>
          <w:szCs w:val="32"/>
          <w:lang w:eastAsia="uk-UA" w:bidi="uk-UA"/>
        </w:rPr>
        <w:t xml:space="preserve">20  </w:t>
      </w:r>
      <w:r w:rsidR="00242DF2">
        <w:rPr>
          <w:color w:val="000000"/>
          <w:sz w:val="28"/>
          <w:szCs w:val="32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32"/>
          <w:lang w:eastAsia="uk-UA" w:bidi="uk-UA"/>
        </w:rPr>
        <w:t xml:space="preserve">Надає консультативну допомогу членам профспілки щодо їх трудових </w:t>
      </w:r>
    </w:p>
    <w:p w:rsidR="00242DF2" w:rsidRDefault="00877E64" w:rsidP="00250515">
      <w:pPr>
        <w:pStyle w:val="20"/>
        <w:shd w:val="clear" w:color="auto" w:fill="auto"/>
        <w:tabs>
          <w:tab w:val="left" w:pos="531"/>
        </w:tabs>
        <w:ind w:left="0"/>
        <w:rPr>
          <w:color w:val="000000"/>
          <w:sz w:val="28"/>
          <w:szCs w:val="32"/>
          <w:lang w:eastAsia="uk-UA" w:bidi="uk-UA"/>
        </w:rPr>
      </w:pPr>
      <w:r>
        <w:rPr>
          <w:color w:val="000000"/>
          <w:sz w:val="28"/>
          <w:szCs w:val="32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32"/>
          <w:lang w:eastAsia="uk-UA" w:bidi="uk-UA"/>
        </w:rPr>
        <w:t>прав і гарантій.</w:t>
      </w:r>
    </w:p>
    <w:p w:rsidR="00437295" w:rsidRPr="00877E64" w:rsidRDefault="00437295" w:rsidP="00250515">
      <w:pPr>
        <w:pStyle w:val="20"/>
        <w:shd w:val="clear" w:color="auto" w:fill="auto"/>
        <w:tabs>
          <w:tab w:val="left" w:pos="531"/>
        </w:tabs>
        <w:ind w:left="0"/>
        <w:rPr>
          <w:color w:val="000000"/>
          <w:sz w:val="28"/>
          <w:szCs w:val="32"/>
          <w:lang w:eastAsia="uk-UA" w:bidi="uk-UA"/>
        </w:rPr>
      </w:pPr>
    </w:p>
    <w:p w:rsidR="00510AF2" w:rsidRPr="00250515" w:rsidRDefault="00877E64" w:rsidP="00DB3837">
      <w:pPr>
        <w:pStyle w:val="20"/>
        <w:shd w:val="clear" w:color="auto" w:fill="auto"/>
        <w:ind w:left="0"/>
        <w:jc w:val="left"/>
        <w:rPr>
          <w:b/>
          <w:sz w:val="28"/>
          <w:szCs w:val="32"/>
        </w:rPr>
      </w:pPr>
      <w:r>
        <w:rPr>
          <w:b/>
          <w:color w:val="000000"/>
          <w:sz w:val="28"/>
          <w:szCs w:val="32"/>
          <w:lang w:eastAsia="uk-UA" w:bidi="uk-UA"/>
        </w:rPr>
        <w:t xml:space="preserve">          </w:t>
      </w:r>
      <w:r w:rsidR="00510AF2" w:rsidRPr="00250515">
        <w:rPr>
          <w:b/>
          <w:color w:val="000000"/>
          <w:sz w:val="28"/>
          <w:szCs w:val="32"/>
          <w:lang w:eastAsia="uk-UA" w:bidi="uk-UA"/>
        </w:rPr>
        <w:t>Адміністрація та профком спільно:</w:t>
      </w:r>
    </w:p>
    <w:p w:rsidR="006905BF" w:rsidRDefault="006905BF" w:rsidP="00DB3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32"/>
          <w:lang w:eastAsia="uk-UA" w:bidi="uk-UA"/>
        </w:rPr>
        <w:t>2.</w:t>
      </w:r>
      <w:r w:rsidR="00250515">
        <w:rPr>
          <w:rFonts w:ascii="Times New Roman" w:hAnsi="Times New Roman" w:cs="Times New Roman"/>
          <w:color w:val="000000"/>
          <w:sz w:val="28"/>
          <w:szCs w:val="32"/>
          <w:lang w:eastAsia="uk-UA" w:bidi="uk-UA"/>
        </w:rPr>
        <w:t xml:space="preserve">21  </w:t>
      </w:r>
      <w:r w:rsidR="00242DF2">
        <w:rPr>
          <w:rFonts w:ascii="Times New Roman" w:hAnsi="Times New Roman" w:cs="Times New Roman"/>
          <w:color w:val="000000"/>
          <w:sz w:val="28"/>
          <w:szCs w:val="32"/>
          <w:lang w:eastAsia="uk-UA" w:bidi="uk-UA"/>
        </w:rPr>
        <w:t xml:space="preserve"> </w:t>
      </w:r>
      <w:r w:rsidR="00510AF2" w:rsidRPr="00510AF2">
        <w:rPr>
          <w:rFonts w:ascii="Times New Roman" w:hAnsi="Times New Roman" w:cs="Times New Roman"/>
          <w:color w:val="000000"/>
          <w:sz w:val="28"/>
          <w:szCs w:val="32"/>
          <w:lang w:eastAsia="uk-UA" w:bidi="uk-UA"/>
        </w:rPr>
        <w:t xml:space="preserve">У разі затримки та невиплати заробітної плати, доплат і надбавок </w:t>
      </w:r>
    </w:p>
    <w:p w:rsidR="00510AF2" w:rsidRPr="00877E64" w:rsidRDefault="00510AF2" w:rsidP="00DB3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32"/>
          <w:lang w:eastAsia="uk-UA" w:bidi="uk-UA"/>
        </w:rPr>
      </w:pPr>
      <w:r w:rsidRPr="00510AF2">
        <w:rPr>
          <w:rFonts w:ascii="Times New Roman" w:hAnsi="Times New Roman" w:cs="Times New Roman"/>
          <w:color w:val="000000"/>
          <w:sz w:val="28"/>
          <w:szCs w:val="32"/>
          <w:lang w:eastAsia="uk-UA" w:bidi="uk-UA"/>
        </w:rPr>
        <w:t xml:space="preserve">аналізують причини цього та вживають заходів щодо розв’язання </w:t>
      </w:r>
      <w:r w:rsidRPr="00910EAE">
        <w:rPr>
          <w:rFonts w:ascii="Times New Roman" w:hAnsi="Times New Roman" w:cs="Times New Roman"/>
          <w:color w:val="000000"/>
          <w:sz w:val="28"/>
          <w:szCs w:val="32"/>
          <w:lang w:eastAsia="uk-UA" w:bidi="uk-UA"/>
        </w:rPr>
        <w:t xml:space="preserve">цих </w:t>
      </w:r>
      <w:r w:rsidR="00877E64">
        <w:rPr>
          <w:rFonts w:ascii="Times New Roman" w:hAnsi="Times New Roman" w:cs="Times New Roman"/>
          <w:color w:val="000000"/>
          <w:sz w:val="28"/>
          <w:szCs w:val="32"/>
          <w:lang w:eastAsia="uk-UA" w:bidi="uk-UA"/>
        </w:rPr>
        <w:t xml:space="preserve"> </w:t>
      </w:r>
      <w:r w:rsidRPr="00910EAE">
        <w:rPr>
          <w:rFonts w:ascii="Times New Roman" w:hAnsi="Times New Roman" w:cs="Times New Roman"/>
          <w:bCs/>
          <w:color w:val="000000"/>
          <w:sz w:val="28"/>
          <w:szCs w:val="32"/>
          <w:lang w:eastAsia="uk-UA" w:bidi="uk-UA"/>
        </w:rPr>
        <w:t>проблем.</w:t>
      </w:r>
    </w:p>
    <w:p w:rsidR="00510AF2" w:rsidRDefault="006905BF" w:rsidP="00250515">
      <w:pPr>
        <w:pStyle w:val="20"/>
        <w:shd w:val="clear" w:color="auto" w:fill="auto"/>
        <w:tabs>
          <w:tab w:val="left" w:pos="842"/>
        </w:tabs>
        <w:ind w:left="0" w:right="220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2.</w:t>
      </w:r>
      <w:r w:rsidR="00250515">
        <w:rPr>
          <w:color w:val="000000"/>
          <w:sz w:val="28"/>
          <w:szCs w:val="28"/>
          <w:lang w:eastAsia="uk-UA" w:bidi="uk-UA"/>
        </w:rPr>
        <w:t xml:space="preserve">22 </w:t>
      </w:r>
      <w:r w:rsidR="00242DF2">
        <w:rPr>
          <w:color w:val="000000"/>
          <w:sz w:val="28"/>
          <w:szCs w:val="28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Контролюють використання бюджетних коштів і в разі наявності </w:t>
      </w:r>
      <w:r w:rsidR="00877E64">
        <w:rPr>
          <w:color w:val="000000"/>
          <w:sz w:val="28"/>
          <w:szCs w:val="28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28"/>
          <w:lang w:eastAsia="uk-UA" w:bidi="uk-UA"/>
        </w:rPr>
        <w:t>економії фонду заробітної плати використовують її на преміювання та надання матеріальної допомоги.</w:t>
      </w:r>
    </w:p>
    <w:p w:rsidR="00910EAE" w:rsidRDefault="00910EAE" w:rsidP="00250515">
      <w:pPr>
        <w:pStyle w:val="20"/>
        <w:shd w:val="clear" w:color="auto" w:fill="auto"/>
        <w:tabs>
          <w:tab w:val="left" w:pos="842"/>
        </w:tabs>
        <w:ind w:left="0" w:right="220"/>
        <w:rPr>
          <w:sz w:val="28"/>
          <w:szCs w:val="28"/>
        </w:rPr>
      </w:pPr>
    </w:p>
    <w:p w:rsidR="00437295" w:rsidRPr="00510AF2" w:rsidRDefault="00437295" w:rsidP="00250515">
      <w:pPr>
        <w:pStyle w:val="20"/>
        <w:shd w:val="clear" w:color="auto" w:fill="auto"/>
        <w:tabs>
          <w:tab w:val="left" w:pos="842"/>
        </w:tabs>
        <w:ind w:left="0" w:right="220"/>
        <w:rPr>
          <w:sz w:val="28"/>
          <w:szCs w:val="28"/>
        </w:rPr>
      </w:pPr>
    </w:p>
    <w:p w:rsidR="00510AF2" w:rsidRPr="00910EAE" w:rsidRDefault="003522C2" w:rsidP="003522C2">
      <w:pPr>
        <w:pStyle w:val="10"/>
        <w:keepNext/>
        <w:keepLines/>
        <w:shd w:val="clear" w:color="auto" w:fill="auto"/>
        <w:tabs>
          <w:tab w:val="left" w:pos="806"/>
        </w:tabs>
        <w:spacing w:after="0" w:line="240" w:lineRule="auto"/>
        <w:ind w:left="1189" w:firstLine="0"/>
        <w:rPr>
          <w:rFonts w:ascii="Times New Roman" w:hAnsi="Times New Roman" w:cs="Times New Roman"/>
          <w:sz w:val="32"/>
          <w:szCs w:val="32"/>
        </w:rPr>
      </w:pPr>
      <w:bookmarkStart w:id="0" w:name="bookmark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 w:bidi="uk-UA"/>
        </w:rPr>
        <w:t xml:space="preserve">3.    </w:t>
      </w:r>
      <w:r w:rsidR="00510AF2" w:rsidRPr="00250515">
        <w:rPr>
          <w:rFonts w:ascii="Times New Roman" w:eastAsia="Times New Roman" w:hAnsi="Times New Roman" w:cs="Times New Roman"/>
          <w:color w:val="000000"/>
          <w:sz w:val="32"/>
          <w:szCs w:val="32"/>
          <w:lang w:eastAsia="uk-UA" w:bidi="uk-UA"/>
        </w:rPr>
        <w:t>Правове забезпечення</w:t>
      </w:r>
      <w:bookmarkEnd w:id="0"/>
    </w:p>
    <w:p w:rsidR="00910EAE" w:rsidRPr="00910EAE" w:rsidRDefault="00910EAE" w:rsidP="00910EAE">
      <w:pPr>
        <w:pStyle w:val="10"/>
        <w:keepNext/>
        <w:keepLines/>
        <w:shd w:val="clear" w:color="auto" w:fill="auto"/>
        <w:tabs>
          <w:tab w:val="left" w:pos="806"/>
        </w:tabs>
        <w:spacing w:after="0" w:line="240" w:lineRule="auto"/>
        <w:ind w:left="2127" w:firstLine="0"/>
        <w:rPr>
          <w:rFonts w:ascii="Times New Roman" w:hAnsi="Times New Roman" w:cs="Times New Roman"/>
          <w:sz w:val="24"/>
          <w:szCs w:val="24"/>
        </w:rPr>
      </w:pPr>
    </w:p>
    <w:p w:rsidR="00510AF2" w:rsidRPr="00510AF2" w:rsidRDefault="00877E64" w:rsidP="00DB3837">
      <w:pPr>
        <w:pStyle w:val="20"/>
        <w:shd w:val="clear" w:color="auto" w:fill="auto"/>
        <w:ind w:left="0"/>
        <w:jc w:val="lef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         </w:t>
      </w:r>
      <w:r w:rsidR="00510AF2" w:rsidRPr="00510AF2">
        <w:rPr>
          <w:b/>
          <w:bCs/>
          <w:color w:val="000000"/>
          <w:sz w:val="28"/>
          <w:szCs w:val="28"/>
          <w:lang w:eastAsia="uk-UA" w:bidi="uk-UA"/>
        </w:rPr>
        <w:t>Адміністрація зобов'язується:</w:t>
      </w:r>
    </w:p>
    <w:p w:rsidR="003522C2" w:rsidRPr="001338F4" w:rsidRDefault="00250515" w:rsidP="00437295">
      <w:pPr>
        <w:pStyle w:val="20"/>
        <w:shd w:val="clear" w:color="auto" w:fill="auto"/>
        <w:tabs>
          <w:tab w:val="left" w:pos="649"/>
        </w:tabs>
        <w:ind w:left="0" w:right="220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3.1   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Забезпечувати виконання вимог чинного трудового законодавства. Не </w:t>
      </w:r>
      <w:r w:rsidR="00877E64">
        <w:rPr>
          <w:color w:val="000000"/>
          <w:sz w:val="28"/>
          <w:szCs w:val="28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допускати укладання строкових трудових договорів з працівниками з </w:t>
      </w:r>
      <w:r w:rsidR="003522C2">
        <w:rPr>
          <w:color w:val="000000"/>
          <w:sz w:val="28"/>
          <w:szCs w:val="28"/>
          <w:lang w:eastAsia="uk-UA" w:bidi="uk-UA"/>
        </w:rPr>
        <w:t xml:space="preserve">                           </w:t>
      </w:r>
      <w:r w:rsidR="00437295">
        <w:rPr>
          <w:color w:val="000000"/>
          <w:sz w:val="28"/>
          <w:szCs w:val="28"/>
          <w:lang w:eastAsia="uk-UA" w:bidi="uk-UA"/>
        </w:rPr>
        <w:t xml:space="preserve">                               </w:t>
      </w:r>
    </w:p>
    <w:p w:rsidR="00164681" w:rsidRDefault="00164681" w:rsidP="00F0402A">
      <w:pPr>
        <w:pStyle w:val="20"/>
        <w:shd w:val="clear" w:color="auto" w:fill="auto"/>
        <w:tabs>
          <w:tab w:val="left" w:pos="649"/>
        </w:tabs>
        <w:ind w:left="0" w:right="220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мотивації необхідності й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ого випробування, а також переукладання </w:t>
      </w:r>
    </w:p>
    <w:p w:rsidR="00164681" w:rsidRDefault="00510AF2" w:rsidP="00F0402A">
      <w:pPr>
        <w:pStyle w:val="20"/>
        <w:shd w:val="clear" w:color="auto" w:fill="auto"/>
        <w:tabs>
          <w:tab w:val="left" w:pos="649"/>
        </w:tabs>
        <w:ind w:left="0" w:right="220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безстрокового трудового договору на строковий з мотивації досягнення </w:t>
      </w:r>
    </w:p>
    <w:p w:rsidR="00250515" w:rsidRPr="00910EAE" w:rsidRDefault="00510AF2" w:rsidP="00F0402A">
      <w:pPr>
        <w:pStyle w:val="20"/>
        <w:shd w:val="clear" w:color="auto" w:fill="auto"/>
        <w:tabs>
          <w:tab w:val="left" w:pos="649"/>
        </w:tabs>
        <w:ind w:left="0" w:right="220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працівником похилого віку.</w:t>
      </w:r>
    </w:p>
    <w:p w:rsidR="00510AF2" w:rsidRPr="00510AF2" w:rsidRDefault="00437295" w:rsidP="00F0402A">
      <w:pPr>
        <w:pStyle w:val="11"/>
        <w:shd w:val="clear" w:color="auto" w:fill="auto"/>
        <w:jc w:val="lef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         </w:t>
      </w:r>
      <w:r w:rsidR="00510AF2" w:rsidRPr="00510AF2">
        <w:rPr>
          <w:b/>
          <w:bCs/>
          <w:color w:val="000000"/>
          <w:sz w:val="28"/>
          <w:szCs w:val="28"/>
          <w:lang w:eastAsia="uk-UA" w:bidi="uk-UA"/>
        </w:rPr>
        <w:t>Профспілковий комітет:</w:t>
      </w:r>
    </w:p>
    <w:p w:rsidR="00164681" w:rsidRPr="003522C2" w:rsidRDefault="00510AF2" w:rsidP="00F0402A">
      <w:pPr>
        <w:pStyle w:val="11"/>
        <w:numPr>
          <w:ilvl w:val="1"/>
          <w:numId w:val="5"/>
        </w:numPr>
        <w:shd w:val="clear" w:color="auto" w:fill="auto"/>
        <w:tabs>
          <w:tab w:val="left" w:pos="656"/>
        </w:tabs>
        <w:ind w:left="0" w:firstLine="0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Здійснює контроль за станом укладання трудових договорів.</w:t>
      </w:r>
    </w:p>
    <w:p w:rsidR="00437295" w:rsidRPr="00B70F5C" w:rsidRDefault="00510AF2" w:rsidP="00B70F5C">
      <w:pPr>
        <w:pStyle w:val="11"/>
        <w:numPr>
          <w:ilvl w:val="1"/>
          <w:numId w:val="5"/>
        </w:numPr>
        <w:shd w:val="clear" w:color="auto" w:fill="auto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Надає правову допомогу членам профспілки на їх прохання.</w:t>
      </w:r>
    </w:p>
    <w:p w:rsidR="00437295" w:rsidRDefault="00437295" w:rsidP="00B70F5C">
      <w:pPr>
        <w:pStyle w:val="11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               </w:t>
      </w:r>
      <w:bookmarkStart w:id="1" w:name="bookmark1"/>
      <w:r w:rsidR="00B70F5C">
        <w:rPr>
          <w:color w:val="000000"/>
          <w:sz w:val="28"/>
          <w:szCs w:val="28"/>
          <w:lang w:eastAsia="uk-UA" w:bidi="uk-UA"/>
        </w:rPr>
        <w:t xml:space="preserve">                               </w:t>
      </w:r>
    </w:p>
    <w:p w:rsidR="00510AF2" w:rsidRPr="00AD569F" w:rsidRDefault="00F0402A" w:rsidP="00F0402A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607"/>
        </w:tabs>
        <w:spacing w:after="0"/>
        <w:ind w:left="0" w:firstLine="1418"/>
        <w:rPr>
          <w:sz w:val="32"/>
          <w:szCs w:val="32"/>
        </w:rPr>
      </w:pPr>
      <w:r>
        <w:rPr>
          <w:color w:val="000000"/>
          <w:sz w:val="32"/>
          <w:szCs w:val="32"/>
          <w:lang w:eastAsia="uk-UA" w:bidi="uk-UA"/>
        </w:rPr>
        <w:t xml:space="preserve"> </w:t>
      </w:r>
      <w:r w:rsidR="00510AF2" w:rsidRPr="00250515">
        <w:rPr>
          <w:color w:val="000000"/>
          <w:sz w:val="32"/>
          <w:szCs w:val="32"/>
          <w:lang w:eastAsia="uk-UA" w:bidi="uk-UA"/>
        </w:rPr>
        <w:t>З питань умов та охорони праці.</w:t>
      </w:r>
      <w:bookmarkEnd w:id="1"/>
    </w:p>
    <w:p w:rsidR="00AD569F" w:rsidRPr="00B70F5C" w:rsidRDefault="00AD569F" w:rsidP="00F0402A">
      <w:pPr>
        <w:pStyle w:val="22"/>
        <w:keepNext/>
        <w:keepLines/>
        <w:shd w:val="clear" w:color="auto" w:fill="auto"/>
        <w:tabs>
          <w:tab w:val="left" w:pos="607"/>
        </w:tabs>
        <w:spacing w:after="0"/>
        <w:rPr>
          <w:sz w:val="16"/>
          <w:szCs w:val="16"/>
        </w:rPr>
      </w:pPr>
    </w:p>
    <w:p w:rsidR="00510AF2" w:rsidRPr="00250515" w:rsidRDefault="00D754C3" w:rsidP="00F0402A">
      <w:pPr>
        <w:pStyle w:val="11"/>
        <w:shd w:val="clear" w:color="auto" w:fill="auto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      </w:t>
      </w:r>
      <w:r w:rsidR="00510AF2" w:rsidRPr="00250515">
        <w:rPr>
          <w:b/>
          <w:bCs/>
          <w:color w:val="000000"/>
          <w:sz w:val="28"/>
          <w:szCs w:val="28"/>
          <w:lang w:eastAsia="uk-UA" w:bidi="uk-UA"/>
        </w:rPr>
        <w:t xml:space="preserve">Адміністрація </w:t>
      </w:r>
      <w:r w:rsidR="00510AF2" w:rsidRPr="00250515">
        <w:rPr>
          <w:b/>
          <w:color w:val="000000"/>
          <w:sz w:val="28"/>
          <w:szCs w:val="28"/>
          <w:lang w:eastAsia="uk-UA" w:bidi="uk-UA"/>
        </w:rPr>
        <w:t>зобов’язується:</w:t>
      </w:r>
    </w:p>
    <w:p w:rsidR="00B70F5C" w:rsidRPr="00F43DF9" w:rsidRDefault="00510AF2" w:rsidP="00B70F5C">
      <w:pPr>
        <w:pStyle w:val="11"/>
        <w:numPr>
          <w:ilvl w:val="1"/>
          <w:numId w:val="6"/>
        </w:numPr>
        <w:shd w:val="clear" w:color="auto" w:fill="auto"/>
        <w:tabs>
          <w:tab w:val="left" w:pos="653"/>
        </w:tabs>
        <w:ind w:left="0" w:right="220" w:firstLine="0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Забезпечувати здорові та безпечні умови праці для працівників. </w:t>
      </w:r>
      <w:r w:rsidR="00B70F5C" w:rsidRPr="00F43DF9">
        <w:rPr>
          <w:sz w:val="28"/>
          <w:szCs w:val="28"/>
        </w:rPr>
        <w:t xml:space="preserve">                           </w:t>
      </w:r>
      <w:r w:rsidR="00F43DF9" w:rsidRPr="00F43DF9">
        <w:rPr>
          <w:sz w:val="28"/>
          <w:szCs w:val="28"/>
        </w:rPr>
        <w:t xml:space="preserve">                               </w:t>
      </w:r>
    </w:p>
    <w:p w:rsidR="00164681" w:rsidRDefault="00510AF2" w:rsidP="00F0402A">
      <w:pPr>
        <w:pStyle w:val="11"/>
        <w:shd w:val="clear" w:color="auto" w:fill="auto"/>
        <w:tabs>
          <w:tab w:val="left" w:pos="653"/>
        </w:tabs>
        <w:ind w:right="220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Забезпечувати своєчасну розробку і виконання заходів зі створення </w:t>
      </w:r>
    </w:p>
    <w:p w:rsidR="00F43DF9" w:rsidRDefault="00510AF2" w:rsidP="00F0402A">
      <w:pPr>
        <w:pStyle w:val="11"/>
        <w:shd w:val="clear" w:color="auto" w:fill="auto"/>
        <w:tabs>
          <w:tab w:val="left" w:pos="653"/>
        </w:tabs>
        <w:ind w:right="220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безпечних та нешкідливих умов праці відповідно до вимог нормативних </w:t>
      </w:r>
      <w:r w:rsidR="00F43DF9">
        <w:rPr>
          <w:color w:val="000000"/>
          <w:sz w:val="28"/>
          <w:szCs w:val="28"/>
          <w:lang w:eastAsia="uk-UA" w:bidi="uk-UA"/>
        </w:rPr>
        <w:t xml:space="preserve">                                                  </w:t>
      </w:r>
    </w:p>
    <w:p w:rsidR="00510AF2" w:rsidRPr="00510AF2" w:rsidRDefault="00510AF2" w:rsidP="00F0402A">
      <w:pPr>
        <w:pStyle w:val="11"/>
        <w:shd w:val="clear" w:color="auto" w:fill="auto"/>
        <w:tabs>
          <w:tab w:val="left" w:pos="653"/>
        </w:tabs>
        <w:ind w:right="220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документів з охорони праці (Додаток 5 ).</w:t>
      </w:r>
    </w:p>
    <w:p w:rsidR="00164681" w:rsidRDefault="00510AF2" w:rsidP="00F0402A">
      <w:pPr>
        <w:pStyle w:val="11"/>
        <w:numPr>
          <w:ilvl w:val="1"/>
          <w:numId w:val="6"/>
        </w:numPr>
        <w:shd w:val="clear" w:color="auto" w:fill="auto"/>
        <w:tabs>
          <w:tab w:val="left" w:pos="656"/>
        </w:tabs>
        <w:ind w:left="0" w:right="220" w:firstLine="0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Відповідно до</w:t>
      </w:r>
      <w:r w:rsidR="00164681">
        <w:rPr>
          <w:color w:val="000000"/>
          <w:sz w:val="28"/>
          <w:szCs w:val="28"/>
          <w:lang w:eastAsia="uk-UA" w:bidi="uk-UA"/>
        </w:rPr>
        <w:t xml:space="preserve"> Закону</w:t>
      </w:r>
      <w:r w:rsidRPr="00510AF2">
        <w:rPr>
          <w:color w:val="000000"/>
          <w:sz w:val="28"/>
          <w:szCs w:val="28"/>
          <w:lang w:eastAsia="uk-UA" w:bidi="uk-UA"/>
        </w:rPr>
        <w:t xml:space="preserve"> України «Про охорону праці » інформувати </w:t>
      </w:r>
    </w:p>
    <w:p w:rsidR="009D0FA9" w:rsidRDefault="00510AF2" w:rsidP="00F0402A">
      <w:pPr>
        <w:pStyle w:val="11"/>
        <w:shd w:val="clear" w:color="auto" w:fill="auto"/>
        <w:tabs>
          <w:tab w:val="left" w:pos="656"/>
        </w:tabs>
        <w:ind w:right="220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працівників при прийнятті на роботу про умови праці, наявність на </w:t>
      </w:r>
    </w:p>
    <w:p w:rsidR="009D0FA9" w:rsidRDefault="00510AF2" w:rsidP="00F0402A">
      <w:pPr>
        <w:pStyle w:val="11"/>
        <w:shd w:val="clear" w:color="auto" w:fill="auto"/>
        <w:tabs>
          <w:tab w:val="left" w:pos="656"/>
        </w:tabs>
        <w:ind w:right="220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робочому місці небезпечних та шкідливих виробничих факторів, </w:t>
      </w:r>
    </w:p>
    <w:p w:rsidR="009D0FA9" w:rsidRDefault="00510AF2" w:rsidP="00F0402A">
      <w:pPr>
        <w:pStyle w:val="11"/>
        <w:shd w:val="clear" w:color="auto" w:fill="auto"/>
        <w:tabs>
          <w:tab w:val="left" w:pos="656"/>
        </w:tabs>
        <w:ind w:right="220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можливі наслідки їх впливу на здоров’я, права та пільги й компенсацію </w:t>
      </w:r>
    </w:p>
    <w:p w:rsidR="00510AF2" w:rsidRDefault="00510AF2" w:rsidP="00F0402A">
      <w:pPr>
        <w:pStyle w:val="11"/>
        <w:shd w:val="clear" w:color="auto" w:fill="auto"/>
        <w:tabs>
          <w:tab w:val="left" w:pos="656"/>
        </w:tabs>
        <w:ind w:right="220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за роботу в таких умовах.</w:t>
      </w:r>
    </w:p>
    <w:p w:rsidR="00BB59CD" w:rsidRDefault="00BB59CD" w:rsidP="00F0402A">
      <w:pPr>
        <w:pStyle w:val="11"/>
        <w:shd w:val="clear" w:color="auto" w:fill="auto"/>
        <w:tabs>
          <w:tab w:val="left" w:pos="656"/>
        </w:tabs>
        <w:ind w:right="220"/>
        <w:rPr>
          <w:color w:val="000000"/>
          <w:sz w:val="28"/>
          <w:szCs w:val="28"/>
          <w:lang w:eastAsia="uk-UA" w:bidi="uk-UA"/>
        </w:rPr>
      </w:pPr>
    </w:p>
    <w:p w:rsidR="00BB59CD" w:rsidRPr="00510AF2" w:rsidRDefault="00727937" w:rsidP="00F0402A">
      <w:pPr>
        <w:pStyle w:val="11"/>
        <w:shd w:val="clear" w:color="auto" w:fill="auto"/>
        <w:tabs>
          <w:tab w:val="left" w:pos="656"/>
        </w:tabs>
        <w:ind w:right="2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7</w:t>
      </w:r>
    </w:p>
    <w:p w:rsidR="009D0FA9" w:rsidRDefault="00510AF2" w:rsidP="00F0402A">
      <w:pPr>
        <w:pStyle w:val="11"/>
        <w:numPr>
          <w:ilvl w:val="1"/>
          <w:numId w:val="6"/>
        </w:numPr>
        <w:shd w:val="clear" w:color="auto" w:fill="auto"/>
        <w:ind w:left="0" w:right="220" w:firstLine="0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lastRenderedPageBreak/>
        <w:t xml:space="preserve">До самостійної роботи допускати працівників після продовження </w:t>
      </w:r>
    </w:p>
    <w:p w:rsidR="00510AF2" w:rsidRPr="00F0402A" w:rsidRDefault="00510AF2" w:rsidP="00F0402A">
      <w:pPr>
        <w:pStyle w:val="11"/>
        <w:shd w:val="clear" w:color="auto" w:fill="auto"/>
        <w:ind w:right="220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вступного інструктажу, навчання і перевірки знань з охорони праці, </w:t>
      </w:r>
      <w:r w:rsidR="009D0FA9">
        <w:rPr>
          <w:color w:val="000000"/>
          <w:sz w:val="28"/>
          <w:szCs w:val="28"/>
          <w:lang w:eastAsia="uk-UA" w:bidi="uk-UA"/>
        </w:rPr>
        <w:t xml:space="preserve"> інструктажу</w:t>
      </w:r>
      <w:r w:rsidRPr="00510AF2">
        <w:rPr>
          <w:color w:val="000000"/>
          <w:sz w:val="28"/>
          <w:szCs w:val="28"/>
          <w:lang w:eastAsia="uk-UA" w:bidi="uk-UA"/>
        </w:rPr>
        <w:t xml:space="preserve"> з охорони праці.</w:t>
      </w:r>
    </w:p>
    <w:p w:rsidR="009D0FA9" w:rsidRDefault="00510AF2" w:rsidP="00F0402A">
      <w:pPr>
        <w:pStyle w:val="11"/>
        <w:numPr>
          <w:ilvl w:val="1"/>
          <w:numId w:val="6"/>
        </w:numPr>
        <w:shd w:val="clear" w:color="auto" w:fill="auto"/>
        <w:tabs>
          <w:tab w:val="left" w:pos="663"/>
        </w:tabs>
        <w:ind w:left="0" w:right="220" w:firstLine="0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Вживати заходів щодо покращення пожежної безпеки. Забезпечувати </w:t>
      </w:r>
    </w:p>
    <w:p w:rsidR="009D0FA9" w:rsidRDefault="00510AF2" w:rsidP="00F0402A">
      <w:pPr>
        <w:pStyle w:val="11"/>
        <w:shd w:val="clear" w:color="auto" w:fill="auto"/>
        <w:tabs>
          <w:tab w:val="left" w:pos="663"/>
        </w:tabs>
        <w:ind w:right="220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заклад протипожежним інвентарем, інструкціями з пожежної безпеки, </w:t>
      </w:r>
    </w:p>
    <w:p w:rsidR="00510AF2" w:rsidRPr="00510AF2" w:rsidRDefault="00510AF2" w:rsidP="00F0402A">
      <w:pPr>
        <w:pStyle w:val="11"/>
        <w:shd w:val="clear" w:color="auto" w:fill="auto"/>
        <w:tabs>
          <w:tab w:val="left" w:pos="663"/>
        </w:tabs>
        <w:ind w:right="220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ознайомлювати працівників з правилами пожежної безпеки.</w:t>
      </w:r>
    </w:p>
    <w:p w:rsidR="00510AF2" w:rsidRPr="00B70F5C" w:rsidRDefault="00510AF2" w:rsidP="00F0402A">
      <w:pPr>
        <w:pStyle w:val="11"/>
        <w:numPr>
          <w:ilvl w:val="1"/>
          <w:numId w:val="6"/>
        </w:numPr>
        <w:shd w:val="clear" w:color="auto" w:fill="auto"/>
        <w:tabs>
          <w:tab w:val="left" w:pos="663"/>
        </w:tabs>
        <w:ind w:left="0" w:right="220" w:firstLine="0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Щоквартально проводити аналіз стану охорони праці в </w:t>
      </w:r>
      <w:r w:rsidR="00B70F5C">
        <w:rPr>
          <w:color w:val="000000"/>
          <w:sz w:val="28"/>
          <w:szCs w:val="28"/>
          <w:lang w:eastAsia="uk-UA" w:bidi="uk-UA"/>
        </w:rPr>
        <w:t xml:space="preserve">закладі дошкільної освіти </w:t>
      </w:r>
      <w:r w:rsidRPr="00B70F5C">
        <w:rPr>
          <w:color w:val="000000"/>
          <w:sz w:val="28"/>
          <w:szCs w:val="28"/>
          <w:lang w:eastAsia="uk-UA" w:bidi="uk-UA"/>
        </w:rPr>
        <w:t>та вживати необхідних заходів щодо профілактики виробничого травматизму та професійних захворювань.</w:t>
      </w:r>
    </w:p>
    <w:p w:rsidR="009D0FA9" w:rsidRDefault="00510AF2" w:rsidP="00F0402A">
      <w:pPr>
        <w:pStyle w:val="11"/>
        <w:numPr>
          <w:ilvl w:val="1"/>
          <w:numId w:val="6"/>
        </w:numPr>
        <w:shd w:val="clear" w:color="auto" w:fill="auto"/>
        <w:tabs>
          <w:tab w:val="left" w:pos="663"/>
        </w:tabs>
        <w:ind w:left="0" w:right="220" w:firstLine="0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За потерпілим на виробництві, тимчасово переведеним за його згодою </w:t>
      </w:r>
    </w:p>
    <w:p w:rsidR="00510AF2" w:rsidRPr="009D0FA9" w:rsidRDefault="00510AF2" w:rsidP="00F0402A">
      <w:pPr>
        <w:pStyle w:val="11"/>
        <w:shd w:val="clear" w:color="auto" w:fill="auto"/>
        <w:tabs>
          <w:tab w:val="left" w:pos="663"/>
        </w:tabs>
        <w:ind w:right="220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на легшу нижчеоплачувану роботу, зберігати середньомісячний заробіток на строк, визначений лікарсько-консультаційною комісією, </w:t>
      </w:r>
      <w:r w:rsidR="009D0FA9">
        <w:rPr>
          <w:color w:val="000000"/>
          <w:sz w:val="28"/>
          <w:szCs w:val="28"/>
          <w:lang w:eastAsia="uk-UA" w:bidi="uk-UA"/>
        </w:rPr>
        <w:t xml:space="preserve">або </w:t>
      </w:r>
      <w:r w:rsidRPr="00510AF2">
        <w:rPr>
          <w:color w:val="000000"/>
          <w:sz w:val="28"/>
          <w:szCs w:val="28"/>
          <w:lang w:eastAsia="uk-UA" w:bidi="uk-UA"/>
        </w:rPr>
        <w:t xml:space="preserve">до встановлення МСЕК стійкої повної (часткової) втрати професійної </w:t>
      </w:r>
      <w:r w:rsidRPr="00910EAE">
        <w:rPr>
          <w:bCs/>
          <w:color w:val="000000"/>
          <w:sz w:val="28"/>
          <w:szCs w:val="28"/>
          <w:lang w:eastAsia="uk-UA" w:bidi="uk-UA"/>
        </w:rPr>
        <w:t>працездатності.</w:t>
      </w:r>
    </w:p>
    <w:p w:rsidR="00510AF2" w:rsidRPr="00510AF2" w:rsidRDefault="00510AF2" w:rsidP="00F0402A">
      <w:pPr>
        <w:pStyle w:val="11"/>
        <w:numPr>
          <w:ilvl w:val="1"/>
          <w:numId w:val="7"/>
        </w:numPr>
        <w:shd w:val="clear" w:color="auto" w:fill="auto"/>
        <w:tabs>
          <w:tab w:val="left" w:pos="663"/>
        </w:tabs>
        <w:ind w:left="0" w:firstLine="0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При ушкодженні здоров’я на </w:t>
      </w:r>
      <w:r w:rsidRPr="00910EAE">
        <w:rPr>
          <w:bCs/>
          <w:color w:val="000000"/>
          <w:sz w:val="28"/>
          <w:szCs w:val="28"/>
          <w:lang w:eastAsia="uk-UA" w:bidi="uk-UA"/>
        </w:rPr>
        <w:t>виробництві</w:t>
      </w:r>
      <w:r w:rsidRPr="00510AF2">
        <w:rPr>
          <w:color w:val="000000"/>
          <w:sz w:val="28"/>
          <w:szCs w:val="28"/>
          <w:lang w:eastAsia="uk-UA" w:bidi="uk-UA"/>
        </w:rPr>
        <w:t>внаслідок невиконання</w:t>
      </w:r>
    </w:p>
    <w:p w:rsidR="00BD2147" w:rsidRDefault="00510AF2" w:rsidP="00F040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510AF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потерпілим вимог нормативних актів про охорону праці розмір </w:t>
      </w:r>
    </w:p>
    <w:p w:rsidR="00BD2147" w:rsidRDefault="00510AF2" w:rsidP="00F040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510AF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одноразової допомоги може бути зменшено до 50%. Факт наявності вини </w:t>
      </w:r>
    </w:p>
    <w:p w:rsidR="00510AF2" w:rsidRPr="00845439" w:rsidRDefault="00510AF2" w:rsidP="00F040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uk-UA" w:bidi="uk-UA"/>
        </w:rPr>
      </w:pPr>
      <w:r w:rsidRPr="00510AF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потерпілого встановлюється комісією з розслідування нещасного випадку.</w:t>
      </w:r>
    </w:p>
    <w:p w:rsidR="00BD2147" w:rsidRDefault="00510AF2" w:rsidP="00F0402A">
      <w:pPr>
        <w:pStyle w:val="11"/>
        <w:numPr>
          <w:ilvl w:val="1"/>
          <w:numId w:val="7"/>
        </w:numPr>
        <w:shd w:val="clear" w:color="auto" w:fill="auto"/>
        <w:ind w:left="0" w:firstLine="0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При відстороненні працівника від роботи за порушення вимог норм і </w:t>
      </w:r>
    </w:p>
    <w:p w:rsidR="00BD2147" w:rsidRDefault="00510AF2" w:rsidP="00F0402A">
      <w:pPr>
        <w:pStyle w:val="11"/>
        <w:shd w:val="clear" w:color="auto" w:fill="auto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правил охорони праці, в тому числі перебування на робочому місці в </w:t>
      </w:r>
    </w:p>
    <w:p w:rsidR="00BD2147" w:rsidRDefault="00510AF2" w:rsidP="00F0402A">
      <w:pPr>
        <w:pStyle w:val="11"/>
        <w:shd w:val="clear" w:color="auto" w:fill="auto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нетверезому стані,складати акт відсторонення керівником робіт (особою, </w:t>
      </w:r>
    </w:p>
    <w:p w:rsidR="00BD2147" w:rsidRDefault="00510AF2" w:rsidP="00F0402A">
      <w:pPr>
        <w:pStyle w:val="11"/>
        <w:shd w:val="clear" w:color="auto" w:fill="auto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яка відсторонила від роботи працівника) за участю уповноваженого </w:t>
      </w:r>
    </w:p>
    <w:p w:rsidR="00BD2147" w:rsidRDefault="00510AF2" w:rsidP="00F0402A">
      <w:pPr>
        <w:pStyle w:val="11"/>
        <w:shd w:val="clear" w:color="auto" w:fill="auto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трудового колективу з питань охорони праці або працівника, який був </w:t>
      </w:r>
    </w:p>
    <w:p w:rsidR="00510AF2" w:rsidRPr="00510AF2" w:rsidRDefault="00510AF2" w:rsidP="00F0402A">
      <w:pPr>
        <w:pStyle w:val="11"/>
        <w:shd w:val="clear" w:color="auto" w:fill="auto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свідком (не менше 3 осіб).</w:t>
      </w:r>
    </w:p>
    <w:p w:rsidR="00510AF2" w:rsidRPr="00510AF2" w:rsidRDefault="00510AF2" w:rsidP="00F0402A">
      <w:pPr>
        <w:pStyle w:val="11"/>
        <w:shd w:val="clear" w:color="auto" w:fill="auto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4.9</w:t>
      </w:r>
      <w:r w:rsidR="00F0402A">
        <w:rPr>
          <w:color w:val="000000"/>
          <w:sz w:val="28"/>
          <w:szCs w:val="28"/>
          <w:lang w:eastAsia="uk-UA" w:bidi="uk-UA"/>
        </w:rPr>
        <w:t xml:space="preserve">    </w:t>
      </w:r>
      <w:r w:rsidRPr="00510AF2">
        <w:rPr>
          <w:color w:val="000000"/>
          <w:sz w:val="28"/>
          <w:szCs w:val="28"/>
          <w:lang w:eastAsia="uk-UA" w:bidi="uk-UA"/>
        </w:rPr>
        <w:t>3абезпечувати проведення навчання працівників з питань охорони праці.</w:t>
      </w:r>
    </w:p>
    <w:p w:rsidR="00BD2147" w:rsidRDefault="00510AF2" w:rsidP="00F0402A">
      <w:pPr>
        <w:pStyle w:val="11"/>
        <w:shd w:val="clear" w:color="auto" w:fill="auto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4.10</w:t>
      </w:r>
      <w:r w:rsidR="00F0402A">
        <w:rPr>
          <w:color w:val="000000"/>
          <w:sz w:val="28"/>
          <w:szCs w:val="28"/>
          <w:lang w:eastAsia="uk-UA" w:bidi="uk-UA"/>
        </w:rPr>
        <w:t xml:space="preserve">  </w:t>
      </w:r>
      <w:r w:rsidRPr="00510AF2">
        <w:rPr>
          <w:color w:val="000000"/>
          <w:sz w:val="28"/>
          <w:szCs w:val="28"/>
          <w:lang w:eastAsia="uk-UA" w:bidi="uk-UA"/>
        </w:rPr>
        <w:t xml:space="preserve">3абезпечувати проведення обов’язкових медичних оглядів працівників </w:t>
      </w:r>
    </w:p>
    <w:p w:rsidR="00DC3D9F" w:rsidRPr="003F2428" w:rsidRDefault="00B70F5C" w:rsidP="00BD2147">
      <w:pPr>
        <w:pStyle w:val="11"/>
        <w:shd w:val="clear" w:color="auto" w:fill="auto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ЗДО </w:t>
      </w:r>
      <w:r w:rsidR="00510AF2" w:rsidRPr="00510AF2">
        <w:rPr>
          <w:color w:val="000000"/>
          <w:sz w:val="28"/>
          <w:szCs w:val="28"/>
          <w:lang w:eastAsia="uk-UA" w:bidi="uk-UA"/>
        </w:rPr>
        <w:t>відповідно до вимог чинного законодавства.</w:t>
      </w:r>
      <w:r w:rsidR="00DC3D9F">
        <w:rPr>
          <w:color w:val="000000"/>
          <w:sz w:val="28"/>
          <w:szCs w:val="28"/>
          <w:lang w:eastAsia="uk-UA" w:bidi="uk-UA"/>
        </w:rPr>
        <w:t xml:space="preserve">                             </w:t>
      </w:r>
      <w:r w:rsidR="00437295">
        <w:rPr>
          <w:color w:val="000000"/>
          <w:sz w:val="28"/>
          <w:szCs w:val="28"/>
          <w:lang w:eastAsia="uk-UA" w:bidi="uk-UA"/>
        </w:rPr>
        <w:t xml:space="preserve">                               </w:t>
      </w:r>
    </w:p>
    <w:p w:rsidR="00BD2147" w:rsidRPr="00BD2147" w:rsidRDefault="00845439" w:rsidP="00845439">
      <w:pPr>
        <w:pStyle w:val="11"/>
        <w:shd w:val="clear" w:color="auto" w:fill="auto"/>
        <w:tabs>
          <w:tab w:val="left" w:pos="646"/>
        </w:tabs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4.11   </w:t>
      </w:r>
      <w:r w:rsidR="00510AF2" w:rsidRPr="00510AF2">
        <w:rPr>
          <w:color w:val="000000"/>
          <w:sz w:val="28"/>
          <w:szCs w:val="28"/>
          <w:lang w:eastAsia="uk-UA" w:bidi="uk-UA"/>
        </w:rPr>
        <w:t>На прохання працівника організува</w:t>
      </w:r>
      <w:r w:rsidR="00BD2147">
        <w:rPr>
          <w:color w:val="000000"/>
          <w:sz w:val="28"/>
          <w:szCs w:val="28"/>
          <w:lang w:eastAsia="uk-UA" w:bidi="uk-UA"/>
        </w:rPr>
        <w:t>ти позачерговий медичний огляд,</w:t>
      </w:r>
    </w:p>
    <w:p w:rsidR="00BD2147" w:rsidRDefault="00510AF2" w:rsidP="00845439">
      <w:pPr>
        <w:pStyle w:val="11"/>
        <w:shd w:val="clear" w:color="auto" w:fill="auto"/>
        <w:tabs>
          <w:tab w:val="left" w:pos="646"/>
        </w:tabs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якщо працівник пов’язує погіршення стану свого здоров’я з умовами </w:t>
      </w:r>
    </w:p>
    <w:p w:rsidR="00510AF2" w:rsidRPr="00510AF2" w:rsidRDefault="00510AF2" w:rsidP="00845439">
      <w:pPr>
        <w:pStyle w:val="11"/>
        <w:shd w:val="clear" w:color="auto" w:fill="auto"/>
        <w:tabs>
          <w:tab w:val="left" w:pos="646"/>
        </w:tabs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праці (ст. 19 Закону України «Про охорону праці»).</w:t>
      </w:r>
    </w:p>
    <w:p w:rsidR="00845439" w:rsidRPr="0090067D" w:rsidRDefault="00510AF2" w:rsidP="00DB3837">
      <w:pPr>
        <w:pStyle w:val="11"/>
        <w:shd w:val="clear" w:color="auto" w:fill="auto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4.12</w:t>
      </w:r>
      <w:r w:rsidR="00F0402A">
        <w:rPr>
          <w:color w:val="000000"/>
          <w:sz w:val="28"/>
          <w:szCs w:val="28"/>
          <w:lang w:eastAsia="uk-UA" w:bidi="uk-UA"/>
        </w:rPr>
        <w:t xml:space="preserve">   </w:t>
      </w:r>
      <w:r w:rsidRPr="00510AF2">
        <w:rPr>
          <w:color w:val="000000"/>
          <w:sz w:val="28"/>
          <w:szCs w:val="28"/>
          <w:lang w:eastAsia="uk-UA" w:bidi="uk-UA"/>
        </w:rPr>
        <w:t>3абезпечувати надання профкому інформації про всі нещасні випадки, а також про вжиті заходи щодо їх попередження.</w:t>
      </w:r>
    </w:p>
    <w:p w:rsidR="00510AF2" w:rsidRDefault="00510AF2" w:rsidP="00845439">
      <w:pPr>
        <w:pStyle w:val="11"/>
        <w:shd w:val="clear" w:color="auto" w:fill="auto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4.13</w:t>
      </w:r>
      <w:r w:rsidR="00F0402A">
        <w:rPr>
          <w:color w:val="000000"/>
          <w:sz w:val="28"/>
          <w:szCs w:val="28"/>
          <w:lang w:eastAsia="uk-UA" w:bidi="uk-UA"/>
        </w:rPr>
        <w:t xml:space="preserve">  </w:t>
      </w:r>
      <w:r w:rsidRPr="00510AF2">
        <w:rPr>
          <w:color w:val="000000"/>
          <w:sz w:val="28"/>
          <w:szCs w:val="28"/>
          <w:lang w:eastAsia="uk-UA" w:bidi="uk-UA"/>
        </w:rPr>
        <w:t xml:space="preserve">3абезпечувати </w:t>
      </w:r>
      <w:r w:rsidR="00B70F5C">
        <w:rPr>
          <w:color w:val="000000"/>
          <w:sz w:val="28"/>
          <w:szCs w:val="28"/>
          <w:lang w:eastAsia="uk-UA" w:bidi="uk-UA"/>
        </w:rPr>
        <w:t>належне утримання приміщення ЗДО</w:t>
      </w:r>
      <w:r w:rsidRPr="00510AF2">
        <w:rPr>
          <w:color w:val="000000"/>
          <w:sz w:val="28"/>
          <w:szCs w:val="28"/>
          <w:lang w:eastAsia="uk-UA" w:bidi="uk-UA"/>
        </w:rPr>
        <w:t>.</w:t>
      </w:r>
    </w:p>
    <w:p w:rsidR="00BD2147" w:rsidRPr="00437295" w:rsidRDefault="00437295" w:rsidP="00845439">
      <w:pPr>
        <w:pStyle w:val="11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                        </w:t>
      </w:r>
      <w:r w:rsidR="00B70F5C">
        <w:rPr>
          <w:color w:val="000000"/>
          <w:sz w:val="28"/>
          <w:szCs w:val="28"/>
          <w:lang w:eastAsia="uk-UA" w:bidi="uk-UA"/>
        </w:rPr>
        <w:t xml:space="preserve">                               </w:t>
      </w:r>
    </w:p>
    <w:p w:rsidR="00510AF2" w:rsidRPr="00510AF2" w:rsidRDefault="00437295" w:rsidP="00845439">
      <w:pPr>
        <w:pStyle w:val="11"/>
        <w:shd w:val="clear" w:color="auto" w:fill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              </w:t>
      </w:r>
      <w:r w:rsidR="00F0402A">
        <w:rPr>
          <w:b/>
          <w:bCs/>
          <w:color w:val="000000"/>
          <w:sz w:val="28"/>
          <w:szCs w:val="28"/>
          <w:lang w:eastAsia="uk-UA" w:bidi="uk-UA"/>
        </w:rPr>
        <w:t xml:space="preserve"> </w:t>
      </w:r>
      <w:r w:rsidR="00510AF2" w:rsidRPr="00510AF2">
        <w:rPr>
          <w:b/>
          <w:bCs/>
          <w:color w:val="000000"/>
          <w:sz w:val="28"/>
          <w:szCs w:val="28"/>
          <w:lang w:eastAsia="uk-UA" w:bidi="uk-UA"/>
        </w:rPr>
        <w:t>Профспілковий комітет:</w:t>
      </w:r>
    </w:p>
    <w:p w:rsidR="00BD2147" w:rsidRDefault="00510AF2" w:rsidP="00845439">
      <w:pPr>
        <w:pStyle w:val="11"/>
        <w:shd w:val="clear" w:color="auto" w:fill="auto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4.14</w:t>
      </w:r>
      <w:r w:rsidR="00F0402A">
        <w:rPr>
          <w:color w:val="000000"/>
          <w:sz w:val="28"/>
          <w:szCs w:val="28"/>
          <w:lang w:eastAsia="uk-UA" w:bidi="uk-UA"/>
        </w:rPr>
        <w:t xml:space="preserve">   </w:t>
      </w:r>
      <w:r w:rsidRPr="00510AF2">
        <w:rPr>
          <w:color w:val="000000"/>
          <w:sz w:val="28"/>
          <w:szCs w:val="28"/>
          <w:lang w:eastAsia="uk-UA" w:bidi="uk-UA"/>
        </w:rPr>
        <w:t>Провести на початку навчального року вибори гр</w:t>
      </w:r>
      <w:r w:rsidR="0090067D">
        <w:rPr>
          <w:color w:val="000000"/>
          <w:sz w:val="28"/>
          <w:szCs w:val="28"/>
          <w:lang w:eastAsia="uk-UA" w:bidi="uk-UA"/>
        </w:rPr>
        <w:t xml:space="preserve">омадського інспектора </w:t>
      </w:r>
      <w:r w:rsidRPr="00510AF2">
        <w:rPr>
          <w:color w:val="000000"/>
          <w:sz w:val="28"/>
          <w:szCs w:val="28"/>
          <w:lang w:eastAsia="uk-UA" w:bidi="uk-UA"/>
        </w:rPr>
        <w:t xml:space="preserve">охорони праці, затвердити склад комісії з питань охорони праці з числа </w:t>
      </w:r>
    </w:p>
    <w:p w:rsidR="00510AF2" w:rsidRPr="00510AF2" w:rsidRDefault="00510AF2" w:rsidP="00845439">
      <w:pPr>
        <w:pStyle w:val="11"/>
        <w:shd w:val="clear" w:color="auto" w:fill="auto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представників профспілки.</w:t>
      </w:r>
    </w:p>
    <w:p w:rsidR="00B70F5C" w:rsidRPr="0090067D" w:rsidRDefault="00510AF2" w:rsidP="00845439">
      <w:pPr>
        <w:pStyle w:val="11"/>
        <w:shd w:val="clear" w:color="auto" w:fill="auto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4.15</w:t>
      </w:r>
      <w:r w:rsidR="00F0402A">
        <w:rPr>
          <w:color w:val="000000"/>
          <w:sz w:val="28"/>
          <w:szCs w:val="28"/>
          <w:lang w:eastAsia="uk-UA" w:bidi="uk-UA"/>
        </w:rPr>
        <w:t xml:space="preserve">   </w:t>
      </w:r>
      <w:r w:rsidRPr="00510AF2">
        <w:rPr>
          <w:color w:val="000000"/>
          <w:sz w:val="28"/>
          <w:szCs w:val="28"/>
          <w:lang w:eastAsia="uk-UA" w:bidi="uk-UA"/>
        </w:rPr>
        <w:t>Регулярно виносити на розгляд зборів, засідань профкому питання щодо</w:t>
      </w:r>
      <w:r w:rsidR="0090067D">
        <w:rPr>
          <w:color w:val="000000"/>
          <w:sz w:val="28"/>
          <w:szCs w:val="28"/>
          <w:lang w:eastAsia="uk-UA" w:bidi="uk-UA"/>
        </w:rPr>
        <w:t xml:space="preserve"> </w:t>
      </w:r>
      <w:r w:rsidRPr="00510AF2">
        <w:rPr>
          <w:color w:val="000000"/>
          <w:sz w:val="28"/>
          <w:szCs w:val="28"/>
          <w:lang w:eastAsia="uk-UA" w:bidi="uk-UA"/>
        </w:rPr>
        <w:t>стану умов охорони праці та виробничого травматизму.</w:t>
      </w:r>
      <w:r w:rsidR="00B70F5C">
        <w:rPr>
          <w:color w:val="000000"/>
          <w:sz w:val="28"/>
          <w:szCs w:val="28"/>
          <w:lang w:eastAsia="uk-UA" w:bidi="uk-UA"/>
        </w:rPr>
        <w:t xml:space="preserve">                           </w:t>
      </w:r>
      <w:r w:rsidR="00F43DF9">
        <w:rPr>
          <w:color w:val="000000"/>
          <w:sz w:val="28"/>
          <w:szCs w:val="28"/>
          <w:lang w:eastAsia="uk-UA" w:bidi="uk-UA"/>
        </w:rPr>
        <w:t xml:space="preserve">                               </w:t>
      </w:r>
    </w:p>
    <w:p w:rsidR="00F43DF9" w:rsidRPr="00BB59CD" w:rsidRDefault="00510AF2" w:rsidP="00845439">
      <w:pPr>
        <w:pStyle w:val="11"/>
        <w:shd w:val="clear" w:color="auto" w:fill="auto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4.16</w:t>
      </w:r>
      <w:r w:rsidR="003F2428">
        <w:rPr>
          <w:color w:val="000000"/>
          <w:sz w:val="28"/>
          <w:szCs w:val="28"/>
          <w:lang w:eastAsia="uk-UA" w:bidi="uk-UA"/>
        </w:rPr>
        <w:t xml:space="preserve">  </w:t>
      </w:r>
      <w:r w:rsidRPr="00510AF2">
        <w:rPr>
          <w:color w:val="000000"/>
          <w:sz w:val="28"/>
          <w:szCs w:val="28"/>
          <w:lang w:eastAsia="uk-UA" w:bidi="uk-UA"/>
        </w:rPr>
        <w:t xml:space="preserve">3дійснювати контроль за дотриманням </w:t>
      </w:r>
      <w:r w:rsidRPr="00510AF2">
        <w:rPr>
          <w:color w:val="000000"/>
          <w:sz w:val="28"/>
          <w:szCs w:val="28"/>
          <w:lang w:val="ru-RU" w:eastAsia="ru-RU" w:bidi="ru-RU"/>
        </w:rPr>
        <w:t xml:space="preserve">ЗУ </w:t>
      </w:r>
      <w:r w:rsidRPr="00510AF2">
        <w:rPr>
          <w:color w:val="000000"/>
          <w:sz w:val="28"/>
          <w:szCs w:val="28"/>
          <w:lang w:eastAsia="uk-UA" w:bidi="uk-UA"/>
        </w:rPr>
        <w:t>«Про охорону праці».</w:t>
      </w:r>
      <w:r w:rsidR="00F43DF9">
        <w:rPr>
          <w:color w:val="000000"/>
          <w:sz w:val="28"/>
          <w:szCs w:val="28"/>
          <w:lang w:eastAsia="uk-UA" w:bidi="uk-UA"/>
        </w:rPr>
        <w:t xml:space="preserve">                                                      </w:t>
      </w:r>
    </w:p>
    <w:p w:rsidR="00510AF2" w:rsidRPr="00510AF2" w:rsidRDefault="00510AF2" w:rsidP="00845439">
      <w:pPr>
        <w:pStyle w:val="11"/>
        <w:shd w:val="clear" w:color="auto" w:fill="auto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4.17</w:t>
      </w:r>
      <w:r w:rsidR="003F2428">
        <w:rPr>
          <w:color w:val="000000"/>
          <w:sz w:val="28"/>
          <w:szCs w:val="28"/>
          <w:lang w:eastAsia="uk-UA" w:bidi="uk-UA"/>
        </w:rPr>
        <w:t xml:space="preserve">  </w:t>
      </w:r>
      <w:r w:rsidRPr="00510AF2">
        <w:rPr>
          <w:color w:val="000000"/>
          <w:sz w:val="28"/>
          <w:szCs w:val="28"/>
          <w:lang w:eastAsia="uk-UA" w:bidi="uk-UA"/>
        </w:rPr>
        <w:t>Організувати контроль за виконанням заходів з охорони праці.</w:t>
      </w:r>
    </w:p>
    <w:p w:rsidR="00BD2147" w:rsidRPr="00D754C3" w:rsidRDefault="00510AF2" w:rsidP="00845439">
      <w:pPr>
        <w:pStyle w:val="11"/>
        <w:shd w:val="clear" w:color="auto" w:fill="auto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4.18</w:t>
      </w:r>
      <w:r w:rsidR="003F2428">
        <w:rPr>
          <w:color w:val="000000"/>
          <w:sz w:val="28"/>
          <w:szCs w:val="28"/>
          <w:lang w:eastAsia="uk-UA" w:bidi="uk-UA"/>
        </w:rPr>
        <w:t xml:space="preserve">  </w:t>
      </w:r>
      <w:r w:rsidRPr="00510AF2">
        <w:rPr>
          <w:color w:val="000000"/>
          <w:sz w:val="28"/>
          <w:szCs w:val="28"/>
          <w:lang w:eastAsia="uk-UA" w:bidi="uk-UA"/>
        </w:rPr>
        <w:t>Контролювати своєчасне і повне відшкодування шкоди заподіяної</w:t>
      </w:r>
      <w:r w:rsidR="003F2428">
        <w:rPr>
          <w:color w:val="000000"/>
          <w:sz w:val="28"/>
          <w:szCs w:val="28"/>
          <w:lang w:eastAsia="uk-UA" w:bidi="uk-UA"/>
        </w:rPr>
        <w:t xml:space="preserve"> </w:t>
      </w:r>
      <w:r w:rsidRPr="00510AF2">
        <w:rPr>
          <w:color w:val="000000"/>
          <w:sz w:val="28"/>
          <w:szCs w:val="28"/>
          <w:lang w:eastAsia="uk-UA" w:bidi="uk-UA"/>
        </w:rPr>
        <w:t xml:space="preserve">працівнику каліцтвом або іншим ушкодженням здоров’я, пов’язаним із </w:t>
      </w:r>
    </w:p>
    <w:p w:rsidR="00BD2147" w:rsidRDefault="00510AF2" w:rsidP="00845439">
      <w:pPr>
        <w:pStyle w:val="11"/>
        <w:shd w:val="clear" w:color="auto" w:fill="auto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виконанням ним трудових обов’язків, а також виплат одноразової </w:t>
      </w:r>
    </w:p>
    <w:p w:rsidR="00510AF2" w:rsidRPr="00510AF2" w:rsidRDefault="00510AF2" w:rsidP="00845439">
      <w:pPr>
        <w:pStyle w:val="11"/>
        <w:shd w:val="clear" w:color="auto" w:fill="auto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допомоги згідно з </w:t>
      </w:r>
      <w:r w:rsidRPr="00510AF2">
        <w:rPr>
          <w:color w:val="000000"/>
          <w:sz w:val="28"/>
          <w:szCs w:val="28"/>
          <w:lang w:val="ru-RU" w:eastAsia="ru-RU" w:bidi="ru-RU"/>
        </w:rPr>
        <w:t xml:space="preserve">ЗУ </w:t>
      </w:r>
      <w:r w:rsidRPr="00510AF2">
        <w:rPr>
          <w:color w:val="000000"/>
          <w:sz w:val="28"/>
          <w:szCs w:val="28"/>
          <w:lang w:eastAsia="uk-UA" w:bidi="uk-UA"/>
        </w:rPr>
        <w:t>«Про охорону праці» і чинним законодавством.</w:t>
      </w:r>
    </w:p>
    <w:p w:rsidR="00BB59CD" w:rsidRDefault="00510AF2" w:rsidP="00C26B4C">
      <w:pPr>
        <w:pStyle w:val="11"/>
        <w:shd w:val="clear" w:color="auto" w:fill="auto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4.19</w:t>
      </w:r>
      <w:r w:rsidR="00F0402A">
        <w:rPr>
          <w:color w:val="000000"/>
          <w:sz w:val="28"/>
          <w:szCs w:val="28"/>
          <w:lang w:eastAsia="uk-UA" w:bidi="uk-UA"/>
        </w:rPr>
        <w:t xml:space="preserve">  </w:t>
      </w:r>
      <w:r w:rsidR="00B56F69">
        <w:rPr>
          <w:color w:val="000000"/>
          <w:sz w:val="28"/>
          <w:szCs w:val="28"/>
          <w:lang w:eastAsia="uk-UA" w:bidi="uk-UA"/>
        </w:rPr>
        <w:t xml:space="preserve"> Аналізу</w:t>
      </w:r>
      <w:r w:rsidRPr="00510AF2">
        <w:rPr>
          <w:color w:val="000000"/>
          <w:sz w:val="28"/>
          <w:szCs w:val="28"/>
          <w:lang w:eastAsia="uk-UA" w:bidi="uk-UA"/>
        </w:rPr>
        <w:t>вати стан травматизму в устан</w:t>
      </w:r>
      <w:r w:rsidR="00C26B4C">
        <w:rPr>
          <w:color w:val="000000"/>
          <w:sz w:val="28"/>
          <w:szCs w:val="28"/>
          <w:lang w:eastAsia="uk-UA" w:bidi="uk-UA"/>
        </w:rPr>
        <w:t xml:space="preserve">ові, виходити з пропозиціями на </w:t>
      </w:r>
    </w:p>
    <w:p w:rsidR="00BB59CD" w:rsidRDefault="00BB59CD" w:rsidP="00C26B4C">
      <w:pPr>
        <w:pStyle w:val="11"/>
        <w:shd w:val="clear" w:color="auto" w:fill="auto"/>
        <w:rPr>
          <w:color w:val="000000"/>
          <w:sz w:val="28"/>
          <w:szCs w:val="28"/>
          <w:lang w:eastAsia="uk-UA" w:bidi="uk-UA"/>
        </w:rPr>
      </w:pPr>
    </w:p>
    <w:p w:rsidR="00BB59CD" w:rsidRDefault="00BB59CD" w:rsidP="00C26B4C">
      <w:pPr>
        <w:pStyle w:val="11"/>
        <w:shd w:val="clear" w:color="auto" w:fill="auto"/>
        <w:rPr>
          <w:color w:val="000000"/>
          <w:sz w:val="28"/>
          <w:szCs w:val="28"/>
          <w:lang w:eastAsia="uk-UA" w:bidi="uk-UA"/>
        </w:rPr>
      </w:pPr>
    </w:p>
    <w:p w:rsidR="00BB59CD" w:rsidRDefault="00727937" w:rsidP="00C26B4C">
      <w:pPr>
        <w:pStyle w:val="11"/>
        <w:shd w:val="clear" w:color="auto" w:fill="auto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                                                          8</w:t>
      </w:r>
    </w:p>
    <w:p w:rsidR="00510AF2" w:rsidRDefault="003F2428" w:rsidP="00C26B4C">
      <w:pPr>
        <w:pStyle w:val="11"/>
        <w:shd w:val="clear" w:color="auto" w:fill="auto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lastRenderedPageBreak/>
        <w:t xml:space="preserve"> </w:t>
      </w:r>
      <w:r w:rsidR="00510AF2" w:rsidRPr="00510AF2">
        <w:rPr>
          <w:color w:val="000000"/>
          <w:sz w:val="28"/>
          <w:szCs w:val="28"/>
          <w:lang w:eastAsia="uk-UA" w:bidi="uk-UA"/>
        </w:rPr>
        <w:t>адресу адміністрації про додаткові заходи з профілактики травматизму.</w:t>
      </w:r>
    </w:p>
    <w:p w:rsidR="00C26B4C" w:rsidRDefault="00C26B4C" w:rsidP="00C26B4C">
      <w:pPr>
        <w:pStyle w:val="11"/>
        <w:shd w:val="clear" w:color="auto" w:fill="auto"/>
        <w:rPr>
          <w:color w:val="000000"/>
          <w:sz w:val="28"/>
          <w:szCs w:val="28"/>
          <w:lang w:val="ru-RU" w:eastAsia="uk-UA" w:bidi="uk-UA"/>
        </w:rPr>
      </w:pPr>
    </w:p>
    <w:p w:rsidR="00B56F69" w:rsidRPr="00B56F69" w:rsidRDefault="00B56F69" w:rsidP="00C26B4C">
      <w:pPr>
        <w:pStyle w:val="11"/>
        <w:shd w:val="clear" w:color="auto" w:fill="auto"/>
        <w:rPr>
          <w:color w:val="000000"/>
          <w:sz w:val="28"/>
          <w:szCs w:val="28"/>
          <w:lang w:val="ru-RU" w:eastAsia="uk-UA" w:bidi="uk-UA"/>
        </w:rPr>
      </w:pPr>
    </w:p>
    <w:p w:rsidR="00510AF2" w:rsidRPr="00845439" w:rsidRDefault="00510AF2" w:rsidP="00BF2254">
      <w:pPr>
        <w:pStyle w:val="22"/>
        <w:keepNext/>
        <w:keepLines/>
        <w:numPr>
          <w:ilvl w:val="0"/>
          <w:numId w:val="5"/>
        </w:numPr>
        <w:shd w:val="clear" w:color="auto" w:fill="auto"/>
        <w:spacing w:after="220"/>
        <w:jc w:val="center"/>
        <w:rPr>
          <w:sz w:val="32"/>
          <w:szCs w:val="32"/>
        </w:rPr>
      </w:pPr>
      <w:bookmarkStart w:id="2" w:name="bookmark2"/>
      <w:r w:rsidRPr="00845439">
        <w:rPr>
          <w:color w:val="000000"/>
          <w:sz w:val="32"/>
          <w:szCs w:val="32"/>
          <w:lang w:eastAsia="uk-UA" w:bidi="uk-UA"/>
        </w:rPr>
        <w:t>3 питань відпусток, оздоровлення та культурного дозвілля</w:t>
      </w:r>
      <w:bookmarkEnd w:id="2"/>
    </w:p>
    <w:p w:rsidR="00510AF2" w:rsidRPr="00510AF2" w:rsidRDefault="003F2428" w:rsidP="00845439">
      <w:pPr>
        <w:pStyle w:val="11"/>
        <w:shd w:val="clear" w:color="auto" w:fill="auto"/>
        <w:spacing w:line="26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uk-UA" w:bidi="uk-UA"/>
        </w:rPr>
        <w:t xml:space="preserve">     </w:t>
      </w:r>
      <w:r w:rsidR="00D754C3">
        <w:rPr>
          <w:b/>
          <w:bCs/>
          <w:color w:val="000000"/>
          <w:sz w:val="28"/>
          <w:szCs w:val="28"/>
          <w:lang w:eastAsia="uk-UA" w:bidi="uk-UA"/>
        </w:rPr>
        <w:t xml:space="preserve">    </w:t>
      </w:r>
      <w:r w:rsidR="00510AF2" w:rsidRPr="00510AF2">
        <w:rPr>
          <w:b/>
          <w:bCs/>
          <w:color w:val="000000"/>
          <w:sz w:val="28"/>
          <w:szCs w:val="28"/>
          <w:lang w:eastAsia="uk-UA" w:bidi="uk-UA"/>
        </w:rPr>
        <w:t>Адміністрація зобов’язується:</w:t>
      </w:r>
    </w:p>
    <w:p w:rsidR="00F662E8" w:rsidRPr="00D754C3" w:rsidRDefault="00845439" w:rsidP="00845439">
      <w:pPr>
        <w:pStyle w:val="11"/>
        <w:shd w:val="clear" w:color="auto" w:fill="auto"/>
        <w:tabs>
          <w:tab w:val="left" w:pos="543"/>
        </w:tabs>
        <w:spacing w:line="252" w:lineRule="auto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5.1</w:t>
      </w:r>
      <w:r w:rsidR="00E36AD4">
        <w:rPr>
          <w:color w:val="000000"/>
          <w:sz w:val="28"/>
          <w:szCs w:val="28"/>
          <w:lang w:eastAsia="uk-UA" w:bidi="uk-UA"/>
        </w:rPr>
        <w:t>.</w:t>
      </w:r>
      <w:r>
        <w:rPr>
          <w:color w:val="000000"/>
          <w:sz w:val="28"/>
          <w:szCs w:val="28"/>
          <w:lang w:eastAsia="uk-UA" w:bidi="uk-UA"/>
        </w:rPr>
        <w:t xml:space="preserve">   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Визначати тривалість відпустки (додаток 6) черговість надання її згідно з </w:t>
      </w:r>
      <w:r w:rsidR="003F2428">
        <w:rPr>
          <w:color w:val="000000"/>
          <w:sz w:val="28"/>
          <w:szCs w:val="28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графіком, який затверджується адміністрацією за погодженням з </w:t>
      </w:r>
      <w:r w:rsidR="003F2428">
        <w:rPr>
          <w:color w:val="000000"/>
          <w:sz w:val="28"/>
          <w:szCs w:val="28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профспілковим комітетом на початку календарного року і доводиться до </w:t>
      </w:r>
    </w:p>
    <w:p w:rsidR="00510AF2" w:rsidRPr="00510AF2" w:rsidRDefault="00510AF2" w:rsidP="00845439">
      <w:pPr>
        <w:pStyle w:val="11"/>
        <w:shd w:val="clear" w:color="auto" w:fill="auto"/>
        <w:tabs>
          <w:tab w:val="left" w:pos="543"/>
        </w:tabs>
        <w:spacing w:line="252" w:lineRule="auto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відома усіх працівників.</w:t>
      </w:r>
    </w:p>
    <w:p w:rsidR="00F662E8" w:rsidRDefault="00510AF2" w:rsidP="003F2428">
      <w:pPr>
        <w:pStyle w:val="11"/>
        <w:numPr>
          <w:ilvl w:val="1"/>
          <w:numId w:val="5"/>
        </w:numPr>
        <w:shd w:val="clear" w:color="auto" w:fill="auto"/>
        <w:spacing w:line="264" w:lineRule="auto"/>
        <w:ind w:left="567" w:hanging="567"/>
        <w:rPr>
          <w:color w:val="000000"/>
          <w:sz w:val="28"/>
          <w:szCs w:val="28"/>
          <w:lang w:val="ru-RU"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3абезпечувати за бажанням працівника у разі його звільнення у зв’язку із </w:t>
      </w:r>
    </w:p>
    <w:p w:rsidR="00F662E8" w:rsidRDefault="00510AF2" w:rsidP="00845439">
      <w:pPr>
        <w:pStyle w:val="11"/>
        <w:shd w:val="clear" w:color="auto" w:fill="auto"/>
        <w:spacing w:line="264" w:lineRule="auto"/>
        <w:rPr>
          <w:color w:val="000000"/>
          <w:sz w:val="28"/>
          <w:szCs w:val="28"/>
          <w:lang w:val="ru-RU"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закінченням строку трудового договору реалізацію права на одержання </w:t>
      </w:r>
    </w:p>
    <w:p w:rsidR="003F2428" w:rsidRDefault="00510AF2" w:rsidP="00845439">
      <w:pPr>
        <w:pStyle w:val="11"/>
        <w:shd w:val="clear" w:color="auto" w:fill="auto"/>
        <w:spacing w:line="264" w:lineRule="auto"/>
        <w:rPr>
          <w:color w:val="000000"/>
          <w:sz w:val="28"/>
          <w:szCs w:val="28"/>
          <w:lang w:val="ru-RU" w:eastAsia="ru-RU" w:bidi="ru-RU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невикористаної відпустки з подальшим звільненням </w:t>
      </w:r>
      <w:r w:rsidR="00742408">
        <w:rPr>
          <w:color w:val="000000"/>
          <w:sz w:val="28"/>
          <w:szCs w:val="28"/>
          <w:lang w:val="ru-RU" w:eastAsia="ru-RU" w:bidi="ru-RU"/>
        </w:rPr>
        <w:t>(</w:t>
      </w:r>
      <w:proofErr w:type="spellStart"/>
      <w:r w:rsidR="00742408">
        <w:rPr>
          <w:color w:val="000000"/>
          <w:sz w:val="28"/>
          <w:szCs w:val="28"/>
          <w:lang w:val="ru-RU" w:eastAsia="ru-RU" w:bidi="ru-RU"/>
        </w:rPr>
        <w:t>ст.</w:t>
      </w:r>
      <w:r w:rsidRPr="00510AF2">
        <w:rPr>
          <w:color w:val="000000"/>
          <w:sz w:val="28"/>
          <w:szCs w:val="28"/>
          <w:lang w:val="ru-RU" w:eastAsia="ru-RU" w:bidi="ru-RU"/>
        </w:rPr>
        <w:t>ЗУ</w:t>
      </w:r>
      <w:r>
        <w:rPr>
          <w:color w:val="000000"/>
          <w:sz w:val="28"/>
          <w:szCs w:val="28"/>
          <w:lang w:val="ru-RU" w:eastAsia="ru-RU" w:bidi="ru-RU"/>
        </w:rPr>
        <w:t>«Про</w:t>
      </w:r>
      <w:proofErr w:type="spellEnd"/>
      <w:r w:rsidR="00F0402A">
        <w:rPr>
          <w:color w:val="000000"/>
          <w:sz w:val="28"/>
          <w:szCs w:val="28"/>
          <w:lang w:val="ru-RU" w:eastAsia="ru-RU" w:bidi="ru-RU"/>
        </w:rPr>
        <w:t xml:space="preserve"> </w:t>
      </w:r>
      <w:r w:rsidR="003F2428">
        <w:rPr>
          <w:color w:val="000000"/>
          <w:sz w:val="28"/>
          <w:szCs w:val="28"/>
          <w:lang w:val="ru-RU" w:eastAsia="ru-RU" w:bidi="ru-RU"/>
        </w:rPr>
        <w:t xml:space="preserve">    </w:t>
      </w:r>
    </w:p>
    <w:p w:rsidR="00510AF2" w:rsidRPr="00845439" w:rsidRDefault="00510AF2" w:rsidP="00845439">
      <w:pPr>
        <w:pStyle w:val="11"/>
        <w:shd w:val="clear" w:color="auto" w:fill="auto"/>
        <w:spacing w:line="264" w:lineRule="auto"/>
        <w:rPr>
          <w:color w:val="000000"/>
          <w:sz w:val="28"/>
          <w:szCs w:val="28"/>
          <w:lang w:val="ru-RU" w:eastAsia="ru-RU" w:bidi="ru-RU"/>
        </w:rPr>
      </w:pPr>
      <w:r>
        <w:rPr>
          <w:color w:val="000000"/>
          <w:sz w:val="28"/>
          <w:szCs w:val="28"/>
          <w:lang w:val="ru-RU" w:eastAsia="ru-RU" w:bidi="ru-RU"/>
        </w:rPr>
        <w:t>в</w:t>
      </w:r>
      <w:r>
        <w:rPr>
          <w:color w:val="000000"/>
          <w:sz w:val="28"/>
          <w:szCs w:val="28"/>
          <w:lang w:eastAsia="ru-RU" w:bidi="ru-RU"/>
        </w:rPr>
        <w:t>і</w:t>
      </w:r>
      <w:proofErr w:type="spellStart"/>
      <w:r>
        <w:rPr>
          <w:color w:val="000000"/>
          <w:sz w:val="28"/>
          <w:szCs w:val="28"/>
          <w:lang w:val="ru-RU" w:eastAsia="ru-RU" w:bidi="ru-RU"/>
        </w:rPr>
        <w:t>дпустки</w:t>
      </w:r>
      <w:proofErr w:type="spellEnd"/>
      <w:r w:rsidRPr="00510AF2">
        <w:rPr>
          <w:color w:val="000000"/>
          <w:sz w:val="28"/>
          <w:szCs w:val="28"/>
          <w:lang w:val="ru-RU" w:eastAsia="ru-RU" w:bidi="ru-RU"/>
        </w:rPr>
        <w:t>»)</w:t>
      </w:r>
    </w:p>
    <w:p w:rsidR="00F662E8" w:rsidRPr="00F662E8" w:rsidRDefault="00E36AD4" w:rsidP="00BF2254">
      <w:pPr>
        <w:pStyle w:val="11"/>
        <w:numPr>
          <w:ilvl w:val="0"/>
          <w:numId w:val="3"/>
        </w:numPr>
        <w:shd w:val="clear" w:color="auto" w:fill="auto"/>
        <w:tabs>
          <w:tab w:val="left" w:pos="373"/>
        </w:tabs>
        <w:spacing w:line="264" w:lineRule="auto"/>
        <w:ind w:left="200" w:hanging="200"/>
        <w:rPr>
          <w:sz w:val="28"/>
          <w:szCs w:val="28"/>
        </w:rPr>
      </w:pPr>
      <w:r>
        <w:rPr>
          <w:color w:val="000000"/>
          <w:sz w:val="28"/>
          <w:szCs w:val="28"/>
          <w:lang w:val="ru-RU" w:eastAsia="ru-RU" w:bidi="ru-RU"/>
        </w:rPr>
        <w:t xml:space="preserve">.  </w:t>
      </w:r>
      <w:r w:rsidR="00F0402A">
        <w:rPr>
          <w:color w:val="000000"/>
          <w:sz w:val="28"/>
          <w:szCs w:val="28"/>
          <w:lang w:val="ru-RU" w:eastAsia="ru-RU" w:bidi="ru-RU"/>
        </w:rPr>
        <w:t xml:space="preserve"> </w:t>
      </w:r>
      <w:proofErr w:type="spellStart"/>
      <w:r w:rsidR="0087055B">
        <w:rPr>
          <w:color w:val="000000"/>
          <w:sz w:val="28"/>
          <w:szCs w:val="28"/>
          <w:lang w:val="ru-RU" w:eastAsia="ru-RU" w:bidi="ru-RU"/>
        </w:rPr>
        <w:t>Письмово</w:t>
      </w:r>
      <w:proofErr w:type="spellEnd"/>
      <w:r w:rsidR="00F0402A">
        <w:rPr>
          <w:color w:val="000000"/>
          <w:sz w:val="28"/>
          <w:szCs w:val="28"/>
          <w:lang w:val="ru-RU" w:eastAsia="ru-RU" w:bidi="ru-RU"/>
        </w:rPr>
        <w:t xml:space="preserve"> </w:t>
      </w:r>
      <w:proofErr w:type="spellStart"/>
      <w:r w:rsidR="0087055B">
        <w:rPr>
          <w:color w:val="000000"/>
          <w:sz w:val="28"/>
          <w:szCs w:val="28"/>
          <w:lang w:val="ru-RU" w:eastAsia="ru-RU" w:bidi="ru-RU"/>
        </w:rPr>
        <w:t>повідомляти</w:t>
      </w:r>
      <w:proofErr w:type="spellEnd"/>
      <w:r w:rsidR="00F0402A">
        <w:rPr>
          <w:color w:val="000000"/>
          <w:sz w:val="28"/>
          <w:szCs w:val="28"/>
          <w:lang w:val="ru-RU" w:eastAsia="ru-RU" w:bidi="ru-RU"/>
        </w:rPr>
        <w:t xml:space="preserve"> 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працівника </w:t>
      </w:r>
      <w:r w:rsidR="0087055B">
        <w:rPr>
          <w:color w:val="000000"/>
          <w:sz w:val="28"/>
          <w:szCs w:val="28"/>
          <w:lang w:val="ru-RU" w:eastAsia="ru-RU" w:bidi="ru-RU"/>
        </w:rPr>
        <w:t>про дат</w:t>
      </w:r>
      <w:r w:rsidR="00510AF2" w:rsidRPr="00510AF2">
        <w:rPr>
          <w:color w:val="000000"/>
          <w:sz w:val="28"/>
          <w:szCs w:val="28"/>
          <w:lang w:val="ru-RU" w:eastAsia="ru-RU" w:bidi="ru-RU"/>
        </w:rPr>
        <w:t xml:space="preserve">у початку 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відпустки </w:t>
      </w:r>
      <w:r w:rsidR="00510AF2" w:rsidRPr="00510AF2">
        <w:rPr>
          <w:color w:val="000000"/>
          <w:sz w:val="28"/>
          <w:szCs w:val="28"/>
          <w:lang w:val="ru-RU" w:eastAsia="ru-RU" w:bidi="ru-RU"/>
        </w:rPr>
        <w:t xml:space="preserve">не </w:t>
      </w:r>
      <w:proofErr w:type="spellStart"/>
      <w:proofErr w:type="gramStart"/>
      <w:r w:rsidR="0087055B">
        <w:rPr>
          <w:color w:val="000000"/>
          <w:sz w:val="28"/>
          <w:szCs w:val="28"/>
          <w:lang w:val="ru-RU" w:eastAsia="ru-RU" w:bidi="ru-RU"/>
        </w:rPr>
        <w:t>п</w:t>
      </w:r>
      <w:proofErr w:type="gramEnd"/>
      <w:r w:rsidR="0087055B">
        <w:rPr>
          <w:color w:val="000000"/>
          <w:sz w:val="28"/>
          <w:szCs w:val="28"/>
          <w:lang w:val="ru-RU" w:eastAsia="ru-RU" w:bidi="ru-RU"/>
        </w:rPr>
        <w:t>ізніш</w:t>
      </w:r>
      <w:proofErr w:type="spellEnd"/>
      <w:r w:rsidR="00DF1479">
        <w:rPr>
          <w:color w:val="000000"/>
          <w:sz w:val="28"/>
          <w:szCs w:val="28"/>
          <w:lang w:eastAsia="ru-RU" w:bidi="ru-RU"/>
        </w:rPr>
        <w:t>е</w:t>
      </w:r>
    </w:p>
    <w:p w:rsidR="00F662E8" w:rsidRDefault="00510AF2" w:rsidP="00D754C3">
      <w:pPr>
        <w:pStyle w:val="11"/>
        <w:shd w:val="clear" w:color="auto" w:fill="auto"/>
        <w:tabs>
          <w:tab w:val="left" w:pos="373"/>
        </w:tabs>
        <w:spacing w:line="264" w:lineRule="auto"/>
        <w:rPr>
          <w:color w:val="000000"/>
          <w:sz w:val="28"/>
          <w:szCs w:val="28"/>
          <w:lang w:val="ru-RU" w:eastAsia="uk-UA" w:bidi="uk-UA"/>
        </w:rPr>
      </w:pPr>
      <w:proofErr w:type="gramStart"/>
      <w:r w:rsidRPr="00510AF2">
        <w:rPr>
          <w:color w:val="000000"/>
          <w:sz w:val="28"/>
          <w:szCs w:val="28"/>
          <w:lang w:val="ru-RU" w:eastAsia="ru-RU" w:bidi="ru-RU"/>
        </w:rPr>
        <w:t xml:space="preserve">як </w:t>
      </w:r>
      <w:r w:rsidR="0087055B">
        <w:rPr>
          <w:rFonts w:eastAsia="Arial"/>
          <w:color w:val="000000"/>
          <w:sz w:val="28"/>
          <w:szCs w:val="28"/>
          <w:lang w:val="ru-RU" w:eastAsia="ru-RU" w:bidi="ru-RU"/>
        </w:rPr>
        <w:t>за</w:t>
      </w:r>
      <w:r w:rsidR="00BB59CD">
        <w:rPr>
          <w:rFonts w:eastAsia="Arial"/>
          <w:color w:val="000000"/>
          <w:sz w:val="28"/>
          <w:szCs w:val="28"/>
          <w:lang w:val="ru-RU" w:eastAsia="ru-RU" w:bidi="ru-RU"/>
        </w:rPr>
        <w:t xml:space="preserve"> </w:t>
      </w:r>
      <w:r w:rsidRPr="00510AF2">
        <w:rPr>
          <w:color w:val="000000"/>
          <w:sz w:val="28"/>
          <w:szCs w:val="28"/>
          <w:lang w:val="ru-RU" w:eastAsia="ru-RU" w:bidi="ru-RU"/>
        </w:rPr>
        <w:t xml:space="preserve">два </w:t>
      </w:r>
      <w:proofErr w:type="spellStart"/>
      <w:r w:rsidRPr="00510AF2">
        <w:rPr>
          <w:color w:val="000000"/>
          <w:sz w:val="28"/>
          <w:szCs w:val="28"/>
          <w:lang w:val="ru-RU" w:eastAsia="ru-RU" w:bidi="ru-RU"/>
        </w:rPr>
        <w:t>т</w:t>
      </w:r>
      <w:r w:rsidR="0087055B">
        <w:rPr>
          <w:color w:val="000000"/>
          <w:sz w:val="28"/>
          <w:szCs w:val="28"/>
          <w:lang w:val="ru-RU" w:eastAsia="ru-RU" w:bidi="ru-RU"/>
        </w:rPr>
        <w:t>ижні</w:t>
      </w:r>
      <w:proofErr w:type="spellEnd"/>
      <w:r w:rsidRPr="00510AF2">
        <w:rPr>
          <w:color w:val="000000"/>
          <w:sz w:val="28"/>
          <w:szCs w:val="28"/>
          <w:lang w:val="ru-RU" w:eastAsia="ru-RU" w:bidi="ru-RU"/>
        </w:rPr>
        <w:t xml:space="preserve"> до </w:t>
      </w:r>
      <w:r w:rsidRPr="00510AF2">
        <w:rPr>
          <w:color w:val="000000"/>
          <w:sz w:val="28"/>
          <w:szCs w:val="28"/>
          <w:lang w:eastAsia="uk-UA" w:bidi="uk-UA"/>
        </w:rPr>
        <w:t xml:space="preserve">встановленого графіком </w:t>
      </w:r>
      <w:r w:rsidRPr="00510AF2">
        <w:rPr>
          <w:color w:val="000000"/>
          <w:sz w:val="28"/>
          <w:szCs w:val="28"/>
          <w:lang w:val="ru-RU" w:eastAsia="ru-RU" w:bidi="ru-RU"/>
        </w:rPr>
        <w:t xml:space="preserve">строку (ст. 10 ЗУ «Про </w:t>
      </w:r>
      <w:r w:rsidRPr="00510AF2">
        <w:rPr>
          <w:color w:val="000000"/>
          <w:sz w:val="28"/>
          <w:szCs w:val="28"/>
          <w:lang w:eastAsia="uk-UA" w:bidi="uk-UA"/>
        </w:rPr>
        <w:t xml:space="preserve">внесення </w:t>
      </w:r>
      <w:proofErr w:type="gramEnd"/>
    </w:p>
    <w:p w:rsidR="00510AF2" w:rsidRPr="00510AF2" w:rsidRDefault="0087055B" w:rsidP="00D754C3">
      <w:pPr>
        <w:pStyle w:val="11"/>
        <w:shd w:val="clear" w:color="auto" w:fill="auto"/>
        <w:tabs>
          <w:tab w:val="left" w:pos="373"/>
        </w:tabs>
        <w:spacing w:line="264" w:lineRule="auto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lang w:val="ru-RU" w:eastAsia="ru-RU" w:bidi="ru-RU"/>
        </w:rPr>
        <w:t>змін</w:t>
      </w:r>
      <w:proofErr w:type="spellEnd"/>
      <w:r>
        <w:rPr>
          <w:color w:val="000000"/>
          <w:sz w:val="28"/>
          <w:szCs w:val="28"/>
          <w:lang w:val="ru-RU" w:eastAsia="ru-RU" w:bidi="ru-RU"/>
        </w:rPr>
        <w:t xml:space="preserve"> д</w:t>
      </w:r>
      <w:r w:rsidR="00510AF2" w:rsidRPr="00510AF2">
        <w:rPr>
          <w:color w:val="000000"/>
          <w:sz w:val="28"/>
          <w:szCs w:val="28"/>
          <w:lang w:val="ru-RU" w:eastAsia="ru-RU" w:bidi="ru-RU"/>
        </w:rPr>
        <w:t xml:space="preserve">о Закону 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України </w:t>
      </w:r>
      <w:r w:rsidR="00510AF2" w:rsidRPr="00510AF2">
        <w:rPr>
          <w:color w:val="000000"/>
          <w:sz w:val="28"/>
          <w:szCs w:val="28"/>
          <w:lang w:val="ru-RU" w:eastAsia="ru-RU" w:bidi="ru-RU"/>
        </w:rPr>
        <w:t xml:space="preserve">«Про </w:t>
      </w:r>
      <w:r w:rsidR="00510AF2" w:rsidRPr="00510AF2">
        <w:rPr>
          <w:color w:val="000000"/>
          <w:sz w:val="28"/>
          <w:szCs w:val="28"/>
          <w:lang w:eastAsia="uk-UA" w:bidi="uk-UA"/>
        </w:rPr>
        <w:t>відпустки»).</w:t>
      </w:r>
      <w:proofErr w:type="gramEnd"/>
    </w:p>
    <w:p w:rsidR="00510AF2" w:rsidRPr="003B5919" w:rsidRDefault="00E36AD4" w:rsidP="003B5919">
      <w:pPr>
        <w:pStyle w:val="11"/>
        <w:numPr>
          <w:ilvl w:val="0"/>
          <w:numId w:val="3"/>
        </w:numPr>
        <w:shd w:val="clear" w:color="auto" w:fill="auto"/>
        <w:tabs>
          <w:tab w:val="left" w:pos="387"/>
        </w:tabs>
        <w:spacing w:line="264" w:lineRule="auto"/>
        <w:rPr>
          <w:sz w:val="28"/>
          <w:szCs w:val="28"/>
        </w:rPr>
      </w:pPr>
      <w:r>
        <w:rPr>
          <w:color w:val="000000"/>
          <w:sz w:val="28"/>
          <w:szCs w:val="28"/>
          <w:lang w:val="ru-RU" w:eastAsia="ru-RU" w:bidi="ru-RU"/>
        </w:rPr>
        <w:t xml:space="preserve">.  </w:t>
      </w:r>
      <w:r w:rsidR="0087055B">
        <w:rPr>
          <w:color w:val="000000"/>
          <w:sz w:val="28"/>
          <w:szCs w:val="28"/>
          <w:lang w:val="ru-RU" w:eastAsia="ru-RU" w:bidi="ru-RU"/>
        </w:rPr>
        <w:t xml:space="preserve">На </w:t>
      </w:r>
      <w:proofErr w:type="spellStart"/>
      <w:r w:rsidR="0087055B">
        <w:rPr>
          <w:color w:val="000000"/>
          <w:sz w:val="28"/>
          <w:szCs w:val="28"/>
          <w:lang w:val="ru-RU" w:eastAsia="ru-RU" w:bidi="ru-RU"/>
        </w:rPr>
        <w:t>вим</w:t>
      </w:r>
      <w:r w:rsidR="00510AF2" w:rsidRPr="00510AF2">
        <w:rPr>
          <w:color w:val="000000"/>
          <w:sz w:val="28"/>
          <w:szCs w:val="28"/>
          <w:lang w:val="ru-RU" w:eastAsia="ru-RU" w:bidi="ru-RU"/>
        </w:rPr>
        <w:t>огу</w:t>
      </w:r>
      <w:proofErr w:type="spellEnd"/>
      <w:r w:rsidR="00F0402A">
        <w:rPr>
          <w:color w:val="000000"/>
          <w:sz w:val="28"/>
          <w:szCs w:val="28"/>
          <w:lang w:val="ru-RU" w:eastAsia="ru-RU" w:bidi="ru-RU"/>
        </w:rPr>
        <w:t xml:space="preserve"> </w:t>
      </w:r>
      <w:proofErr w:type="spellStart"/>
      <w:r w:rsidR="00510AF2" w:rsidRPr="00510AF2">
        <w:rPr>
          <w:color w:val="000000"/>
          <w:sz w:val="28"/>
          <w:szCs w:val="28"/>
          <w:lang w:val="ru-RU" w:eastAsia="ru-RU" w:bidi="ru-RU"/>
        </w:rPr>
        <w:t>пр</w:t>
      </w:r>
      <w:r w:rsidR="0087055B">
        <w:rPr>
          <w:color w:val="000000"/>
          <w:sz w:val="28"/>
          <w:szCs w:val="28"/>
          <w:lang w:val="ru-RU" w:eastAsia="ru-RU" w:bidi="ru-RU"/>
        </w:rPr>
        <w:t>ацівника</w:t>
      </w:r>
      <w:proofErr w:type="spellEnd"/>
      <w:r w:rsidR="00F0402A">
        <w:rPr>
          <w:color w:val="000000"/>
          <w:sz w:val="28"/>
          <w:szCs w:val="28"/>
          <w:lang w:val="ru-RU" w:eastAsia="ru-RU" w:bidi="ru-RU"/>
        </w:rPr>
        <w:t xml:space="preserve"> 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переносити щорічну відпустку </w:t>
      </w:r>
      <w:r w:rsidR="00510AF2" w:rsidRPr="00510AF2">
        <w:rPr>
          <w:color w:val="000000"/>
          <w:sz w:val="28"/>
          <w:szCs w:val="28"/>
          <w:lang w:val="ru-RU" w:eastAsia="ru-RU" w:bidi="ru-RU"/>
        </w:rPr>
        <w:t xml:space="preserve">на </w:t>
      </w:r>
      <w:r w:rsidR="003B5919">
        <w:rPr>
          <w:color w:val="000000"/>
          <w:sz w:val="28"/>
          <w:szCs w:val="28"/>
          <w:lang w:eastAsia="uk-UA" w:bidi="uk-UA"/>
        </w:rPr>
        <w:t xml:space="preserve">інший, </w:t>
      </w:r>
      <w:proofErr w:type="gramStart"/>
      <w:r w:rsidR="003B5919">
        <w:rPr>
          <w:color w:val="000000"/>
          <w:sz w:val="28"/>
          <w:szCs w:val="28"/>
          <w:lang w:eastAsia="uk-UA" w:bidi="uk-UA"/>
        </w:rPr>
        <w:t>ніж</w:t>
      </w:r>
      <w:proofErr w:type="gramEnd"/>
      <w:r w:rsidR="003B5919">
        <w:rPr>
          <w:color w:val="000000"/>
          <w:sz w:val="28"/>
          <w:szCs w:val="28"/>
          <w:lang w:eastAsia="uk-UA" w:bidi="uk-UA"/>
        </w:rPr>
        <w:t xml:space="preserve"> це </w:t>
      </w:r>
      <w:r w:rsidR="00510AF2" w:rsidRPr="003B5919">
        <w:rPr>
          <w:color w:val="000000"/>
          <w:sz w:val="28"/>
          <w:szCs w:val="28"/>
          <w:lang w:eastAsia="uk-UA" w:bidi="uk-UA"/>
        </w:rPr>
        <w:t>передбачено графіком, період у випадках:</w:t>
      </w:r>
    </w:p>
    <w:p w:rsidR="0087055B" w:rsidRPr="0087055B" w:rsidRDefault="00510AF2" w:rsidP="00BF2254">
      <w:pPr>
        <w:pStyle w:val="11"/>
        <w:numPr>
          <w:ilvl w:val="0"/>
          <w:numId w:val="2"/>
        </w:numPr>
        <w:shd w:val="clear" w:color="auto" w:fill="auto"/>
        <w:spacing w:line="264" w:lineRule="auto"/>
        <w:ind w:left="780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порушення строк</w:t>
      </w:r>
      <w:r w:rsidR="00910EAE">
        <w:rPr>
          <w:color w:val="000000"/>
          <w:sz w:val="28"/>
          <w:szCs w:val="28"/>
          <w:lang w:eastAsia="uk-UA" w:bidi="uk-UA"/>
        </w:rPr>
        <w:t>у повідомлення про час надання ві</w:t>
      </w:r>
      <w:r w:rsidRPr="00510AF2">
        <w:rPr>
          <w:color w:val="000000"/>
          <w:sz w:val="28"/>
          <w:szCs w:val="28"/>
          <w:lang w:eastAsia="uk-UA" w:bidi="uk-UA"/>
        </w:rPr>
        <w:t xml:space="preserve">дпустки; </w:t>
      </w:r>
    </w:p>
    <w:p w:rsidR="00510AF2" w:rsidRPr="00510AF2" w:rsidRDefault="00510AF2" w:rsidP="00BF2254">
      <w:pPr>
        <w:pStyle w:val="11"/>
        <w:numPr>
          <w:ilvl w:val="0"/>
          <w:numId w:val="2"/>
        </w:numPr>
        <w:shd w:val="clear" w:color="auto" w:fill="auto"/>
        <w:spacing w:line="264" w:lineRule="auto"/>
        <w:ind w:left="780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несвоєчасної виплати заробітної плати за період відпустки, тобто</w:t>
      </w:r>
    </w:p>
    <w:p w:rsidR="00510AF2" w:rsidRPr="00F662E8" w:rsidRDefault="003F2428" w:rsidP="00F662E8">
      <w:pPr>
        <w:pStyle w:val="11"/>
        <w:shd w:val="clear" w:color="auto" w:fill="auto"/>
        <w:spacing w:line="264" w:lineRule="auto"/>
        <w:ind w:left="200" w:right="-567" w:firstLine="60"/>
        <w:rPr>
          <w:color w:val="000000"/>
          <w:sz w:val="28"/>
          <w:szCs w:val="28"/>
          <w:lang w:val="ru-RU"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     </w:t>
      </w:r>
      <w:r w:rsidR="00510AF2" w:rsidRPr="00510AF2">
        <w:rPr>
          <w:color w:val="000000"/>
          <w:sz w:val="28"/>
          <w:szCs w:val="28"/>
          <w:lang w:eastAsia="uk-UA" w:bidi="uk-UA"/>
        </w:rPr>
        <w:t>піз</w:t>
      </w:r>
      <w:r w:rsidR="0087055B">
        <w:rPr>
          <w:color w:val="000000"/>
          <w:sz w:val="28"/>
          <w:szCs w:val="28"/>
          <w:lang w:eastAsia="uk-UA" w:bidi="uk-UA"/>
        </w:rPr>
        <w:t>ніше</w:t>
      </w:r>
      <w:r w:rsidR="00F662E8">
        <w:rPr>
          <w:color w:val="000000"/>
          <w:sz w:val="28"/>
          <w:szCs w:val="28"/>
          <w:lang w:eastAsia="uk-UA" w:bidi="uk-UA"/>
        </w:rPr>
        <w:t xml:space="preserve"> ніж за</w:t>
      </w:r>
      <w:r w:rsidR="00510AF2" w:rsidRPr="00510AF2">
        <w:rPr>
          <w:color w:val="000000"/>
          <w:sz w:val="28"/>
          <w:szCs w:val="28"/>
          <w:lang w:eastAsia="uk-UA" w:bidi="uk-UA"/>
        </w:rPr>
        <w:t>три дні д</w:t>
      </w:r>
      <w:r w:rsidR="00F662E8">
        <w:rPr>
          <w:color w:val="000000"/>
          <w:sz w:val="28"/>
          <w:szCs w:val="28"/>
          <w:lang w:eastAsia="uk-UA" w:bidi="uk-UA"/>
        </w:rPr>
        <w:t>о початку відпустки (ст.10.12.</w:t>
      </w:r>
      <w:r w:rsidR="00F662E8">
        <w:rPr>
          <w:color w:val="000000"/>
          <w:sz w:val="28"/>
          <w:szCs w:val="28"/>
          <w:lang w:val="ru-RU" w:eastAsia="ru-RU" w:bidi="ru-RU"/>
        </w:rPr>
        <w:t>ЗУ</w:t>
      </w:r>
      <w:r w:rsidR="00F662E8">
        <w:rPr>
          <w:color w:val="000000"/>
          <w:sz w:val="28"/>
          <w:szCs w:val="28"/>
          <w:lang w:eastAsia="uk-UA" w:bidi="uk-UA"/>
        </w:rPr>
        <w:t>«</w:t>
      </w:r>
      <w:proofErr w:type="spellStart"/>
      <w:r w:rsidR="00F662E8">
        <w:rPr>
          <w:color w:val="000000"/>
          <w:sz w:val="28"/>
          <w:szCs w:val="28"/>
          <w:lang w:eastAsia="uk-UA" w:bidi="uk-UA"/>
        </w:rPr>
        <w:t>Пр</w:t>
      </w:r>
      <w:proofErr w:type="spellEnd"/>
      <w:r w:rsidR="00F662E8">
        <w:rPr>
          <w:color w:val="000000"/>
          <w:sz w:val="28"/>
          <w:szCs w:val="28"/>
          <w:lang w:val="ru-RU" w:eastAsia="uk-UA" w:bidi="uk-UA"/>
        </w:rPr>
        <w:t xml:space="preserve">о </w:t>
      </w:r>
      <w:r w:rsidR="00510AF2" w:rsidRPr="00510AF2">
        <w:rPr>
          <w:color w:val="000000"/>
          <w:sz w:val="28"/>
          <w:szCs w:val="28"/>
          <w:lang w:eastAsia="uk-UA" w:bidi="uk-UA"/>
        </w:rPr>
        <w:t>відпуст</w:t>
      </w:r>
      <w:r w:rsidR="00910EAE">
        <w:rPr>
          <w:color w:val="000000"/>
          <w:sz w:val="28"/>
          <w:szCs w:val="28"/>
          <w:lang w:eastAsia="uk-UA" w:bidi="uk-UA"/>
        </w:rPr>
        <w:t>к</w:t>
      </w:r>
      <w:r w:rsidR="00510AF2" w:rsidRPr="00510AF2">
        <w:rPr>
          <w:color w:val="000000"/>
          <w:sz w:val="28"/>
          <w:szCs w:val="28"/>
          <w:lang w:eastAsia="uk-UA" w:bidi="uk-UA"/>
        </w:rPr>
        <w:t>и»)</w:t>
      </w:r>
    </w:p>
    <w:p w:rsidR="00F662E8" w:rsidRDefault="00510AF2" w:rsidP="003B5919">
      <w:pPr>
        <w:pStyle w:val="11"/>
        <w:shd w:val="clear" w:color="auto" w:fill="auto"/>
        <w:ind w:right="-142"/>
        <w:rPr>
          <w:color w:val="000000"/>
          <w:sz w:val="28"/>
          <w:szCs w:val="28"/>
          <w:lang w:val="ru-RU"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Перенесення відпустки здійсню</w:t>
      </w:r>
      <w:r w:rsidR="0087055B">
        <w:rPr>
          <w:color w:val="000000"/>
          <w:sz w:val="28"/>
          <w:szCs w:val="28"/>
          <w:lang w:eastAsia="uk-UA" w:bidi="uk-UA"/>
        </w:rPr>
        <w:t>вати у порядку, п</w:t>
      </w:r>
      <w:r w:rsidR="00F662E8">
        <w:rPr>
          <w:color w:val="000000"/>
          <w:sz w:val="28"/>
          <w:szCs w:val="28"/>
          <w:lang w:eastAsia="uk-UA" w:bidi="uk-UA"/>
        </w:rPr>
        <w:t>ередбаченому</w:t>
      </w:r>
    </w:p>
    <w:p w:rsidR="00465E8F" w:rsidRPr="00437295" w:rsidRDefault="0087055B" w:rsidP="003B5919">
      <w:pPr>
        <w:pStyle w:val="11"/>
        <w:shd w:val="clear" w:color="auto" w:fill="auto"/>
        <w:ind w:right="500"/>
        <w:rPr>
          <w:color w:val="000000"/>
          <w:sz w:val="28"/>
          <w:szCs w:val="28"/>
          <w:lang w:val="ru-RU"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статтею 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11 </w:t>
      </w:r>
      <w:r w:rsidR="00510AF2" w:rsidRPr="00510AF2">
        <w:rPr>
          <w:color w:val="000000"/>
          <w:sz w:val="28"/>
          <w:szCs w:val="28"/>
          <w:lang w:val="ru-RU" w:eastAsia="ru-RU" w:bidi="ru-RU"/>
        </w:rPr>
        <w:t xml:space="preserve">ЗУ </w:t>
      </w:r>
      <w:r w:rsidR="00510AF2" w:rsidRPr="00510AF2">
        <w:rPr>
          <w:color w:val="000000"/>
          <w:sz w:val="28"/>
          <w:szCs w:val="28"/>
          <w:lang w:eastAsia="uk-UA" w:bidi="uk-UA"/>
        </w:rPr>
        <w:t>«Про відпустки».</w:t>
      </w:r>
      <w:r w:rsidR="00465E8F">
        <w:rPr>
          <w:color w:val="000000"/>
          <w:sz w:val="28"/>
          <w:szCs w:val="28"/>
          <w:lang w:val="ru-RU" w:eastAsia="uk-UA" w:bidi="uk-UA"/>
        </w:rPr>
        <w:t xml:space="preserve">                          </w:t>
      </w:r>
      <w:r w:rsidR="00437295">
        <w:rPr>
          <w:color w:val="000000"/>
          <w:sz w:val="28"/>
          <w:szCs w:val="28"/>
          <w:lang w:val="ru-RU" w:eastAsia="uk-UA" w:bidi="uk-UA"/>
        </w:rPr>
        <w:t xml:space="preserve">                               </w:t>
      </w:r>
    </w:p>
    <w:p w:rsidR="00F662E8" w:rsidRPr="00F662E8" w:rsidRDefault="00E36AD4" w:rsidP="003F2428">
      <w:pPr>
        <w:pStyle w:val="11"/>
        <w:numPr>
          <w:ilvl w:val="0"/>
          <w:numId w:val="3"/>
        </w:numPr>
        <w:shd w:val="clear" w:color="auto" w:fill="auto"/>
        <w:tabs>
          <w:tab w:val="left" w:pos="387"/>
        </w:tabs>
        <w:spacing w:line="257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.</w:t>
      </w:r>
      <w:r w:rsidR="002C5AD8">
        <w:rPr>
          <w:color w:val="000000"/>
          <w:sz w:val="28"/>
          <w:szCs w:val="28"/>
          <w:lang w:eastAsia="uk-UA" w:bidi="uk-UA"/>
        </w:rPr>
        <w:t xml:space="preserve">   У випадку поділу відпустки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 на частини за бажанням працівника основну </w:t>
      </w:r>
    </w:p>
    <w:p w:rsidR="00510AF2" w:rsidRPr="00F662E8" w:rsidRDefault="00510AF2" w:rsidP="003F2428">
      <w:pPr>
        <w:pStyle w:val="11"/>
        <w:shd w:val="clear" w:color="auto" w:fill="auto"/>
        <w:tabs>
          <w:tab w:val="left" w:pos="387"/>
        </w:tabs>
        <w:spacing w:line="257" w:lineRule="auto"/>
        <w:rPr>
          <w:color w:val="000000"/>
          <w:sz w:val="28"/>
          <w:szCs w:val="28"/>
          <w:lang w:val="ru-RU"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безперервну частину відпустки надавати у розмірі не менше 14 календарних днів.</w:t>
      </w:r>
    </w:p>
    <w:p w:rsidR="00634EB5" w:rsidRPr="00F662E8" w:rsidRDefault="00E36AD4" w:rsidP="003F2428">
      <w:pPr>
        <w:pStyle w:val="11"/>
        <w:numPr>
          <w:ilvl w:val="0"/>
          <w:numId w:val="3"/>
        </w:numPr>
        <w:shd w:val="clear" w:color="auto" w:fill="auto"/>
        <w:tabs>
          <w:tab w:val="left" w:pos="384"/>
        </w:tabs>
        <w:spacing w:line="257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.   </w:t>
      </w:r>
      <w:r w:rsidR="00510AF2" w:rsidRPr="00510AF2">
        <w:rPr>
          <w:color w:val="000000"/>
          <w:sz w:val="28"/>
          <w:szCs w:val="28"/>
          <w:lang w:eastAsia="uk-UA" w:bidi="uk-UA"/>
        </w:rPr>
        <w:t>За бажанням п</w:t>
      </w:r>
      <w:r w:rsidR="002C5AD8">
        <w:rPr>
          <w:color w:val="000000"/>
          <w:sz w:val="28"/>
          <w:szCs w:val="28"/>
          <w:lang w:eastAsia="uk-UA" w:bidi="uk-UA"/>
        </w:rPr>
        <w:t>рацівника виплачувати йому грошо</w:t>
      </w:r>
      <w:r w:rsidR="00510AF2" w:rsidRPr="00510AF2">
        <w:rPr>
          <w:color w:val="000000"/>
          <w:sz w:val="28"/>
          <w:szCs w:val="28"/>
          <w:lang w:eastAsia="uk-UA" w:bidi="uk-UA"/>
        </w:rPr>
        <w:t>ву компен</w:t>
      </w:r>
      <w:r w:rsidR="002C5AD8">
        <w:rPr>
          <w:color w:val="000000"/>
          <w:sz w:val="28"/>
          <w:szCs w:val="28"/>
          <w:lang w:eastAsia="uk-UA" w:bidi="uk-UA"/>
        </w:rPr>
        <w:t xml:space="preserve">сацію за </w:t>
      </w:r>
    </w:p>
    <w:p w:rsidR="00DF1479" w:rsidRPr="00DF1479" w:rsidRDefault="002C5AD8" w:rsidP="003F2428">
      <w:pPr>
        <w:pStyle w:val="11"/>
        <w:shd w:val="clear" w:color="auto" w:fill="auto"/>
        <w:tabs>
          <w:tab w:val="left" w:pos="384"/>
        </w:tabs>
        <w:spacing w:line="257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частину щорічної відпустки 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за умови, шо тривалість фактично наданих </w:t>
      </w:r>
    </w:p>
    <w:p w:rsidR="00F662E8" w:rsidRPr="00F662E8" w:rsidRDefault="00510AF2" w:rsidP="003F2428">
      <w:pPr>
        <w:pStyle w:val="11"/>
        <w:shd w:val="clear" w:color="auto" w:fill="auto"/>
        <w:tabs>
          <w:tab w:val="left" w:pos="384"/>
        </w:tabs>
        <w:spacing w:line="257" w:lineRule="auto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працівник</w:t>
      </w:r>
      <w:r w:rsidR="002C5AD8">
        <w:rPr>
          <w:color w:val="000000"/>
          <w:sz w:val="28"/>
          <w:szCs w:val="28"/>
          <w:lang w:eastAsia="uk-UA" w:bidi="uk-UA"/>
        </w:rPr>
        <w:t>ові щорічної і додаткової відпу</w:t>
      </w:r>
      <w:r w:rsidRPr="00510AF2">
        <w:rPr>
          <w:color w:val="000000"/>
          <w:sz w:val="28"/>
          <w:szCs w:val="28"/>
          <w:lang w:eastAsia="ru-RU" w:bidi="ru-RU"/>
        </w:rPr>
        <w:t xml:space="preserve">сток </w:t>
      </w:r>
      <w:r w:rsidRPr="00510AF2">
        <w:rPr>
          <w:color w:val="000000"/>
          <w:sz w:val="28"/>
          <w:szCs w:val="28"/>
          <w:lang w:eastAsia="uk-UA" w:bidi="uk-UA"/>
        </w:rPr>
        <w:t xml:space="preserve">згідно зі ст. 24 </w:t>
      </w:r>
      <w:r w:rsidRPr="00510AF2">
        <w:rPr>
          <w:color w:val="000000"/>
          <w:sz w:val="28"/>
          <w:szCs w:val="28"/>
          <w:lang w:eastAsia="ru-RU" w:bidi="ru-RU"/>
        </w:rPr>
        <w:t xml:space="preserve">ЗУ </w:t>
      </w:r>
      <w:r w:rsidRPr="00510AF2">
        <w:rPr>
          <w:color w:val="000000"/>
          <w:sz w:val="28"/>
          <w:szCs w:val="28"/>
          <w:lang w:eastAsia="uk-UA" w:bidi="uk-UA"/>
        </w:rPr>
        <w:t xml:space="preserve">«Про </w:t>
      </w:r>
    </w:p>
    <w:p w:rsidR="00F662E8" w:rsidRDefault="00510AF2" w:rsidP="003F2428">
      <w:pPr>
        <w:pStyle w:val="11"/>
        <w:shd w:val="clear" w:color="auto" w:fill="auto"/>
        <w:tabs>
          <w:tab w:val="left" w:pos="384"/>
        </w:tabs>
        <w:spacing w:line="257" w:lineRule="auto"/>
        <w:rPr>
          <w:color w:val="000000"/>
          <w:sz w:val="28"/>
          <w:szCs w:val="28"/>
          <w:lang w:val="ru-RU"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відпустки» не повинна бути менш</w:t>
      </w:r>
      <w:r w:rsidR="002C5AD8">
        <w:rPr>
          <w:color w:val="000000"/>
          <w:sz w:val="28"/>
          <w:szCs w:val="28"/>
          <w:lang w:eastAsia="uk-UA" w:bidi="uk-UA"/>
        </w:rPr>
        <w:t>е</w:t>
      </w:r>
      <w:r w:rsidR="00DF1479">
        <w:rPr>
          <w:color w:val="000000"/>
          <w:sz w:val="28"/>
          <w:szCs w:val="28"/>
          <w:lang w:eastAsia="uk-UA" w:bidi="uk-UA"/>
        </w:rPr>
        <w:t xml:space="preserve"> як 24 календарних дні</w:t>
      </w:r>
      <w:r w:rsidRPr="00510AF2">
        <w:rPr>
          <w:color w:val="000000"/>
          <w:sz w:val="28"/>
          <w:szCs w:val="28"/>
          <w:lang w:eastAsia="uk-UA" w:bidi="uk-UA"/>
        </w:rPr>
        <w:t xml:space="preserve">, а керівним та </w:t>
      </w:r>
    </w:p>
    <w:p w:rsidR="00437295" w:rsidRPr="0058733D" w:rsidRDefault="00A855EB" w:rsidP="003F2428">
      <w:pPr>
        <w:pStyle w:val="11"/>
        <w:shd w:val="clear" w:color="auto" w:fill="auto"/>
        <w:tabs>
          <w:tab w:val="left" w:pos="384"/>
        </w:tabs>
        <w:spacing w:line="257" w:lineRule="auto"/>
        <w:ind w:right="-567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педагогічним працівникам </w:t>
      </w:r>
      <w:r>
        <w:rPr>
          <w:color w:val="000000"/>
          <w:sz w:val="28"/>
          <w:szCs w:val="28"/>
          <w:lang w:val="ru-RU" w:eastAsia="uk-UA" w:bidi="uk-UA"/>
        </w:rPr>
        <w:t>-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 забезпечення </w:t>
      </w:r>
      <w:r w:rsidR="00DF1479">
        <w:rPr>
          <w:color w:val="000000"/>
          <w:sz w:val="28"/>
          <w:szCs w:val="28"/>
          <w:lang w:eastAsia="ru-RU" w:bidi="ru-RU"/>
        </w:rPr>
        <w:t>їх</w:t>
      </w:r>
      <w:r w:rsidR="00437295">
        <w:rPr>
          <w:color w:val="000000"/>
          <w:sz w:val="28"/>
          <w:szCs w:val="28"/>
          <w:lang w:eastAsia="ru-RU" w:bidi="ru-RU"/>
        </w:rPr>
        <w:t xml:space="preserve"> </w:t>
      </w:r>
      <w:r w:rsidR="00510AF2" w:rsidRPr="00510AF2">
        <w:rPr>
          <w:color w:val="000000"/>
          <w:sz w:val="28"/>
          <w:szCs w:val="28"/>
          <w:lang w:eastAsia="uk-UA" w:bidi="uk-UA"/>
        </w:rPr>
        <w:t>у відповідний період роботою.</w:t>
      </w:r>
    </w:p>
    <w:p w:rsidR="00641D73" w:rsidRPr="00641D73" w:rsidRDefault="00E36AD4" w:rsidP="003F2428">
      <w:pPr>
        <w:pStyle w:val="11"/>
        <w:numPr>
          <w:ilvl w:val="0"/>
          <w:numId w:val="3"/>
        </w:numPr>
        <w:shd w:val="clear" w:color="auto" w:fill="auto"/>
        <w:tabs>
          <w:tab w:val="left" w:pos="387"/>
        </w:tabs>
        <w:spacing w:line="257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.  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Забезпечувати надання жінці, яка працює і має двох або більше дітей віком </w:t>
      </w:r>
    </w:p>
    <w:p w:rsidR="00641D73" w:rsidRDefault="00510AF2" w:rsidP="003F2428">
      <w:pPr>
        <w:pStyle w:val="11"/>
        <w:shd w:val="clear" w:color="auto" w:fill="auto"/>
        <w:tabs>
          <w:tab w:val="left" w:pos="387"/>
        </w:tabs>
        <w:spacing w:line="257" w:lineRule="auto"/>
        <w:rPr>
          <w:color w:val="000000"/>
          <w:sz w:val="28"/>
          <w:szCs w:val="28"/>
          <w:lang w:val="ru-RU"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до 15 років або дитину - інваліда до 18 років, щорічн</w:t>
      </w:r>
      <w:r w:rsidR="002C5AD8">
        <w:rPr>
          <w:color w:val="000000"/>
          <w:sz w:val="28"/>
          <w:szCs w:val="28"/>
          <w:lang w:eastAsia="uk-UA" w:bidi="uk-UA"/>
        </w:rPr>
        <w:t xml:space="preserve">ої додаткової </w:t>
      </w:r>
    </w:p>
    <w:p w:rsidR="00641D73" w:rsidRDefault="002C5AD8" w:rsidP="003F2428">
      <w:pPr>
        <w:pStyle w:val="11"/>
        <w:shd w:val="clear" w:color="auto" w:fill="auto"/>
        <w:tabs>
          <w:tab w:val="left" w:pos="387"/>
        </w:tabs>
        <w:spacing w:line="257" w:lineRule="auto"/>
        <w:rPr>
          <w:color w:val="000000"/>
          <w:sz w:val="28"/>
          <w:szCs w:val="28"/>
          <w:lang w:val="ru-RU" w:eastAsia="uk-UA" w:bidi="uk-UA"/>
        </w:rPr>
      </w:pPr>
      <w:r>
        <w:rPr>
          <w:color w:val="000000"/>
          <w:sz w:val="28"/>
          <w:szCs w:val="28"/>
          <w:lang w:eastAsia="uk-UA" w:bidi="uk-UA"/>
        </w:rPr>
        <w:t>оплачуваної відпу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стки тривалістю 10 календарних днів без урахування </w:t>
      </w:r>
    </w:p>
    <w:p w:rsidR="0058733D" w:rsidRPr="00F43DF9" w:rsidRDefault="00510AF2" w:rsidP="003F2428">
      <w:pPr>
        <w:pStyle w:val="11"/>
        <w:shd w:val="clear" w:color="auto" w:fill="auto"/>
        <w:tabs>
          <w:tab w:val="left" w:pos="387"/>
        </w:tabs>
        <w:spacing w:line="257" w:lineRule="auto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святкових і неробочих </w:t>
      </w:r>
      <w:r w:rsidR="002C5AD8" w:rsidRPr="002C5AD8">
        <w:rPr>
          <w:color w:val="000000"/>
          <w:sz w:val="28"/>
          <w:szCs w:val="28"/>
          <w:lang w:eastAsia="uk-UA" w:bidi="uk-UA"/>
        </w:rPr>
        <w:t>днів</w:t>
      </w:r>
      <w:r w:rsidR="00BB59CD">
        <w:rPr>
          <w:color w:val="000000"/>
          <w:sz w:val="28"/>
          <w:szCs w:val="28"/>
          <w:lang w:eastAsia="uk-UA" w:bidi="uk-UA"/>
        </w:rPr>
        <w:t xml:space="preserve"> </w:t>
      </w:r>
      <w:r w:rsidRPr="00510AF2">
        <w:rPr>
          <w:color w:val="000000"/>
          <w:sz w:val="28"/>
          <w:szCs w:val="28"/>
          <w:lang w:eastAsia="uk-UA" w:bidi="uk-UA"/>
        </w:rPr>
        <w:t xml:space="preserve">відповідно до ст. 19 </w:t>
      </w:r>
      <w:r w:rsidRPr="00510AF2">
        <w:rPr>
          <w:color w:val="000000"/>
          <w:sz w:val="28"/>
          <w:szCs w:val="28"/>
          <w:lang w:val="ru-RU" w:eastAsia="ru-RU" w:bidi="ru-RU"/>
        </w:rPr>
        <w:t xml:space="preserve">ЗУ </w:t>
      </w:r>
      <w:r w:rsidRPr="00510AF2">
        <w:rPr>
          <w:color w:val="000000"/>
          <w:sz w:val="28"/>
          <w:szCs w:val="28"/>
          <w:lang w:eastAsia="uk-UA" w:bidi="uk-UA"/>
        </w:rPr>
        <w:t>«Про відпустки».</w:t>
      </w:r>
      <w:r w:rsidR="0058733D">
        <w:rPr>
          <w:color w:val="000000"/>
          <w:sz w:val="28"/>
          <w:szCs w:val="28"/>
          <w:lang w:eastAsia="uk-UA" w:bidi="uk-UA"/>
        </w:rPr>
        <w:t xml:space="preserve">    </w:t>
      </w:r>
      <w:r w:rsidR="00F43DF9">
        <w:rPr>
          <w:color w:val="000000"/>
          <w:sz w:val="28"/>
          <w:szCs w:val="28"/>
          <w:lang w:eastAsia="uk-UA" w:bidi="uk-UA"/>
        </w:rPr>
        <w:t xml:space="preserve">                                                             </w:t>
      </w:r>
      <w:r w:rsidR="0058733D">
        <w:rPr>
          <w:color w:val="000000"/>
          <w:sz w:val="28"/>
          <w:szCs w:val="28"/>
          <w:lang w:eastAsia="uk-UA" w:bidi="uk-UA"/>
        </w:rPr>
        <w:t xml:space="preserve">                                  </w:t>
      </w:r>
      <w:r w:rsidR="00F43DF9">
        <w:rPr>
          <w:color w:val="000000"/>
          <w:sz w:val="28"/>
          <w:szCs w:val="28"/>
          <w:lang w:eastAsia="uk-UA" w:bidi="uk-UA"/>
        </w:rPr>
        <w:t xml:space="preserve">             </w:t>
      </w:r>
    </w:p>
    <w:p w:rsidR="00F43DF9" w:rsidRPr="00BB59CD" w:rsidRDefault="00510AF2" w:rsidP="00F43DF9">
      <w:pPr>
        <w:pStyle w:val="11"/>
        <w:numPr>
          <w:ilvl w:val="1"/>
          <w:numId w:val="19"/>
        </w:numPr>
        <w:shd w:val="clear" w:color="auto" w:fill="auto"/>
        <w:tabs>
          <w:tab w:val="left" w:pos="387"/>
        </w:tabs>
        <w:spacing w:line="257" w:lineRule="auto"/>
        <w:ind w:left="0" w:firstLine="0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Забезпечувати </w:t>
      </w:r>
      <w:r w:rsidRPr="008470C1">
        <w:rPr>
          <w:color w:val="000000"/>
          <w:sz w:val="28"/>
          <w:szCs w:val="28"/>
          <w:lang w:eastAsia="uk-UA" w:bidi="uk-UA"/>
        </w:rPr>
        <w:t>надання</w:t>
      </w:r>
      <w:r w:rsidR="008470C1">
        <w:rPr>
          <w:color w:val="000000"/>
          <w:sz w:val="28"/>
          <w:szCs w:val="28"/>
          <w:lang w:eastAsia="uk-UA" w:bidi="uk-UA"/>
        </w:rPr>
        <w:t xml:space="preserve"> додаткової оплачуваної відпу</w:t>
      </w:r>
      <w:r w:rsidRPr="00510AF2">
        <w:rPr>
          <w:color w:val="000000"/>
          <w:sz w:val="28"/>
          <w:szCs w:val="28"/>
          <w:lang w:eastAsia="uk-UA" w:bidi="uk-UA"/>
        </w:rPr>
        <w:t xml:space="preserve">стки до 7 </w:t>
      </w:r>
      <w:r w:rsidR="00F43DF9" w:rsidRPr="00BB59CD">
        <w:rPr>
          <w:color w:val="000000"/>
          <w:sz w:val="28"/>
          <w:szCs w:val="28"/>
          <w:lang w:eastAsia="uk-UA" w:bidi="uk-UA"/>
        </w:rPr>
        <w:t xml:space="preserve">                                                       </w:t>
      </w:r>
    </w:p>
    <w:p w:rsidR="00641D73" w:rsidRPr="00E36AD4" w:rsidRDefault="00510AF2" w:rsidP="00F43DF9">
      <w:pPr>
        <w:pStyle w:val="11"/>
        <w:shd w:val="clear" w:color="auto" w:fill="auto"/>
        <w:tabs>
          <w:tab w:val="left" w:pos="387"/>
        </w:tabs>
        <w:spacing w:line="257" w:lineRule="auto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календарних </w:t>
      </w:r>
      <w:r w:rsidRPr="00E36AD4">
        <w:rPr>
          <w:color w:val="000000"/>
          <w:sz w:val="28"/>
          <w:szCs w:val="28"/>
          <w:lang w:eastAsia="uk-UA" w:bidi="uk-UA"/>
        </w:rPr>
        <w:t>днів працівникам</w:t>
      </w:r>
      <w:r w:rsidR="008470C1" w:rsidRPr="00E36AD4">
        <w:rPr>
          <w:color w:val="000000"/>
          <w:sz w:val="28"/>
          <w:szCs w:val="28"/>
          <w:lang w:eastAsia="uk-UA" w:bidi="uk-UA"/>
        </w:rPr>
        <w:t xml:space="preserve"> з ненормовани</w:t>
      </w:r>
      <w:r w:rsidRPr="00E36AD4">
        <w:rPr>
          <w:color w:val="000000"/>
          <w:sz w:val="28"/>
          <w:szCs w:val="28"/>
          <w:lang w:eastAsia="uk-UA" w:bidi="uk-UA"/>
        </w:rPr>
        <w:t xml:space="preserve">м робочим днем відповідно до </w:t>
      </w:r>
    </w:p>
    <w:p w:rsidR="00E36AD4" w:rsidRPr="00E36AD4" w:rsidRDefault="00510AF2" w:rsidP="003F2428">
      <w:pPr>
        <w:pStyle w:val="11"/>
        <w:shd w:val="clear" w:color="auto" w:fill="auto"/>
        <w:spacing w:line="257" w:lineRule="auto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орієнтованого переліку посад і професій (додаток 7).</w:t>
      </w:r>
    </w:p>
    <w:p w:rsidR="00E36AD4" w:rsidRDefault="00E36AD4" w:rsidP="003F2428">
      <w:pPr>
        <w:pStyle w:val="11"/>
        <w:numPr>
          <w:ilvl w:val="1"/>
          <w:numId w:val="19"/>
        </w:numPr>
        <w:shd w:val="clear" w:color="auto" w:fill="auto"/>
        <w:tabs>
          <w:tab w:val="left" w:pos="387"/>
        </w:tabs>
        <w:spacing w:line="257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Надавати щорічну додаткову відпустку за шкідливі умови праці</w:t>
      </w:r>
      <w:r w:rsidR="00F5371C">
        <w:rPr>
          <w:sz w:val="28"/>
          <w:szCs w:val="28"/>
        </w:rPr>
        <w:t>:</w:t>
      </w:r>
    </w:p>
    <w:p w:rsidR="00F5371C" w:rsidRDefault="00F5371C" w:rsidP="003F2428">
      <w:pPr>
        <w:pStyle w:val="11"/>
        <w:numPr>
          <w:ilvl w:val="0"/>
          <w:numId w:val="2"/>
        </w:numPr>
        <w:shd w:val="clear" w:color="auto" w:fill="auto"/>
        <w:tabs>
          <w:tab w:val="left" w:pos="387"/>
        </w:tabs>
        <w:spacing w:line="257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кухарям – 4 календарні дні;</w:t>
      </w:r>
    </w:p>
    <w:p w:rsidR="00F5371C" w:rsidRPr="00F5371C" w:rsidRDefault="00F5371C" w:rsidP="003F2428">
      <w:pPr>
        <w:pStyle w:val="11"/>
        <w:numPr>
          <w:ilvl w:val="0"/>
          <w:numId w:val="2"/>
        </w:numPr>
        <w:shd w:val="clear" w:color="auto" w:fill="auto"/>
        <w:tabs>
          <w:tab w:val="left" w:pos="387"/>
        </w:tabs>
        <w:spacing w:line="257" w:lineRule="auto"/>
        <w:ind w:left="709"/>
        <w:rPr>
          <w:sz w:val="28"/>
          <w:szCs w:val="28"/>
        </w:rPr>
      </w:pPr>
      <w:r>
        <w:rPr>
          <w:sz w:val="28"/>
          <w:szCs w:val="28"/>
        </w:rPr>
        <w:t>машиністам із пр</w:t>
      </w:r>
      <w:r w:rsidR="00BB59CD">
        <w:rPr>
          <w:sz w:val="28"/>
          <w:szCs w:val="28"/>
        </w:rPr>
        <w:t>ання білизни – 4 календарні дні (додаток 7)</w:t>
      </w:r>
    </w:p>
    <w:p w:rsidR="00F5371C" w:rsidRDefault="00F5371C" w:rsidP="003F2428">
      <w:pPr>
        <w:pStyle w:val="11"/>
        <w:numPr>
          <w:ilvl w:val="1"/>
          <w:numId w:val="19"/>
        </w:numPr>
        <w:shd w:val="clear" w:color="auto" w:fill="auto"/>
        <w:tabs>
          <w:tab w:val="left" w:pos="387"/>
        </w:tabs>
        <w:spacing w:line="257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Забезпечувати надання додаткової відпустки у зв’язку з навчанням у вищих закладах освіти:</w:t>
      </w:r>
    </w:p>
    <w:p w:rsidR="00BB59CD" w:rsidRDefault="00BB59CD" w:rsidP="00BB59CD">
      <w:pPr>
        <w:pStyle w:val="11"/>
        <w:shd w:val="clear" w:color="auto" w:fill="auto"/>
        <w:tabs>
          <w:tab w:val="left" w:pos="387"/>
        </w:tabs>
        <w:spacing w:line="257" w:lineRule="auto"/>
        <w:rPr>
          <w:sz w:val="28"/>
          <w:szCs w:val="28"/>
        </w:rPr>
      </w:pPr>
    </w:p>
    <w:p w:rsidR="00BB59CD" w:rsidRDefault="00727937" w:rsidP="00BB59CD">
      <w:pPr>
        <w:pStyle w:val="11"/>
        <w:shd w:val="clear" w:color="auto" w:fill="auto"/>
        <w:tabs>
          <w:tab w:val="left" w:pos="387"/>
        </w:tabs>
        <w:spacing w:line="257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9</w:t>
      </w:r>
    </w:p>
    <w:p w:rsidR="00F5371C" w:rsidRPr="00F5371C" w:rsidRDefault="00F5371C" w:rsidP="00C637AD">
      <w:pPr>
        <w:pStyle w:val="11"/>
        <w:numPr>
          <w:ilvl w:val="0"/>
          <w:numId w:val="2"/>
        </w:numPr>
        <w:shd w:val="clear" w:color="auto" w:fill="auto"/>
        <w:tabs>
          <w:tab w:val="left" w:pos="387"/>
        </w:tabs>
        <w:spacing w:line="257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період </w:t>
      </w:r>
      <w:proofErr w:type="spellStart"/>
      <w:r>
        <w:rPr>
          <w:sz w:val="28"/>
          <w:szCs w:val="28"/>
        </w:rPr>
        <w:t>настановчих</w:t>
      </w:r>
      <w:proofErr w:type="spellEnd"/>
      <w:r>
        <w:rPr>
          <w:sz w:val="28"/>
          <w:szCs w:val="28"/>
        </w:rPr>
        <w:t xml:space="preserve"> занять, виконання лабораторних робіт, складання іспитів для тих, хто навчається на першому та другому курсах –</w:t>
      </w:r>
      <w:r w:rsidRPr="00F5371C">
        <w:rPr>
          <w:sz w:val="28"/>
          <w:szCs w:val="28"/>
        </w:rPr>
        <w:t xml:space="preserve"> 10 календарних днів щорічно;  третьому та четвертому курсах – 20 календарних днів.</w:t>
      </w:r>
    </w:p>
    <w:p w:rsidR="00641D73" w:rsidRPr="00641D73" w:rsidRDefault="00510AF2" w:rsidP="003F2428">
      <w:pPr>
        <w:pStyle w:val="11"/>
        <w:numPr>
          <w:ilvl w:val="1"/>
          <w:numId w:val="19"/>
        </w:numPr>
        <w:shd w:val="clear" w:color="auto" w:fill="auto"/>
        <w:tabs>
          <w:tab w:val="left" w:pos="387"/>
        </w:tabs>
        <w:spacing w:line="257" w:lineRule="auto"/>
        <w:ind w:left="0" w:firstLine="0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Здійснювати контроль за наданням щорічних основної та додаткових </w:t>
      </w:r>
    </w:p>
    <w:p w:rsidR="00510AF2" w:rsidRPr="00626E3F" w:rsidRDefault="00510AF2" w:rsidP="003F2428">
      <w:pPr>
        <w:pStyle w:val="11"/>
        <w:shd w:val="clear" w:color="auto" w:fill="auto"/>
        <w:tabs>
          <w:tab w:val="left" w:pos="387"/>
        </w:tabs>
        <w:spacing w:line="257" w:lineRule="auto"/>
        <w:rPr>
          <w:color w:val="000000"/>
          <w:sz w:val="28"/>
          <w:szCs w:val="28"/>
          <w:lang w:val="ru-RU"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відпусток (крім соціальних), загальна тривалість яких не може перевищувати 59 календарних днів (ст. 10 </w:t>
      </w:r>
      <w:r w:rsidRPr="00510AF2">
        <w:rPr>
          <w:color w:val="000000"/>
          <w:sz w:val="28"/>
          <w:szCs w:val="28"/>
          <w:lang w:val="ru-RU" w:eastAsia="ru-RU" w:bidi="ru-RU"/>
        </w:rPr>
        <w:t xml:space="preserve">ЗУ </w:t>
      </w:r>
      <w:r w:rsidRPr="00510AF2">
        <w:rPr>
          <w:color w:val="000000"/>
          <w:sz w:val="28"/>
          <w:szCs w:val="28"/>
          <w:lang w:eastAsia="uk-UA" w:bidi="uk-UA"/>
        </w:rPr>
        <w:t>«Про відпустки»),</w:t>
      </w:r>
    </w:p>
    <w:p w:rsidR="00641D73" w:rsidRDefault="008470C1" w:rsidP="003F2428">
      <w:pPr>
        <w:pStyle w:val="11"/>
        <w:numPr>
          <w:ilvl w:val="1"/>
          <w:numId w:val="19"/>
        </w:numPr>
        <w:shd w:val="clear" w:color="auto" w:fill="auto"/>
        <w:tabs>
          <w:tab w:val="left" w:pos="480"/>
        </w:tabs>
        <w:spacing w:line="257" w:lineRule="auto"/>
        <w:ind w:left="0" w:firstLine="0"/>
        <w:rPr>
          <w:color w:val="000000"/>
          <w:sz w:val="28"/>
          <w:szCs w:val="28"/>
          <w:lang w:val="ru-RU"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Надавати педагогічним працівникам, які мають путівки на санаторно- </w:t>
      </w:r>
    </w:p>
    <w:p w:rsidR="00641D73" w:rsidRDefault="00510AF2" w:rsidP="003F2428">
      <w:pPr>
        <w:pStyle w:val="11"/>
        <w:shd w:val="clear" w:color="auto" w:fill="auto"/>
        <w:tabs>
          <w:tab w:val="left" w:pos="480"/>
        </w:tabs>
        <w:spacing w:line="257" w:lineRule="auto"/>
        <w:rPr>
          <w:color w:val="000000"/>
          <w:sz w:val="28"/>
          <w:szCs w:val="28"/>
          <w:lang w:val="ru-RU"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к</w:t>
      </w:r>
      <w:r w:rsidR="008470C1">
        <w:rPr>
          <w:color w:val="000000"/>
          <w:sz w:val="28"/>
          <w:szCs w:val="28"/>
          <w:lang w:eastAsia="uk-UA" w:bidi="uk-UA"/>
        </w:rPr>
        <w:t xml:space="preserve">урортне лікування, чергові відпустки </w:t>
      </w:r>
      <w:r w:rsidRPr="00510AF2">
        <w:rPr>
          <w:color w:val="000000"/>
          <w:sz w:val="28"/>
          <w:szCs w:val="28"/>
          <w:lang w:eastAsia="uk-UA" w:bidi="uk-UA"/>
        </w:rPr>
        <w:t xml:space="preserve">протягом навчального року </w:t>
      </w:r>
    </w:p>
    <w:p w:rsidR="00510AF2" w:rsidRPr="00510AF2" w:rsidRDefault="00510AF2" w:rsidP="003F2428">
      <w:pPr>
        <w:pStyle w:val="11"/>
        <w:shd w:val="clear" w:color="auto" w:fill="auto"/>
        <w:tabs>
          <w:tab w:val="left" w:pos="480"/>
        </w:tabs>
        <w:spacing w:line="257" w:lineRule="auto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(постанова КМУ від 14 квітня 1997 р № 346).</w:t>
      </w:r>
    </w:p>
    <w:p w:rsidR="00641D73" w:rsidRDefault="00641D73" w:rsidP="003F2428">
      <w:pPr>
        <w:pStyle w:val="11"/>
        <w:numPr>
          <w:ilvl w:val="1"/>
          <w:numId w:val="19"/>
        </w:numPr>
        <w:shd w:val="clear" w:color="auto" w:fill="auto"/>
        <w:tabs>
          <w:tab w:val="left" w:pos="358"/>
        </w:tabs>
        <w:spacing w:line="257" w:lineRule="auto"/>
        <w:ind w:left="0" w:firstLine="0"/>
        <w:rPr>
          <w:color w:val="000000"/>
          <w:sz w:val="28"/>
          <w:szCs w:val="28"/>
          <w:lang w:val="ru-RU"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28"/>
          <w:lang w:eastAsia="uk-UA" w:bidi="uk-UA"/>
        </w:rPr>
        <w:t>На</w:t>
      </w:r>
      <w:r w:rsidR="00F07FEE">
        <w:rPr>
          <w:color w:val="000000"/>
          <w:sz w:val="28"/>
          <w:szCs w:val="28"/>
          <w:lang w:eastAsia="uk-UA" w:bidi="uk-UA"/>
        </w:rPr>
        <w:t>дава</w:t>
      </w:r>
      <w:r w:rsidR="00510AF2" w:rsidRPr="00F07FEE">
        <w:rPr>
          <w:color w:val="000000"/>
          <w:sz w:val="28"/>
          <w:szCs w:val="28"/>
          <w:lang w:eastAsia="uk-UA" w:bidi="uk-UA"/>
        </w:rPr>
        <w:t>т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и щорічну оплачувану відпустку повної тривалості особам, які </w:t>
      </w:r>
    </w:p>
    <w:p w:rsidR="00510AF2" w:rsidRPr="00626E3F" w:rsidRDefault="00510AF2" w:rsidP="003F2428">
      <w:pPr>
        <w:pStyle w:val="11"/>
        <w:shd w:val="clear" w:color="auto" w:fill="auto"/>
        <w:tabs>
          <w:tab w:val="left" w:pos="358"/>
        </w:tabs>
        <w:spacing w:line="257" w:lineRule="auto"/>
        <w:rPr>
          <w:color w:val="000000"/>
          <w:sz w:val="28"/>
          <w:szCs w:val="28"/>
          <w:lang w:val="ru-RU"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працюють на умовах неповного робочого часу, в тому числі тим, хто перебуває у відпустці по догляду за дитиною до досягнення нею трирічного віку (ст. 56 КЗпП України).</w:t>
      </w:r>
    </w:p>
    <w:p w:rsidR="00641D73" w:rsidRPr="00641D73" w:rsidRDefault="00510AF2" w:rsidP="003F2428">
      <w:pPr>
        <w:pStyle w:val="11"/>
        <w:numPr>
          <w:ilvl w:val="1"/>
          <w:numId w:val="19"/>
        </w:numPr>
        <w:shd w:val="clear" w:color="auto" w:fill="auto"/>
        <w:tabs>
          <w:tab w:val="left" w:pos="461"/>
        </w:tabs>
        <w:ind w:left="0" w:firstLine="0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На</w:t>
      </w:r>
      <w:r w:rsidR="00F07FEE" w:rsidRPr="00F07FEE">
        <w:rPr>
          <w:color w:val="000000"/>
          <w:sz w:val="28"/>
          <w:szCs w:val="28"/>
          <w:lang w:eastAsia="uk-UA" w:bidi="uk-UA"/>
        </w:rPr>
        <w:t>дава</w:t>
      </w:r>
      <w:r w:rsidRPr="00510AF2">
        <w:rPr>
          <w:color w:val="000000"/>
          <w:sz w:val="28"/>
          <w:szCs w:val="28"/>
          <w:lang w:eastAsia="uk-UA" w:bidi="uk-UA"/>
        </w:rPr>
        <w:t xml:space="preserve">ти відпустку без збереження заробітної плати працівникам за </w:t>
      </w:r>
    </w:p>
    <w:p w:rsidR="00641D73" w:rsidRDefault="00510AF2" w:rsidP="003F2428">
      <w:pPr>
        <w:pStyle w:val="11"/>
        <w:shd w:val="clear" w:color="auto" w:fill="auto"/>
        <w:tabs>
          <w:tab w:val="left" w:pos="461"/>
        </w:tabs>
        <w:rPr>
          <w:color w:val="000000"/>
          <w:sz w:val="28"/>
          <w:szCs w:val="28"/>
          <w:lang w:val="ru-RU" w:eastAsia="ru-RU" w:bidi="ru-RU"/>
        </w:rPr>
      </w:pPr>
      <w:r w:rsidRPr="00510AF2">
        <w:rPr>
          <w:color w:val="000000"/>
          <w:sz w:val="28"/>
          <w:szCs w:val="28"/>
          <w:lang w:eastAsia="uk-UA" w:bidi="uk-UA"/>
        </w:rPr>
        <w:t>сімейними обс</w:t>
      </w:r>
      <w:r w:rsidRPr="00F07FEE">
        <w:rPr>
          <w:color w:val="000000"/>
          <w:sz w:val="28"/>
          <w:szCs w:val="28"/>
          <w:lang w:eastAsia="uk-UA" w:bidi="uk-UA"/>
        </w:rPr>
        <w:t>тавинами</w:t>
      </w:r>
      <w:r w:rsidRPr="00510AF2">
        <w:rPr>
          <w:color w:val="000000"/>
          <w:sz w:val="28"/>
          <w:szCs w:val="28"/>
          <w:lang w:eastAsia="uk-UA" w:bidi="uk-UA"/>
        </w:rPr>
        <w:t xml:space="preserve"> не більше 15 календарних днів на рік (ст. 26 </w:t>
      </w:r>
      <w:r w:rsidRPr="00510AF2">
        <w:rPr>
          <w:color w:val="000000"/>
          <w:sz w:val="28"/>
          <w:szCs w:val="28"/>
          <w:lang w:val="ru-RU" w:eastAsia="ru-RU" w:bidi="ru-RU"/>
        </w:rPr>
        <w:t xml:space="preserve">ЗУ </w:t>
      </w:r>
    </w:p>
    <w:p w:rsidR="00510AF2" w:rsidRPr="00510AF2" w:rsidRDefault="00510AF2" w:rsidP="003F2428">
      <w:pPr>
        <w:pStyle w:val="11"/>
        <w:shd w:val="clear" w:color="auto" w:fill="auto"/>
        <w:tabs>
          <w:tab w:val="left" w:pos="461"/>
        </w:tabs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«Про внесення змін до Закону України «Про відпустки»»).</w:t>
      </w:r>
    </w:p>
    <w:p w:rsidR="00641D73" w:rsidRPr="00641D73" w:rsidRDefault="00510AF2" w:rsidP="003F2428">
      <w:pPr>
        <w:pStyle w:val="11"/>
        <w:numPr>
          <w:ilvl w:val="1"/>
          <w:numId w:val="19"/>
        </w:numPr>
        <w:shd w:val="clear" w:color="auto" w:fill="auto"/>
        <w:tabs>
          <w:tab w:val="left" w:pos="461"/>
        </w:tabs>
        <w:ind w:left="0" w:firstLine="0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Надавати відпустку без збереження заробітної плати категоріям </w:t>
      </w:r>
    </w:p>
    <w:p w:rsidR="00510AF2" w:rsidRPr="00510AF2" w:rsidRDefault="00510AF2" w:rsidP="003F2428">
      <w:pPr>
        <w:pStyle w:val="11"/>
        <w:shd w:val="clear" w:color="auto" w:fill="auto"/>
        <w:tabs>
          <w:tab w:val="left" w:pos="461"/>
        </w:tabs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працівників, передбачених ст. 25 </w:t>
      </w:r>
      <w:r w:rsidRPr="00510AF2">
        <w:rPr>
          <w:color w:val="000000"/>
          <w:sz w:val="28"/>
          <w:szCs w:val="28"/>
          <w:lang w:val="ru-RU" w:eastAsia="ru-RU" w:bidi="ru-RU"/>
        </w:rPr>
        <w:t xml:space="preserve">ЗУ </w:t>
      </w:r>
      <w:r w:rsidRPr="00510AF2">
        <w:rPr>
          <w:color w:val="000000"/>
          <w:sz w:val="28"/>
          <w:szCs w:val="28"/>
          <w:lang w:eastAsia="uk-UA" w:bidi="uk-UA"/>
        </w:rPr>
        <w:t>«Про відпустки»</w:t>
      </w:r>
      <w:r w:rsidR="00256775">
        <w:rPr>
          <w:color w:val="000000"/>
          <w:sz w:val="28"/>
          <w:szCs w:val="28"/>
          <w:lang w:eastAsia="uk-UA" w:bidi="uk-UA"/>
        </w:rPr>
        <w:t>, за їх бажанням.</w:t>
      </w:r>
    </w:p>
    <w:p w:rsidR="00437295" w:rsidRPr="00E74DB4" w:rsidRDefault="00437295" w:rsidP="00437295">
      <w:pPr>
        <w:pStyle w:val="11"/>
        <w:shd w:val="clear" w:color="auto" w:fill="auto"/>
        <w:tabs>
          <w:tab w:val="left" w:pos="459"/>
        </w:tabs>
        <w:rPr>
          <w:b/>
          <w:sz w:val="28"/>
          <w:szCs w:val="28"/>
        </w:rPr>
      </w:pPr>
    </w:p>
    <w:p w:rsidR="00626E3F" w:rsidRPr="00F07FEE" w:rsidRDefault="00626E3F" w:rsidP="00626E3F">
      <w:pPr>
        <w:pStyle w:val="11"/>
        <w:shd w:val="clear" w:color="auto" w:fill="auto"/>
        <w:tabs>
          <w:tab w:val="left" w:pos="459"/>
        </w:tabs>
        <w:ind w:left="280"/>
        <w:rPr>
          <w:b/>
          <w:sz w:val="28"/>
          <w:szCs w:val="28"/>
        </w:rPr>
      </w:pPr>
      <w:r w:rsidRPr="00F07FEE">
        <w:rPr>
          <w:b/>
          <w:color w:val="000000"/>
          <w:sz w:val="28"/>
          <w:szCs w:val="28"/>
          <w:lang w:eastAsia="uk-UA" w:bidi="uk-UA"/>
        </w:rPr>
        <w:t>Профспілковий комітет:</w:t>
      </w:r>
    </w:p>
    <w:p w:rsidR="00F5371C" w:rsidRPr="00E74DB4" w:rsidRDefault="00626E3F" w:rsidP="00437295">
      <w:pPr>
        <w:pStyle w:val="11"/>
        <w:shd w:val="clear" w:color="auto" w:fill="auto"/>
        <w:tabs>
          <w:tab w:val="left" w:pos="459"/>
        </w:tabs>
        <w:rPr>
          <w:color w:val="000000"/>
          <w:sz w:val="28"/>
          <w:szCs w:val="28"/>
          <w:lang w:val="ru-RU"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5.15</w:t>
      </w:r>
      <w:r>
        <w:rPr>
          <w:color w:val="000000"/>
          <w:sz w:val="28"/>
          <w:szCs w:val="28"/>
          <w:lang w:eastAsia="uk-UA" w:bidi="uk-UA"/>
        </w:rPr>
        <w:t xml:space="preserve">.  </w:t>
      </w:r>
      <w:r>
        <w:rPr>
          <w:sz w:val="28"/>
          <w:szCs w:val="28"/>
        </w:rPr>
        <w:t xml:space="preserve">Представляє </w:t>
      </w:r>
      <w:r w:rsidRPr="002D1778">
        <w:rPr>
          <w:sz w:val="28"/>
          <w:szCs w:val="28"/>
        </w:rPr>
        <w:t xml:space="preserve"> інтереси працівників у комісії з соціальног</w:t>
      </w:r>
      <w:r>
        <w:rPr>
          <w:sz w:val="28"/>
          <w:szCs w:val="28"/>
        </w:rPr>
        <w:t>о</w:t>
      </w:r>
      <w:r w:rsidR="00F5371C">
        <w:rPr>
          <w:color w:val="000000"/>
          <w:sz w:val="28"/>
          <w:szCs w:val="28"/>
          <w:lang w:val="ru-RU" w:eastAsia="uk-UA" w:bidi="uk-UA"/>
        </w:rPr>
        <w:t xml:space="preserve">                      </w:t>
      </w:r>
      <w:r w:rsidR="00437295">
        <w:rPr>
          <w:color w:val="000000"/>
          <w:sz w:val="28"/>
          <w:szCs w:val="28"/>
          <w:lang w:val="ru-RU" w:eastAsia="uk-UA" w:bidi="uk-UA"/>
        </w:rPr>
        <w:t xml:space="preserve">                              </w:t>
      </w:r>
    </w:p>
    <w:p w:rsidR="002D1778" w:rsidRDefault="002D1778" w:rsidP="00EF6EF4">
      <w:pPr>
        <w:pStyle w:val="11"/>
        <w:shd w:val="clear" w:color="auto" w:fill="auto"/>
        <w:ind w:right="420"/>
        <w:rPr>
          <w:sz w:val="28"/>
          <w:szCs w:val="28"/>
        </w:rPr>
      </w:pPr>
      <w:r>
        <w:rPr>
          <w:sz w:val="28"/>
          <w:szCs w:val="28"/>
        </w:rPr>
        <w:t xml:space="preserve">страхування. </w:t>
      </w:r>
    </w:p>
    <w:p w:rsidR="00626E3F" w:rsidRDefault="00C60D2A" w:rsidP="00C60D2A">
      <w:pPr>
        <w:pStyle w:val="11"/>
        <w:shd w:val="clear" w:color="auto" w:fill="auto"/>
        <w:ind w:left="142" w:right="-567" w:hanging="142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5.17.</w:t>
      </w:r>
      <w:r w:rsidR="00C26149">
        <w:rPr>
          <w:color w:val="000000"/>
          <w:sz w:val="28"/>
          <w:szCs w:val="28"/>
          <w:lang w:eastAsia="uk-UA" w:bidi="uk-UA"/>
        </w:rPr>
        <w:t xml:space="preserve"> </w:t>
      </w:r>
      <w:r w:rsidR="002D1778">
        <w:rPr>
          <w:sz w:val="28"/>
          <w:szCs w:val="28"/>
        </w:rPr>
        <w:t>Приймає</w:t>
      </w:r>
      <w:r w:rsidR="002D1778" w:rsidRPr="002D1778">
        <w:rPr>
          <w:sz w:val="28"/>
          <w:szCs w:val="28"/>
        </w:rPr>
        <w:t xml:space="preserve"> участь в організації новорічно-різдвяних свят для дітей </w:t>
      </w:r>
    </w:p>
    <w:p w:rsidR="005D326A" w:rsidRPr="00626E3F" w:rsidRDefault="002D1778" w:rsidP="00626E3F">
      <w:pPr>
        <w:pStyle w:val="11"/>
        <w:shd w:val="clear" w:color="auto" w:fill="auto"/>
        <w:ind w:right="-567"/>
        <w:rPr>
          <w:sz w:val="28"/>
          <w:szCs w:val="28"/>
        </w:rPr>
      </w:pPr>
      <w:r w:rsidRPr="00626E3F">
        <w:rPr>
          <w:sz w:val="28"/>
          <w:szCs w:val="28"/>
        </w:rPr>
        <w:t>працівників закладу, забезпеченню їх новорічними подарунками.</w:t>
      </w:r>
    </w:p>
    <w:p w:rsidR="00641D73" w:rsidRPr="003B5919" w:rsidRDefault="003B5919" w:rsidP="003B5919">
      <w:pPr>
        <w:pStyle w:val="11"/>
        <w:shd w:val="clear" w:color="auto" w:fill="auto"/>
        <w:ind w:hanging="260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    </w:t>
      </w:r>
      <w:r w:rsidR="00510AF2" w:rsidRPr="00510AF2">
        <w:rPr>
          <w:color w:val="000000"/>
          <w:sz w:val="28"/>
          <w:szCs w:val="28"/>
          <w:lang w:eastAsia="uk-UA" w:bidi="uk-UA"/>
        </w:rPr>
        <w:t>5.18</w:t>
      </w:r>
      <w:r w:rsidR="00C60D2A">
        <w:rPr>
          <w:color w:val="000000"/>
          <w:sz w:val="28"/>
          <w:szCs w:val="28"/>
          <w:lang w:eastAsia="uk-UA" w:bidi="uk-UA"/>
        </w:rPr>
        <w:t>.</w:t>
      </w:r>
      <w:r w:rsidR="00C26149">
        <w:rPr>
          <w:color w:val="000000"/>
          <w:sz w:val="28"/>
          <w:szCs w:val="28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 Спільно з адміністрацією проводить поїздки вихідного дня , святкові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вечори, культурне дозвілля, участь в конкурсах-оглядах художньої </w:t>
      </w:r>
    </w:p>
    <w:p w:rsidR="00641D73" w:rsidRDefault="00510AF2" w:rsidP="00626E3F">
      <w:pPr>
        <w:pStyle w:val="11"/>
        <w:shd w:val="clear" w:color="auto" w:fill="auto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самодіяльності.</w:t>
      </w:r>
    </w:p>
    <w:p w:rsidR="00437295" w:rsidRPr="00E74DB4" w:rsidRDefault="00626E3F" w:rsidP="00626E3F">
      <w:pPr>
        <w:pStyle w:val="11"/>
        <w:shd w:val="clear" w:color="auto" w:fill="auto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       </w:t>
      </w:r>
      <w:r w:rsidR="00E74DB4" w:rsidRPr="00E74DB4">
        <w:rPr>
          <w:color w:val="000000"/>
          <w:sz w:val="28"/>
          <w:szCs w:val="28"/>
          <w:lang w:eastAsia="uk-UA" w:bidi="uk-UA"/>
        </w:rPr>
        <w:t xml:space="preserve">          </w:t>
      </w:r>
      <w:r w:rsidR="00F5371C">
        <w:rPr>
          <w:color w:val="000000"/>
          <w:sz w:val="28"/>
          <w:szCs w:val="28"/>
          <w:lang w:eastAsia="uk-UA" w:bidi="uk-UA"/>
        </w:rPr>
        <w:t xml:space="preserve">                              </w:t>
      </w:r>
      <w:r w:rsidR="00437295">
        <w:rPr>
          <w:color w:val="000000"/>
          <w:sz w:val="28"/>
          <w:szCs w:val="28"/>
          <w:lang w:eastAsia="uk-UA" w:bidi="uk-UA"/>
        </w:rPr>
        <w:t xml:space="preserve">                       </w:t>
      </w:r>
      <w:r w:rsidR="0058733D">
        <w:rPr>
          <w:color w:val="000000"/>
          <w:sz w:val="28"/>
          <w:szCs w:val="28"/>
          <w:lang w:eastAsia="uk-UA" w:bidi="uk-UA"/>
        </w:rPr>
        <w:t xml:space="preserve">                             </w:t>
      </w:r>
    </w:p>
    <w:p w:rsidR="00510AF2" w:rsidRPr="00F07FEE" w:rsidRDefault="00626E3F" w:rsidP="00A71F86">
      <w:pPr>
        <w:pStyle w:val="22"/>
        <w:keepNext/>
        <w:keepLines/>
        <w:shd w:val="clear" w:color="auto" w:fill="auto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eastAsia="uk-UA" w:bidi="uk-UA"/>
        </w:rPr>
        <w:t xml:space="preserve">                      </w:t>
      </w:r>
      <w:r w:rsidR="00C60D2A">
        <w:rPr>
          <w:color w:val="000000"/>
          <w:sz w:val="32"/>
          <w:szCs w:val="32"/>
          <w:lang w:eastAsia="uk-UA" w:bidi="uk-UA"/>
        </w:rPr>
        <w:t xml:space="preserve">         </w:t>
      </w:r>
      <w:r>
        <w:rPr>
          <w:color w:val="000000"/>
          <w:sz w:val="32"/>
          <w:szCs w:val="32"/>
          <w:lang w:eastAsia="uk-UA" w:bidi="uk-UA"/>
        </w:rPr>
        <w:t xml:space="preserve">  </w:t>
      </w:r>
      <w:r w:rsidR="00510AF2" w:rsidRPr="00F07FEE">
        <w:rPr>
          <w:color w:val="000000"/>
          <w:sz w:val="32"/>
          <w:szCs w:val="32"/>
          <w:lang w:eastAsia="uk-UA" w:bidi="uk-UA"/>
        </w:rPr>
        <w:t>6. Соціальне партнерство</w:t>
      </w:r>
    </w:p>
    <w:p w:rsidR="00510AF2" w:rsidRPr="00F07FEE" w:rsidRDefault="00626E3F" w:rsidP="00A71F86">
      <w:pPr>
        <w:pStyle w:val="11"/>
        <w:shd w:val="clear" w:color="auto" w:fill="auto"/>
        <w:ind w:left="260" w:hanging="26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uk-UA" w:bidi="uk-UA"/>
        </w:rPr>
        <w:t xml:space="preserve"> </w:t>
      </w:r>
      <w:r w:rsidR="00C26149">
        <w:rPr>
          <w:b/>
          <w:color w:val="000000"/>
          <w:sz w:val="28"/>
          <w:szCs w:val="28"/>
          <w:lang w:eastAsia="uk-UA" w:bidi="uk-UA"/>
        </w:rPr>
        <w:t xml:space="preserve">    </w:t>
      </w:r>
      <w:r w:rsidR="003B5919">
        <w:rPr>
          <w:b/>
          <w:color w:val="000000"/>
          <w:sz w:val="28"/>
          <w:szCs w:val="28"/>
          <w:lang w:eastAsia="uk-UA" w:bidi="uk-UA"/>
        </w:rPr>
        <w:t xml:space="preserve">  </w:t>
      </w:r>
      <w:r>
        <w:rPr>
          <w:b/>
          <w:color w:val="000000"/>
          <w:sz w:val="28"/>
          <w:szCs w:val="28"/>
          <w:lang w:eastAsia="uk-UA" w:bidi="uk-UA"/>
        </w:rPr>
        <w:t xml:space="preserve"> </w:t>
      </w:r>
      <w:r w:rsidR="00510AF2" w:rsidRPr="00F07FEE">
        <w:rPr>
          <w:b/>
          <w:color w:val="000000"/>
          <w:sz w:val="28"/>
          <w:szCs w:val="28"/>
          <w:lang w:eastAsia="uk-UA" w:bidi="uk-UA"/>
        </w:rPr>
        <w:t>Адміністрація зобов’язується:</w:t>
      </w:r>
    </w:p>
    <w:p w:rsidR="00626E3F" w:rsidRDefault="00F07FEE" w:rsidP="009417DB">
      <w:pPr>
        <w:pStyle w:val="11"/>
        <w:shd w:val="clear" w:color="auto" w:fill="auto"/>
        <w:tabs>
          <w:tab w:val="left" w:pos="554"/>
        </w:tabs>
        <w:ind w:right="-426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6.1</w:t>
      </w:r>
      <w:r w:rsidR="00BA1D4E">
        <w:rPr>
          <w:color w:val="000000"/>
          <w:sz w:val="28"/>
          <w:szCs w:val="28"/>
          <w:lang w:eastAsia="uk-UA" w:bidi="uk-UA"/>
        </w:rPr>
        <w:t>.</w:t>
      </w:r>
      <w:r>
        <w:rPr>
          <w:color w:val="000000"/>
          <w:sz w:val="28"/>
          <w:szCs w:val="28"/>
          <w:lang w:eastAsia="uk-UA" w:bidi="uk-UA"/>
        </w:rPr>
        <w:t xml:space="preserve">  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Зберігати існуючий порядок безготівкової сплати профспілкових </w:t>
      </w:r>
      <w:proofErr w:type="spellStart"/>
      <w:r w:rsidR="00626E3F">
        <w:rPr>
          <w:color w:val="000000"/>
          <w:sz w:val="28"/>
          <w:szCs w:val="28"/>
          <w:lang w:eastAsia="uk-UA" w:bidi="uk-UA"/>
        </w:rPr>
        <w:t>ч</w:t>
      </w:r>
      <w:r w:rsidR="00510AF2" w:rsidRPr="00510AF2">
        <w:rPr>
          <w:color w:val="000000"/>
          <w:sz w:val="28"/>
          <w:szCs w:val="28"/>
          <w:lang w:eastAsia="uk-UA" w:bidi="uk-UA"/>
        </w:rPr>
        <w:t>ленсь</w:t>
      </w:r>
      <w:r w:rsidR="00626E3F">
        <w:rPr>
          <w:color w:val="000000"/>
          <w:sz w:val="28"/>
          <w:szCs w:val="28"/>
          <w:lang w:eastAsia="uk-UA" w:bidi="uk-UA"/>
        </w:rPr>
        <w:t>-</w:t>
      </w:r>
      <w:proofErr w:type="spellEnd"/>
      <w:r w:rsidR="00626E3F">
        <w:rPr>
          <w:color w:val="000000"/>
          <w:sz w:val="28"/>
          <w:szCs w:val="28"/>
          <w:lang w:eastAsia="uk-UA" w:bidi="uk-UA"/>
        </w:rPr>
        <w:t xml:space="preserve"> </w:t>
      </w:r>
    </w:p>
    <w:p w:rsidR="0058733D" w:rsidRPr="00626E3F" w:rsidRDefault="00510AF2" w:rsidP="009417DB">
      <w:pPr>
        <w:pStyle w:val="11"/>
        <w:shd w:val="clear" w:color="auto" w:fill="auto"/>
        <w:tabs>
          <w:tab w:val="left" w:pos="554"/>
        </w:tabs>
        <w:ind w:right="-426"/>
        <w:rPr>
          <w:color w:val="000000"/>
          <w:sz w:val="28"/>
          <w:szCs w:val="28"/>
          <w:lang w:eastAsia="uk-UA" w:bidi="uk-UA"/>
        </w:rPr>
      </w:pPr>
      <w:proofErr w:type="spellStart"/>
      <w:r w:rsidRPr="00510AF2">
        <w:rPr>
          <w:color w:val="000000"/>
          <w:sz w:val="28"/>
          <w:szCs w:val="28"/>
          <w:lang w:eastAsia="uk-UA" w:bidi="uk-UA"/>
        </w:rPr>
        <w:t>ких</w:t>
      </w:r>
      <w:proofErr w:type="spellEnd"/>
      <w:r w:rsidRPr="00510AF2">
        <w:rPr>
          <w:color w:val="000000"/>
          <w:sz w:val="28"/>
          <w:szCs w:val="28"/>
          <w:lang w:eastAsia="uk-UA" w:bidi="uk-UA"/>
        </w:rPr>
        <w:t xml:space="preserve"> внесків (ст. 44 «Про професійні спілки, їх права та гарантії діяльності»).</w:t>
      </w:r>
      <w:r w:rsidR="0058733D">
        <w:rPr>
          <w:color w:val="000000"/>
          <w:sz w:val="28"/>
          <w:szCs w:val="28"/>
          <w:lang w:eastAsia="uk-UA" w:bidi="uk-UA"/>
        </w:rPr>
        <w:t xml:space="preserve">                                             </w:t>
      </w:r>
      <w:r w:rsidR="00F43DF9">
        <w:rPr>
          <w:color w:val="000000"/>
          <w:sz w:val="28"/>
          <w:szCs w:val="28"/>
          <w:lang w:eastAsia="uk-UA" w:bidi="uk-UA"/>
        </w:rPr>
        <w:t xml:space="preserve">                                                  </w:t>
      </w:r>
      <w:r w:rsidR="0058733D">
        <w:rPr>
          <w:color w:val="000000"/>
          <w:sz w:val="28"/>
          <w:szCs w:val="28"/>
          <w:lang w:eastAsia="uk-UA" w:bidi="uk-UA"/>
        </w:rPr>
        <w:t xml:space="preserve">       </w:t>
      </w:r>
    </w:p>
    <w:p w:rsidR="00C26149" w:rsidRDefault="00510AF2" w:rsidP="002356A5">
      <w:pPr>
        <w:pStyle w:val="11"/>
        <w:shd w:val="clear" w:color="auto" w:fill="auto"/>
        <w:ind w:right="-426"/>
        <w:jc w:val="left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6.2</w:t>
      </w:r>
      <w:r w:rsidR="00BA1D4E">
        <w:rPr>
          <w:color w:val="000000"/>
          <w:sz w:val="28"/>
          <w:szCs w:val="28"/>
          <w:lang w:eastAsia="uk-UA" w:bidi="uk-UA"/>
        </w:rPr>
        <w:t xml:space="preserve">.  </w:t>
      </w:r>
      <w:r w:rsidR="00626E3F">
        <w:rPr>
          <w:color w:val="000000"/>
          <w:sz w:val="28"/>
          <w:szCs w:val="28"/>
          <w:lang w:eastAsia="uk-UA" w:bidi="uk-UA"/>
        </w:rPr>
        <w:t xml:space="preserve"> </w:t>
      </w:r>
      <w:r w:rsidRPr="00510AF2">
        <w:rPr>
          <w:color w:val="000000"/>
          <w:sz w:val="28"/>
          <w:szCs w:val="28"/>
          <w:lang w:eastAsia="uk-UA" w:bidi="uk-UA"/>
        </w:rPr>
        <w:t xml:space="preserve">Сприяти створенню необхідних умов для роботи профспілкового </w:t>
      </w:r>
      <w:r w:rsidR="002356A5">
        <w:rPr>
          <w:color w:val="000000"/>
          <w:sz w:val="28"/>
          <w:szCs w:val="28"/>
          <w:lang w:eastAsia="uk-UA" w:bidi="uk-UA"/>
        </w:rPr>
        <w:t>к</w:t>
      </w:r>
      <w:r w:rsidR="002356A5" w:rsidRPr="00510AF2">
        <w:rPr>
          <w:color w:val="000000"/>
          <w:sz w:val="28"/>
          <w:szCs w:val="28"/>
          <w:lang w:eastAsia="uk-UA" w:bidi="uk-UA"/>
        </w:rPr>
        <w:t>оміте</w:t>
      </w:r>
      <w:r w:rsidRPr="00510AF2">
        <w:rPr>
          <w:color w:val="000000"/>
          <w:sz w:val="28"/>
          <w:szCs w:val="28"/>
          <w:lang w:eastAsia="uk-UA" w:bidi="uk-UA"/>
        </w:rPr>
        <w:t xml:space="preserve">ту, </w:t>
      </w:r>
      <w:r w:rsidR="00C26149">
        <w:rPr>
          <w:color w:val="000000"/>
          <w:sz w:val="28"/>
          <w:szCs w:val="28"/>
          <w:lang w:eastAsia="uk-UA" w:bidi="uk-UA"/>
        </w:rPr>
        <w:t xml:space="preserve">    </w:t>
      </w:r>
    </w:p>
    <w:p w:rsidR="002356A5" w:rsidRDefault="00510AF2" w:rsidP="002356A5">
      <w:pPr>
        <w:pStyle w:val="11"/>
        <w:shd w:val="clear" w:color="auto" w:fill="auto"/>
        <w:ind w:right="-426"/>
        <w:jc w:val="left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надання йому повної інформації з питань роботи закладу (ст. 249 </w:t>
      </w:r>
      <w:r w:rsidR="00467290">
        <w:rPr>
          <w:color w:val="000000"/>
          <w:sz w:val="28"/>
          <w:szCs w:val="28"/>
          <w:lang w:eastAsia="uk-UA" w:bidi="uk-UA"/>
        </w:rPr>
        <w:t>КЗпП,</w:t>
      </w:r>
    </w:p>
    <w:p w:rsidR="00510AF2" w:rsidRPr="002356A5" w:rsidRDefault="00510AF2" w:rsidP="009417DB">
      <w:pPr>
        <w:pStyle w:val="11"/>
        <w:shd w:val="clear" w:color="auto" w:fill="auto"/>
        <w:ind w:right="-426"/>
        <w:rPr>
          <w:color w:val="000000"/>
          <w:sz w:val="28"/>
          <w:szCs w:val="28"/>
          <w:lang w:val="ru-RU"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ст. 43 </w:t>
      </w:r>
      <w:r w:rsidRPr="00510AF2">
        <w:rPr>
          <w:color w:val="000000"/>
          <w:sz w:val="28"/>
          <w:szCs w:val="28"/>
          <w:lang w:val="ru-RU" w:eastAsia="ru-RU" w:bidi="ru-RU"/>
        </w:rPr>
        <w:t xml:space="preserve">ЗУ </w:t>
      </w:r>
      <w:r w:rsidRPr="00510AF2">
        <w:rPr>
          <w:color w:val="000000"/>
          <w:sz w:val="28"/>
          <w:szCs w:val="28"/>
          <w:lang w:eastAsia="uk-UA" w:bidi="uk-UA"/>
        </w:rPr>
        <w:t>«Про професійні спілки, їх права та гарантії діяльності»)</w:t>
      </w:r>
      <w:r w:rsidR="00467290">
        <w:rPr>
          <w:color w:val="000000"/>
          <w:sz w:val="28"/>
          <w:szCs w:val="28"/>
          <w:lang w:eastAsia="uk-UA" w:bidi="uk-UA"/>
        </w:rPr>
        <w:t>.</w:t>
      </w:r>
    </w:p>
    <w:p w:rsidR="00D3582B" w:rsidRDefault="00510AF2" w:rsidP="00467290">
      <w:pPr>
        <w:pStyle w:val="11"/>
        <w:shd w:val="clear" w:color="auto" w:fill="auto"/>
        <w:ind w:right="-426"/>
        <w:rPr>
          <w:color w:val="000000"/>
          <w:sz w:val="28"/>
          <w:szCs w:val="28"/>
          <w:lang w:val="ru-RU"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>6.3</w:t>
      </w:r>
      <w:r w:rsidR="00BA1D4E">
        <w:rPr>
          <w:color w:val="000000"/>
          <w:sz w:val="28"/>
          <w:szCs w:val="28"/>
          <w:lang w:eastAsia="uk-UA" w:bidi="uk-UA"/>
        </w:rPr>
        <w:t>.</w:t>
      </w:r>
      <w:r w:rsidRPr="00510AF2">
        <w:rPr>
          <w:color w:val="000000"/>
          <w:sz w:val="28"/>
          <w:szCs w:val="28"/>
          <w:lang w:eastAsia="uk-UA" w:bidi="uk-UA"/>
        </w:rPr>
        <w:t xml:space="preserve"> </w:t>
      </w:r>
      <w:r w:rsidR="00BA1D4E">
        <w:rPr>
          <w:color w:val="000000"/>
          <w:sz w:val="28"/>
          <w:szCs w:val="28"/>
          <w:lang w:eastAsia="uk-UA" w:bidi="uk-UA"/>
        </w:rPr>
        <w:t xml:space="preserve"> </w:t>
      </w:r>
      <w:r w:rsidRPr="00510AF2">
        <w:rPr>
          <w:color w:val="000000"/>
          <w:sz w:val="28"/>
          <w:szCs w:val="28"/>
          <w:lang w:eastAsia="uk-UA" w:bidi="uk-UA"/>
        </w:rPr>
        <w:t xml:space="preserve">Забезпечувати вільний доступ до матеріалів, документів, а також до </w:t>
      </w:r>
    </w:p>
    <w:p w:rsidR="00626E3F" w:rsidRDefault="00510AF2" w:rsidP="00467290">
      <w:pPr>
        <w:pStyle w:val="11"/>
        <w:shd w:val="clear" w:color="auto" w:fill="auto"/>
        <w:ind w:right="-426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усіх підрозділів і служб навчального закладу для здійснення </w:t>
      </w:r>
      <w:r w:rsidR="00467290" w:rsidRPr="00510AF2">
        <w:rPr>
          <w:color w:val="000000"/>
          <w:sz w:val="28"/>
          <w:szCs w:val="28"/>
          <w:lang w:eastAsia="uk-UA" w:bidi="uk-UA"/>
        </w:rPr>
        <w:t>профко</w:t>
      </w:r>
      <w:r w:rsidRPr="00510AF2">
        <w:rPr>
          <w:color w:val="000000"/>
          <w:sz w:val="28"/>
          <w:szCs w:val="28"/>
          <w:lang w:eastAsia="uk-UA" w:bidi="uk-UA"/>
        </w:rPr>
        <w:t xml:space="preserve">мом </w:t>
      </w:r>
    </w:p>
    <w:p w:rsidR="00C26149" w:rsidRDefault="00510AF2" w:rsidP="00C60D2A">
      <w:pPr>
        <w:pStyle w:val="11"/>
        <w:shd w:val="clear" w:color="auto" w:fill="auto"/>
        <w:ind w:right="-284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наданих профспілкам прав контролю за дотриманням </w:t>
      </w:r>
      <w:r w:rsidR="00467290" w:rsidRPr="00510AF2">
        <w:rPr>
          <w:color w:val="000000"/>
          <w:sz w:val="28"/>
          <w:szCs w:val="28"/>
          <w:lang w:eastAsia="uk-UA" w:bidi="uk-UA"/>
        </w:rPr>
        <w:t>чинного</w:t>
      </w:r>
      <w:r w:rsidR="00626E3F">
        <w:rPr>
          <w:color w:val="000000"/>
          <w:sz w:val="28"/>
          <w:szCs w:val="28"/>
          <w:lang w:val="ru-RU" w:eastAsia="uk-UA" w:bidi="uk-UA"/>
        </w:rPr>
        <w:t xml:space="preserve"> </w:t>
      </w:r>
      <w:r w:rsidRPr="00510AF2">
        <w:rPr>
          <w:color w:val="000000"/>
          <w:sz w:val="28"/>
          <w:szCs w:val="28"/>
          <w:lang w:eastAsia="uk-UA" w:bidi="uk-UA"/>
        </w:rPr>
        <w:t xml:space="preserve">законодавства, </w:t>
      </w:r>
      <w:r w:rsidR="00C26149">
        <w:rPr>
          <w:color w:val="000000"/>
          <w:sz w:val="28"/>
          <w:szCs w:val="28"/>
          <w:lang w:eastAsia="uk-UA" w:bidi="uk-UA"/>
        </w:rPr>
        <w:t xml:space="preserve">    </w:t>
      </w:r>
    </w:p>
    <w:p w:rsidR="00626E3F" w:rsidRDefault="00510AF2" w:rsidP="00C60D2A">
      <w:pPr>
        <w:pStyle w:val="11"/>
        <w:shd w:val="clear" w:color="auto" w:fill="auto"/>
        <w:ind w:right="-284"/>
        <w:rPr>
          <w:color w:val="000000"/>
          <w:sz w:val="28"/>
          <w:szCs w:val="28"/>
          <w:lang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станом охорони праці та техніки безпеки, </w:t>
      </w:r>
      <w:r w:rsidR="00467290" w:rsidRPr="00510AF2">
        <w:rPr>
          <w:color w:val="000000"/>
          <w:sz w:val="28"/>
          <w:szCs w:val="28"/>
          <w:lang w:eastAsia="uk-UA" w:bidi="uk-UA"/>
        </w:rPr>
        <w:t>виконання</w:t>
      </w:r>
      <w:r w:rsidR="00626E3F">
        <w:rPr>
          <w:color w:val="000000"/>
          <w:sz w:val="28"/>
          <w:szCs w:val="28"/>
          <w:lang w:val="ru-RU" w:eastAsia="uk-UA" w:bidi="uk-UA"/>
        </w:rPr>
        <w:t xml:space="preserve"> </w:t>
      </w:r>
      <w:r w:rsidR="00F03EBC">
        <w:rPr>
          <w:color w:val="000000"/>
          <w:sz w:val="28"/>
          <w:szCs w:val="28"/>
          <w:lang w:eastAsia="uk-UA" w:bidi="uk-UA"/>
        </w:rPr>
        <w:t>к</w:t>
      </w:r>
      <w:r w:rsidRPr="00510AF2">
        <w:rPr>
          <w:color w:val="000000"/>
          <w:sz w:val="28"/>
          <w:szCs w:val="28"/>
          <w:lang w:eastAsia="uk-UA" w:bidi="uk-UA"/>
        </w:rPr>
        <w:t>олективного договору</w:t>
      </w:r>
    </w:p>
    <w:p w:rsidR="00510AF2" w:rsidRPr="00626E3F" w:rsidRDefault="00C26149" w:rsidP="00467290">
      <w:pPr>
        <w:pStyle w:val="11"/>
        <w:shd w:val="clear" w:color="auto" w:fill="auto"/>
        <w:ind w:right="-426"/>
        <w:rPr>
          <w:color w:val="000000"/>
          <w:sz w:val="28"/>
          <w:szCs w:val="28"/>
          <w:lang w:val="ru-RU" w:eastAsia="uk-UA" w:bidi="uk-UA"/>
        </w:rPr>
      </w:pPr>
      <w:r>
        <w:rPr>
          <w:color w:val="000000"/>
          <w:sz w:val="28"/>
          <w:szCs w:val="28"/>
          <w:lang w:eastAsia="uk-UA" w:bidi="uk-UA"/>
        </w:rPr>
        <w:t>(ст.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248 </w:t>
      </w:r>
      <w:proofErr w:type="spellStart"/>
      <w:r w:rsidR="00510AF2" w:rsidRPr="00510AF2">
        <w:rPr>
          <w:color w:val="000000"/>
          <w:sz w:val="28"/>
          <w:szCs w:val="28"/>
          <w:lang w:eastAsia="uk-UA" w:bidi="uk-UA"/>
        </w:rPr>
        <w:t>КЗпП</w:t>
      </w:r>
      <w:proofErr w:type="spellEnd"/>
      <w:r w:rsidR="00510AF2" w:rsidRPr="00510AF2">
        <w:rPr>
          <w:color w:val="000000"/>
          <w:sz w:val="28"/>
          <w:szCs w:val="28"/>
          <w:lang w:eastAsia="uk-UA" w:bidi="uk-UA"/>
        </w:rPr>
        <w:t>,</w:t>
      </w:r>
      <w:r w:rsidR="00510AF2" w:rsidRPr="00510AF2">
        <w:rPr>
          <w:color w:val="000000"/>
          <w:sz w:val="28"/>
          <w:szCs w:val="28"/>
          <w:lang w:val="ru-RU" w:eastAsia="ru-RU" w:bidi="ru-RU"/>
        </w:rPr>
        <w:t xml:space="preserve">ст.42 ЗУ 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«Про </w:t>
      </w:r>
      <w:r w:rsidR="00467290" w:rsidRPr="00510AF2">
        <w:rPr>
          <w:color w:val="000000"/>
          <w:sz w:val="28"/>
          <w:szCs w:val="28"/>
          <w:lang w:eastAsia="uk-UA" w:bidi="uk-UA"/>
        </w:rPr>
        <w:t>професійні</w:t>
      </w:r>
      <w:r w:rsidR="00626E3F">
        <w:rPr>
          <w:color w:val="000000"/>
          <w:sz w:val="28"/>
          <w:szCs w:val="28"/>
          <w:lang w:val="ru-RU" w:eastAsia="uk-UA" w:bidi="uk-UA"/>
        </w:rPr>
        <w:t xml:space="preserve"> </w:t>
      </w:r>
      <w:r w:rsidR="00510AF2" w:rsidRPr="00510AF2">
        <w:rPr>
          <w:color w:val="000000"/>
          <w:sz w:val="28"/>
          <w:szCs w:val="28"/>
          <w:lang w:eastAsia="uk-UA" w:bidi="uk-UA"/>
        </w:rPr>
        <w:t>спілки, їх права та гарантії діяльності»).</w:t>
      </w:r>
    </w:p>
    <w:p w:rsidR="00C26149" w:rsidRDefault="00510AF2" w:rsidP="00C60D2A">
      <w:pPr>
        <w:pStyle w:val="11"/>
        <w:shd w:val="clear" w:color="auto" w:fill="auto"/>
        <w:ind w:right="-142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6.</w:t>
      </w:r>
      <w:r w:rsidR="00454D49">
        <w:rPr>
          <w:color w:val="000000"/>
          <w:sz w:val="28"/>
          <w:szCs w:val="28"/>
          <w:lang w:eastAsia="uk-UA" w:bidi="uk-UA"/>
        </w:rPr>
        <w:t xml:space="preserve">4. </w:t>
      </w:r>
      <w:r w:rsidR="00454D49" w:rsidRPr="00454D49">
        <w:rPr>
          <w:sz w:val="28"/>
          <w:szCs w:val="28"/>
        </w:rPr>
        <w:t xml:space="preserve">Членам профспілкового комітету надати можливість реалізації прав, </w:t>
      </w:r>
      <w:r w:rsidR="00C26149">
        <w:rPr>
          <w:sz w:val="28"/>
          <w:szCs w:val="28"/>
        </w:rPr>
        <w:t xml:space="preserve">   </w:t>
      </w:r>
    </w:p>
    <w:p w:rsidR="00C60D2A" w:rsidRDefault="00454D49" w:rsidP="00C60D2A">
      <w:pPr>
        <w:pStyle w:val="11"/>
        <w:shd w:val="clear" w:color="auto" w:fill="auto"/>
        <w:ind w:right="-142"/>
        <w:rPr>
          <w:sz w:val="28"/>
          <w:szCs w:val="28"/>
        </w:rPr>
      </w:pPr>
      <w:r w:rsidRPr="00454D49">
        <w:rPr>
          <w:sz w:val="28"/>
          <w:szCs w:val="28"/>
        </w:rPr>
        <w:t>визначених у ст. 40 Закону України</w:t>
      </w:r>
      <w:r w:rsidR="00C60D2A">
        <w:rPr>
          <w:sz w:val="28"/>
          <w:szCs w:val="28"/>
        </w:rPr>
        <w:t xml:space="preserve"> </w:t>
      </w:r>
      <w:r w:rsidRPr="00454D49">
        <w:rPr>
          <w:sz w:val="28"/>
          <w:szCs w:val="28"/>
        </w:rPr>
        <w:t xml:space="preserve"> «Про професійні </w:t>
      </w:r>
      <w:r w:rsidR="00C60D2A">
        <w:rPr>
          <w:sz w:val="28"/>
          <w:szCs w:val="28"/>
        </w:rPr>
        <w:t xml:space="preserve"> </w:t>
      </w:r>
      <w:r w:rsidRPr="00454D49">
        <w:rPr>
          <w:sz w:val="28"/>
          <w:szCs w:val="28"/>
        </w:rPr>
        <w:t xml:space="preserve">спілки, </w:t>
      </w:r>
      <w:r w:rsidR="00C60D2A">
        <w:rPr>
          <w:sz w:val="28"/>
          <w:szCs w:val="28"/>
        </w:rPr>
        <w:t xml:space="preserve"> </w:t>
      </w:r>
      <w:r w:rsidRPr="00454D49">
        <w:rPr>
          <w:sz w:val="28"/>
          <w:szCs w:val="28"/>
        </w:rPr>
        <w:t xml:space="preserve">їх права і </w:t>
      </w:r>
    </w:p>
    <w:p w:rsidR="00454D49" w:rsidRDefault="00454D49" w:rsidP="00C60D2A">
      <w:pPr>
        <w:pStyle w:val="11"/>
        <w:shd w:val="clear" w:color="auto" w:fill="auto"/>
        <w:ind w:right="-142"/>
        <w:rPr>
          <w:sz w:val="28"/>
          <w:szCs w:val="28"/>
        </w:rPr>
      </w:pPr>
      <w:r w:rsidRPr="00454D49">
        <w:rPr>
          <w:sz w:val="28"/>
          <w:szCs w:val="28"/>
        </w:rPr>
        <w:t xml:space="preserve">гарантії діяльності». </w:t>
      </w:r>
    </w:p>
    <w:p w:rsidR="00BB59CD" w:rsidRDefault="00454D49" w:rsidP="00C60D2A">
      <w:pPr>
        <w:pStyle w:val="11"/>
        <w:shd w:val="clear" w:color="auto" w:fill="auto"/>
        <w:ind w:right="-142"/>
        <w:rPr>
          <w:sz w:val="28"/>
          <w:szCs w:val="28"/>
        </w:rPr>
      </w:pPr>
      <w:r w:rsidRPr="00454D49">
        <w:rPr>
          <w:sz w:val="28"/>
          <w:szCs w:val="28"/>
        </w:rPr>
        <w:t>6.</w:t>
      </w:r>
      <w:r>
        <w:rPr>
          <w:sz w:val="28"/>
          <w:szCs w:val="28"/>
        </w:rPr>
        <w:t>5.</w:t>
      </w:r>
      <w:r w:rsidRPr="00454D49">
        <w:rPr>
          <w:sz w:val="28"/>
          <w:szCs w:val="28"/>
        </w:rPr>
        <w:t xml:space="preserve"> </w:t>
      </w:r>
      <w:r w:rsidR="00BA1D4E">
        <w:rPr>
          <w:sz w:val="28"/>
          <w:szCs w:val="28"/>
        </w:rPr>
        <w:t xml:space="preserve"> </w:t>
      </w:r>
      <w:r w:rsidRPr="00454D49">
        <w:rPr>
          <w:sz w:val="28"/>
          <w:szCs w:val="28"/>
        </w:rPr>
        <w:t>Гарантувати додержання вимог статті 41 Закону України</w:t>
      </w:r>
      <w:r w:rsidR="00C60D2A">
        <w:rPr>
          <w:sz w:val="28"/>
          <w:szCs w:val="28"/>
        </w:rPr>
        <w:t xml:space="preserve"> «Про </w:t>
      </w:r>
      <w:r w:rsidRPr="00454D49">
        <w:rPr>
          <w:sz w:val="28"/>
          <w:szCs w:val="28"/>
        </w:rPr>
        <w:t xml:space="preserve">професійні </w:t>
      </w:r>
      <w:r w:rsidR="00C26149">
        <w:rPr>
          <w:sz w:val="28"/>
          <w:szCs w:val="28"/>
        </w:rPr>
        <w:t xml:space="preserve"> </w:t>
      </w:r>
    </w:p>
    <w:p w:rsidR="00BB59CD" w:rsidRDefault="00BB59CD" w:rsidP="00C60D2A">
      <w:pPr>
        <w:pStyle w:val="11"/>
        <w:shd w:val="clear" w:color="auto" w:fill="auto"/>
        <w:ind w:right="-142"/>
        <w:rPr>
          <w:sz w:val="28"/>
          <w:szCs w:val="28"/>
        </w:rPr>
      </w:pPr>
    </w:p>
    <w:p w:rsidR="00BB59CD" w:rsidRDefault="00BB59CD" w:rsidP="00C60D2A">
      <w:pPr>
        <w:pStyle w:val="11"/>
        <w:shd w:val="clear" w:color="auto" w:fill="auto"/>
        <w:ind w:right="-142"/>
        <w:rPr>
          <w:sz w:val="28"/>
          <w:szCs w:val="28"/>
        </w:rPr>
      </w:pPr>
    </w:p>
    <w:p w:rsidR="00C26149" w:rsidRDefault="00C26149" w:rsidP="00C60D2A">
      <w:pPr>
        <w:pStyle w:val="11"/>
        <w:shd w:val="clear" w:color="auto" w:fill="auto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7937">
        <w:rPr>
          <w:sz w:val="28"/>
          <w:szCs w:val="28"/>
        </w:rPr>
        <w:t xml:space="preserve">                                                    10</w:t>
      </w:r>
    </w:p>
    <w:p w:rsidR="00C26149" w:rsidRDefault="00454D49" w:rsidP="00C60D2A">
      <w:pPr>
        <w:pStyle w:val="11"/>
        <w:shd w:val="clear" w:color="auto" w:fill="auto"/>
        <w:ind w:right="-142"/>
        <w:rPr>
          <w:sz w:val="28"/>
          <w:szCs w:val="28"/>
        </w:rPr>
      </w:pPr>
      <w:r w:rsidRPr="00454D49">
        <w:rPr>
          <w:sz w:val="28"/>
          <w:szCs w:val="28"/>
        </w:rPr>
        <w:lastRenderedPageBreak/>
        <w:t xml:space="preserve">спілки, їх права та гарантії діяльності» для працівників, вибраних до </w:t>
      </w:r>
      <w:r w:rsidR="00C26149">
        <w:rPr>
          <w:sz w:val="28"/>
          <w:szCs w:val="28"/>
        </w:rPr>
        <w:t xml:space="preserve">   </w:t>
      </w:r>
    </w:p>
    <w:p w:rsidR="004C12A4" w:rsidRPr="00C60D2A" w:rsidRDefault="00454D49" w:rsidP="00C60D2A">
      <w:pPr>
        <w:pStyle w:val="11"/>
        <w:shd w:val="clear" w:color="auto" w:fill="auto"/>
        <w:ind w:right="-142"/>
        <w:rPr>
          <w:sz w:val="28"/>
          <w:szCs w:val="28"/>
        </w:rPr>
      </w:pPr>
      <w:r w:rsidRPr="00454D49">
        <w:rPr>
          <w:sz w:val="28"/>
          <w:szCs w:val="28"/>
        </w:rPr>
        <w:t>профспілкових органів.</w:t>
      </w:r>
    </w:p>
    <w:p w:rsidR="00510AF2" w:rsidRPr="00A71F86" w:rsidRDefault="00C26149" w:rsidP="004C12A4">
      <w:pPr>
        <w:pStyle w:val="11"/>
        <w:shd w:val="clear" w:color="auto" w:fill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uk-UA" w:bidi="uk-UA"/>
        </w:rPr>
        <w:t xml:space="preserve">    </w:t>
      </w:r>
      <w:r w:rsidR="003B5919">
        <w:rPr>
          <w:b/>
          <w:color w:val="000000"/>
          <w:sz w:val="28"/>
          <w:szCs w:val="28"/>
          <w:lang w:eastAsia="uk-UA" w:bidi="uk-UA"/>
        </w:rPr>
        <w:t xml:space="preserve">    </w:t>
      </w:r>
      <w:r w:rsidR="00510AF2" w:rsidRPr="00A71F86">
        <w:rPr>
          <w:b/>
          <w:color w:val="000000"/>
          <w:sz w:val="28"/>
          <w:szCs w:val="28"/>
          <w:lang w:eastAsia="uk-UA" w:bidi="uk-UA"/>
        </w:rPr>
        <w:t>Профспілковий комітет:</w:t>
      </w:r>
    </w:p>
    <w:p w:rsidR="00454D49" w:rsidRDefault="00510AF2" w:rsidP="00C60D2A">
      <w:pPr>
        <w:pStyle w:val="11"/>
        <w:shd w:val="clear" w:color="auto" w:fill="auto"/>
        <w:tabs>
          <w:tab w:val="left" w:pos="459"/>
        </w:tabs>
        <w:ind w:right="-142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6.6</w:t>
      </w:r>
      <w:r w:rsidR="00454D49">
        <w:rPr>
          <w:color w:val="000000"/>
          <w:sz w:val="28"/>
          <w:szCs w:val="28"/>
          <w:lang w:eastAsia="uk-UA" w:bidi="uk-UA"/>
        </w:rPr>
        <w:t>.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="00C60D2A">
        <w:rPr>
          <w:color w:val="000000"/>
          <w:sz w:val="28"/>
          <w:szCs w:val="28"/>
          <w:lang w:eastAsia="uk-UA" w:bidi="uk-UA"/>
        </w:rPr>
        <w:t xml:space="preserve"> </w:t>
      </w:r>
      <w:r w:rsidR="00454D49">
        <w:rPr>
          <w:sz w:val="28"/>
          <w:szCs w:val="28"/>
        </w:rPr>
        <w:t>Сприяє</w:t>
      </w:r>
      <w:r w:rsidR="00454D49" w:rsidRPr="00454D49">
        <w:rPr>
          <w:sz w:val="28"/>
          <w:szCs w:val="28"/>
        </w:rPr>
        <w:t xml:space="preserve"> розвитку соціального партнерства, зміц</w:t>
      </w:r>
      <w:r w:rsidR="00C60D2A">
        <w:rPr>
          <w:sz w:val="28"/>
          <w:szCs w:val="28"/>
        </w:rPr>
        <w:t xml:space="preserve">ненню трудової </w:t>
      </w:r>
      <w:r w:rsidR="00454D49">
        <w:rPr>
          <w:sz w:val="28"/>
          <w:szCs w:val="28"/>
        </w:rPr>
        <w:t xml:space="preserve">дисципліни. </w:t>
      </w:r>
    </w:p>
    <w:p w:rsidR="00C26149" w:rsidRDefault="00454D49" w:rsidP="00BA1D4E">
      <w:pPr>
        <w:pStyle w:val="11"/>
        <w:shd w:val="clear" w:color="auto" w:fill="auto"/>
        <w:tabs>
          <w:tab w:val="left" w:pos="459"/>
        </w:tabs>
        <w:rPr>
          <w:sz w:val="28"/>
          <w:szCs w:val="28"/>
        </w:rPr>
      </w:pPr>
      <w:r>
        <w:rPr>
          <w:sz w:val="28"/>
          <w:szCs w:val="28"/>
        </w:rPr>
        <w:t>6.7</w:t>
      </w:r>
      <w:r w:rsidRPr="00454D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A1D4E">
        <w:rPr>
          <w:sz w:val="28"/>
          <w:szCs w:val="28"/>
        </w:rPr>
        <w:t xml:space="preserve">Веде </w:t>
      </w:r>
      <w:r w:rsidRPr="00454D49">
        <w:rPr>
          <w:sz w:val="28"/>
          <w:szCs w:val="28"/>
        </w:rPr>
        <w:t xml:space="preserve">постійний громадський контроль за своєчасним і повним введенням в </w:t>
      </w:r>
      <w:r w:rsidR="00C26149">
        <w:rPr>
          <w:sz w:val="28"/>
          <w:szCs w:val="28"/>
        </w:rPr>
        <w:t xml:space="preserve">   </w:t>
      </w:r>
    </w:p>
    <w:p w:rsidR="00C26149" w:rsidRDefault="00454D49" w:rsidP="00BA1D4E">
      <w:pPr>
        <w:pStyle w:val="11"/>
        <w:shd w:val="clear" w:color="auto" w:fill="auto"/>
        <w:tabs>
          <w:tab w:val="left" w:pos="459"/>
        </w:tabs>
        <w:rPr>
          <w:sz w:val="28"/>
          <w:szCs w:val="28"/>
        </w:rPr>
      </w:pPr>
      <w:r w:rsidRPr="00454D49">
        <w:rPr>
          <w:sz w:val="28"/>
          <w:szCs w:val="28"/>
        </w:rPr>
        <w:t>дію нормативних актів з пи</w:t>
      </w:r>
      <w:r w:rsidR="00BA1D4E">
        <w:rPr>
          <w:sz w:val="28"/>
          <w:szCs w:val="28"/>
        </w:rPr>
        <w:t xml:space="preserve">тань трудових відносин, умов, </w:t>
      </w:r>
      <w:r w:rsidRPr="00454D49">
        <w:rPr>
          <w:sz w:val="28"/>
          <w:szCs w:val="28"/>
        </w:rPr>
        <w:t xml:space="preserve"> нормування </w:t>
      </w:r>
      <w:r w:rsidR="00C26149">
        <w:rPr>
          <w:sz w:val="28"/>
          <w:szCs w:val="28"/>
        </w:rPr>
        <w:t xml:space="preserve">  </w:t>
      </w:r>
    </w:p>
    <w:p w:rsidR="00510AF2" w:rsidRDefault="00454D49" w:rsidP="00BA1D4E">
      <w:pPr>
        <w:pStyle w:val="11"/>
        <w:shd w:val="clear" w:color="auto" w:fill="auto"/>
        <w:tabs>
          <w:tab w:val="left" w:pos="459"/>
        </w:tabs>
        <w:rPr>
          <w:sz w:val="28"/>
          <w:szCs w:val="28"/>
        </w:rPr>
      </w:pPr>
      <w:r w:rsidRPr="00454D49">
        <w:rPr>
          <w:sz w:val="28"/>
          <w:szCs w:val="28"/>
        </w:rPr>
        <w:t xml:space="preserve">праці, додержання трудового законодавства. </w:t>
      </w:r>
    </w:p>
    <w:p w:rsidR="00BA1D4E" w:rsidRPr="00467290" w:rsidRDefault="00BA1D4E" w:rsidP="00BA1D4E">
      <w:pPr>
        <w:pStyle w:val="11"/>
        <w:shd w:val="clear" w:color="auto" w:fill="auto"/>
        <w:tabs>
          <w:tab w:val="left" w:pos="459"/>
        </w:tabs>
      </w:pPr>
    </w:p>
    <w:p w:rsidR="00510AF2" w:rsidRPr="002356A5" w:rsidRDefault="00BA1D4E" w:rsidP="004C12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ru-RU" w:eastAsia="uk-UA" w:bidi="uk-U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 w:eastAsia="ru-RU" w:bidi="ru-RU"/>
        </w:rPr>
        <w:t xml:space="preserve">    </w:t>
      </w:r>
      <w:r w:rsidR="00510AF2" w:rsidRPr="00A71F86">
        <w:rPr>
          <w:rFonts w:ascii="Times New Roman" w:hAnsi="Times New Roman" w:cs="Times New Roman"/>
          <w:b/>
          <w:color w:val="000000"/>
          <w:sz w:val="32"/>
          <w:szCs w:val="32"/>
          <w:lang w:val="ru-RU" w:eastAsia="ru-RU" w:bidi="ru-RU"/>
        </w:rPr>
        <w:t>7.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 w:eastAsia="ru-RU" w:bidi="ru-RU"/>
        </w:rPr>
        <w:t xml:space="preserve"> </w:t>
      </w:r>
      <w:r w:rsidR="00F01C4D">
        <w:rPr>
          <w:rFonts w:ascii="Times New Roman" w:hAnsi="Times New Roman" w:cs="Times New Roman"/>
          <w:b/>
          <w:color w:val="000000"/>
          <w:sz w:val="32"/>
          <w:szCs w:val="32"/>
          <w:lang w:eastAsia="uk-UA" w:bidi="uk-UA"/>
        </w:rPr>
        <w:t>Дія к</w:t>
      </w:r>
      <w:r w:rsidR="00510AF2" w:rsidRPr="00A71F86">
        <w:rPr>
          <w:rFonts w:ascii="Times New Roman" w:hAnsi="Times New Roman" w:cs="Times New Roman"/>
          <w:b/>
          <w:color w:val="000000"/>
          <w:sz w:val="32"/>
          <w:szCs w:val="32"/>
          <w:lang w:eastAsia="uk-UA" w:bidi="uk-UA"/>
        </w:rPr>
        <w:t>олективного договору</w:t>
      </w:r>
      <w:r w:rsidR="00C60D2A">
        <w:rPr>
          <w:rFonts w:ascii="Times New Roman" w:hAnsi="Times New Roman" w:cs="Times New Roman"/>
          <w:b/>
          <w:color w:val="000000"/>
          <w:sz w:val="32"/>
          <w:szCs w:val="32"/>
          <w:lang w:eastAsia="uk-UA" w:bidi="uk-UA"/>
        </w:rPr>
        <w:t xml:space="preserve"> </w:t>
      </w:r>
      <w:r w:rsidR="00510AF2" w:rsidRPr="00A71F86">
        <w:rPr>
          <w:rFonts w:ascii="Times New Roman" w:hAnsi="Times New Roman" w:cs="Times New Roman"/>
          <w:b/>
          <w:color w:val="000000"/>
          <w:sz w:val="32"/>
          <w:szCs w:val="32"/>
          <w:lang w:eastAsia="uk-UA" w:bidi="uk-UA"/>
        </w:rPr>
        <w:t>та контроль за його виконанням</w:t>
      </w:r>
    </w:p>
    <w:p w:rsidR="004C12A4" w:rsidRDefault="004C12A4" w:rsidP="004C12A4">
      <w:pPr>
        <w:pStyle w:val="20"/>
        <w:shd w:val="clear" w:color="auto" w:fill="auto"/>
        <w:tabs>
          <w:tab w:val="left" w:pos="411"/>
        </w:tabs>
        <w:ind w:left="0"/>
        <w:rPr>
          <w:color w:val="000000"/>
          <w:sz w:val="28"/>
          <w:szCs w:val="28"/>
          <w:lang w:val="ru-RU" w:eastAsia="uk-UA" w:bidi="uk-UA"/>
        </w:rPr>
      </w:pPr>
      <w:r>
        <w:rPr>
          <w:color w:val="000000"/>
          <w:sz w:val="28"/>
          <w:szCs w:val="28"/>
          <w:lang w:eastAsia="uk-UA" w:bidi="uk-UA"/>
        </w:rPr>
        <w:t>7.1</w:t>
      </w:r>
      <w:r w:rsidR="00BA1D4E">
        <w:rPr>
          <w:color w:val="000000"/>
          <w:sz w:val="28"/>
          <w:szCs w:val="28"/>
          <w:lang w:eastAsia="uk-UA" w:bidi="uk-UA"/>
        </w:rPr>
        <w:t>.</w:t>
      </w:r>
      <w:r>
        <w:rPr>
          <w:color w:val="000000"/>
          <w:sz w:val="28"/>
          <w:szCs w:val="28"/>
          <w:lang w:eastAsia="uk-UA" w:bidi="uk-UA"/>
        </w:rPr>
        <w:t xml:space="preserve">  </w:t>
      </w:r>
      <w:r w:rsidR="00510AF2" w:rsidRPr="00510AF2">
        <w:rPr>
          <w:color w:val="000000"/>
          <w:sz w:val="28"/>
          <w:szCs w:val="28"/>
          <w:lang w:eastAsia="uk-UA" w:bidi="uk-UA"/>
        </w:rPr>
        <w:t xml:space="preserve">Колективний договір набирає чинності з дня його підписання і діє до </w:t>
      </w:r>
    </w:p>
    <w:p w:rsidR="00510AF2" w:rsidRPr="00510AF2" w:rsidRDefault="00F03EBC" w:rsidP="004C12A4">
      <w:pPr>
        <w:pStyle w:val="20"/>
        <w:shd w:val="clear" w:color="auto" w:fill="auto"/>
        <w:tabs>
          <w:tab w:val="left" w:pos="411"/>
        </w:tabs>
        <w:ind w:left="0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укладання нового к</w:t>
      </w:r>
      <w:r w:rsidR="00510AF2" w:rsidRPr="00510AF2">
        <w:rPr>
          <w:color w:val="000000"/>
          <w:sz w:val="28"/>
          <w:szCs w:val="28"/>
          <w:lang w:eastAsia="uk-UA" w:bidi="uk-UA"/>
        </w:rPr>
        <w:t>олективного договору.</w:t>
      </w:r>
    </w:p>
    <w:p w:rsidR="00B75C9F" w:rsidRPr="00B75C9F" w:rsidRDefault="00510AF2" w:rsidP="00BF2254">
      <w:pPr>
        <w:pStyle w:val="20"/>
        <w:numPr>
          <w:ilvl w:val="1"/>
          <w:numId w:val="18"/>
        </w:numPr>
        <w:shd w:val="clear" w:color="auto" w:fill="auto"/>
        <w:tabs>
          <w:tab w:val="left" w:pos="567"/>
        </w:tabs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За згодою сторін</w:t>
      </w:r>
      <w:r w:rsidR="00C60D2A">
        <w:rPr>
          <w:color w:val="000000"/>
          <w:sz w:val="28"/>
          <w:szCs w:val="28"/>
          <w:lang w:eastAsia="uk-UA" w:bidi="uk-UA"/>
        </w:rPr>
        <w:t>,</w:t>
      </w:r>
      <w:r w:rsidR="00F03EBC">
        <w:rPr>
          <w:color w:val="000000"/>
          <w:sz w:val="28"/>
          <w:szCs w:val="28"/>
          <w:lang w:eastAsia="uk-UA" w:bidi="uk-UA"/>
        </w:rPr>
        <w:t xml:space="preserve"> протягом дії к</w:t>
      </w:r>
      <w:r w:rsidRPr="00510AF2">
        <w:rPr>
          <w:color w:val="000000"/>
          <w:sz w:val="28"/>
          <w:szCs w:val="28"/>
          <w:lang w:eastAsia="uk-UA" w:bidi="uk-UA"/>
        </w:rPr>
        <w:t xml:space="preserve">олективного договору до нього можуть </w:t>
      </w:r>
    </w:p>
    <w:p w:rsidR="00B75C9F" w:rsidRDefault="00510AF2" w:rsidP="00B75C9F">
      <w:pPr>
        <w:pStyle w:val="20"/>
        <w:shd w:val="clear" w:color="auto" w:fill="auto"/>
        <w:tabs>
          <w:tab w:val="left" w:pos="567"/>
        </w:tabs>
        <w:ind w:left="0"/>
        <w:rPr>
          <w:color w:val="000000"/>
          <w:sz w:val="28"/>
          <w:szCs w:val="28"/>
          <w:lang w:val="ru-RU" w:eastAsia="uk-UA" w:bidi="uk-UA"/>
        </w:rPr>
      </w:pPr>
      <w:r w:rsidRPr="00510AF2">
        <w:rPr>
          <w:color w:val="000000"/>
          <w:sz w:val="28"/>
          <w:szCs w:val="28"/>
          <w:lang w:eastAsia="uk-UA" w:bidi="uk-UA"/>
        </w:rPr>
        <w:t xml:space="preserve">вноситися зміни та доповнення </w:t>
      </w:r>
      <w:r w:rsidR="00C60D2A">
        <w:rPr>
          <w:color w:val="000000"/>
          <w:sz w:val="28"/>
          <w:szCs w:val="28"/>
          <w:lang w:eastAsia="uk-UA" w:bidi="uk-UA"/>
        </w:rPr>
        <w:t>як</w:t>
      </w:r>
      <w:r w:rsidRPr="00510AF2">
        <w:rPr>
          <w:color w:val="000000"/>
          <w:sz w:val="28"/>
          <w:szCs w:val="28"/>
          <w:lang w:eastAsia="uk-UA" w:bidi="uk-UA"/>
        </w:rPr>
        <w:t>і зат</w:t>
      </w:r>
      <w:r w:rsidR="00C60D2A">
        <w:rPr>
          <w:color w:val="000000"/>
          <w:sz w:val="28"/>
          <w:szCs w:val="28"/>
          <w:lang w:eastAsia="uk-UA" w:bidi="uk-UA"/>
        </w:rPr>
        <w:t>верджують</w:t>
      </w:r>
      <w:r w:rsidRPr="00510AF2">
        <w:rPr>
          <w:color w:val="000000"/>
          <w:sz w:val="28"/>
          <w:szCs w:val="28"/>
          <w:lang w:eastAsia="uk-UA" w:bidi="uk-UA"/>
        </w:rPr>
        <w:t xml:space="preserve">ся на зборах трудового </w:t>
      </w:r>
    </w:p>
    <w:p w:rsidR="00510AF2" w:rsidRPr="00510AF2" w:rsidRDefault="00510AF2" w:rsidP="00B75C9F">
      <w:pPr>
        <w:pStyle w:val="20"/>
        <w:shd w:val="clear" w:color="auto" w:fill="auto"/>
        <w:tabs>
          <w:tab w:val="left" w:pos="567"/>
        </w:tabs>
        <w:ind w:left="0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колективу.</w:t>
      </w:r>
    </w:p>
    <w:p w:rsidR="00510AF2" w:rsidRPr="00510AF2" w:rsidRDefault="00510AF2" w:rsidP="004C12A4">
      <w:pPr>
        <w:pStyle w:val="20"/>
        <w:shd w:val="clear" w:color="auto" w:fill="auto"/>
        <w:ind w:left="0"/>
        <w:rPr>
          <w:sz w:val="28"/>
          <w:szCs w:val="28"/>
        </w:rPr>
      </w:pPr>
      <w:r w:rsidRPr="00510AF2">
        <w:rPr>
          <w:color w:val="000000"/>
          <w:sz w:val="28"/>
          <w:szCs w:val="28"/>
          <w:lang w:eastAsia="uk-UA" w:bidi="uk-UA"/>
        </w:rPr>
        <w:t>7</w:t>
      </w:r>
      <w:r w:rsidR="00A71F86">
        <w:rPr>
          <w:color w:val="000000"/>
          <w:sz w:val="28"/>
          <w:szCs w:val="28"/>
          <w:lang w:eastAsia="uk-UA" w:bidi="uk-UA"/>
        </w:rPr>
        <w:t>.</w:t>
      </w:r>
      <w:r w:rsidRPr="00510AF2">
        <w:rPr>
          <w:color w:val="000000"/>
          <w:sz w:val="28"/>
          <w:szCs w:val="28"/>
          <w:lang w:eastAsia="uk-UA" w:bidi="uk-UA"/>
        </w:rPr>
        <w:t>3</w:t>
      </w:r>
      <w:r w:rsidR="00BA1D4E">
        <w:rPr>
          <w:color w:val="000000"/>
          <w:sz w:val="28"/>
          <w:szCs w:val="28"/>
          <w:lang w:eastAsia="uk-UA" w:bidi="uk-UA"/>
        </w:rPr>
        <w:t xml:space="preserve">.  </w:t>
      </w:r>
      <w:r w:rsidR="00F03EBC">
        <w:rPr>
          <w:color w:val="000000"/>
          <w:sz w:val="28"/>
          <w:szCs w:val="28"/>
          <w:lang w:eastAsia="uk-UA" w:bidi="uk-UA"/>
        </w:rPr>
        <w:t>Дія к</w:t>
      </w:r>
      <w:r w:rsidRPr="00510AF2">
        <w:rPr>
          <w:color w:val="000000"/>
          <w:sz w:val="28"/>
          <w:szCs w:val="28"/>
          <w:lang w:eastAsia="uk-UA" w:bidi="uk-UA"/>
        </w:rPr>
        <w:t>олективного договору пош</w:t>
      </w:r>
      <w:r w:rsidR="00BB59CD">
        <w:rPr>
          <w:color w:val="000000"/>
          <w:sz w:val="28"/>
          <w:szCs w:val="28"/>
          <w:lang w:eastAsia="uk-UA" w:bidi="uk-UA"/>
        </w:rPr>
        <w:t>ирюється на всіх працівників ЗДО</w:t>
      </w:r>
      <w:r w:rsidRPr="00510AF2">
        <w:rPr>
          <w:color w:val="000000"/>
          <w:sz w:val="28"/>
          <w:szCs w:val="28"/>
          <w:lang w:eastAsia="uk-UA" w:bidi="uk-UA"/>
        </w:rPr>
        <w:t>.</w:t>
      </w:r>
    </w:p>
    <w:p w:rsidR="00B75C9F" w:rsidRDefault="00510AF2" w:rsidP="009F4C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 w:bidi="uk-UA"/>
        </w:rPr>
      </w:pPr>
      <w:r w:rsidRPr="00510AF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7.4</w:t>
      </w:r>
      <w:r w:rsidR="00BA1D4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 </w:t>
      </w:r>
      <w:r w:rsidR="00F03EBC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Хід виконання к</w:t>
      </w:r>
      <w:r w:rsidRPr="00510AF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олективного договору розглядається на зборах трудового </w:t>
      </w:r>
    </w:p>
    <w:p w:rsidR="00510AF2" w:rsidRDefault="00510AF2" w:rsidP="009F4C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510AF2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колективу не менше двох разів на рік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AC685D" w:rsidRDefault="00AC685D" w:rsidP="004C12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DC1E11" w:rsidRDefault="00DC1E11" w:rsidP="004C12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B591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Директор </w:t>
      </w:r>
      <w:r w:rsidR="00BB59CD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                        Голова ПК </w:t>
      </w:r>
    </w:p>
    <w:p w:rsidR="00DC1E11" w:rsidRDefault="003B5919" w:rsidP="004C12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__________Світла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 ТКАЧУК</w:t>
      </w:r>
      <w:r w:rsidR="00DC1E1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________Окса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 РОМАНЮК</w:t>
      </w:r>
    </w:p>
    <w:p w:rsidR="00E74DB4" w:rsidRDefault="00E74DB4" w:rsidP="004C12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437295" w:rsidRDefault="00437295" w:rsidP="004C12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437295" w:rsidRDefault="00437295" w:rsidP="004C12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437295" w:rsidRDefault="00437295" w:rsidP="004C12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58733D" w:rsidRDefault="0058733D" w:rsidP="004C12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B59CD" w:rsidRDefault="00BB59CD" w:rsidP="004C12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B59CD" w:rsidRDefault="00BB59CD" w:rsidP="004C12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B59CD" w:rsidRDefault="00BB59CD" w:rsidP="004C12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B59CD" w:rsidRDefault="00BB59CD" w:rsidP="004C12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B59CD" w:rsidRDefault="00BB59CD" w:rsidP="004C12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B59CD" w:rsidRDefault="00BB59CD" w:rsidP="004C12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B59CD" w:rsidRDefault="00BB59CD" w:rsidP="004C12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B59CD" w:rsidRDefault="00BB59CD" w:rsidP="004C12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B59CD" w:rsidRDefault="00BB59CD" w:rsidP="004C12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58733D" w:rsidRDefault="0058733D" w:rsidP="004C12A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AC685D" w:rsidRDefault="00DC1E11" w:rsidP="00023BA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</w:t>
      </w:r>
    </w:p>
    <w:p w:rsidR="00437295" w:rsidRDefault="00727937" w:rsidP="00023BA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                11</w:t>
      </w:r>
    </w:p>
    <w:p w:rsidR="00AC685D" w:rsidRDefault="00AC685D" w:rsidP="00AC685D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Додаток до колективного договору №1</w:t>
      </w:r>
    </w:p>
    <w:p w:rsidR="00AC685D" w:rsidRPr="009F4C1B" w:rsidRDefault="00AC685D" w:rsidP="00AC68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9F4C1B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ПЕРЕЛІК</w:t>
      </w:r>
    </w:p>
    <w:p w:rsidR="00AC685D" w:rsidRPr="009F4C1B" w:rsidRDefault="00AC685D" w:rsidP="00AC68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uk-UA" w:bidi="uk-UA"/>
        </w:rPr>
      </w:pPr>
      <w:r w:rsidRPr="009F4C1B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питань соціально-економічного і трудового характеру, що погоджується керівником </w:t>
      </w:r>
      <w:r w:rsidR="003B5919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ЗДО </w:t>
      </w:r>
      <w:r w:rsidRPr="009F4C1B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№5</w:t>
      </w:r>
      <w:r w:rsidR="009417DB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«Віночок» </w:t>
      </w:r>
      <w:r w:rsidRPr="009F4C1B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="009F4C1B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профспілк</w:t>
      </w:r>
      <w:r w:rsidR="009F4C1B">
        <w:rPr>
          <w:rFonts w:ascii="Times New Roman" w:hAnsi="Times New Roman" w:cs="Times New Roman"/>
          <w:b/>
          <w:color w:val="000000"/>
          <w:sz w:val="28"/>
          <w:szCs w:val="28"/>
          <w:lang w:val="ru-RU" w:eastAsia="uk-UA" w:bidi="uk-UA"/>
        </w:rPr>
        <w:t>овим</w:t>
      </w:r>
      <w:proofErr w:type="spellEnd"/>
      <w:r w:rsidR="00BA4449">
        <w:rPr>
          <w:rFonts w:ascii="Times New Roman" w:hAnsi="Times New Roman" w:cs="Times New Roman"/>
          <w:b/>
          <w:color w:val="000000"/>
          <w:sz w:val="28"/>
          <w:szCs w:val="28"/>
          <w:lang w:val="ru-RU" w:eastAsia="uk-UA" w:bidi="uk-UA"/>
        </w:rPr>
        <w:t xml:space="preserve"> </w:t>
      </w:r>
      <w:r w:rsidR="009F4C1B" w:rsidRPr="009F4C1B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комітетом</w:t>
      </w:r>
    </w:p>
    <w:tbl>
      <w:tblPr>
        <w:tblStyle w:val="a5"/>
        <w:tblW w:w="11057" w:type="dxa"/>
        <w:tblInd w:w="-743" w:type="dxa"/>
        <w:tblLook w:val="04A0" w:firstRow="1" w:lastRow="0" w:firstColumn="1" w:lastColumn="0" w:noHBand="0" w:noVBand="1"/>
      </w:tblPr>
      <w:tblGrid>
        <w:gridCol w:w="594"/>
        <w:gridCol w:w="5786"/>
        <w:gridCol w:w="4677"/>
      </w:tblGrid>
      <w:tr w:rsidR="00AC685D" w:rsidTr="0057148B">
        <w:tc>
          <w:tcPr>
            <w:tcW w:w="594" w:type="dxa"/>
          </w:tcPr>
          <w:p w:rsidR="00AC685D" w:rsidRPr="0057148B" w:rsidRDefault="00AC685D" w:rsidP="00AC68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№</w:t>
            </w:r>
          </w:p>
          <w:p w:rsidR="00AC685D" w:rsidRPr="0057148B" w:rsidRDefault="00AC685D" w:rsidP="00AC68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п/п</w:t>
            </w:r>
          </w:p>
        </w:tc>
        <w:tc>
          <w:tcPr>
            <w:tcW w:w="5786" w:type="dxa"/>
          </w:tcPr>
          <w:p w:rsidR="00AC685D" w:rsidRPr="0057148B" w:rsidRDefault="00AC685D" w:rsidP="00AC68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Питання і документи</w:t>
            </w:r>
          </w:p>
        </w:tc>
        <w:tc>
          <w:tcPr>
            <w:tcW w:w="4677" w:type="dxa"/>
          </w:tcPr>
          <w:p w:rsidR="00AC685D" w:rsidRPr="0057148B" w:rsidRDefault="00AC685D" w:rsidP="00AC68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Підстава</w:t>
            </w:r>
          </w:p>
        </w:tc>
      </w:tr>
      <w:tr w:rsidR="00AC685D" w:rsidTr="0057148B">
        <w:tc>
          <w:tcPr>
            <w:tcW w:w="594" w:type="dxa"/>
          </w:tcPr>
          <w:p w:rsidR="00AC685D" w:rsidRPr="0057148B" w:rsidRDefault="00AC685D" w:rsidP="00AC68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1</w:t>
            </w:r>
          </w:p>
        </w:tc>
        <w:tc>
          <w:tcPr>
            <w:tcW w:w="5786" w:type="dxa"/>
          </w:tcPr>
          <w:p w:rsidR="00AC685D" w:rsidRPr="0057148B" w:rsidRDefault="00AC685D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Правила внутрішнього трудового розпорядку</w:t>
            </w:r>
          </w:p>
        </w:tc>
        <w:tc>
          <w:tcPr>
            <w:tcW w:w="4677" w:type="dxa"/>
          </w:tcPr>
          <w:p w:rsidR="00AC685D" w:rsidRPr="0057148B" w:rsidRDefault="000B6AF4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ст. 142 </w:t>
            </w:r>
            <w:proofErr w:type="spellStart"/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КзпП</w:t>
            </w:r>
            <w:proofErr w:type="spellEnd"/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України</w:t>
            </w:r>
          </w:p>
        </w:tc>
      </w:tr>
      <w:tr w:rsidR="00AC685D" w:rsidTr="0057148B">
        <w:tc>
          <w:tcPr>
            <w:tcW w:w="594" w:type="dxa"/>
          </w:tcPr>
          <w:p w:rsidR="00AC685D" w:rsidRPr="0057148B" w:rsidRDefault="00AC685D" w:rsidP="00AC68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2</w:t>
            </w:r>
          </w:p>
        </w:tc>
        <w:tc>
          <w:tcPr>
            <w:tcW w:w="5786" w:type="dxa"/>
          </w:tcPr>
          <w:p w:rsidR="00AC685D" w:rsidRPr="0057148B" w:rsidRDefault="00AC685D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Попередній та остаточний розподіл навчального навантаження</w:t>
            </w:r>
          </w:p>
        </w:tc>
        <w:tc>
          <w:tcPr>
            <w:tcW w:w="4677" w:type="dxa"/>
          </w:tcPr>
          <w:p w:rsidR="000B6AF4" w:rsidRPr="0057148B" w:rsidRDefault="000B6AF4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proofErr w:type="spellStart"/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п.п</w:t>
            </w:r>
            <w:proofErr w:type="spellEnd"/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24, 25 Типових правил внутрішнього трудового розпорядку;</w:t>
            </w:r>
          </w:p>
          <w:p w:rsidR="000B6AF4" w:rsidRPr="0057148B" w:rsidRDefault="000B6AF4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п. 63 Інструкції про порядок обчислення заро</w:t>
            </w:r>
            <w:r w:rsidR="00BC487E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бітної плати працівників освіти</w:t>
            </w:r>
          </w:p>
        </w:tc>
      </w:tr>
      <w:tr w:rsidR="00AC685D" w:rsidTr="0057148B">
        <w:tc>
          <w:tcPr>
            <w:tcW w:w="594" w:type="dxa"/>
          </w:tcPr>
          <w:p w:rsidR="00AC685D" w:rsidRPr="0057148B" w:rsidRDefault="00AC685D" w:rsidP="00AC68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3</w:t>
            </w:r>
          </w:p>
        </w:tc>
        <w:tc>
          <w:tcPr>
            <w:tcW w:w="5786" w:type="dxa"/>
          </w:tcPr>
          <w:p w:rsidR="00AC685D" w:rsidRPr="0057148B" w:rsidRDefault="009F595D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Графік роботи педпрацівників</w:t>
            </w:r>
          </w:p>
        </w:tc>
        <w:tc>
          <w:tcPr>
            <w:tcW w:w="4677" w:type="dxa"/>
          </w:tcPr>
          <w:p w:rsidR="00AC685D" w:rsidRPr="0057148B" w:rsidRDefault="000B6AF4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п.25 Типових правил вн</w:t>
            </w:r>
            <w:r w:rsidR="00BC487E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утрішнього трудового розпорядку</w:t>
            </w:r>
          </w:p>
        </w:tc>
      </w:tr>
      <w:tr w:rsidR="00AC685D" w:rsidTr="0057148B">
        <w:tc>
          <w:tcPr>
            <w:tcW w:w="594" w:type="dxa"/>
          </w:tcPr>
          <w:p w:rsidR="00AC685D" w:rsidRPr="0057148B" w:rsidRDefault="00AC685D" w:rsidP="00AC68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4</w:t>
            </w:r>
          </w:p>
        </w:tc>
        <w:tc>
          <w:tcPr>
            <w:tcW w:w="5786" w:type="dxa"/>
          </w:tcPr>
          <w:p w:rsidR="00AC685D" w:rsidRPr="0057148B" w:rsidRDefault="00AC685D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Графіки робочого дня і змінності техперсоналу</w:t>
            </w:r>
          </w:p>
        </w:tc>
        <w:tc>
          <w:tcPr>
            <w:tcW w:w="4677" w:type="dxa"/>
          </w:tcPr>
          <w:p w:rsidR="00AC685D" w:rsidRPr="0057148B" w:rsidRDefault="000B6AF4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п.26 Типових правил вн</w:t>
            </w:r>
            <w:r w:rsidR="00081B66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утрішнього трудового розпорядку</w:t>
            </w:r>
          </w:p>
        </w:tc>
      </w:tr>
      <w:tr w:rsidR="00AC685D" w:rsidTr="0057148B">
        <w:tc>
          <w:tcPr>
            <w:tcW w:w="594" w:type="dxa"/>
          </w:tcPr>
          <w:p w:rsidR="00AC685D" w:rsidRPr="0057148B" w:rsidRDefault="00AC685D" w:rsidP="00AC68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5</w:t>
            </w:r>
          </w:p>
        </w:tc>
        <w:tc>
          <w:tcPr>
            <w:tcW w:w="5786" w:type="dxa"/>
          </w:tcPr>
          <w:p w:rsidR="00AC685D" w:rsidRPr="0057148B" w:rsidRDefault="00AC685D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Залучення працівників у виняткових випадках до роботи у святкові, вихідні дні та до надурочних робіт</w:t>
            </w:r>
          </w:p>
        </w:tc>
        <w:tc>
          <w:tcPr>
            <w:tcW w:w="4677" w:type="dxa"/>
          </w:tcPr>
          <w:p w:rsidR="00AC685D" w:rsidRPr="0057148B" w:rsidRDefault="000B6AF4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ст. 71 </w:t>
            </w:r>
            <w:proofErr w:type="spellStart"/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КзпП</w:t>
            </w:r>
            <w:proofErr w:type="spellEnd"/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України;</w:t>
            </w:r>
          </w:p>
        </w:tc>
      </w:tr>
      <w:tr w:rsidR="00AC685D" w:rsidTr="0057148B">
        <w:tc>
          <w:tcPr>
            <w:tcW w:w="594" w:type="dxa"/>
          </w:tcPr>
          <w:p w:rsidR="00AC685D" w:rsidRPr="0057148B" w:rsidRDefault="00AC685D" w:rsidP="00AC68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6</w:t>
            </w:r>
          </w:p>
        </w:tc>
        <w:tc>
          <w:tcPr>
            <w:tcW w:w="5786" w:type="dxa"/>
          </w:tcPr>
          <w:p w:rsidR="00AC685D" w:rsidRPr="0057148B" w:rsidRDefault="00AC685D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Графіки відпусток</w:t>
            </w:r>
          </w:p>
        </w:tc>
        <w:tc>
          <w:tcPr>
            <w:tcW w:w="4677" w:type="dxa"/>
          </w:tcPr>
          <w:p w:rsidR="00AC685D" w:rsidRPr="0057148B" w:rsidRDefault="0057148B" w:rsidP="0057148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ЗУ «</w:t>
            </w:r>
            <w:r w:rsidR="00335BD7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</w:t>
            </w: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ро відпустки» ст. 79 </w:t>
            </w:r>
            <w:proofErr w:type="spellStart"/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КзпП</w:t>
            </w:r>
            <w:proofErr w:type="spellEnd"/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України</w:t>
            </w:r>
          </w:p>
        </w:tc>
      </w:tr>
      <w:tr w:rsidR="00AC685D" w:rsidTr="0057148B">
        <w:tc>
          <w:tcPr>
            <w:tcW w:w="594" w:type="dxa"/>
          </w:tcPr>
          <w:p w:rsidR="00AC685D" w:rsidRPr="0057148B" w:rsidRDefault="00AC685D" w:rsidP="00AC68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7</w:t>
            </w:r>
          </w:p>
        </w:tc>
        <w:tc>
          <w:tcPr>
            <w:tcW w:w="5786" w:type="dxa"/>
          </w:tcPr>
          <w:p w:rsidR="00AC685D" w:rsidRPr="0057148B" w:rsidRDefault="00AC685D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Прийом неповнолітніх на роботу</w:t>
            </w:r>
          </w:p>
        </w:tc>
        <w:tc>
          <w:tcPr>
            <w:tcW w:w="4677" w:type="dxa"/>
          </w:tcPr>
          <w:p w:rsidR="00AC685D" w:rsidRPr="0057148B" w:rsidRDefault="0057148B" w:rsidP="0057148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ст. 188 </w:t>
            </w:r>
            <w:proofErr w:type="spellStart"/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КзпП</w:t>
            </w:r>
            <w:proofErr w:type="spellEnd"/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України</w:t>
            </w:r>
          </w:p>
        </w:tc>
      </w:tr>
      <w:tr w:rsidR="00AC685D" w:rsidTr="0057148B">
        <w:tc>
          <w:tcPr>
            <w:tcW w:w="594" w:type="dxa"/>
          </w:tcPr>
          <w:p w:rsidR="00AC685D" w:rsidRPr="0057148B" w:rsidRDefault="00AC685D" w:rsidP="00AC68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8</w:t>
            </w:r>
          </w:p>
        </w:tc>
        <w:tc>
          <w:tcPr>
            <w:tcW w:w="5786" w:type="dxa"/>
          </w:tcPr>
          <w:p w:rsidR="00AC685D" w:rsidRPr="0057148B" w:rsidRDefault="00AC685D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Склад атестаційної комісії</w:t>
            </w:r>
          </w:p>
        </w:tc>
        <w:tc>
          <w:tcPr>
            <w:tcW w:w="4677" w:type="dxa"/>
          </w:tcPr>
          <w:p w:rsidR="00AC685D" w:rsidRPr="0057148B" w:rsidRDefault="0057148B" w:rsidP="0057148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п. 6.1 Типового положення про атестацію медпрацівників України;</w:t>
            </w:r>
          </w:p>
        </w:tc>
      </w:tr>
      <w:tr w:rsidR="00AC685D" w:rsidTr="0057148B">
        <w:tc>
          <w:tcPr>
            <w:tcW w:w="594" w:type="dxa"/>
          </w:tcPr>
          <w:p w:rsidR="00AC685D" w:rsidRPr="0057148B" w:rsidRDefault="00AC685D" w:rsidP="00AC68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9</w:t>
            </w:r>
          </w:p>
        </w:tc>
        <w:tc>
          <w:tcPr>
            <w:tcW w:w="5786" w:type="dxa"/>
          </w:tcPr>
          <w:p w:rsidR="00AC685D" w:rsidRPr="0057148B" w:rsidRDefault="00AC685D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Звільнення працівників за ініціативою адміністрації з підстав, передбачених п. 1 (крім ліквідації організації) пп.2-5-7 ст..40, п.п.2,3 ст. 41 </w:t>
            </w:r>
            <w:proofErr w:type="spellStart"/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КзпП</w:t>
            </w:r>
            <w:proofErr w:type="spellEnd"/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України, тобто при:</w:t>
            </w:r>
          </w:p>
          <w:p w:rsidR="00AC685D" w:rsidRPr="0057148B" w:rsidRDefault="00AC685D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п. 1 ст. 40 – скороченні штатів, реорганізації;</w:t>
            </w:r>
          </w:p>
          <w:p w:rsidR="00AC685D" w:rsidRPr="0057148B" w:rsidRDefault="00AC685D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п.</w:t>
            </w:r>
            <w:r w:rsidR="000B6AF4"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2</w:t>
            </w: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ст. 40 – невідповідності посади внаслідок недостатньої кваліфікації, або стану здоров’я;</w:t>
            </w:r>
          </w:p>
          <w:p w:rsidR="00AC685D" w:rsidRPr="0057148B" w:rsidRDefault="00AC685D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п.</w:t>
            </w:r>
            <w:r w:rsidR="000B6AF4"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3</w:t>
            </w: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ст. 40 – систематичного невиконання без поважних причин посадових обов’язків;</w:t>
            </w:r>
          </w:p>
          <w:p w:rsidR="00AC685D" w:rsidRPr="0057148B" w:rsidRDefault="00AC685D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п.</w:t>
            </w:r>
            <w:r w:rsidR="000B6AF4"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4</w:t>
            </w: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ст. 40 – прогули без поважних причин;</w:t>
            </w:r>
          </w:p>
          <w:p w:rsidR="000B6AF4" w:rsidRPr="0057148B" w:rsidRDefault="000B6AF4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п. 5 ст. 40 – нез’явленні на роботу більше 4-х місяців внаслідок хвороби (крім особового списку);</w:t>
            </w:r>
          </w:p>
          <w:p w:rsidR="000B6AF4" w:rsidRPr="0057148B" w:rsidRDefault="000B6AF4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п. 7 ст. 40 – поява на роботу в нетверезому стані;</w:t>
            </w:r>
          </w:p>
          <w:p w:rsidR="000B6AF4" w:rsidRPr="0057148B" w:rsidRDefault="000B6AF4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п. 2 ст. 41 – винних діях при обслуговуванні матеріальних цінностей, якщо вони дають підстави для втрати довіри;</w:t>
            </w:r>
          </w:p>
          <w:p w:rsidR="000B6AF4" w:rsidRPr="0057148B" w:rsidRDefault="000B6AF4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п. 3 ст. 41 – аморальному вчинку, несумісному з виховними функціями.</w:t>
            </w:r>
          </w:p>
          <w:p w:rsidR="00AC685D" w:rsidRPr="0057148B" w:rsidRDefault="00AC685D" w:rsidP="000B6A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</w:p>
        </w:tc>
        <w:tc>
          <w:tcPr>
            <w:tcW w:w="4677" w:type="dxa"/>
          </w:tcPr>
          <w:p w:rsidR="00AC685D" w:rsidRPr="0057148B" w:rsidRDefault="000B6AF4" w:rsidP="0057148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ст. 43 </w:t>
            </w:r>
            <w:proofErr w:type="spellStart"/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КзпП</w:t>
            </w:r>
            <w:proofErr w:type="spellEnd"/>
            <w:r w:rsidRPr="005714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України;</w:t>
            </w:r>
          </w:p>
        </w:tc>
      </w:tr>
    </w:tbl>
    <w:p w:rsidR="00453A85" w:rsidRDefault="00453A85" w:rsidP="00AC685D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81B66" w:rsidRDefault="00C26149" w:rsidP="00510AF2">
      <w:pPr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                                                             </w:t>
      </w:r>
    </w:p>
    <w:p w:rsidR="00704DCF" w:rsidRPr="00437295" w:rsidRDefault="00727937" w:rsidP="00510AF2">
      <w:pPr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                                                       12</w:t>
      </w:r>
    </w:p>
    <w:tbl>
      <w:tblPr>
        <w:tblStyle w:val="a5"/>
        <w:tblW w:w="11057" w:type="dxa"/>
        <w:tblInd w:w="-743" w:type="dxa"/>
        <w:tblLook w:val="04A0" w:firstRow="1" w:lastRow="0" w:firstColumn="1" w:lastColumn="0" w:noHBand="0" w:noVBand="1"/>
      </w:tblPr>
      <w:tblGrid>
        <w:gridCol w:w="675"/>
        <w:gridCol w:w="5705"/>
        <w:gridCol w:w="4677"/>
      </w:tblGrid>
      <w:tr w:rsidR="0057148B" w:rsidRPr="00CA2D45" w:rsidTr="0057148B">
        <w:tc>
          <w:tcPr>
            <w:tcW w:w="675" w:type="dxa"/>
          </w:tcPr>
          <w:p w:rsidR="0057148B" w:rsidRPr="00CA2D45" w:rsidRDefault="0057148B" w:rsidP="0087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CA2D45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lastRenderedPageBreak/>
              <w:t>№</w:t>
            </w:r>
          </w:p>
          <w:p w:rsidR="0057148B" w:rsidRPr="00CA2D45" w:rsidRDefault="0057148B" w:rsidP="0087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CA2D45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п/п</w:t>
            </w:r>
          </w:p>
        </w:tc>
        <w:tc>
          <w:tcPr>
            <w:tcW w:w="5705" w:type="dxa"/>
          </w:tcPr>
          <w:p w:rsidR="0057148B" w:rsidRPr="00CA2D45" w:rsidRDefault="0057148B" w:rsidP="0087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CA2D45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Питання і документи</w:t>
            </w:r>
          </w:p>
        </w:tc>
        <w:tc>
          <w:tcPr>
            <w:tcW w:w="4677" w:type="dxa"/>
          </w:tcPr>
          <w:p w:rsidR="0057148B" w:rsidRPr="00CA2D45" w:rsidRDefault="0057148B" w:rsidP="008705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CA2D45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Підстава</w:t>
            </w:r>
          </w:p>
        </w:tc>
      </w:tr>
      <w:tr w:rsidR="0057148B" w:rsidRPr="00CA2D45" w:rsidTr="0057148B">
        <w:tc>
          <w:tcPr>
            <w:tcW w:w="675" w:type="dxa"/>
          </w:tcPr>
          <w:p w:rsidR="0057148B" w:rsidRPr="00CA2D45" w:rsidRDefault="0057148B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05" w:type="dxa"/>
          </w:tcPr>
          <w:p w:rsidR="0057148B" w:rsidRDefault="0057148B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Накладання дисциплінарних стягнень на членів профкому (на голову профкому погодження районного профспілкового органу)</w:t>
            </w:r>
          </w:p>
          <w:p w:rsidR="00453A85" w:rsidRPr="00CA2D45" w:rsidRDefault="00453A85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57148B" w:rsidRPr="00CA2D45" w:rsidRDefault="00335BD7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ст. 252 </w:t>
            </w:r>
            <w:proofErr w:type="spellStart"/>
            <w:r w:rsidRPr="00CA2D45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КзпП</w:t>
            </w:r>
            <w:proofErr w:type="spellEnd"/>
            <w:r w:rsidRPr="00CA2D45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України;</w:t>
            </w:r>
          </w:p>
        </w:tc>
      </w:tr>
      <w:tr w:rsidR="0057148B" w:rsidRPr="00CA2D45" w:rsidTr="0057148B">
        <w:tc>
          <w:tcPr>
            <w:tcW w:w="675" w:type="dxa"/>
          </w:tcPr>
          <w:p w:rsidR="0057148B" w:rsidRPr="00CA2D45" w:rsidRDefault="0057148B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705" w:type="dxa"/>
          </w:tcPr>
          <w:p w:rsidR="0057148B" w:rsidRDefault="0057148B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Заходи з охорони праці та техніки безпеки</w:t>
            </w:r>
          </w:p>
          <w:p w:rsidR="00453A85" w:rsidRPr="00CA2D45" w:rsidRDefault="00453A85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57148B" w:rsidRPr="00CA2D45" w:rsidRDefault="00335BD7" w:rsidP="00510A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ст. 161 </w:t>
            </w:r>
            <w:proofErr w:type="spellStart"/>
            <w:r w:rsidRPr="00CA2D45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КзпП</w:t>
            </w:r>
            <w:proofErr w:type="spellEnd"/>
            <w:r w:rsidRPr="00CA2D45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 xml:space="preserve"> України;</w:t>
            </w:r>
          </w:p>
        </w:tc>
      </w:tr>
      <w:tr w:rsidR="0057148B" w:rsidRPr="00CA2D45" w:rsidTr="0057148B">
        <w:tc>
          <w:tcPr>
            <w:tcW w:w="675" w:type="dxa"/>
          </w:tcPr>
          <w:p w:rsidR="0057148B" w:rsidRPr="00CA2D45" w:rsidRDefault="0057148B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05" w:type="dxa"/>
          </w:tcPr>
          <w:p w:rsidR="0057148B" w:rsidRPr="00CA2D45" w:rsidRDefault="0057148B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Тарифікаційні списки</w:t>
            </w:r>
          </w:p>
        </w:tc>
        <w:tc>
          <w:tcPr>
            <w:tcW w:w="4677" w:type="dxa"/>
          </w:tcPr>
          <w:p w:rsidR="0057148B" w:rsidRPr="00CA2D45" w:rsidRDefault="00335BD7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п. 4 Інструкції про порядок обчислення з/плати працівників освіти</w:t>
            </w:r>
          </w:p>
        </w:tc>
      </w:tr>
      <w:tr w:rsidR="0057148B" w:rsidRPr="00CA2D45" w:rsidTr="0057148B">
        <w:tc>
          <w:tcPr>
            <w:tcW w:w="675" w:type="dxa"/>
          </w:tcPr>
          <w:p w:rsidR="0057148B" w:rsidRPr="00CA2D45" w:rsidRDefault="0057148B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705" w:type="dxa"/>
          </w:tcPr>
          <w:p w:rsidR="0057148B" w:rsidRDefault="0057148B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Перелік працівників із числа адміністративно-господарського, навчально-допоміжного персоналу, які мають право на підвищення посадових окладів.</w:t>
            </w:r>
          </w:p>
          <w:p w:rsidR="00453A85" w:rsidRPr="00CA2D45" w:rsidRDefault="00453A85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57148B" w:rsidRPr="00CA2D45" w:rsidRDefault="00335BD7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п. 31 Інструкції (на 15-25%)</w:t>
            </w:r>
          </w:p>
        </w:tc>
      </w:tr>
      <w:tr w:rsidR="0057148B" w:rsidRPr="00CA2D45" w:rsidTr="0057148B">
        <w:tc>
          <w:tcPr>
            <w:tcW w:w="675" w:type="dxa"/>
          </w:tcPr>
          <w:p w:rsidR="0057148B" w:rsidRPr="00CA2D45" w:rsidRDefault="0057148B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705" w:type="dxa"/>
          </w:tcPr>
          <w:p w:rsidR="00453A85" w:rsidRPr="00CA2D45" w:rsidRDefault="00335BD7" w:rsidP="0070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 xml:space="preserve">Положення  про щорічну винагороду, преміювання, розміри матеріальної допомоги та премій працівникам </w:t>
            </w:r>
          </w:p>
        </w:tc>
        <w:tc>
          <w:tcPr>
            <w:tcW w:w="4677" w:type="dxa"/>
          </w:tcPr>
          <w:p w:rsidR="0057148B" w:rsidRPr="00CA2D45" w:rsidRDefault="00335BD7" w:rsidP="0070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Постанова КМУ – 1298 від 30.08.02 ст. ст.. 97,144 </w:t>
            </w:r>
            <w:proofErr w:type="spellStart"/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КзпП</w:t>
            </w:r>
            <w:proofErr w:type="spellEnd"/>
            <w:r w:rsidRPr="00CA2D45">
              <w:rPr>
                <w:rFonts w:ascii="Times New Roman" w:hAnsi="Times New Roman" w:cs="Times New Roman"/>
                <w:sz w:val="26"/>
                <w:szCs w:val="26"/>
              </w:rPr>
              <w:t xml:space="preserve"> України, п. 53 </w:t>
            </w:r>
          </w:p>
        </w:tc>
      </w:tr>
      <w:tr w:rsidR="0057148B" w:rsidRPr="00CA2D45" w:rsidTr="0057148B">
        <w:tc>
          <w:tcPr>
            <w:tcW w:w="675" w:type="dxa"/>
          </w:tcPr>
          <w:p w:rsidR="0057148B" w:rsidRPr="00CA2D45" w:rsidRDefault="0057148B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705" w:type="dxa"/>
          </w:tcPr>
          <w:p w:rsidR="0057148B" w:rsidRDefault="00335BD7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Перелік робіт, на які встановлюється доплата за важкі та несприятливі умови праці, атестація робочих місць, розміри доплат за видами робіт</w:t>
            </w:r>
          </w:p>
          <w:p w:rsidR="00453A85" w:rsidRPr="00CA2D45" w:rsidRDefault="00453A85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57148B" w:rsidRPr="00CA2D45" w:rsidRDefault="00335BD7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Додаток № 9 до інструкції</w:t>
            </w:r>
          </w:p>
        </w:tc>
      </w:tr>
      <w:tr w:rsidR="0057148B" w:rsidRPr="00CA2D45" w:rsidTr="0057148B">
        <w:tc>
          <w:tcPr>
            <w:tcW w:w="675" w:type="dxa"/>
          </w:tcPr>
          <w:p w:rsidR="0057148B" w:rsidRPr="00CA2D45" w:rsidRDefault="0057148B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705" w:type="dxa"/>
          </w:tcPr>
          <w:p w:rsidR="0057148B" w:rsidRPr="00CA2D45" w:rsidRDefault="00335BD7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Доплати педагогічним працівникам за окремі види робіт</w:t>
            </w:r>
          </w:p>
        </w:tc>
        <w:tc>
          <w:tcPr>
            <w:tcW w:w="4677" w:type="dxa"/>
          </w:tcPr>
          <w:p w:rsidR="0057148B" w:rsidRPr="00CA2D45" w:rsidRDefault="00335BD7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. 40,41,41,44  Інструкції</w:t>
            </w:r>
          </w:p>
        </w:tc>
      </w:tr>
      <w:tr w:rsidR="0057148B" w:rsidRPr="00CA2D45" w:rsidTr="0057148B">
        <w:tc>
          <w:tcPr>
            <w:tcW w:w="675" w:type="dxa"/>
          </w:tcPr>
          <w:p w:rsidR="0057148B" w:rsidRPr="00CA2D45" w:rsidRDefault="0057148B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705" w:type="dxa"/>
          </w:tcPr>
          <w:p w:rsidR="0057148B" w:rsidRDefault="00335BD7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Надання відпусток педагогам у робочий час (в окремих випадках)</w:t>
            </w:r>
          </w:p>
          <w:p w:rsidR="00453A85" w:rsidRPr="00CA2D45" w:rsidRDefault="00453A85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57148B" w:rsidRPr="00CA2D45" w:rsidRDefault="00335BD7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ст. 11 Закону України «Про відпустки»</w:t>
            </w:r>
          </w:p>
        </w:tc>
      </w:tr>
      <w:tr w:rsidR="0057148B" w:rsidRPr="00CA2D45" w:rsidTr="0057148B">
        <w:tc>
          <w:tcPr>
            <w:tcW w:w="675" w:type="dxa"/>
          </w:tcPr>
          <w:p w:rsidR="0057148B" w:rsidRPr="00CA2D45" w:rsidRDefault="0057148B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705" w:type="dxa"/>
          </w:tcPr>
          <w:p w:rsidR="0057148B" w:rsidRDefault="00335BD7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Зміна умов трудового договору, оплати праці, притягнення до дисциплінарної відповідальності працівників виборних профспілкових органів</w:t>
            </w:r>
          </w:p>
          <w:p w:rsidR="00453A85" w:rsidRPr="00CA2D45" w:rsidRDefault="00453A85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57148B" w:rsidRPr="00CA2D45" w:rsidRDefault="00CA2D45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ст. 252</w:t>
            </w:r>
            <w:r w:rsidR="00335BD7" w:rsidRPr="00CA2D45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 w:bidi="uk-UA"/>
              </w:rPr>
              <w:t>КзпП України;</w:t>
            </w: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ст. 41 Закону України «Про професійні спілки, їх права та гарантії діяльності»</w:t>
            </w:r>
          </w:p>
        </w:tc>
      </w:tr>
      <w:tr w:rsidR="0057148B" w:rsidRPr="00CA2D45" w:rsidTr="0057148B">
        <w:tc>
          <w:tcPr>
            <w:tcW w:w="675" w:type="dxa"/>
          </w:tcPr>
          <w:p w:rsidR="0057148B" w:rsidRPr="00CA2D45" w:rsidRDefault="0057148B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05" w:type="dxa"/>
          </w:tcPr>
          <w:p w:rsidR="0057148B" w:rsidRDefault="00335BD7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Інші питання, передбачені діючим законодавством</w:t>
            </w:r>
          </w:p>
          <w:p w:rsidR="00453A85" w:rsidRPr="00CA2D45" w:rsidRDefault="00453A85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57148B" w:rsidRPr="00CA2D45" w:rsidRDefault="00CA2D45" w:rsidP="00510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D45">
              <w:rPr>
                <w:rFonts w:ascii="Times New Roman" w:hAnsi="Times New Roman" w:cs="Times New Roman"/>
                <w:sz w:val="26"/>
                <w:szCs w:val="26"/>
              </w:rPr>
              <w:t>ст. 38 Закону України «Про професійні спілки, їх права та гарантії діяльності»</w:t>
            </w:r>
          </w:p>
        </w:tc>
      </w:tr>
    </w:tbl>
    <w:p w:rsidR="00AC685D" w:rsidRPr="00CA2D45" w:rsidRDefault="00AC685D" w:rsidP="00510AF2">
      <w:pPr>
        <w:rPr>
          <w:rFonts w:ascii="Times New Roman" w:hAnsi="Times New Roman" w:cs="Times New Roman"/>
          <w:sz w:val="26"/>
          <w:szCs w:val="26"/>
        </w:rPr>
      </w:pPr>
    </w:p>
    <w:p w:rsidR="00CA2D45" w:rsidRDefault="00CA2D45" w:rsidP="00510AF2">
      <w:pPr>
        <w:rPr>
          <w:rFonts w:ascii="Times New Roman" w:hAnsi="Times New Roman" w:cs="Times New Roman"/>
          <w:sz w:val="26"/>
          <w:szCs w:val="26"/>
        </w:rPr>
      </w:pPr>
    </w:p>
    <w:p w:rsidR="00437295" w:rsidRDefault="00437295" w:rsidP="00510AF2">
      <w:pPr>
        <w:rPr>
          <w:rFonts w:ascii="Times New Roman" w:hAnsi="Times New Roman" w:cs="Times New Roman"/>
          <w:sz w:val="26"/>
          <w:szCs w:val="26"/>
        </w:rPr>
      </w:pPr>
    </w:p>
    <w:p w:rsidR="00CA2D45" w:rsidRDefault="00CA2D45" w:rsidP="00510AF2">
      <w:pPr>
        <w:rPr>
          <w:rFonts w:ascii="Times New Roman" w:hAnsi="Times New Roman" w:cs="Times New Roman"/>
          <w:sz w:val="26"/>
          <w:szCs w:val="26"/>
        </w:rPr>
      </w:pPr>
    </w:p>
    <w:p w:rsidR="00023BA2" w:rsidRDefault="00023BA2" w:rsidP="00510AF2">
      <w:pPr>
        <w:rPr>
          <w:rFonts w:ascii="Times New Roman" w:hAnsi="Times New Roman" w:cs="Times New Roman"/>
          <w:sz w:val="26"/>
          <w:szCs w:val="26"/>
        </w:rPr>
      </w:pPr>
    </w:p>
    <w:p w:rsidR="00081B66" w:rsidRDefault="00081B66" w:rsidP="00510AF2">
      <w:pPr>
        <w:rPr>
          <w:rFonts w:ascii="Times New Roman" w:hAnsi="Times New Roman" w:cs="Times New Roman"/>
          <w:sz w:val="26"/>
          <w:szCs w:val="26"/>
        </w:rPr>
      </w:pPr>
    </w:p>
    <w:p w:rsidR="00CA2D45" w:rsidRDefault="0016127E" w:rsidP="00510AF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2614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04DCF" w:rsidRDefault="00704DCF" w:rsidP="00510AF2">
      <w:pPr>
        <w:rPr>
          <w:rFonts w:ascii="Times New Roman" w:hAnsi="Times New Roman" w:cs="Times New Roman"/>
          <w:b/>
          <w:sz w:val="26"/>
          <w:szCs w:val="26"/>
        </w:rPr>
      </w:pPr>
    </w:p>
    <w:p w:rsidR="00704DCF" w:rsidRDefault="00704DCF" w:rsidP="00510AF2">
      <w:pPr>
        <w:rPr>
          <w:rFonts w:ascii="Times New Roman" w:hAnsi="Times New Roman" w:cs="Times New Roman"/>
          <w:b/>
          <w:sz w:val="26"/>
          <w:szCs w:val="26"/>
        </w:rPr>
      </w:pPr>
    </w:p>
    <w:p w:rsidR="00704DCF" w:rsidRPr="00635EF7" w:rsidRDefault="00727937" w:rsidP="00510AF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13</w:t>
      </w:r>
    </w:p>
    <w:p w:rsidR="00CA2D45" w:rsidRDefault="00CA2D45" w:rsidP="00536C09">
      <w:pPr>
        <w:pStyle w:val="11"/>
        <w:shd w:val="clear" w:color="auto" w:fill="auto"/>
        <w:spacing w:after="120"/>
        <w:ind w:left="2760"/>
        <w:jc w:val="right"/>
        <w:rPr>
          <w:color w:val="000000"/>
          <w:sz w:val="26"/>
          <w:szCs w:val="26"/>
          <w:lang w:eastAsia="uk-UA" w:bidi="uk-UA"/>
        </w:rPr>
      </w:pPr>
      <w:r w:rsidRPr="00CA2D45">
        <w:rPr>
          <w:color w:val="000000"/>
          <w:sz w:val="26"/>
          <w:szCs w:val="26"/>
          <w:lang w:eastAsia="uk-UA" w:bidi="uk-UA"/>
        </w:rPr>
        <w:lastRenderedPageBreak/>
        <w:t>Додаток до колективного договору № 2</w:t>
      </w:r>
    </w:p>
    <w:p w:rsidR="00B50D04" w:rsidRPr="00A52513" w:rsidRDefault="00B50D04" w:rsidP="00B50D0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A52513">
        <w:rPr>
          <w:rFonts w:ascii="Times New Roman" w:hAnsi="Times New Roman" w:cs="Times New Roman"/>
          <w:b/>
          <w:bCs/>
          <w:iCs/>
          <w:sz w:val="36"/>
          <w:szCs w:val="36"/>
        </w:rPr>
        <w:t>ПОЛОЖЕННЯ</w:t>
      </w:r>
    </w:p>
    <w:p w:rsidR="00B50D04" w:rsidRDefault="00B50D04" w:rsidP="00B50D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proofErr w:type="spellStart"/>
      <w:r w:rsidRPr="00A52513">
        <w:rPr>
          <w:rFonts w:ascii="Times New Roman" w:hAnsi="Times New Roman" w:cs="Times New Roman"/>
          <w:b/>
          <w:bCs/>
          <w:iCs/>
          <w:sz w:val="36"/>
          <w:szCs w:val="36"/>
        </w:rPr>
        <w:t>про преміювання  працівн</w:t>
      </w:r>
      <w:proofErr w:type="spellEnd"/>
      <w:r w:rsidRPr="00A52513">
        <w:rPr>
          <w:rFonts w:ascii="Times New Roman" w:hAnsi="Times New Roman" w:cs="Times New Roman"/>
          <w:b/>
          <w:bCs/>
          <w:iCs/>
          <w:sz w:val="36"/>
          <w:szCs w:val="36"/>
        </w:rPr>
        <w:t>иків  </w:t>
      </w:r>
    </w:p>
    <w:p w:rsidR="00B50D04" w:rsidRPr="00A52513" w:rsidRDefault="00B50D04" w:rsidP="00B50D0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дошкільного </w:t>
      </w:r>
      <w:r w:rsidRPr="00A52513">
        <w:rPr>
          <w:rFonts w:ascii="Times New Roman" w:hAnsi="Times New Roman" w:cs="Times New Roman"/>
          <w:b/>
          <w:bCs/>
          <w:iCs/>
          <w:sz w:val="36"/>
          <w:szCs w:val="36"/>
        </w:rPr>
        <w:t>навчального закладу</w:t>
      </w:r>
    </w:p>
    <w:p w:rsidR="00B50D04" w:rsidRDefault="00B50D04" w:rsidP="00B50D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01A">
        <w:rPr>
          <w:rFonts w:ascii="Times New Roman" w:hAnsi="Times New Roman" w:cs="Times New Roman"/>
          <w:b/>
          <w:bCs/>
          <w:iCs/>
          <w:sz w:val="28"/>
          <w:szCs w:val="28"/>
        </w:rPr>
        <w:t>І. Загальні положення</w:t>
      </w:r>
    </w:p>
    <w:p w:rsidR="00B50D04" w:rsidRPr="00B81F78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F78">
        <w:rPr>
          <w:rFonts w:ascii="Times New Roman" w:hAnsi="Times New Roman" w:cs="Times New Roman"/>
          <w:iCs/>
          <w:sz w:val="28"/>
          <w:szCs w:val="28"/>
        </w:rPr>
        <w:t xml:space="preserve">1.1. Положення про </w:t>
      </w:r>
      <w:proofErr w:type="spellStart"/>
      <w:r w:rsidRPr="00B81F78">
        <w:rPr>
          <w:rFonts w:ascii="Times New Roman" w:hAnsi="Times New Roman" w:cs="Times New Roman"/>
          <w:iCs/>
          <w:sz w:val="28"/>
          <w:szCs w:val="28"/>
        </w:rPr>
        <w:t>преміювання</w:t>
      </w:r>
      <w:r w:rsidRPr="00A52513">
        <w:rPr>
          <w:rFonts w:ascii="Times New Roman" w:hAnsi="Times New Roman" w:cs="Times New Roman"/>
          <w:iCs/>
          <w:sz w:val="28"/>
          <w:szCs w:val="28"/>
        </w:rPr>
        <w:t>  </w:t>
      </w:r>
      <w:r w:rsidRPr="00B81F78">
        <w:rPr>
          <w:rFonts w:ascii="Times New Roman" w:hAnsi="Times New Roman" w:cs="Times New Roman"/>
          <w:iCs/>
          <w:sz w:val="28"/>
          <w:szCs w:val="28"/>
        </w:rPr>
        <w:t>працівників</w:t>
      </w:r>
      <w:r w:rsidRPr="00A52513">
        <w:rPr>
          <w:rFonts w:ascii="Times New Roman" w:hAnsi="Times New Roman" w:cs="Times New Roman"/>
          <w:iCs/>
          <w:sz w:val="28"/>
          <w:szCs w:val="28"/>
        </w:rPr>
        <w:t> 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дошкільного </w:t>
      </w:r>
      <w:r w:rsidRPr="00B81F78">
        <w:rPr>
          <w:rFonts w:ascii="Times New Roman" w:hAnsi="Times New Roman" w:cs="Times New Roman"/>
          <w:iCs/>
          <w:sz w:val="28"/>
          <w:szCs w:val="28"/>
        </w:rPr>
        <w:t>навчального закладу розроблено відповідно до положень Кодексу законів України про працю, Закону про оплату праці,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з метою стимулювання сумлінної праці працівників та визначає порядок і розміри виплати їм премій за підсумками роботи.</w:t>
      </w:r>
    </w:p>
    <w:p w:rsidR="00B50D04" w:rsidRPr="00FC68C7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8C7">
        <w:rPr>
          <w:rFonts w:ascii="Times New Roman" w:hAnsi="Times New Roman" w:cs="Times New Roman"/>
          <w:iCs/>
          <w:sz w:val="28"/>
          <w:szCs w:val="28"/>
        </w:rPr>
        <w:t xml:space="preserve">1.2. </w:t>
      </w:r>
      <w:proofErr w:type="spellStart"/>
      <w:r w:rsidRPr="00FC68C7">
        <w:rPr>
          <w:rFonts w:ascii="Times New Roman" w:hAnsi="Times New Roman" w:cs="Times New Roman"/>
          <w:iCs/>
          <w:sz w:val="28"/>
          <w:szCs w:val="28"/>
        </w:rPr>
        <w:t>Положенняспрямоване</w:t>
      </w:r>
      <w:proofErr w:type="spellEnd"/>
      <w:r w:rsidRPr="00FC68C7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FC68C7">
        <w:rPr>
          <w:rFonts w:ascii="Times New Roman" w:hAnsi="Times New Roman" w:cs="Times New Roman"/>
          <w:iCs/>
          <w:sz w:val="28"/>
          <w:szCs w:val="28"/>
        </w:rPr>
        <w:t>піднесенняматеріальноїзацікавленостіпрацюючих</w:t>
      </w:r>
      <w:proofErr w:type="spellEnd"/>
      <w:r w:rsidRPr="00FC68C7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FC68C7">
        <w:rPr>
          <w:rFonts w:ascii="Times New Roman" w:hAnsi="Times New Roman" w:cs="Times New Roman"/>
          <w:iCs/>
          <w:sz w:val="28"/>
          <w:szCs w:val="28"/>
        </w:rPr>
        <w:t>покращенніякостівиконанняпосадовихобов’язків</w:t>
      </w:r>
      <w:proofErr w:type="spellEnd"/>
      <w:r w:rsidRPr="00FC68C7">
        <w:rPr>
          <w:rFonts w:ascii="Times New Roman" w:hAnsi="Times New Roman" w:cs="Times New Roman"/>
          <w:iCs/>
          <w:sz w:val="28"/>
          <w:szCs w:val="28"/>
        </w:rPr>
        <w:t>, функцій та завдань.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1.3.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ДійснеПоложенняможе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бути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доповненоабозміненовідповідно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до умов колективного договору за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згодоюпрофспілковогокомітету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.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> 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ІІ. Порядок та </w:t>
      </w:r>
      <w:proofErr w:type="spellStart"/>
      <w:r w:rsidRPr="00A52513">
        <w:rPr>
          <w:rFonts w:ascii="Times New Roman" w:hAnsi="Times New Roman" w:cs="Times New Roman"/>
          <w:b/>
          <w:bCs/>
          <w:iCs/>
          <w:sz w:val="28"/>
          <w:szCs w:val="28"/>
        </w:rPr>
        <w:t>умовипреміювання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 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2.1. Начальник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управлінняосвітимає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право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преміюватикерівниківнавчальнихзакладів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їхзаступниківв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межах асигнувань,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пер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едбаченихкошторисом  на оплату праці.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2.2. Підставою для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виплатип</w:t>
      </w:r>
      <w:r>
        <w:rPr>
          <w:rFonts w:ascii="Times New Roman" w:hAnsi="Times New Roman" w:cs="Times New Roman"/>
          <w:iCs/>
          <w:sz w:val="28"/>
          <w:szCs w:val="28"/>
        </w:rPr>
        <w:t>реміїкерівнику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дошкільного навчального закладу</w:t>
      </w:r>
      <w:r w:rsidRPr="00A52513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його </w:t>
      </w:r>
      <w:r w:rsidRPr="00A52513">
        <w:rPr>
          <w:rFonts w:ascii="Times New Roman" w:hAnsi="Times New Roman" w:cs="Times New Roman"/>
          <w:iCs/>
          <w:sz w:val="28"/>
          <w:szCs w:val="28"/>
        </w:rPr>
        <w:t xml:space="preserve">заступникам є наказ начальника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управлінняосвіти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.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2.3.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Керівник</w:t>
      </w:r>
      <w:r>
        <w:rPr>
          <w:rFonts w:ascii="Times New Roman" w:hAnsi="Times New Roman" w:cs="Times New Roman"/>
          <w:iCs/>
          <w:sz w:val="28"/>
          <w:szCs w:val="28"/>
        </w:rPr>
        <w:t>дошкільного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2513">
        <w:rPr>
          <w:rFonts w:ascii="Times New Roman" w:hAnsi="Times New Roman" w:cs="Times New Roman"/>
          <w:iCs/>
          <w:sz w:val="28"/>
          <w:szCs w:val="28"/>
        </w:rPr>
        <w:t xml:space="preserve">навчального закладу має право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преміюватипрацівниківнавчального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закладу в межах асигнувань,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пер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едбаченихкошторисом  на оплату праці.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2.4.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Підс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тавою  для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виплатипреміїпрацівникамнавчального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закладу є наказ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керівниканавчального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закладу.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2.5.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Конкретнірозміриданихвиплатвстановлюються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начальником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упра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влінняосвіти  для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керівниківнавчальнихзакладів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,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їхзаступників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; керівниками – для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працівниківнавчальнихзакладів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.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> 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ІІІ. </w:t>
      </w:r>
      <w:proofErr w:type="spellStart"/>
      <w:r w:rsidRPr="00A52513">
        <w:rPr>
          <w:rFonts w:ascii="Times New Roman" w:hAnsi="Times New Roman" w:cs="Times New Roman"/>
          <w:b/>
          <w:bCs/>
          <w:iCs/>
          <w:sz w:val="28"/>
          <w:szCs w:val="28"/>
        </w:rPr>
        <w:t>Виплатапремії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 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3.1. При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визначенніпремії</w:t>
      </w:r>
      <w:r>
        <w:rPr>
          <w:rFonts w:ascii="Times New Roman" w:hAnsi="Times New Roman" w:cs="Times New Roman"/>
          <w:b/>
          <w:iCs/>
          <w:sz w:val="28"/>
          <w:szCs w:val="28"/>
        </w:rPr>
        <w:t>керівнику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ДНЗ </w:t>
      </w:r>
      <w:r w:rsidRPr="00A52513">
        <w:rPr>
          <w:rFonts w:ascii="Times New Roman" w:hAnsi="Times New Roman" w:cs="Times New Roman"/>
          <w:iCs/>
          <w:sz w:val="28"/>
          <w:szCs w:val="28"/>
        </w:rPr>
        <w:t>враховується: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-  своєчасна 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та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якісна підготовканавчального  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закладу до нового навчального року;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- організація чіткоїроботипрацівник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ів закладу,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створення сприятливого мі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кроклімату в педагогічному колективі;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- систематична робота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щодозміцнення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покращення  матеріально-технічноїбази навчально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го  закладу;</w:t>
      </w:r>
    </w:p>
    <w:p w:rsidR="00B50D04" w:rsidRDefault="00B50D04" w:rsidP="00B50D0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- створення належних ум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ов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щодозабезпеченняохоронижиття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зд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оров’яучнів та вихованців;</w:t>
      </w:r>
    </w:p>
    <w:p w:rsidR="00B50D04" w:rsidRDefault="00B50D04" w:rsidP="00B50D0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14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lastRenderedPageBreak/>
        <w:t>- організація 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та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проведення навчально-вихов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ногопроцесу в закладі на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високомурівні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.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>3.2. 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визначенніпремії</w:t>
      </w:r>
      <w:r w:rsidRPr="00326064">
        <w:rPr>
          <w:rFonts w:ascii="Times New Roman" w:hAnsi="Times New Roman" w:cs="Times New Roman"/>
          <w:b/>
          <w:iCs/>
          <w:sz w:val="28"/>
          <w:szCs w:val="28"/>
        </w:rPr>
        <w:t>заступнику</w:t>
      </w:r>
      <w:proofErr w:type="spellEnd"/>
      <w:r w:rsidRPr="00326064">
        <w:rPr>
          <w:rFonts w:ascii="Times New Roman" w:hAnsi="Times New Roman" w:cs="Times New Roman"/>
          <w:b/>
          <w:iCs/>
          <w:sz w:val="28"/>
          <w:szCs w:val="28"/>
        </w:rPr>
        <w:t xml:space="preserve"> керівника  з </w:t>
      </w:r>
      <w:proofErr w:type="spellStart"/>
      <w:r w:rsidRPr="00326064">
        <w:rPr>
          <w:rFonts w:ascii="Times New Roman" w:hAnsi="Times New Roman" w:cs="Times New Roman"/>
          <w:b/>
          <w:iCs/>
          <w:sz w:val="28"/>
          <w:szCs w:val="28"/>
        </w:rPr>
        <w:t>навчально-виховноїроботи</w:t>
      </w:r>
      <w:r w:rsidRPr="00A52513">
        <w:rPr>
          <w:rFonts w:ascii="Times New Roman" w:hAnsi="Times New Roman" w:cs="Times New Roman"/>
          <w:iCs/>
          <w:sz w:val="28"/>
          <w:szCs w:val="28"/>
        </w:rPr>
        <w:t>враховується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: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організаціясистемироботищодопідвищеннякваліфікації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професійноїмайстерностіпедагогів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;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створенняналежних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умов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щодовиконаннянавчальнихпрограм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;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- якісний та дієвий контроль за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навчально-виховнимпроцесом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якістюзнань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, умінь, навичок</w:t>
      </w:r>
      <w:r>
        <w:rPr>
          <w:rFonts w:ascii="Times New Roman" w:hAnsi="Times New Roman" w:cs="Times New Roman"/>
          <w:iCs/>
          <w:sz w:val="28"/>
          <w:szCs w:val="28"/>
        </w:rPr>
        <w:t xml:space="preserve"> вихованців</w:t>
      </w:r>
      <w:r w:rsidRPr="00A52513">
        <w:rPr>
          <w:rFonts w:ascii="Times New Roman" w:hAnsi="Times New Roman" w:cs="Times New Roman"/>
          <w:iCs/>
          <w:sz w:val="28"/>
          <w:szCs w:val="28"/>
        </w:rPr>
        <w:t>;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чіткуорганізаціюроботи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і здійснення контролю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щодозабезпеченняохоронижиття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здоров’яучасниківнавчально-виховногопроцесу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.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3.3. При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визначенніпремії</w:t>
      </w:r>
      <w:r w:rsidRPr="00326064">
        <w:rPr>
          <w:rFonts w:ascii="Times New Roman" w:hAnsi="Times New Roman" w:cs="Times New Roman"/>
          <w:b/>
          <w:iCs/>
          <w:sz w:val="28"/>
          <w:szCs w:val="28"/>
        </w:rPr>
        <w:t>заступнику</w:t>
      </w:r>
      <w:proofErr w:type="spellEnd"/>
      <w:r w:rsidRPr="00326064">
        <w:rPr>
          <w:rFonts w:ascii="Times New Roman" w:hAnsi="Times New Roman" w:cs="Times New Roman"/>
          <w:b/>
          <w:iCs/>
          <w:sz w:val="28"/>
          <w:szCs w:val="28"/>
        </w:rPr>
        <w:t xml:space="preserve"> керівника з </w:t>
      </w:r>
      <w:proofErr w:type="spellStart"/>
      <w:r w:rsidRPr="00326064">
        <w:rPr>
          <w:rFonts w:ascii="Times New Roman" w:hAnsi="Times New Roman" w:cs="Times New Roman"/>
          <w:b/>
          <w:iCs/>
          <w:sz w:val="28"/>
          <w:szCs w:val="28"/>
        </w:rPr>
        <w:t>адміністративно-господарчоїроботи</w:t>
      </w:r>
      <w:r w:rsidRPr="00A52513">
        <w:rPr>
          <w:rFonts w:ascii="Times New Roman" w:hAnsi="Times New Roman" w:cs="Times New Roman"/>
          <w:iCs/>
          <w:sz w:val="28"/>
          <w:szCs w:val="28"/>
        </w:rPr>
        <w:t>враховується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: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якіснаорганізаціяроботищодоутриманняприміщень</w:t>
      </w:r>
      <w:r>
        <w:rPr>
          <w:rFonts w:ascii="Times New Roman" w:hAnsi="Times New Roman" w:cs="Times New Roman"/>
          <w:iCs/>
          <w:sz w:val="28"/>
          <w:szCs w:val="28"/>
        </w:rPr>
        <w:t>дошкільного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2513">
        <w:rPr>
          <w:rFonts w:ascii="Times New Roman" w:hAnsi="Times New Roman" w:cs="Times New Roman"/>
          <w:iCs/>
          <w:sz w:val="28"/>
          <w:szCs w:val="28"/>
        </w:rPr>
        <w:t xml:space="preserve">навчального закладу у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належномусанітарно-гігієнічномустані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;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чіткаорганізаціяроботищодоорганізаціїобліку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збереженняматеріальнихцінностей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;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-  здійсне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на на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високомурівні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робота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щодопідготовки</w:t>
      </w:r>
      <w:r>
        <w:rPr>
          <w:rFonts w:ascii="Times New Roman" w:hAnsi="Times New Roman" w:cs="Times New Roman"/>
          <w:iCs/>
          <w:sz w:val="28"/>
          <w:szCs w:val="28"/>
        </w:rPr>
        <w:t>дошкільного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2513">
        <w:rPr>
          <w:rFonts w:ascii="Times New Roman" w:hAnsi="Times New Roman" w:cs="Times New Roman"/>
          <w:iCs/>
          <w:sz w:val="28"/>
          <w:szCs w:val="28"/>
        </w:rPr>
        <w:t>навчального закладу до нового навчального року;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належнаорганізація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та систематичний контроль протипожежного стану закладу.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3.4. При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визначеннірозмірупремії</w:t>
      </w:r>
      <w:r w:rsidRPr="00326064">
        <w:rPr>
          <w:rFonts w:ascii="Times New Roman" w:hAnsi="Times New Roman" w:cs="Times New Roman"/>
          <w:b/>
          <w:iCs/>
          <w:sz w:val="28"/>
          <w:szCs w:val="28"/>
        </w:rPr>
        <w:t>педагогічнимпрацівникам</w:t>
      </w:r>
      <w:r w:rsidRPr="00A52513">
        <w:rPr>
          <w:rFonts w:ascii="Times New Roman" w:hAnsi="Times New Roman" w:cs="Times New Roman"/>
          <w:iCs/>
          <w:sz w:val="28"/>
          <w:szCs w:val="28"/>
        </w:rPr>
        <w:t>враховується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: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ефективневолодіння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формами і методами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організаціїнавчально-виховноїроботи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вмілеїхзастосовування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щозабезпечуєрезультативністьроботи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;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>- наявністьвласногоаботворчевикористанняперспективногопедагогічногодосвіду;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систематичневеденнядослідницько-пошуковоїроботи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шляхом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запровадження  педагогічногоекс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периментування, новаторських методик, розробки дидактичного матеріалу;</w:t>
      </w:r>
    </w:p>
    <w:p w:rsidR="00B50D04" w:rsidRPr="002E57E8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проведеннявідкритих</w:t>
      </w:r>
      <w:r>
        <w:rPr>
          <w:rFonts w:ascii="Times New Roman" w:hAnsi="Times New Roman" w:cs="Times New Roman"/>
          <w:iCs/>
          <w:sz w:val="28"/>
          <w:szCs w:val="28"/>
        </w:rPr>
        <w:t>занять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2513"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колегнаосновіноваторських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методик та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власногодосвіду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- активна участь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уроботіметодичнихоб’єднань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;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-  ініціати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ва та творчість у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виконанніпосадовихобов’язків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;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- активна участь в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громадськомужитті</w:t>
      </w:r>
      <w:r>
        <w:rPr>
          <w:rFonts w:ascii="Times New Roman" w:hAnsi="Times New Roman" w:cs="Times New Roman"/>
          <w:iCs/>
          <w:sz w:val="28"/>
          <w:szCs w:val="28"/>
        </w:rPr>
        <w:t>дошкільного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2513">
        <w:rPr>
          <w:rFonts w:ascii="Times New Roman" w:hAnsi="Times New Roman" w:cs="Times New Roman"/>
          <w:iCs/>
          <w:sz w:val="28"/>
          <w:szCs w:val="28"/>
        </w:rPr>
        <w:t>навчального закладу;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дотри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мання  норм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трудовоїдисципліни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та правил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внутрішньоготрудовогорозпорядку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закладу;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- активна участь у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підготовці</w:t>
      </w:r>
      <w:r>
        <w:rPr>
          <w:rFonts w:ascii="Times New Roman" w:hAnsi="Times New Roman" w:cs="Times New Roman"/>
          <w:iCs/>
          <w:sz w:val="28"/>
          <w:szCs w:val="28"/>
        </w:rPr>
        <w:t>дошкільного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2513">
        <w:rPr>
          <w:rFonts w:ascii="Times New Roman" w:hAnsi="Times New Roman" w:cs="Times New Roman"/>
          <w:iCs/>
          <w:sz w:val="28"/>
          <w:szCs w:val="28"/>
        </w:rPr>
        <w:t xml:space="preserve">навчального закладу до нового навчального року,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зміцненніматеріально-технічноїбази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закладу;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досягненнявисокихрезультатів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у навчанні та вихованні</w:t>
      </w:r>
      <w:r>
        <w:rPr>
          <w:rFonts w:ascii="Times New Roman" w:hAnsi="Times New Roman" w:cs="Times New Roman"/>
          <w:iCs/>
          <w:sz w:val="28"/>
          <w:szCs w:val="28"/>
        </w:rPr>
        <w:t xml:space="preserve"> дітей</w:t>
      </w:r>
      <w:r w:rsidRPr="00A52513">
        <w:rPr>
          <w:rFonts w:ascii="Times New Roman" w:hAnsi="Times New Roman" w:cs="Times New Roman"/>
          <w:iCs/>
          <w:sz w:val="28"/>
          <w:szCs w:val="28"/>
        </w:rPr>
        <w:t>.</w:t>
      </w:r>
    </w:p>
    <w:p w:rsidR="00B50D04" w:rsidRPr="00A52513" w:rsidRDefault="00B50D04" w:rsidP="00B50D04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3.5. При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визначеннірозмірупремії</w:t>
      </w:r>
      <w:r w:rsidRPr="00326064">
        <w:rPr>
          <w:rFonts w:ascii="Times New Roman" w:hAnsi="Times New Roman" w:cs="Times New Roman"/>
          <w:b/>
          <w:iCs/>
          <w:sz w:val="28"/>
          <w:szCs w:val="28"/>
        </w:rPr>
        <w:t>обслуговуючому</w:t>
      </w:r>
      <w:proofErr w:type="spellEnd"/>
      <w:r w:rsidRPr="0032606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26064">
        <w:rPr>
          <w:rFonts w:ascii="Times New Roman" w:hAnsi="Times New Roman" w:cs="Times New Roman"/>
          <w:b/>
          <w:iCs/>
          <w:sz w:val="28"/>
          <w:szCs w:val="28"/>
        </w:rPr>
        <w:t>персоналу</w:t>
      </w:r>
      <w:r w:rsidRPr="00A52513">
        <w:rPr>
          <w:rFonts w:ascii="Times New Roman" w:hAnsi="Times New Roman" w:cs="Times New Roman"/>
          <w:iCs/>
          <w:sz w:val="28"/>
          <w:szCs w:val="28"/>
        </w:rPr>
        <w:t>враховується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: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сумліннеставлення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виконанняфу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нкціональних  обов’язків;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- дотримання в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роботівимогдіючого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трудового законодавства, Правил внутрішнього трудового розпорядку, інших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нормативно-правовихактів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якірегламентуютьрізні  сторо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ниїхтрудовоїдіяльності;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відсутністьпорушеньтрудовоїдисципліни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технікибезпеки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охоронипраці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;</w:t>
      </w:r>
    </w:p>
    <w:p w:rsidR="00B50D04" w:rsidRDefault="00B50D04" w:rsidP="00B50D0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>- ініціативність у діяльності та результативність.</w:t>
      </w:r>
    </w:p>
    <w:p w:rsidR="00B50D04" w:rsidRDefault="00B50D04" w:rsidP="00B50D0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15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3.6.  Розмірпремії кожному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окремомупрацівникувстановлюєтьсявідповідно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особистоговнеску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та не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маєобмежень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.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> 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Pr="00A525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Причини </w:t>
      </w:r>
      <w:proofErr w:type="spellStart"/>
      <w:r w:rsidRPr="00A52513">
        <w:rPr>
          <w:rFonts w:ascii="Times New Roman" w:hAnsi="Times New Roman" w:cs="Times New Roman"/>
          <w:b/>
          <w:bCs/>
          <w:iCs/>
          <w:sz w:val="28"/>
          <w:szCs w:val="28"/>
        </w:rPr>
        <w:t>повногоабочастковогопозбавленняпремії</w:t>
      </w:r>
      <w:proofErr w:type="spellEnd"/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4.1.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Несвоєчаснеабонеякісневиконаннязавдань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своїхпосадовихобов’язків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.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4.2.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Порушеннятрудової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фінансовоїдисципліни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відсутністьініціативи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творчогоставлення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до роботи.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4.3.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Невиконанняправомірних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завдань </w:t>
      </w:r>
      <w:r w:rsidRPr="00A52513">
        <w:rPr>
          <w:rFonts w:ascii="Times New Roman" w:hAnsi="Times New Roman" w:cs="Times New Roman"/>
          <w:iCs/>
          <w:sz w:val="28"/>
          <w:szCs w:val="28"/>
        </w:rPr>
        <w:t xml:space="preserve">керівника,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відсутністьрезультативності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виконанніокреслених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задач,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низькийрівеньвиконавчоїдисципліни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.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4.4.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Несвоєчаснеподаннязвітних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іншихданихвідповіднографікуабовимогуправлінь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, відділів,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органівмісцевогосамоврядування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.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4.5. Працівники,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якихзвільнено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ініціативиадміністраціїабо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якихнакладеноадміністративнечидисциплінарнестягнення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позбавляютьсяпремії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повномурозмірі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.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         Працівників, які не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забезпечилисвоєчасного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якісноговиконанняпокладених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на них завдань, допустили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суттєвіпомилки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та упущення в роботі,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порушеннятрудовоїдисципліни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, може бути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позбавленопреміїчастково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.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> </w:t>
      </w:r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A525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spellStart"/>
      <w:r w:rsidRPr="00A52513">
        <w:rPr>
          <w:rFonts w:ascii="Times New Roman" w:hAnsi="Times New Roman" w:cs="Times New Roman"/>
          <w:b/>
          <w:bCs/>
          <w:iCs/>
          <w:sz w:val="28"/>
          <w:szCs w:val="28"/>
        </w:rPr>
        <w:t>Джерелапреміювання</w:t>
      </w:r>
      <w:proofErr w:type="spellEnd"/>
    </w:p>
    <w:p w:rsidR="00B50D04" w:rsidRPr="00A52513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13">
        <w:rPr>
          <w:rFonts w:ascii="Times New Roman" w:hAnsi="Times New Roman" w:cs="Times New Roman"/>
          <w:iCs/>
          <w:sz w:val="28"/>
          <w:szCs w:val="28"/>
        </w:rPr>
        <w:t xml:space="preserve">5.1.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Преміяпрацюючимвиплачується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рахунокасигнувань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, передбачених на оплату праці. На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преміюваннятакожнаправляютьсякошти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рахунокекономії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фонду заробітної плати,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щоутворюєтьсяпротягом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року в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навчальномузакладі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Розмірекономіїзаробітної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плати визначається як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різницяміж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плановою сумою асигнувань за кошторисом (з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урахуваннямзмін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щовідбуваються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 xml:space="preserve"> за встановленим порядком) та сумою </w:t>
      </w:r>
      <w:proofErr w:type="spellStart"/>
      <w:r w:rsidRPr="00A52513">
        <w:rPr>
          <w:rFonts w:ascii="Times New Roman" w:hAnsi="Times New Roman" w:cs="Times New Roman"/>
          <w:iCs/>
          <w:sz w:val="28"/>
          <w:szCs w:val="28"/>
        </w:rPr>
        <w:t>фактичнихрозходів</w:t>
      </w:r>
      <w:proofErr w:type="spellEnd"/>
      <w:r w:rsidRPr="00A52513">
        <w:rPr>
          <w:rFonts w:ascii="Times New Roman" w:hAnsi="Times New Roman" w:cs="Times New Roman"/>
          <w:iCs/>
          <w:sz w:val="28"/>
          <w:szCs w:val="28"/>
        </w:rPr>
        <w:t>.</w:t>
      </w:r>
    </w:p>
    <w:p w:rsidR="00B50D04" w:rsidRDefault="00B50D04" w:rsidP="00B50D04"/>
    <w:p w:rsidR="00B50D04" w:rsidRDefault="00B50D04" w:rsidP="00B50D0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50D04" w:rsidRDefault="00B50D04" w:rsidP="00B50D0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50D04" w:rsidRDefault="00B50D04" w:rsidP="00B50D0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50D04" w:rsidRDefault="00B50D04" w:rsidP="00B50D0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50D04" w:rsidRDefault="00B50D04" w:rsidP="00B50D0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50D04" w:rsidRDefault="00B50D04" w:rsidP="00B50D0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50D04" w:rsidRDefault="00B50D04" w:rsidP="00B50D0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50D04" w:rsidRDefault="00B50D04" w:rsidP="00B50D0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50D04" w:rsidRDefault="00B50D04" w:rsidP="00B50D04">
      <w:pPr>
        <w:rPr>
          <w:rFonts w:ascii="Times New Roman" w:hAnsi="Times New Roman"/>
          <w:b/>
          <w:sz w:val="32"/>
          <w:szCs w:val="32"/>
        </w:rPr>
      </w:pPr>
    </w:p>
    <w:p w:rsidR="00B50D04" w:rsidRDefault="00B50D04" w:rsidP="00B50D04">
      <w:pPr>
        <w:jc w:val="center"/>
        <w:rPr>
          <w:rFonts w:ascii="Times New Roman" w:hAnsi="Times New Roman"/>
          <w:sz w:val="24"/>
          <w:szCs w:val="24"/>
        </w:rPr>
      </w:pPr>
    </w:p>
    <w:p w:rsidR="00B50D04" w:rsidRDefault="00B50D04" w:rsidP="00B50D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B50D04" w:rsidRDefault="00B50D04" w:rsidP="00B50D04">
      <w:pPr>
        <w:jc w:val="center"/>
        <w:rPr>
          <w:rFonts w:ascii="Times New Roman" w:hAnsi="Times New Roman"/>
          <w:sz w:val="24"/>
          <w:szCs w:val="24"/>
        </w:rPr>
      </w:pPr>
    </w:p>
    <w:p w:rsidR="00B50D04" w:rsidRDefault="00B50D04" w:rsidP="00B50D04">
      <w:pPr>
        <w:jc w:val="center"/>
        <w:rPr>
          <w:rFonts w:ascii="Times New Roman" w:hAnsi="Times New Roman"/>
          <w:sz w:val="24"/>
          <w:szCs w:val="24"/>
        </w:rPr>
      </w:pPr>
    </w:p>
    <w:p w:rsidR="00B50D04" w:rsidRDefault="00B50D04" w:rsidP="00B50D04">
      <w:pPr>
        <w:jc w:val="center"/>
        <w:rPr>
          <w:rFonts w:ascii="Times New Roman" w:hAnsi="Times New Roman"/>
          <w:sz w:val="24"/>
          <w:szCs w:val="24"/>
        </w:rPr>
      </w:pPr>
    </w:p>
    <w:p w:rsidR="00B50D04" w:rsidRDefault="00B50D04" w:rsidP="00B50D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</w:p>
    <w:p w:rsidR="00B50D04" w:rsidRDefault="00B50D04" w:rsidP="00B50D04">
      <w:pPr>
        <w:jc w:val="center"/>
        <w:rPr>
          <w:rFonts w:ascii="Times New Roman" w:hAnsi="Times New Roman"/>
          <w:sz w:val="24"/>
          <w:szCs w:val="24"/>
        </w:rPr>
      </w:pPr>
    </w:p>
    <w:p w:rsidR="00B50D04" w:rsidRDefault="00B50D04" w:rsidP="00B50D04">
      <w:pPr>
        <w:pStyle w:val="11"/>
        <w:shd w:val="clear" w:color="auto" w:fill="auto"/>
        <w:spacing w:after="120"/>
        <w:ind w:left="2760"/>
        <w:jc w:val="right"/>
        <w:rPr>
          <w:color w:val="000000"/>
          <w:sz w:val="26"/>
          <w:szCs w:val="26"/>
          <w:lang w:eastAsia="uk-UA" w:bidi="uk-UA"/>
        </w:rPr>
      </w:pPr>
      <w:r w:rsidRPr="00CA2D45">
        <w:rPr>
          <w:color w:val="000000"/>
          <w:sz w:val="26"/>
          <w:szCs w:val="26"/>
          <w:lang w:eastAsia="uk-UA" w:bidi="uk-UA"/>
        </w:rPr>
        <w:lastRenderedPageBreak/>
        <w:t xml:space="preserve">Додаток до колективного договору № </w:t>
      </w:r>
      <w:r>
        <w:rPr>
          <w:color w:val="000000"/>
          <w:sz w:val="26"/>
          <w:szCs w:val="26"/>
          <w:lang w:eastAsia="uk-UA" w:bidi="uk-UA"/>
        </w:rPr>
        <w:t>3</w:t>
      </w:r>
    </w:p>
    <w:p w:rsidR="00B50D04" w:rsidRPr="003B3F25" w:rsidRDefault="00B50D04" w:rsidP="00B50D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B50D04" w:rsidRPr="00CF58C6" w:rsidRDefault="00B50D04" w:rsidP="00B50D04">
      <w:pPr>
        <w:jc w:val="center"/>
        <w:rPr>
          <w:rFonts w:ascii="Times New Roman" w:hAnsi="Times New Roman"/>
          <w:b/>
          <w:sz w:val="32"/>
          <w:szCs w:val="32"/>
        </w:rPr>
      </w:pPr>
      <w:r w:rsidRPr="00CF58C6">
        <w:rPr>
          <w:rFonts w:ascii="Times New Roman" w:hAnsi="Times New Roman"/>
          <w:b/>
          <w:sz w:val="32"/>
          <w:szCs w:val="32"/>
        </w:rPr>
        <w:t>ПОЛОЖЕННЯ</w:t>
      </w:r>
    </w:p>
    <w:p w:rsidR="00B50D04" w:rsidRPr="00FC68C7" w:rsidRDefault="00B50D04" w:rsidP="00B50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68C7">
        <w:rPr>
          <w:rFonts w:ascii="Times New Roman" w:hAnsi="Times New Roman"/>
          <w:b/>
          <w:sz w:val="28"/>
          <w:szCs w:val="28"/>
        </w:rPr>
        <w:t>про 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8C7">
        <w:rPr>
          <w:rFonts w:ascii="Times New Roman" w:hAnsi="Times New Roman"/>
          <w:b/>
          <w:sz w:val="28"/>
          <w:szCs w:val="28"/>
        </w:rPr>
        <w:t>грошової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8C7">
        <w:rPr>
          <w:rFonts w:ascii="Times New Roman" w:hAnsi="Times New Roman"/>
          <w:b/>
          <w:sz w:val="28"/>
          <w:szCs w:val="28"/>
        </w:rPr>
        <w:t>винагороди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8C7">
        <w:rPr>
          <w:rFonts w:ascii="Times New Roman" w:hAnsi="Times New Roman"/>
          <w:b/>
          <w:sz w:val="28"/>
          <w:szCs w:val="28"/>
        </w:rPr>
        <w:t>педагогічним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8C7">
        <w:rPr>
          <w:rFonts w:ascii="Times New Roman" w:hAnsi="Times New Roman"/>
          <w:b/>
          <w:sz w:val="28"/>
          <w:szCs w:val="28"/>
        </w:rPr>
        <w:t>працівникам за сумлінну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8C7">
        <w:rPr>
          <w:rFonts w:ascii="Times New Roman" w:hAnsi="Times New Roman"/>
          <w:b/>
          <w:sz w:val="28"/>
          <w:szCs w:val="28"/>
        </w:rPr>
        <w:t>працю, зразкове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8C7">
        <w:rPr>
          <w:rFonts w:ascii="Times New Roman" w:hAnsi="Times New Roman"/>
          <w:b/>
          <w:sz w:val="28"/>
          <w:szCs w:val="28"/>
        </w:rPr>
        <w:t>виконання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8C7">
        <w:rPr>
          <w:rFonts w:ascii="Times New Roman" w:hAnsi="Times New Roman"/>
          <w:b/>
          <w:sz w:val="28"/>
          <w:szCs w:val="28"/>
        </w:rPr>
        <w:t>службових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8C7">
        <w:rPr>
          <w:rFonts w:ascii="Times New Roman" w:hAnsi="Times New Roman"/>
          <w:b/>
          <w:sz w:val="28"/>
          <w:szCs w:val="28"/>
        </w:rPr>
        <w:t>обов’язків</w:t>
      </w:r>
    </w:p>
    <w:p w:rsidR="00B50D04" w:rsidRDefault="00B50D04" w:rsidP="00B50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68C7">
        <w:rPr>
          <w:rFonts w:ascii="Times New Roman" w:hAnsi="Times New Roman"/>
          <w:b/>
          <w:sz w:val="28"/>
          <w:szCs w:val="28"/>
        </w:rPr>
        <w:t xml:space="preserve">(відповідно ст.57 Закону України </w:t>
      </w:r>
      <w:proofErr w:type="spellStart"/>
      <w:r w:rsidRPr="00FC68C7">
        <w:rPr>
          <w:rFonts w:ascii="Times New Roman" w:hAnsi="Times New Roman"/>
          <w:b/>
          <w:sz w:val="28"/>
          <w:szCs w:val="28"/>
        </w:rPr>
        <w:t>„Про</w:t>
      </w:r>
      <w:proofErr w:type="spellEnd"/>
      <w:r w:rsidRPr="00FC68C7">
        <w:rPr>
          <w:rFonts w:ascii="Times New Roman" w:hAnsi="Times New Roman"/>
          <w:b/>
          <w:sz w:val="28"/>
          <w:szCs w:val="28"/>
        </w:rPr>
        <w:t xml:space="preserve"> освіту”)</w:t>
      </w:r>
    </w:p>
    <w:p w:rsidR="00B50D04" w:rsidRPr="00CF58C6" w:rsidRDefault="00B50D04" w:rsidP="00B50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0D04" w:rsidRPr="00F91E97" w:rsidRDefault="00B50D04" w:rsidP="00B50D04">
      <w:pPr>
        <w:rPr>
          <w:rFonts w:ascii="Times New Roman" w:hAnsi="Times New Roman"/>
          <w:b/>
          <w:sz w:val="28"/>
          <w:szCs w:val="28"/>
        </w:rPr>
      </w:pPr>
      <w:r w:rsidRPr="00DE0F62">
        <w:rPr>
          <w:rFonts w:ascii="Times New Roman" w:hAnsi="Times New Roman"/>
          <w:b/>
          <w:sz w:val="28"/>
          <w:szCs w:val="28"/>
        </w:rPr>
        <w:t>1. Загальні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0F62">
        <w:rPr>
          <w:rFonts w:ascii="Times New Roman" w:hAnsi="Times New Roman"/>
          <w:b/>
          <w:sz w:val="28"/>
          <w:szCs w:val="28"/>
        </w:rPr>
        <w:t>положення</w:t>
      </w:r>
    </w:p>
    <w:p w:rsidR="00B50D04" w:rsidRPr="00CF58C6" w:rsidRDefault="00B50D04" w:rsidP="00B50D04">
      <w:pPr>
        <w:pStyle w:val="a3"/>
        <w:numPr>
          <w:ilvl w:val="1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7415">
        <w:rPr>
          <w:rFonts w:ascii="Times New Roman" w:hAnsi="Times New Roman" w:cs="Times New Roman"/>
          <w:sz w:val="28"/>
          <w:szCs w:val="28"/>
        </w:rPr>
        <w:t xml:space="preserve">Положення про щорічну грошову винагороду педагогічним працівникам розроблене відповідно до Законів України «Про освіту» (ст. 57), «Про </w:t>
      </w:r>
      <w:r w:rsidRPr="00CF58C6">
        <w:rPr>
          <w:rFonts w:ascii="Times New Roman" w:hAnsi="Times New Roman" w:cs="Times New Roman"/>
          <w:sz w:val="28"/>
          <w:szCs w:val="28"/>
        </w:rPr>
        <w:t xml:space="preserve">дошкільну </w:t>
      </w:r>
      <w:r w:rsidRPr="00427415">
        <w:rPr>
          <w:rFonts w:ascii="Times New Roman" w:hAnsi="Times New Roman" w:cs="Times New Roman"/>
          <w:sz w:val="28"/>
          <w:szCs w:val="28"/>
        </w:rPr>
        <w:t xml:space="preserve"> освіту», Постанови Кабінету Міністрів України № 898 від 08.06.2000 року «Порядок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працю, зразкове виконання службових обов’язків», Статуту  </w:t>
      </w:r>
      <w:r w:rsidRPr="00CF58C6">
        <w:rPr>
          <w:rFonts w:ascii="Times New Roman" w:hAnsi="Times New Roman" w:cs="Times New Roman"/>
          <w:sz w:val="28"/>
          <w:szCs w:val="28"/>
        </w:rPr>
        <w:t>ДНЗ</w:t>
      </w:r>
      <w:r w:rsidRPr="00427415">
        <w:rPr>
          <w:rFonts w:ascii="Times New Roman" w:hAnsi="Times New Roman" w:cs="Times New Roman"/>
          <w:sz w:val="28"/>
          <w:szCs w:val="28"/>
        </w:rPr>
        <w:t>, Правил внутрішнього розпорядку працівників, Колективного договору між адміністрацією та профспілковим комітетом</w:t>
      </w:r>
      <w:r w:rsidRPr="00CF58C6">
        <w:rPr>
          <w:rFonts w:ascii="Times New Roman" w:hAnsi="Times New Roman" w:cs="Times New Roman"/>
          <w:sz w:val="28"/>
          <w:szCs w:val="28"/>
        </w:rPr>
        <w:t xml:space="preserve"> ДНЗ</w:t>
      </w:r>
      <w:r w:rsidRPr="00427415">
        <w:rPr>
          <w:rFonts w:ascii="Times New Roman" w:hAnsi="Times New Roman" w:cs="Times New Roman"/>
          <w:sz w:val="28"/>
          <w:szCs w:val="28"/>
        </w:rPr>
        <w:t>.</w:t>
      </w:r>
    </w:p>
    <w:p w:rsidR="00B50D04" w:rsidRPr="00CF58C6" w:rsidRDefault="00B50D04" w:rsidP="00B50D04">
      <w:pPr>
        <w:pStyle w:val="a3"/>
        <w:numPr>
          <w:ilvl w:val="1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58C6">
        <w:rPr>
          <w:rFonts w:ascii="Times New Roman" w:hAnsi="Times New Roman" w:cs="Times New Roman"/>
          <w:sz w:val="28"/>
          <w:szCs w:val="28"/>
        </w:rPr>
        <w:t xml:space="preserve">  Виплата винагороди передбачена постановою Кабінету Міністрів України від 01.01.01р. № 78 „ Про реалізацію окремих положень частини першої ст.57 Закону України </w:t>
      </w:r>
      <w:proofErr w:type="spellStart"/>
      <w:r w:rsidRPr="00CF58C6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CF58C6">
        <w:rPr>
          <w:rFonts w:ascii="Times New Roman" w:hAnsi="Times New Roman" w:cs="Times New Roman"/>
          <w:sz w:val="28"/>
          <w:szCs w:val="28"/>
        </w:rPr>
        <w:t xml:space="preserve"> Освіту”, Закону України «Про дошкільну освіту».</w:t>
      </w:r>
    </w:p>
    <w:p w:rsidR="00B50D04" w:rsidRPr="00CF58C6" w:rsidRDefault="00B50D04" w:rsidP="00B50D04">
      <w:pPr>
        <w:pStyle w:val="a3"/>
        <w:numPr>
          <w:ilvl w:val="1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58C6">
        <w:rPr>
          <w:rFonts w:ascii="Times New Roman" w:hAnsi="Times New Roman" w:cs="Times New Roman"/>
          <w:sz w:val="28"/>
          <w:szCs w:val="28"/>
        </w:rPr>
        <w:t xml:space="preserve">  Перелік посад </w:t>
      </w:r>
      <w:proofErr w:type="spellStart"/>
      <w:r w:rsidRPr="00CF58C6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CF58C6">
        <w:rPr>
          <w:rFonts w:ascii="Times New Roman" w:hAnsi="Times New Roman" w:cs="Times New Roman"/>
          <w:sz w:val="28"/>
          <w:szCs w:val="28"/>
        </w:rPr>
        <w:t xml:space="preserve">, які мають право на вказану винагороду, затверджені постановою Кабінету Міністрів України від 14.06.2000р.№ 963 </w:t>
      </w:r>
      <w:proofErr w:type="spellStart"/>
      <w:r w:rsidRPr="00CF58C6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CF58C6">
        <w:rPr>
          <w:rFonts w:ascii="Times New Roman" w:hAnsi="Times New Roman" w:cs="Times New Roman"/>
          <w:sz w:val="28"/>
          <w:szCs w:val="28"/>
        </w:rPr>
        <w:t xml:space="preserve"> затвердження посад педагогічних і науково-педагогічних працівників”, зі змінами, внесеними відповідно постанові Кабінету Міністрів України від 06.05.01р. № 432.</w:t>
      </w:r>
    </w:p>
    <w:p w:rsidR="00B50D04" w:rsidRPr="00CF58C6" w:rsidRDefault="00B50D04" w:rsidP="00B50D04">
      <w:pPr>
        <w:pStyle w:val="a3"/>
        <w:numPr>
          <w:ilvl w:val="1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58C6">
        <w:rPr>
          <w:rFonts w:ascii="Times New Roman" w:hAnsi="Times New Roman" w:cs="Times New Roman"/>
          <w:sz w:val="28"/>
          <w:szCs w:val="28"/>
        </w:rPr>
        <w:t xml:space="preserve"> «Порядком використання коштів, передбачених ст.68 Закону України </w:t>
      </w:r>
      <w:proofErr w:type="spellStart"/>
      <w:r w:rsidRPr="00CF58C6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CF58C6">
        <w:rPr>
          <w:rFonts w:ascii="Times New Roman" w:hAnsi="Times New Roman" w:cs="Times New Roman"/>
          <w:sz w:val="28"/>
          <w:szCs w:val="28"/>
        </w:rPr>
        <w:t xml:space="preserve"> Державний бюджет України на 2012 р.” затверджений Порядок надання щорічної грошової винагороди педагогічним працівникам навчальних закладів за сумлінну працю, зразкове виконання службових обов’язків. </w:t>
      </w:r>
    </w:p>
    <w:p w:rsidR="00B50D04" w:rsidRPr="00CF58C6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8C6">
        <w:rPr>
          <w:rFonts w:ascii="Times New Roman" w:hAnsi="Times New Roman"/>
          <w:sz w:val="28"/>
          <w:szCs w:val="28"/>
        </w:rPr>
        <w:t xml:space="preserve">1.5 Преміювання здійснюється у порядку: </w:t>
      </w:r>
    </w:p>
    <w:p w:rsidR="00B50D04" w:rsidRPr="00CF58C6" w:rsidRDefault="00B50D04" w:rsidP="00B50D04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ЗДО </w:t>
      </w:r>
      <w:r w:rsidRPr="00CF58C6">
        <w:rPr>
          <w:rFonts w:ascii="Times New Roman" w:hAnsi="Times New Roman" w:cs="Times New Roman"/>
          <w:sz w:val="28"/>
          <w:szCs w:val="28"/>
        </w:rPr>
        <w:t xml:space="preserve">– за наказом начальника </w:t>
      </w:r>
      <w:r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Pr="00CF58C6">
        <w:rPr>
          <w:rFonts w:ascii="Times New Roman" w:hAnsi="Times New Roman" w:cs="Times New Roman"/>
          <w:sz w:val="28"/>
          <w:szCs w:val="28"/>
        </w:rPr>
        <w:t>освіти</w:t>
      </w:r>
      <w:r>
        <w:rPr>
          <w:rFonts w:ascii="Times New Roman" w:hAnsi="Times New Roman" w:cs="Times New Roman"/>
          <w:sz w:val="28"/>
          <w:szCs w:val="28"/>
        </w:rPr>
        <w:t xml:space="preserve"> і науки</w:t>
      </w:r>
      <w:r w:rsidRPr="00CF58C6">
        <w:rPr>
          <w:rFonts w:ascii="Times New Roman" w:hAnsi="Times New Roman" w:cs="Times New Roman"/>
          <w:sz w:val="28"/>
          <w:szCs w:val="28"/>
        </w:rPr>
        <w:t>;</w:t>
      </w:r>
    </w:p>
    <w:p w:rsidR="00B50D04" w:rsidRPr="00CF58C6" w:rsidRDefault="00B50D04" w:rsidP="00B50D04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58C6">
        <w:rPr>
          <w:rFonts w:ascii="Times New Roman" w:hAnsi="Times New Roman" w:cs="Times New Roman"/>
          <w:sz w:val="28"/>
          <w:szCs w:val="28"/>
        </w:rPr>
        <w:t xml:space="preserve">інших педагогічних працівників – за </w:t>
      </w:r>
      <w:r>
        <w:rPr>
          <w:rFonts w:ascii="Times New Roman" w:hAnsi="Times New Roman" w:cs="Times New Roman"/>
          <w:sz w:val="28"/>
          <w:szCs w:val="28"/>
        </w:rPr>
        <w:t>наказом директора ЗДО</w:t>
      </w:r>
      <w:r w:rsidRPr="00CF58C6">
        <w:rPr>
          <w:rFonts w:ascii="Times New Roman" w:hAnsi="Times New Roman" w:cs="Times New Roman"/>
          <w:sz w:val="28"/>
          <w:szCs w:val="28"/>
        </w:rPr>
        <w:t>.</w:t>
      </w:r>
    </w:p>
    <w:p w:rsidR="00B50D04" w:rsidRDefault="00B50D04" w:rsidP="00B50D04">
      <w:pPr>
        <w:pStyle w:val="a3"/>
        <w:numPr>
          <w:ilvl w:val="1"/>
          <w:numId w:val="2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B3F25">
        <w:rPr>
          <w:rFonts w:ascii="Times New Roman" w:hAnsi="Times New Roman"/>
          <w:sz w:val="28"/>
          <w:szCs w:val="28"/>
        </w:rPr>
        <w:t xml:space="preserve"> Виплата щорічної грошової винагороди педагогічним працівникам </w:t>
      </w:r>
    </w:p>
    <w:p w:rsidR="00B50D04" w:rsidRPr="003B3F25" w:rsidRDefault="00B50D04" w:rsidP="00B50D0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3F25">
        <w:rPr>
          <w:rFonts w:ascii="Times New Roman" w:hAnsi="Times New Roman"/>
          <w:sz w:val="28"/>
          <w:szCs w:val="28"/>
        </w:rPr>
        <w:t>здійснюється з метою:</w:t>
      </w:r>
    </w:p>
    <w:p w:rsidR="00B50D04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F25">
        <w:rPr>
          <w:rFonts w:ascii="Times New Roman" w:hAnsi="Times New Roman"/>
          <w:sz w:val="28"/>
          <w:szCs w:val="28"/>
        </w:rPr>
        <w:t xml:space="preserve">– стимулювання сумлінного виконання службових обов’язків та прояву </w:t>
      </w:r>
    </w:p>
    <w:p w:rsidR="00B50D04" w:rsidRPr="003B3F25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F25">
        <w:rPr>
          <w:rFonts w:ascii="Times New Roman" w:hAnsi="Times New Roman"/>
          <w:sz w:val="28"/>
          <w:szCs w:val="28"/>
        </w:rPr>
        <w:t>творчої ініціативи;</w:t>
      </w:r>
    </w:p>
    <w:p w:rsidR="00B50D04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F25">
        <w:rPr>
          <w:rFonts w:ascii="Times New Roman" w:hAnsi="Times New Roman"/>
          <w:sz w:val="28"/>
          <w:szCs w:val="28"/>
        </w:rPr>
        <w:t xml:space="preserve">– забезпечення фахового вдосконалення, росту кваліфікації педагогічних </w:t>
      </w:r>
    </w:p>
    <w:p w:rsidR="00B50D04" w:rsidRPr="003B3F25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F25">
        <w:rPr>
          <w:rFonts w:ascii="Times New Roman" w:hAnsi="Times New Roman"/>
          <w:sz w:val="28"/>
          <w:szCs w:val="28"/>
        </w:rPr>
        <w:t>працівників;</w:t>
      </w:r>
    </w:p>
    <w:p w:rsidR="00B50D04" w:rsidRPr="00FC68C7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8C7">
        <w:rPr>
          <w:rFonts w:ascii="Times New Roman" w:hAnsi="Times New Roman"/>
          <w:sz w:val="28"/>
          <w:szCs w:val="28"/>
        </w:rPr>
        <w:t>– вивчення і впровадження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8C7">
        <w:rPr>
          <w:rFonts w:ascii="Times New Roman" w:hAnsi="Times New Roman"/>
          <w:sz w:val="28"/>
          <w:szCs w:val="28"/>
        </w:rPr>
        <w:t>передового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8C7">
        <w:rPr>
          <w:rFonts w:ascii="Times New Roman" w:hAnsi="Times New Roman"/>
          <w:sz w:val="28"/>
          <w:szCs w:val="28"/>
        </w:rPr>
        <w:t>педагогічного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8C7">
        <w:rPr>
          <w:rFonts w:ascii="Times New Roman" w:hAnsi="Times New Roman"/>
          <w:sz w:val="28"/>
          <w:szCs w:val="28"/>
        </w:rPr>
        <w:t xml:space="preserve">досвіду, </w:t>
      </w:r>
    </w:p>
    <w:p w:rsidR="00B50D04" w:rsidRPr="00DE0F62" w:rsidRDefault="00B50D04" w:rsidP="00B50D04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FC68C7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8C7">
        <w:rPr>
          <w:rFonts w:ascii="Times New Roman" w:hAnsi="Times New Roman"/>
          <w:sz w:val="28"/>
          <w:szCs w:val="28"/>
        </w:rPr>
        <w:t>нових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8C7">
        <w:rPr>
          <w:rFonts w:ascii="Times New Roman" w:hAnsi="Times New Roman"/>
          <w:sz w:val="28"/>
          <w:szCs w:val="28"/>
        </w:rPr>
        <w:t>технологій та форм організації</w:t>
      </w:r>
      <w:r>
        <w:rPr>
          <w:rFonts w:ascii="Times New Roman" w:hAnsi="Times New Roman"/>
          <w:sz w:val="28"/>
          <w:szCs w:val="28"/>
        </w:rPr>
        <w:t xml:space="preserve"> освітнього </w:t>
      </w:r>
      <w:r w:rsidRPr="00CF58C6">
        <w:rPr>
          <w:rFonts w:ascii="Times New Roman" w:hAnsi="Times New Roman"/>
          <w:sz w:val="28"/>
          <w:szCs w:val="28"/>
        </w:rPr>
        <w:t>процесу;</w:t>
      </w:r>
    </w:p>
    <w:p w:rsidR="00B50D04" w:rsidRPr="00DE0F62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8C6">
        <w:rPr>
          <w:rFonts w:ascii="Times New Roman" w:hAnsi="Times New Roman"/>
          <w:sz w:val="28"/>
          <w:szCs w:val="28"/>
        </w:rPr>
        <w:t>– зміцнення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8C6">
        <w:rPr>
          <w:rFonts w:ascii="Times New Roman" w:hAnsi="Times New Roman"/>
          <w:sz w:val="28"/>
          <w:szCs w:val="28"/>
        </w:rPr>
        <w:t>трудової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58C6">
        <w:rPr>
          <w:rFonts w:ascii="Times New Roman" w:hAnsi="Times New Roman"/>
          <w:sz w:val="28"/>
          <w:szCs w:val="28"/>
        </w:rPr>
        <w:t>дисципліни.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B50D04" w:rsidRPr="003B3F25" w:rsidRDefault="00B50D04" w:rsidP="00B50D04">
      <w:pPr>
        <w:pStyle w:val="a3"/>
        <w:numPr>
          <w:ilvl w:val="1"/>
          <w:numId w:val="2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B3F25">
        <w:rPr>
          <w:rFonts w:ascii="Times New Roman" w:hAnsi="Times New Roman"/>
          <w:sz w:val="28"/>
          <w:szCs w:val="28"/>
        </w:rPr>
        <w:t>Положення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F25">
        <w:rPr>
          <w:rFonts w:ascii="Times New Roman" w:hAnsi="Times New Roman"/>
          <w:sz w:val="28"/>
          <w:szCs w:val="28"/>
        </w:rPr>
        <w:t>поширюється на всіх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F25">
        <w:rPr>
          <w:rFonts w:ascii="Times New Roman" w:hAnsi="Times New Roman"/>
          <w:sz w:val="28"/>
          <w:szCs w:val="28"/>
        </w:rPr>
        <w:t>педагогічних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F25">
        <w:rPr>
          <w:rFonts w:ascii="Times New Roman" w:hAnsi="Times New Roman"/>
          <w:sz w:val="28"/>
          <w:szCs w:val="28"/>
        </w:rPr>
        <w:t>працівників</w:t>
      </w:r>
    </w:p>
    <w:p w:rsidR="00B50D04" w:rsidRDefault="00B50D04" w:rsidP="00B50D0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3F25">
        <w:rPr>
          <w:rFonts w:ascii="Times New Roman" w:hAnsi="Times New Roman"/>
          <w:sz w:val="28"/>
          <w:szCs w:val="28"/>
        </w:rPr>
        <w:t xml:space="preserve">дошкільного </w:t>
      </w:r>
      <w:r w:rsidRPr="00DE0F62">
        <w:rPr>
          <w:rFonts w:ascii="Times New Roman" w:hAnsi="Times New Roman"/>
          <w:sz w:val="28"/>
          <w:szCs w:val="28"/>
        </w:rPr>
        <w:t>навчального закладу.</w:t>
      </w:r>
    </w:p>
    <w:p w:rsidR="00B50D04" w:rsidRDefault="00B50D04" w:rsidP="00B50D0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50D04" w:rsidRDefault="00B50D04" w:rsidP="00B50D0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17</w:t>
      </w:r>
    </w:p>
    <w:p w:rsidR="00B50D04" w:rsidRDefault="00B50D04" w:rsidP="00B50D0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50D04" w:rsidRPr="00F91E97" w:rsidRDefault="00B50D04" w:rsidP="00B50D0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50D04" w:rsidRPr="00DE0F62" w:rsidRDefault="00B50D04" w:rsidP="00B50D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0F62">
        <w:rPr>
          <w:rFonts w:ascii="Times New Roman" w:hAnsi="Times New Roman"/>
          <w:b/>
          <w:sz w:val="28"/>
          <w:szCs w:val="28"/>
        </w:rPr>
        <w:t>2. Визначення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0F62">
        <w:rPr>
          <w:rFonts w:ascii="Times New Roman" w:hAnsi="Times New Roman"/>
          <w:b/>
          <w:sz w:val="28"/>
          <w:szCs w:val="28"/>
        </w:rPr>
        <w:t>загального фонду виплати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0F62">
        <w:rPr>
          <w:rFonts w:ascii="Times New Roman" w:hAnsi="Times New Roman"/>
          <w:b/>
          <w:sz w:val="28"/>
          <w:szCs w:val="28"/>
        </w:rPr>
        <w:t>щорічної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0F62">
        <w:rPr>
          <w:rFonts w:ascii="Times New Roman" w:hAnsi="Times New Roman"/>
          <w:b/>
          <w:sz w:val="28"/>
          <w:szCs w:val="28"/>
        </w:rPr>
        <w:t>грошової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0F62">
        <w:rPr>
          <w:rFonts w:ascii="Times New Roman" w:hAnsi="Times New Roman"/>
          <w:b/>
          <w:sz w:val="28"/>
          <w:szCs w:val="28"/>
        </w:rPr>
        <w:t>винагороди:</w:t>
      </w:r>
    </w:p>
    <w:p w:rsidR="00B50D04" w:rsidRPr="00DE0F62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0F62">
        <w:rPr>
          <w:rFonts w:ascii="Times New Roman" w:hAnsi="Times New Roman"/>
          <w:sz w:val="28"/>
          <w:szCs w:val="28"/>
        </w:rPr>
        <w:t>2.1. Для надання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F62">
        <w:rPr>
          <w:rFonts w:ascii="Times New Roman" w:hAnsi="Times New Roman"/>
          <w:sz w:val="28"/>
          <w:szCs w:val="28"/>
        </w:rPr>
        <w:t>педагогічним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F62">
        <w:rPr>
          <w:rFonts w:ascii="Times New Roman" w:hAnsi="Times New Roman"/>
          <w:sz w:val="28"/>
          <w:szCs w:val="28"/>
        </w:rPr>
        <w:t>працівникам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F62">
        <w:rPr>
          <w:rFonts w:ascii="Times New Roman" w:hAnsi="Times New Roman"/>
          <w:sz w:val="28"/>
          <w:szCs w:val="28"/>
        </w:rPr>
        <w:t>щорічної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F62">
        <w:rPr>
          <w:rFonts w:ascii="Times New Roman" w:hAnsi="Times New Roman"/>
          <w:sz w:val="28"/>
          <w:szCs w:val="28"/>
        </w:rPr>
        <w:t>грошової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F62">
        <w:rPr>
          <w:rFonts w:ascii="Times New Roman" w:hAnsi="Times New Roman"/>
          <w:sz w:val="28"/>
          <w:szCs w:val="28"/>
        </w:rPr>
        <w:t>винагороди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B50D04" w:rsidRPr="00DE0F62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0F62">
        <w:rPr>
          <w:rFonts w:ascii="Times New Roman" w:hAnsi="Times New Roman"/>
          <w:sz w:val="28"/>
          <w:szCs w:val="28"/>
        </w:rPr>
        <w:t>за сумлінну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F62">
        <w:rPr>
          <w:rFonts w:ascii="Times New Roman" w:hAnsi="Times New Roman"/>
          <w:sz w:val="28"/>
          <w:szCs w:val="28"/>
        </w:rPr>
        <w:t>працю, зразкове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F62">
        <w:rPr>
          <w:rFonts w:ascii="Times New Roman" w:hAnsi="Times New Roman"/>
          <w:sz w:val="28"/>
          <w:szCs w:val="28"/>
        </w:rPr>
        <w:t>виконання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F62">
        <w:rPr>
          <w:rFonts w:ascii="Times New Roman" w:hAnsi="Times New Roman"/>
          <w:sz w:val="28"/>
          <w:szCs w:val="28"/>
        </w:rPr>
        <w:t>службових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F62">
        <w:rPr>
          <w:rFonts w:ascii="Times New Roman" w:hAnsi="Times New Roman"/>
          <w:sz w:val="28"/>
          <w:szCs w:val="28"/>
        </w:rPr>
        <w:t xml:space="preserve">обов’язків, </w:t>
      </w:r>
    </w:p>
    <w:p w:rsidR="00B50D04" w:rsidRPr="00DE0F62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0F62">
        <w:rPr>
          <w:rFonts w:ascii="Times New Roman" w:hAnsi="Times New Roman"/>
          <w:sz w:val="28"/>
          <w:szCs w:val="28"/>
        </w:rPr>
        <w:t>використовуються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F62">
        <w:rPr>
          <w:rFonts w:ascii="Times New Roman" w:hAnsi="Times New Roman"/>
          <w:sz w:val="28"/>
          <w:szCs w:val="28"/>
        </w:rPr>
        <w:t>кошти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F62">
        <w:rPr>
          <w:rFonts w:ascii="Times New Roman" w:hAnsi="Times New Roman"/>
          <w:sz w:val="28"/>
          <w:szCs w:val="28"/>
        </w:rPr>
        <w:t>передбачені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F62">
        <w:rPr>
          <w:rFonts w:ascii="Times New Roman" w:hAnsi="Times New Roman"/>
          <w:sz w:val="28"/>
          <w:szCs w:val="28"/>
        </w:rPr>
        <w:t>кошторисом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F62">
        <w:rPr>
          <w:rFonts w:ascii="Times New Roman" w:hAnsi="Times New Roman"/>
          <w:sz w:val="28"/>
          <w:szCs w:val="28"/>
        </w:rPr>
        <w:t xml:space="preserve">відповідно ст.57 </w:t>
      </w:r>
    </w:p>
    <w:p w:rsidR="00B50D04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8C6">
        <w:rPr>
          <w:rFonts w:ascii="Times New Roman" w:hAnsi="Times New Roman"/>
          <w:sz w:val="28"/>
          <w:szCs w:val="28"/>
        </w:rPr>
        <w:t>Закону України «Про освіту» в розмірі до одного посадового окладу.</w:t>
      </w:r>
    </w:p>
    <w:p w:rsidR="00B50D04" w:rsidRPr="00F91E97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0D04" w:rsidRPr="00FC68C7" w:rsidRDefault="00B50D04" w:rsidP="00B50D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1E97">
        <w:rPr>
          <w:rFonts w:ascii="Times New Roman" w:hAnsi="Times New Roman"/>
          <w:b/>
          <w:sz w:val="28"/>
          <w:szCs w:val="28"/>
        </w:rPr>
        <w:t>3</w:t>
      </w:r>
      <w:r w:rsidRPr="00FC68C7">
        <w:rPr>
          <w:rFonts w:ascii="Times New Roman" w:hAnsi="Times New Roman"/>
          <w:b/>
          <w:sz w:val="28"/>
          <w:szCs w:val="28"/>
        </w:rPr>
        <w:t>. Порядок і терміни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8C7">
        <w:rPr>
          <w:rFonts w:ascii="Times New Roman" w:hAnsi="Times New Roman"/>
          <w:b/>
          <w:sz w:val="28"/>
          <w:szCs w:val="28"/>
        </w:rPr>
        <w:t>виплати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8C7">
        <w:rPr>
          <w:rFonts w:ascii="Times New Roman" w:hAnsi="Times New Roman"/>
          <w:b/>
          <w:sz w:val="28"/>
          <w:szCs w:val="28"/>
        </w:rPr>
        <w:t>щорічної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8C7">
        <w:rPr>
          <w:rFonts w:ascii="Times New Roman" w:hAnsi="Times New Roman"/>
          <w:b/>
          <w:sz w:val="28"/>
          <w:szCs w:val="28"/>
        </w:rPr>
        <w:t>грошової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68C7">
        <w:rPr>
          <w:rFonts w:ascii="Times New Roman" w:hAnsi="Times New Roman"/>
          <w:b/>
          <w:sz w:val="28"/>
          <w:szCs w:val="28"/>
        </w:rPr>
        <w:t xml:space="preserve">винагороди: </w:t>
      </w:r>
    </w:p>
    <w:p w:rsidR="00B50D04" w:rsidRPr="00FC68C7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68C7">
        <w:rPr>
          <w:rFonts w:ascii="Times New Roman" w:hAnsi="Times New Roman"/>
          <w:sz w:val="28"/>
          <w:szCs w:val="28"/>
        </w:rPr>
        <w:t>.1.Виплата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8C7">
        <w:rPr>
          <w:rFonts w:ascii="Times New Roman" w:hAnsi="Times New Roman"/>
          <w:sz w:val="28"/>
          <w:szCs w:val="28"/>
        </w:rPr>
        <w:t>щорічної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8C7">
        <w:rPr>
          <w:rFonts w:ascii="Times New Roman" w:hAnsi="Times New Roman"/>
          <w:sz w:val="28"/>
          <w:szCs w:val="28"/>
        </w:rPr>
        <w:t>грошової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8C7">
        <w:rPr>
          <w:rFonts w:ascii="Times New Roman" w:hAnsi="Times New Roman"/>
          <w:sz w:val="28"/>
          <w:szCs w:val="28"/>
        </w:rPr>
        <w:t>винагороди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8C7">
        <w:rPr>
          <w:rFonts w:ascii="Times New Roman" w:hAnsi="Times New Roman"/>
          <w:sz w:val="28"/>
          <w:szCs w:val="28"/>
        </w:rPr>
        <w:t xml:space="preserve">здійснюється в межах </w:t>
      </w:r>
    </w:p>
    <w:p w:rsidR="00B50D04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8C6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8C6">
        <w:rPr>
          <w:rFonts w:ascii="Times New Roman" w:hAnsi="Times New Roman"/>
          <w:sz w:val="28"/>
          <w:szCs w:val="28"/>
        </w:rPr>
        <w:t>асигнувань на оплату праці і не може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8C6">
        <w:rPr>
          <w:rFonts w:ascii="Times New Roman" w:hAnsi="Times New Roman"/>
          <w:sz w:val="28"/>
          <w:szCs w:val="28"/>
        </w:rPr>
        <w:t xml:space="preserve">перевищувати одного </w:t>
      </w:r>
    </w:p>
    <w:p w:rsidR="00B50D04" w:rsidRPr="00CF58C6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8C6">
        <w:rPr>
          <w:rFonts w:ascii="Times New Roman" w:hAnsi="Times New Roman"/>
          <w:sz w:val="28"/>
          <w:szCs w:val="28"/>
        </w:rPr>
        <w:t>посадового окладу (ставки заробітної плати) з 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8C6">
        <w:rPr>
          <w:rFonts w:ascii="Times New Roman" w:hAnsi="Times New Roman"/>
          <w:sz w:val="28"/>
          <w:szCs w:val="28"/>
        </w:rPr>
        <w:t>підвищень.</w:t>
      </w:r>
    </w:p>
    <w:p w:rsidR="00B50D04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58C6">
        <w:rPr>
          <w:rFonts w:ascii="Times New Roman" w:hAnsi="Times New Roman"/>
          <w:sz w:val="28"/>
          <w:szCs w:val="28"/>
        </w:rPr>
        <w:t>.2. Виплата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8C6">
        <w:rPr>
          <w:rFonts w:ascii="Times New Roman" w:hAnsi="Times New Roman"/>
          <w:sz w:val="28"/>
          <w:szCs w:val="28"/>
        </w:rPr>
        <w:t>щорічної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8C6">
        <w:rPr>
          <w:rFonts w:ascii="Times New Roman" w:hAnsi="Times New Roman"/>
          <w:sz w:val="28"/>
          <w:szCs w:val="28"/>
        </w:rPr>
        <w:t>грошової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8C6">
        <w:rPr>
          <w:rFonts w:ascii="Times New Roman" w:hAnsi="Times New Roman"/>
          <w:sz w:val="28"/>
          <w:szCs w:val="28"/>
        </w:rPr>
        <w:t xml:space="preserve">винагороди проводиться за результатами </w:t>
      </w:r>
    </w:p>
    <w:p w:rsidR="00B50D04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8C6">
        <w:rPr>
          <w:rFonts w:ascii="Times New Roman" w:hAnsi="Times New Roman"/>
          <w:sz w:val="28"/>
          <w:szCs w:val="28"/>
        </w:rPr>
        <w:t>роботи за календарний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8C6">
        <w:rPr>
          <w:rFonts w:ascii="Times New Roman" w:hAnsi="Times New Roman"/>
          <w:sz w:val="28"/>
          <w:szCs w:val="28"/>
        </w:rPr>
        <w:t>рік з урахуванням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8C6">
        <w:rPr>
          <w:rFonts w:ascii="Times New Roman" w:hAnsi="Times New Roman"/>
          <w:sz w:val="28"/>
          <w:szCs w:val="28"/>
        </w:rPr>
        <w:t xml:space="preserve">особистого вкладу кожного </w:t>
      </w:r>
    </w:p>
    <w:p w:rsidR="00B50D04" w:rsidRPr="00CF58C6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8C6">
        <w:rPr>
          <w:rFonts w:ascii="Times New Roman" w:hAnsi="Times New Roman"/>
          <w:sz w:val="28"/>
          <w:szCs w:val="28"/>
        </w:rPr>
        <w:t>педагогічного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8C6">
        <w:rPr>
          <w:rFonts w:ascii="Times New Roman" w:hAnsi="Times New Roman"/>
          <w:sz w:val="28"/>
          <w:szCs w:val="28"/>
        </w:rPr>
        <w:t>працівника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8C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8C6">
        <w:rPr>
          <w:rFonts w:ascii="Times New Roman" w:hAnsi="Times New Roman"/>
          <w:sz w:val="28"/>
          <w:szCs w:val="28"/>
        </w:rPr>
        <w:t>загальні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8C6">
        <w:rPr>
          <w:rFonts w:ascii="Times New Roman" w:hAnsi="Times New Roman"/>
          <w:sz w:val="28"/>
          <w:szCs w:val="28"/>
        </w:rPr>
        <w:t>результати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8C6">
        <w:rPr>
          <w:rFonts w:ascii="Times New Roman" w:hAnsi="Times New Roman"/>
          <w:sz w:val="28"/>
          <w:szCs w:val="28"/>
        </w:rPr>
        <w:t>роботи.</w:t>
      </w:r>
    </w:p>
    <w:p w:rsidR="00B50D04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58C6">
        <w:rPr>
          <w:rFonts w:ascii="Times New Roman" w:hAnsi="Times New Roman"/>
          <w:sz w:val="28"/>
          <w:szCs w:val="28"/>
        </w:rPr>
        <w:t>.3.Підставою для виплати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8C6">
        <w:rPr>
          <w:rFonts w:ascii="Times New Roman" w:hAnsi="Times New Roman"/>
          <w:sz w:val="28"/>
          <w:szCs w:val="28"/>
        </w:rPr>
        <w:t>щорічної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8C6">
        <w:rPr>
          <w:rFonts w:ascii="Times New Roman" w:hAnsi="Times New Roman"/>
          <w:sz w:val="28"/>
          <w:szCs w:val="28"/>
        </w:rPr>
        <w:t>грошової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58C6">
        <w:rPr>
          <w:rFonts w:ascii="Times New Roman" w:hAnsi="Times New Roman"/>
          <w:sz w:val="28"/>
          <w:szCs w:val="28"/>
        </w:rPr>
        <w:t xml:space="preserve">винагороди є наказ </w:t>
      </w:r>
    </w:p>
    <w:p w:rsidR="00B50D04" w:rsidRPr="008E0515" w:rsidRDefault="00B50D04" w:rsidP="00B50D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ЗДО </w:t>
      </w:r>
      <w:r w:rsidRPr="00CF58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</w:p>
    <w:p w:rsidR="00B50D04" w:rsidRPr="008E0515" w:rsidRDefault="00B50D04" w:rsidP="00B5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51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Педагогічним працівникам, які мають діючі дисциплінарні  стягнення, щорічна винагорода не виплачується </w:t>
      </w: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8E051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відповідно до п.2 Постанови №898 від 05.06.2000 року.</w:t>
      </w:r>
    </w:p>
    <w:p w:rsidR="00B50D04" w:rsidRDefault="00B50D04" w:rsidP="00B50D04">
      <w:pPr>
        <w:spacing w:after="0" w:line="240" w:lineRule="auto"/>
      </w:pPr>
    </w:p>
    <w:p w:rsidR="00B50D04" w:rsidRDefault="00B50D04" w:rsidP="00B50D04"/>
    <w:p w:rsidR="00B50D04" w:rsidRDefault="00B50D04" w:rsidP="00B50D04"/>
    <w:p w:rsidR="00B50D04" w:rsidRDefault="00B50D04" w:rsidP="00B50D04"/>
    <w:p w:rsidR="00B50D04" w:rsidRDefault="00B50D04" w:rsidP="00B50D04"/>
    <w:p w:rsidR="00B50D04" w:rsidRDefault="00B50D04" w:rsidP="00B50D04"/>
    <w:p w:rsidR="00B50D04" w:rsidRDefault="00B50D04" w:rsidP="00B50D04"/>
    <w:p w:rsidR="00B50D04" w:rsidRDefault="00B50D04" w:rsidP="00B50D04"/>
    <w:p w:rsidR="00B50D04" w:rsidRDefault="00B50D04" w:rsidP="00B50D04"/>
    <w:p w:rsidR="00B50D04" w:rsidRDefault="00B50D04" w:rsidP="00B50D04"/>
    <w:p w:rsidR="00B50D04" w:rsidRDefault="00B50D04" w:rsidP="00B50D04"/>
    <w:p w:rsidR="00B50D04" w:rsidRDefault="00B50D04" w:rsidP="00B50D04"/>
    <w:p w:rsidR="00B50D04" w:rsidRDefault="00B50D04" w:rsidP="00B50D04"/>
    <w:p w:rsidR="00B50D04" w:rsidRDefault="00B50D04" w:rsidP="00B50D04"/>
    <w:p w:rsidR="00B50D04" w:rsidRDefault="00B50D04" w:rsidP="00B50D04"/>
    <w:p w:rsidR="00B50D04" w:rsidRDefault="00B50D04" w:rsidP="00B50D04"/>
    <w:p w:rsidR="00B50D04" w:rsidRDefault="00B50D04" w:rsidP="00B50D04"/>
    <w:p w:rsidR="00B50D04" w:rsidRDefault="00B50D04" w:rsidP="00B50D04"/>
    <w:p w:rsidR="009F203C" w:rsidRPr="00B50D04" w:rsidRDefault="00B50D04" w:rsidP="0058733D">
      <w:pPr>
        <w:rPr>
          <w:sz w:val="28"/>
          <w:szCs w:val="28"/>
        </w:rPr>
      </w:pPr>
      <w:r w:rsidRPr="00B50D04">
        <w:rPr>
          <w:sz w:val="28"/>
          <w:szCs w:val="28"/>
        </w:rPr>
        <w:t xml:space="preserve">                                                                     18</w:t>
      </w:r>
    </w:p>
    <w:p w:rsidR="009F203C" w:rsidRDefault="009F203C" w:rsidP="009F203C">
      <w:pPr>
        <w:pStyle w:val="11"/>
        <w:shd w:val="clear" w:color="auto" w:fill="auto"/>
        <w:spacing w:after="120"/>
        <w:ind w:left="2760"/>
        <w:jc w:val="right"/>
        <w:rPr>
          <w:color w:val="000000"/>
          <w:sz w:val="26"/>
          <w:szCs w:val="26"/>
          <w:lang w:eastAsia="uk-UA" w:bidi="uk-UA"/>
        </w:rPr>
      </w:pPr>
      <w:r w:rsidRPr="00CA2D45">
        <w:rPr>
          <w:color w:val="000000"/>
          <w:sz w:val="26"/>
          <w:szCs w:val="26"/>
          <w:lang w:eastAsia="uk-UA" w:bidi="uk-UA"/>
        </w:rPr>
        <w:lastRenderedPageBreak/>
        <w:t xml:space="preserve">Додаток до колективного договору № </w:t>
      </w:r>
      <w:r>
        <w:rPr>
          <w:color w:val="000000"/>
          <w:sz w:val="26"/>
          <w:szCs w:val="26"/>
          <w:lang w:eastAsia="uk-UA" w:bidi="uk-UA"/>
        </w:rPr>
        <w:t>4</w:t>
      </w:r>
    </w:p>
    <w:p w:rsidR="009F203C" w:rsidRDefault="009F203C" w:rsidP="009F203C">
      <w:pPr>
        <w:pStyle w:val="10"/>
        <w:keepNext/>
        <w:keepLines/>
        <w:shd w:val="clear" w:color="auto" w:fill="auto"/>
        <w:spacing w:after="0" w:line="240" w:lineRule="auto"/>
        <w:ind w:left="254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bookmarkStart w:id="3" w:name="bookmark4"/>
    </w:p>
    <w:p w:rsidR="009F203C" w:rsidRPr="00725CE4" w:rsidRDefault="002E355D" w:rsidP="00A63F70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 xml:space="preserve">                                                 </w:t>
      </w:r>
      <w:r w:rsidR="009F203C" w:rsidRPr="00725CE4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>ПЕРЕЛІК</w:t>
      </w:r>
      <w:bookmarkEnd w:id="3"/>
    </w:p>
    <w:p w:rsidR="009F203C" w:rsidRPr="00725CE4" w:rsidRDefault="009F203C" w:rsidP="009F203C">
      <w:pPr>
        <w:pStyle w:val="10"/>
        <w:keepNext/>
        <w:keepLines/>
        <w:shd w:val="clear" w:color="auto" w:fill="auto"/>
        <w:spacing w:after="420" w:line="233" w:lineRule="auto"/>
        <w:ind w:left="180"/>
        <w:jc w:val="center"/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</w:pPr>
      <w:bookmarkStart w:id="4" w:name="bookmark5"/>
      <w:r w:rsidRPr="00725CE4">
        <w:rPr>
          <w:rFonts w:ascii="Times New Roman" w:hAnsi="Times New Roman" w:cs="Times New Roman"/>
          <w:color w:val="000000"/>
          <w:sz w:val="32"/>
          <w:szCs w:val="32"/>
          <w:lang w:eastAsia="uk-UA" w:bidi="uk-UA"/>
        </w:rPr>
        <w:t>доплати до тарифних ставок і посадових окладів</w:t>
      </w:r>
      <w:bookmarkEnd w:id="4"/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4837"/>
        <w:gridCol w:w="4838"/>
      </w:tblGrid>
      <w:tr w:rsidR="009F203C" w:rsidTr="00932E4E">
        <w:tc>
          <w:tcPr>
            <w:tcW w:w="4837" w:type="dxa"/>
            <w:vAlign w:val="bottom"/>
          </w:tcPr>
          <w:p w:rsidR="009F203C" w:rsidRPr="009F203C" w:rsidRDefault="009F203C" w:rsidP="00A63F70">
            <w:pPr>
              <w:pStyle w:val="a7"/>
              <w:shd w:val="clear" w:color="auto" w:fill="auto"/>
              <w:spacing w:line="360" w:lineRule="auto"/>
              <w:ind w:left="2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ДОПЛАТИ</w:t>
            </w:r>
          </w:p>
        </w:tc>
        <w:tc>
          <w:tcPr>
            <w:tcW w:w="4838" w:type="dxa"/>
            <w:tcBorders>
              <w:bottom w:val="single" w:sz="4" w:space="0" w:color="000000" w:themeColor="text1"/>
            </w:tcBorders>
            <w:vAlign w:val="bottom"/>
          </w:tcPr>
          <w:p w:rsidR="009F203C" w:rsidRPr="009F203C" w:rsidRDefault="009F203C" w:rsidP="00A63F70">
            <w:pPr>
              <w:pStyle w:val="a7"/>
              <w:shd w:val="clear" w:color="auto" w:fill="auto"/>
              <w:spacing w:line="360" w:lineRule="auto"/>
              <w:ind w:left="5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0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РОЗМІРИ ДОПЛАТ</w:t>
            </w:r>
          </w:p>
        </w:tc>
      </w:tr>
      <w:tr w:rsidR="009F203C" w:rsidRPr="009F203C" w:rsidTr="00932E4E">
        <w:tc>
          <w:tcPr>
            <w:tcW w:w="4837" w:type="dxa"/>
          </w:tcPr>
          <w:p w:rsidR="009F203C" w:rsidRPr="00725CE4" w:rsidRDefault="009F203C" w:rsidP="00BF2254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tabs>
                <w:tab w:val="left" w:pos="387"/>
              </w:tabs>
              <w:spacing w:after="0" w:line="360" w:lineRule="auto"/>
              <w:ind w:left="246" w:hanging="17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5C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uk-UA" w:bidi="uk-UA"/>
              </w:rPr>
              <w:t xml:space="preserve"> За виконання обов'язків тимчасово відсутнього працівника</w:t>
            </w:r>
          </w:p>
          <w:p w:rsidR="00A63F70" w:rsidRPr="00725CE4" w:rsidRDefault="00A63F70" w:rsidP="00A63F70">
            <w:pPr>
              <w:pStyle w:val="10"/>
              <w:keepNext/>
              <w:keepLines/>
              <w:shd w:val="clear" w:color="auto" w:fill="auto"/>
              <w:tabs>
                <w:tab w:val="left" w:pos="387"/>
              </w:tabs>
              <w:spacing w:after="0" w:line="360" w:lineRule="auto"/>
              <w:ind w:left="246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38" w:type="dxa"/>
            <w:tcBorders>
              <w:bottom w:val="single" w:sz="4" w:space="0" w:color="000000" w:themeColor="text1"/>
            </w:tcBorders>
          </w:tcPr>
          <w:p w:rsidR="009F203C" w:rsidRPr="00725CE4" w:rsidRDefault="009F203C" w:rsidP="00A63F70">
            <w:pPr>
              <w:pStyle w:val="a7"/>
              <w:shd w:val="clear" w:color="auto" w:fill="auto"/>
              <w:spacing w:before="120" w:line="36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F203C" w:rsidRPr="009F203C" w:rsidTr="00932E4E">
        <w:tc>
          <w:tcPr>
            <w:tcW w:w="4837" w:type="dxa"/>
          </w:tcPr>
          <w:p w:rsidR="009F203C" w:rsidRPr="00725CE4" w:rsidRDefault="009F203C" w:rsidP="00BF2254">
            <w:pPr>
              <w:pStyle w:val="10"/>
              <w:keepNext/>
              <w:keepLines/>
              <w:numPr>
                <w:ilvl w:val="0"/>
                <w:numId w:val="4"/>
              </w:numPr>
              <w:shd w:val="clear" w:color="auto" w:fill="auto"/>
              <w:tabs>
                <w:tab w:val="left" w:pos="387"/>
              </w:tabs>
              <w:spacing w:after="0" w:line="360" w:lineRule="auto"/>
              <w:ind w:left="387" w:hanging="17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5C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uk-UA" w:bidi="uk-UA"/>
              </w:rPr>
              <w:t>За роботу в нічний час</w:t>
            </w: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:rsidR="009F203C" w:rsidRPr="00725CE4" w:rsidRDefault="009F203C" w:rsidP="00A63F70">
            <w:pPr>
              <w:pStyle w:val="a7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5C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uk-UA" w:bidi="uk-UA"/>
              </w:rPr>
              <w:t>40% годинної тарифної ставки,</w:t>
            </w:r>
          </w:p>
          <w:p w:rsidR="009F203C" w:rsidRPr="00725CE4" w:rsidRDefault="009F203C" w:rsidP="00A63F70">
            <w:pPr>
              <w:pStyle w:val="a7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uk-UA" w:bidi="uk-UA"/>
              </w:rPr>
            </w:pPr>
            <w:r w:rsidRPr="00725C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uk-UA" w:bidi="uk-UA"/>
              </w:rPr>
              <w:t xml:space="preserve">посадового окладу за кожну </w:t>
            </w:r>
            <w:r w:rsidR="00E36AD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uk-UA" w:bidi="uk-UA"/>
              </w:rPr>
              <w:t xml:space="preserve">годину </w:t>
            </w:r>
            <w:r w:rsidRPr="00725C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uk-UA" w:bidi="uk-UA"/>
              </w:rPr>
              <w:t>роботи в цей час</w:t>
            </w:r>
          </w:p>
          <w:p w:rsidR="00A63F70" w:rsidRPr="00725CE4" w:rsidRDefault="00A63F70" w:rsidP="00A63F70">
            <w:pPr>
              <w:pStyle w:val="a7"/>
              <w:shd w:val="clear" w:color="auto" w:fill="auto"/>
              <w:spacing w:line="36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F203C" w:rsidRPr="009F203C" w:rsidRDefault="009F203C" w:rsidP="009F203C">
      <w:pPr>
        <w:pStyle w:val="10"/>
        <w:keepNext/>
        <w:keepLines/>
        <w:shd w:val="clear" w:color="auto" w:fill="auto"/>
        <w:tabs>
          <w:tab w:val="left" w:pos="8235"/>
        </w:tabs>
        <w:spacing w:after="0" w:line="240" w:lineRule="auto"/>
        <w:ind w:left="180"/>
        <w:rPr>
          <w:rFonts w:ascii="Times New Roman" w:hAnsi="Times New Roman" w:cs="Times New Roman"/>
          <w:b w:val="0"/>
          <w:sz w:val="26"/>
          <w:szCs w:val="26"/>
        </w:rPr>
      </w:pPr>
      <w:r w:rsidRPr="009F203C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9F203C" w:rsidRPr="00CA2D45" w:rsidRDefault="009F203C" w:rsidP="009F203C">
      <w:pPr>
        <w:pStyle w:val="11"/>
        <w:shd w:val="clear" w:color="auto" w:fill="auto"/>
        <w:spacing w:after="120"/>
        <w:ind w:left="2760"/>
        <w:jc w:val="right"/>
        <w:rPr>
          <w:sz w:val="26"/>
          <w:szCs w:val="26"/>
        </w:rPr>
      </w:pPr>
    </w:p>
    <w:p w:rsidR="00932E4E" w:rsidRDefault="00932E4E" w:rsidP="009F203C">
      <w:pPr>
        <w:tabs>
          <w:tab w:val="left" w:pos="7530"/>
        </w:tabs>
      </w:pPr>
    </w:p>
    <w:p w:rsidR="00932E4E" w:rsidRPr="00932E4E" w:rsidRDefault="00932E4E" w:rsidP="00932E4E"/>
    <w:p w:rsidR="00932E4E" w:rsidRPr="00932E4E" w:rsidRDefault="00932E4E" w:rsidP="00932E4E"/>
    <w:p w:rsidR="00932E4E" w:rsidRPr="00932E4E" w:rsidRDefault="00932E4E" w:rsidP="00932E4E"/>
    <w:p w:rsidR="00932E4E" w:rsidRPr="00932E4E" w:rsidRDefault="00932E4E" w:rsidP="00932E4E"/>
    <w:p w:rsidR="00932E4E" w:rsidRPr="00932E4E" w:rsidRDefault="00932E4E" w:rsidP="00932E4E"/>
    <w:p w:rsidR="00932E4E" w:rsidRPr="00932E4E" w:rsidRDefault="00932E4E" w:rsidP="00932E4E"/>
    <w:p w:rsidR="00932E4E" w:rsidRPr="00932E4E" w:rsidRDefault="00932E4E" w:rsidP="00932E4E"/>
    <w:p w:rsidR="00932E4E" w:rsidRDefault="00932E4E" w:rsidP="00932E4E"/>
    <w:p w:rsidR="00F43DF9" w:rsidRDefault="00F43DF9" w:rsidP="00932E4E"/>
    <w:p w:rsidR="00F43DF9" w:rsidRDefault="00F43DF9" w:rsidP="00932E4E"/>
    <w:p w:rsidR="00F43DF9" w:rsidRDefault="00F43DF9" w:rsidP="00932E4E"/>
    <w:p w:rsidR="00F43DF9" w:rsidRPr="00932E4E" w:rsidRDefault="00F43DF9" w:rsidP="00932E4E"/>
    <w:p w:rsidR="00932E4E" w:rsidRDefault="00932E4E" w:rsidP="00932E4E"/>
    <w:p w:rsidR="0058733D" w:rsidRDefault="0058733D" w:rsidP="00932E4E"/>
    <w:p w:rsidR="00727937" w:rsidRDefault="00727937" w:rsidP="00932E4E"/>
    <w:p w:rsidR="0058733D" w:rsidRPr="00F4720A" w:rsidRDefault="0058733D" w:rsidP="00932E4E">
      <w:pPr>
        <w:rPr>
          <w:rFonts w:ascii="Times New Roman" w:hAnsi="Times New Roman" w:cs="Times New Roman"/>
        </w:rPr>
      </w:pPr>
    </w:p>
    <w:p w:rsidR="00932E4E" w:rsidRPr="00727937" w:rsidRDefault="00AD15CA" w:rsidP="00727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50D04">
        <w:rPr>
          <w:rFonts w:ascii="Times New Roman" w:hAnsi="Times New Roman" w:cs="Times New Roman"/>
          <w:sz w:val="28"/>
          <w:szCs w:val="28"/>
        </w:rPr>
        <w:t>19</w:t>
      </w:r>
    </w:p>
    <w:p w:rsidR="00932E4E" w:rsidRDefault="00932E4E" w:rsidP="00932E4E">
      <w:pPr>
        <w:pStyle w:val="11"/>
        <w:shd w:val="clear" w:color="auto" w:fill="auto"/>
        <w:spacing w:after="120"/>
        <w:ind w:left="2760"/>
        <w:jc w:val="right"/>
        <w:rPr>
          <w:color w:val="000000"/>
          <w:sz w:val="26"/>
          <w:szCs w:val="26"/>
          <w:lang w:eastAsia="uk-UA" w:bidi="uk-UA"/>
        </w:rPr>
      </w:pPr>
      <w:r w:rsidRPr="00CA2D45">
        <w:rPr>
          <w:color w:val="000000"/>
          <w:sz w:val="26"/>
          <w:szCs w:val="26"/>
          <w:lang w:eastAsia="uk-UA" w:bidi="uk-UA"/>
        </w:rPr>
        <w:lastRenderedPageBreak/>
        <w:t xml:space="preserve">Додаток до колективного договору № </w:t>
      </w:r>
      <w:r>
        <w:rPr>
          <w:color w:val="000000"/>
          <w:sz w:val="26"/>
          <w:szCs w:val="26"/>
          <w:lang w:eastAsia="uk-UA" w:bidi="uk-UA"/>
        </w:rPr>
        <w:t>5</w:t>
      </w:r>
    </w:p>
    <w:p w:rsidR="00932E4E" w:rsidRPr="00932E4E" w:rsidRDefault="00932E4E" w:rsidP="00932E4E">
      <w:pPr>
        <w:pStyle w:val="10"/>
        <w:keepNext/>
        <w:keepLines/>
        <w:shd w:val="clear" w:color="auto" w:fill="auto"/>
        <w:spacing w:after="0" w:line="240" w:lineRule="auto"/>
        <w:ind w:left="254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4720A" w:rsidRPr="00803144" w:rsidRDefault="00803144" w:rsidP="00F4720A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Перелік робіт</w:t>
      </w:r>
      <w:r w:rsidR="00932E4E" w:rsidRPr="00803144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F4720A" w:rsidRPr="00803144" w:rsidRDefault="00932E4E" w:rsidP="00F4720A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144">
        <w:rPr>
          <w:rFonts w:ascii="Times New Roman" w:hAnsi="Times New Roman" w:cs="Times New Roman"/>
          <w:b/>
          <w:sz w:val="32"/>
          <w:szCs w:val="32"/>
        </w:rPr>
        <w:t>на які встановлюється доплата</w:t>
      </w:r>
    </w:p>
    <w:p w:rsidR="00932E4E" w:rsidRPr="00803144" w:rsidRDefault="00932E4E" w:rsidP="00F4720A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144">
        <w:rPr>
          <w:rFonts w:ascii="Times New Roman" w:hAnsi="Times New Roman" w:cs="Times New Roman"/>
          <w:b/>
          <w:sz w:val="32"/>
          <w:szCs w:val="32"/>
        </w:rPr>
        <w:t xml:space="preserve"> працівникам за </w:t>
      </w:r>
      <w:r w:rsidR="00F43DF9">
        <w:rPr>
          <w:rFonts w:ascii="Times New Roman" w:hAnsi="Times New Roman" w:cs="Times New Roman"/>
          <w:b/>
          <w:sz w:val="32"/>
          <w:szCs w:val="32"/>
        </w:rPr>
        <w:t xml:space="preserve">шкідливі </w:t>
      </w:r>
      <w:r w:rsidRPr="00803144">
        <w:rPr>
          <w:rFonts w:ascii="Times New Roman" w:hAnsi="Times New Roman" w:cs="Times New Roman"/>
          <w:b/>
          <w:sz w:val="32"/>
          <w:szCs w:val="32"/>
        </w:rPr>
        <w:t>умови праці</w:t>
      </w:r>
    </w:p>
    <w:p w:rsidR="00F4720A" w:rsidRDefault="00F4720A" w:rsidP="00F4720A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536"/>
        <w:gridCol w:w="1667"/>
      </w:tblGrid>
      <w:tr w:rsidR="00932E4E" w:rsidTr="00932E4E">
        <w:tc>
          <w:tcPr>
            <w:tcW w:w="675" w:type="dxa"/>
          </w:tcPr>
          <w:p w:rsidR="00932E4E" w:rsidRDefault="00932E4E" w:rsidP="00A62C45">
            <w:pPr>
              <w:tabs>
                <w:tab w:val="left" w:pos="39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932E4E" w:rsidRDefault="00932E4E" w:rsidP="00A62C45">
            <w:pPr>
              <w:tabs>
                <w:tab w:val="left" w:pos="39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4536" w:type="dxa"/>
          </w:tcPr>
          <w:p w:rsidR="00932E4E" w:rsidRDefault="00932E4E" w:rsidP="00A62C45">
            <w:pPr>
              <w:tabs>
                <w:tab w:val="left" w:pos="39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Назви робіт</w:t>
            </w:r>
          </w:p>
        </w:tc>
        <w:tc>
          <w:tcPr>
            <w:tcW w:w="1667" w:type="dxa"/>
          </w:tcPr>
          <w:p w:rsidR="00932E4E" w:rsidRDefault="00A62C45" w:rsidP="00A62C45">
            <w:pPr>
              <w:tabs>
                <w:tab w:val="left" w:pos="39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Допла</w:t>
            </w:r>
            <w:r w:rsidR="00932E4E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</w:p>
        </w:tc>
      </w:tr>
      <w:tr w:rsidR="00932E4E" w:rsidTr="00932E4E">
        <w:tc>
          <w:tcPr>
            <w:tcW w:w="675" w:type="dxa"/>
          </w:tcPr>
          <w:p w:rsidR="00803144" w:rsidRDefault="00803144" w:rsidP="00A62C45">
            <w:pPr>
              <w:tabs>
                <w:tab w:val="left" w:pos="39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4E" w:rsidRPr="00932E4E" w:rsidRDefault="00932E4E" w:rsidP="00A62C45">
            <w:pPr>
              <w:tabs>
                <w:tab w:val="left" w:pos="39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03144" w:rsidRDefault="00803144" w:rsidP="00A62C45">
            <w:pPr>
              <w:tabs>
                <w:tab w:val="left" w:pos="3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4E" w:rsidRPr="00932E4E" w:rsidRDefault="00932E4E" w:rsidP="00A62C45">
            <w:pPr>
              <w:tabs>
                <w:tab w:val="left" w:pos="3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E4E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4536" w:type="dxa"/>
          </w:tcPr>
          <w:p w:rsidR="00803144" w:rsidRDefault="00803144" w:rsidP="00A62C45">
            <w:pPr>
              <w:tabs>
                <w:tab w:val="left" w:pos="3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4E" w:rsidRDefault="00932E4E" w:rsidP="00A62C45">
            <w:pPr>
              <w:tabs>
                <w:tab w:val="left" w:pos="3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E4E">
              <w:rPr>
                <w:rFonts w:ascii="Times New Roman" w:hAnsi="Times New Roman" w:cs="Times New Roman"/>
                <w:sz w:val="28"/>
                <w:szCs w:val="28"/>
              </w:rPr>
              <w:t>Роботи пов’язані з розчиненням м’яса, риби, біля гарячої плити для приготування їжі; смаження і випікання.</w:t>
            </w:r>
          </w:p>
          <w:p w:rsidR="00F4720A" w:rsidRPr="00932E4E" w:rsidRDefault="00F4720A" w:rsidP="00A62C45">
            <w:pPr>
              <w:tabs>
                <w:tab w:val="left" w:pos="3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803144" w:rsidRDefault="00803144" w:rsidP="00A62C45">
            <w:pPr>
              <w:tabs>
                <w:tab w:val="left" w:pos="39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4E" w:rsidRPr="00932E4E" w:rsidRDefault="00932E4E" w:rsidP="00A62C45">
            <w:pPr>
              <w:tabs>
                <w:tab w:val="left" w:pos="39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4E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932E4E" w:rsidTr="00932E4E">
        <w:tc>
          <w:tcPr>
            <w:tcW w:w="675" w:type="dxa"/>
          </w:tcPr>
          <w:p w:rsidR="00CD33BF" w:rsidRDefault="00CD33BF" w:rsidP="00A62C45">
            <w:pPr>
              <w:tabs>
                <w:tab w:val="left" w:pos="39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4E" w:rsidRPr="00932E4E" w:rsidRDefault="00932E4E" w:rsidP="00A62C45">
            <w:pPr>
              <w:tabs>
                <w:tab w:val="left" w:pos="39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D33BF" w:rsidRDefault="00CD33BF" w:rsidP="00A62C45">
            <w:pPr>
              <w:tabs>
                <w:tab w:val="left" w:pos="3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4E" w:rsidRPr="00932E4E" w:rsidRDefault="00932E4E" w:rsidP="00A62C45">
            <w:pPr>
              <w:tabs>
                <w:tab w:val="left" w:pos="3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E4E">
              <w:rPr>
                <w:rFonts w:ascii="Times New Roman" w:hAnsi="Times New Roman" w:cs="Times New Roman"/>
                <w:sz w:val="28"/>
                <w:szCs w:val="28"/>
              </w:rPr>
              <w:t>Підсобний робітник харчоблоку</w:t>
            </w:r>
          </w:p>
        </w:tc>
        <w:tc>
          <w:tcPr>
            <w:tcW w:w="4536" w:type="dxa"/>
          </w:tcPr>
          <w:p w:rsidR="00CD33BF" w:rsidRDefault="00CD33BF" w:rsidP="00A62C45">
            <w:pPr>
              <w:tabs>
                <w:tab w:val="left" w:pos="3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4E" w:rsidRDefault="00932E4E" w:rsidP="00A62C45">
            <w:pPr>
              <w:tabs>
                <w:tab w:val="left" w:pos="3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E4E">
              <w:rPr>
                <w:rFonts w:ascii="Times New Roman" w:hAnsi="Times New Roman" w:cs="Times New Roman"/>
                <w:sz w:val="28"/>
                <w:szCs w:val="28"/>
              </w:rPr>
              <w:t>Роботи пов’язані з миттям посуд, тари, технологічного обладнання вручну та застосуванням і використанням хімічних речовин.</w:t>
            </w:r>
          </w:p>
          <w:p w:rsidR="00F4720A" w:rsidRPr="00932E4E" w:rsidRDefault="00F4720A" w:rsidP="00A62C45">
            <w:pPr>
              <w:tabs>
                <w:tab w:val="left" w:pos="3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CD33BF" w:rsidRDefault="00CD33BF" w:rsidP="00A62C45">
            <w:pPr>
              <w:tabs>
                <w:tab w:val="left" w:pos="39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4E" w:rsidRPr="00932E4E" w:rsidRDefault="00932E4E" w:rsidP="00A62C45">
            <w:pPr>
              <w:tabs>
                <w:tab w:val="left" w:pos="39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4E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932E4E" w:rsidTr="00932E4E">
        <w:tc>
          <w:tcPr>
            <w:tcW w:w="675" w:type="dxa"/>
          </w:tcPr>
          <w:p w:rsidR="00CD33BF" w:rsidRDefault="00CD33BF" w:rsidP="00A62C45">
            <w:pPr>
              <w:tabs>
                <w:tab w:val="left" w:pos="39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4E" w:rsidRPr="00932E4E" w:rsidRDefault="00932E4E" w:rsidP="00A62C45">
            <w:pPr>
              <w:tabs>
                <w:tab w:val="left" w:pos="39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D33BF" w:rsidRDefault="00CD33BF" w:rsidP="00A62C45">
            <w:pPr>
              <w:tabs>
                <w:tab w:val="left" w:pos="3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4E" w:rsidRPr="00932E4E" w:rsidRDefault="00932E4E" w:rsidP="00A62C45">
            <w:pPr>
              <w:tabs>
                <w:tab w:val="left" w:pos="3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E4E">
              <w:rPr>
                <w:rFonts w:ascii="Times New Roman" w:hAnsi="Times New Roman" w:cs="Times New Roman"/>
                <w:sz w:val="28"/>
                <w:szCs w:val="28"/>
              </w:rPr>
              <w:t>Машиніст пральні</w:t>
            </w:r>
          </w:p>
        </w:tc>
        <w:tc>
          <w:tcPr>
            <w:tcW w:w="4536" w:type="dxa"/>
          </w:tcPr>
          <w:p w:rsidR="00CD33BF" w:rsidRDefault="00CD33BF" w:rsidP="00A62C45">
            <w:pPr>
              <w:tabs>
                <w:tab w:val="left" w:pos="3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4E" w:rsidRDefault="00932E4E" w:rsidP="00A62C45">
            <w:pPr>
              <w:tabs>
                <w:tab w:val="left" w:pos="3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E4E">
              <w:rPr>
                <w:rFonts w:ascii="Times New Roman" w:hAnsi="Times New Roman" w:cs="Times New Roman"/>
                <w:sz w:val="28"/>
                <w:szCs w:val="28"/>
              </w:rPr>
              <w:t>Прання, сушіння і прасування  білизни, спецодягу із застосуванням миючих і дезінфікуючих засобів.</w:t>
            </w:r>
          </w:p>
          <w:p w:rsidR="00CD33BF" w:rsidRPr="00932E4E" w:rsidRDefault="00CD33BF" w:rsidP="00A62C45">
            <w:pPr>
              <w:tabs>
                <w:tab w:val="left" w:pos="3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CD33BF" w:rsidRDefault="00CD33BF" w:rsidP="00A62C45">
            <w:pPr>
              <w:tabs>
                <w:tab w:val="left" w:pos="39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4E" w:rsidRPr="00932E4E" w:rsidRDefault="00F43DF9" w:rsidP="00A62C45">
            <w:pPr>
              <w:tabs>
                <w:tab w:val="left" w:pos="39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2E4E" w:rsidRPr="00932E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32E4E" w:rsidRDefault="00932E4E" w:rsidP="00932E4E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4E" w:rsidRPr="00932E4E" w:rsidRDefault="00932E4E" w:rsidP="00932E4E">
      <w:pPr>
        <w:rPr>
          <w:rFonts w:ascii="Times New Roman" w:hAnsi="Times New Roman" w:cs="Times New Roman"/>
          <w:sz w:val="28"/>
          <w:szCs w:val="28"/>
        </w:rPr>
      </w:pPr>
    </w:p>
    <w:p w:rsidR="00932E4E" w:rsidRPr="00932E4E" w:rsidRDefault="00932E4E" w:rsidP="00932E4E">
      <w:pPr>
        <w:rPr>
          <w:rFonts w:ascii="Times New Roman" w:hAnsi="Times New Roman" w:cs="Times New Roman"/>
          <w:sz w:val="28"/>
          <w:szCs w:val="28"/>
        </w:rPr>
      </w:pPr>
    </w:p>
    <w:p w:rsidR="00932E4E" w:rsidRDefault="00932E4E" w:rsidP="00932E4E">
      <w:pPr>
        <w:rPr>
          <w:rFonts w:ascii="Times New Roman" w:hAnsi="Times New Roman" w:cs="Times New Roman"/>
          <w:sz w:val="28"/>
          <w:szCs w:val="28"/>
        </w:rPr>
      </w:pPr>
    </w:p>
    <w:p w:rsidR="00727937" w:rsidRPr="00932E4E" w:rsidRDefault="00727937" w:rsidP="00932E4E">
      <w:pPr>
        <w:rPr>
          <w:rFonts w:ascii="Times New Roman" w:hAnsi="Times New Roman" w:cs="Times New Roman"/>
          <w:sz w:val="28"/>
          <w:szCs w:val="28"/>
        </w:rPr>
      </w:pPr>
    </w:p>
    <w:p w:rsidR="00932E4E" w:rsidRDefault="00932E4E" w:rsidP="00932E4E">
      <w:pPr>
        <w:rPr>
          <w:rFonts w:ascii="Times New Roman" w:hAnsi="Times New Roman" w:cs="Times New Roman"/>
          <w:sz w:val="28"/>
          <w:szCs w:val="28"/>
        </w:rPr>
      </w:pPr>
    </w:p>
    <w:p w:rsidR="00932E4E" w:rsidRDefault="00CD33BF" w:rsidP="00727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27937">
        <w:rPr>
          <w:rFonts w:ascii="Times New Roman" w:hAnsi="Times New Roman" w:cs="Times New Roman"/>
          <w:sz w:val="28"/>
          <w:szCs w:val="28"/>
        </w:rPr>
        <w:t>20</w:t>
      </w:r>
    </w:p>
    <w:p w:rsidR="00932E4E" w:rsidRDefault="00932E4E" w:rsidP="00932E4E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A62C45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Додаток до колективного договору № 6</w:t>
      </w:r>
    </w:p>
    <w:p w:rsidR="00AF4D80" w:rsidRPr="00A62C45" w:rsidRDefault="00AF4D80" w:rsidP="00932E4E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932E4E" w:rsidRPr="00F53622" w:rsidRDefault="00932E4E" w:rsidP="00932E4E">
      <w:pPr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uk-UA" w:bidi="uk-UA"/>
        </w:rPr>
      </w:pPr>
      <w:r w:rsidRPr="00F53622">
        <w:rPr>
          <w:rFonts w:ascii="Times New Roman" w:hAnsi="Times New Roman" w:cs="Times New Roman"/>
          <w:b/>
          <w:color w:val="000000"/>
          <w:sz w:val="36"/>
          <w:szCs w:val="36"/>
          <w:lang w:eastAsia="uk-UA" w:bidi="uk-UA"/>
        </w:rPr>
        <w:t>Тривалість щорічної основної відпустки працівників навчального закладу</w:t>
      </w:r>
    </w:p>
    <w:p w:rsidR="00932E4E" w:rsidRDefault="00932E4E" w:rsidP="00932E4E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F53622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(відповідно до постанови Кабінету Міністрів України «Про затвердження порядку надання щорічної основної відпустки, трива</w:t>
      </w:r>
      <w:r w:rsidR="00A62C45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л</w:t>
      </w:r>
      <w:r w:rsidRPr="00F53622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істю 42 календарних дні керівним працівникам та педагогам навчальних закладів» від 14 квітня 1997 р. №346</w:t>
      </w:r>
      <w:r w:rsidR="00F53622" w:rsidRPr="00F53622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801"/>
      </w:tblGrid>
      <w:tr w:rsidR="00F53622" w:rsidTr="005E5DCE">
        <w:tc>
          <w:tcPr>
            <w:tcW w:w="7054" w:type="dxa"/>
          </w:tcPr>
          <w:p w:rsidR="00F53622" w:rsidRDefault="00F53622" w:rsidP="00932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801" w:type="dxa"/>
          </w:tcPr>
          <w:p w:rsidR="00F53622" w:rsidRDefault="00F53622" w:rsidP="00932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КАЛЕНДАРНИХ ДНІВ</w:t>
            </w:r>
          </w:p>
        </w:tc>
      </w:tr>
      <w:tr w:rsidR="005E5DCE" w:rsidTr="00616C4B">
        <w:tc>
          <w:tcPr>
            <w:tcW w:w="9855" w:type="dxa"/>
            <w:gridSpan w:val="2"/>
          </w:tcPr>
          <w:p w:rsidR="005E5DCE" w:rsidRDefault="005E5DCE" w:rsidP="005E5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Керівні працівники та педагоги</w:t>
            </w:r>
          </w:p>
        </w:tc>
      </w:tr>
      <w:tr w:rsidR="00F53622" w:rsidTr="005E5DCE">
        <w:tc>
          <w:tcPr>
            <w:tcW w:w="7054" w:type="dxa"/>
          </w:tcPr>
          <w:p w:rsidR="00CD33BF" w:rsidRDefault="005E5DCE" w:rsidP="005E5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DCE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Завідувач, вихователь-методист, </w:t>
            </w:r>
          </w:p>
          <w:p w:rsidR="00F53622" w:rsidRPr="005E5DCE" w:rsidRDefault="005E5DCE" w:rsidP="00C5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DCE">
              <w:rPr>
                <w:rFonts w:ascii="Times New Roman" w:hAnsi="Times New Roman" w:cs="Times New Roman"/>
                <w:sz w:val="28"/>
                <w:szCs w:val="28"/>
              </w:rPr>
              <w:t>музичний керівник, інструктор з фізкультури</w:t>
            </w:r>
            <w:r w:rsidR="00C519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5DC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практичний психолог</w:t>
            </w:r>
          </w:p>
        </w:tc>
        <w:tc>
          <w:tcPr>
            <w:tcW w:w="2801" w:type="dxa"/>
          </w:tcPr>
          <w:p w:rsidR="00F53622" w:rsidRDefault="00F53622" w:rsidP="005E5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DCE" w:rsidRDefault="005E5DCE" w:rsidP="005E5DC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42</w:t>
            </w:r>
          </w:p>
        </w:tc>
      </w:tr>
      <w:tr w:rsidR="00C51938" w:rsidTr="005E5DCE">
        <w:tc>
          <w:tcPr>
            <w:tcW w:w="7054" w:type="dxa"/>
          </w:tcPr>
          <w:p w:rsidR="00C51938" w:rsidRPr="005E5DCE" w:rsidRDefault="00C51938" w:rsidP="00C519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DCE">
              <w:rPr>
                <w:rFonts w:ascii="Times New Roman" w:hAnsi="Times New Roman" w:cs="Times New Roman"/>
                <w:sz w:val="28"/>
                <w:szCs w:val="28"/>
              </w:rPr>
              <w:t>ихователь, вчитель-логопед,</w:t>
            </w:r>
          </w:p>
        </w:tc>
        <w:tc>
          <w:tcPr>
            <w:tcW w:w="2801" w:type="dxa"/>
          </w:tcPr>
          <w:p w:rsidR="00C51938" w:rsidRDefault="00C51938" w:rsidP="005E5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AF4D80" w:rsidTr="00616C4B">
        <w:tc>
          <w:tcPr>
            <w:tcW w:w="9855" w:type="dxa"/>
            <w:gridSpan w:val="2"/>
          </w:tcPr>
          <w:p w:rsidR="00AF4D80" w:rsidRDefault="00AF4D80" w:rsidP="005E5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Обслуговуючий персонал</w:t>
            </w:r>
          </w:p>
        </w:tc>
      </w:tr>
      <w:tr w:rsidR="00F53622" w:rsidTr="005E5DCE">
        <w:tc>
          <w:tcPr>
            <w:tcW w:w="7054" w:type="dxa"/>
          </w:tcPr>
          <w:p w:rsidR="00F53622" w:rsidRPr="005E5DCE" w:rsidRDefault="005E5DCE" w:rsidP="005E5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DCE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2801" w:type="dxa"/>
          </w:tcPr>
          <w:p w:rsidR="00F53622" w:rsidRDefault="005E5DCE" w:rsidP="005E5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F53622" w:rsidTr="005E5DCE">
        <w:tc>
          <w:tcPr>
            <w:tcW w:w="7054" w:type="dxa"/>
          </w:tcPr>
          <w:p w:rsidR="00F53622" w:rsidRPr="005E5DCE" w:rsidRDefault="005E5DCE" w:rsidP="005E5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DCE"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2801" w:type="dxa"/>
          </w:tcPr>
          <w:p w:rsidR="00F53622" w:rsidRDefault="005E5DCE" w:rsidP="005E5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F53622" w:rsidTr="005E5DCE">
        <w:tc>
          <w:tcPr>
            <w:tcW w:w="7054" w:type="dxa"/>
          </w:tcPr>
          <w:p w:rsidR="00F53622" w:rsidRPr="005E5DCE" w:rsidRDefault="005E5DCE" w:rsidP="005E5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DCE">
              <w:rPr>
                <w:rFonts w:ascii="Times New Roman" w:hAnsi="Times New Roman" w:cs="Times New Roman"/>
                <w:sz w:val="28"/>
                <w:szCs w:val="28"/>
              </w:rPr>
              <w:t>Кухонний працівник</w:t>
            </w:r>
          </w:p>
        </w:tc>
        <w:tc>
          <w:tcPr>
            <w:tcW w:w="2801" w:type="dxa"/>
          </w:tcPr>
          <w:p w:rsidR="00F53622" w:rsidRDefault="005E5DCE" w:rsidP="005E5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53622" w:rsidTr="005E5DCE">
        <w:tc>
          <w:tcPr>
            <w:tcW w:w="7054" w:type="dxa"/>
          </w:tcPr>
          <w:p w:rsidR="00F53622" w:rsidRPr="005E5DCE" w:rsidRDefault="005E5DCE" w:rsidP="005E5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DCE">
              <w:rPr>
                <w:rFonts w:ascii="Times New Roman" w:hAnsi="Times New Roman" w:cs="Times New Roman"/>
                <w:sz w:val="28"/>
                <w:szCs w:val="28"/>
              </w:rPr>
              <w:t>Машиніст по пранню білизни</w:t>
            </w:r>
          </w:p>
        </w:tc>
        <w:tc>
          <w:tcPr>
            <w:tcW w:w="2801" w:type="dxa"/>
          </w:tcPr>
          <w:p w:rsidR="00F53622" w:rsidRDefault="005E5DCE" w:rsidP="005E5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36A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53622" w:rsidTr="005E5DCE">
        <w:tc>
          <w:tcPr>
            <w:tcW w:w="7054" w:type="dxa"/>
          </w:tcPr>
          <w:p w:rsidR="00F53622" w:rsidRPr="005E5DCE" w:rsidRDefault="005E5DCE" w:rsidP="005E5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DCE">
              <w:rPr>
                <w:rFonts w:ascii="Times New Roman" w:hAnsi="Times New Roman" w:cs="Times New Roman"/>
                <w:sz w:val="28"/>
                <w:szCs w:val="28"/>
              </w:rPr>
              <w:t xml:space="preserve">Кастелянша </w:t>
            </w:r>
          </w:p>
        </w:tc>
        <w:tc>
          <w:tcPr>
            <w:tcW w:w="2801" w:type="dxa"/>
          </w:tcPr>
          <w:p w:rsidR="00F53622" w:rsidRDefault="005E5DCE" w:rsidP="005E5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53622" w:rsidTr="005E5DCE">
        <w:tc>
          <w:tcPr>
            <w:tcW w:w="7054" w:type="dxa"/>
          </w:tcPr>
          <w:p w:rsidR="00AF4D80" w:rsidRDefault="005E5DCE" w:rsidP="00AF4D80">
            <w:pPr>
              <w:pStyle w:val="20"/>
              <w:spacing w:after="43" w:line="276" w:lineRule="auto"/>
              <w:ind w:left="0"/>
              <w:rPr>
                <w:sz w:val="28"/>
                <w:szCs w:val="28"/>
              </w:rPr>
            </w:pPr>
            <w:r w:rsidRPr="005E5DCE">
              <w:rPr>
                <w:sz w:val="28"/>
                <w:szCs w:val="28"/>
              </w:rPr>
              <w:t xml:space="preserve">Робітник </w:t>
            </w:r>
            <w:r w:rsidR="00AF4D80">
              <w:rPr>
                <w:sz w:val="28"/>
                <w:szCs w:val="28"/>
              </w:rPr>
              <w:t xml:space="preserve">з комплексного обслуговування й ремонту </w:t>
            </w:r>
          </w:p>
          <w:p w:rsidR="00F53622" w:rsidRPr="005E5DCE" w:rsidRDefault="00AF4D80" w:rsidP="00AF4D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будівель</w:t>
            </w:r>
          </w:p>
        </w:tc>
        <w:tc>
          <w:tcPr>
            <w:tcW w:w="2801" w:type="dxa"/>
          </w:tcPr>
          <w:p w:rsidR="00F53622" w:rsidRDefault="005E5DCE" w:rsidP="005E5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53622" w:rsidTr="005E5DCE">
        <w:tc>
          <w:tcPr>
            <w:tcW w:w="7054" w:type="dxa"/>
          </w:tcPr>
          <w:p w:rsidR="00F53622" w:rsidRPr="005E5DCE" w:rsidRDefault="005E5DCE" w:rsidP="005E5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DCE">
              <w:rPr>
                <w:rFonts w:ascii="Times New Roman" w:hAnsi="Times New Roman" w:cs="Times New Roman"/>
                <w:sz w:val="28"/>
                <w:szCs w:val="28"/>
              </w:rPr>
              <w:t xml:space="preserve">Двірник </w:t>
            </w:r>
          </w:p>
        </w:tc>
        <w:tc>
          <w:tcPr>
            <w:tcW w:w="2801" w:type="dxa"/>
          </w:tcPr>
          <w:p w:rsidR="00F53622" w:rsidRDefault="005E5DCE" w:rsidP="005E5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53622" w:rsidTr="005E5DCE">
        <w:tc>
          <w:tcPr>
            <w:tcW w:w="7054" w:type="dxa"/>
          </w:tcPr>
          <w:p w:rsidR="00F53622" w:rsidRPr="005E5DCE" w:rsidRDefault="005E5DCE" w:rsidP="005E5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DCE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2801" w:type="dxa"/>
          </w:tcPr>
          <w:p w:rsidR="00F53622" w:rsidRDefault="005E5DCE" w:rsidP="005E5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4A01DF" w:rsidRDefault="004A01DF" w:rsidP="00932E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1DF" w:rsidRDefault="004A01DF" w:rsidP="00932E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22" w:rsidRDefault="00F53622" w:rsidP="00C51938">
      <w:pPr>
        <w:rPr>
          <w:rFonts w:ascii="Times New Roman" w:hAnsi="Times New Roman" w:cs="Times New Roman"/>
          <w:b/>
          <w:sz w:val="28"/>
          <w:szCs w:val="28"/>
        </w:rPr>
      </w:pPr>
    </w:p>
    <w:p w:rsidR="00F43DF9" w:rsidRDefault="00F43DF9" w:rsidP="00C51938">
      <w:pPr>
        <w:rPr>
          <w:rFonts w:ascii="Times New Roman" w:hAnsi="Times New Roman" w:cs="Times New Roman"/>
          <w:b/>
          <w:sz w:val="28"/>
          <w:szCs w:val="28"/>
        </w:rPr>
      </w:pPr>
    </w:p>
    <w:p w:rsidR="00616C4B" w:rsidRDefault="00616C4B" w:rsidP="00932E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C4B" w:rsidRPr="00CD33BF" w:rsidRDefault="001D53E8" w:rsidP="00CD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27937">
        <w:rPr>
          <w:rFonts w:ascii="Times New Roman" w:hAnsi="Times New Roman" w:cs="Times New Roman"/>
          <w:sz w:val="28"/>
          <w:szCs w:val="28"/>
        </w:rPr>
        <w:t>21</w:t>
      </w:r>
    </w:p>
    <w:p w:rsidR="00616C4B" w:rsidRDefault="00616C4B" w:rsidP="00616C4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0C6E61">
        <w:rPr>
          <w:rFonts w:ascii="Times New Roman" w:hAnsi="Times New Roman" w:cs="Times New Roman"/>
          <w:sz w:val="28"/>
          <w:szCs w:val="28"/>
        </w:rPr>
        <w:t xml:space="preserve"> до колективного договору  </w:t>
      </w:r>
      <w:r w:rsidR="00B90003">
        <w:rPr>
          <w:rFonts w:ascii="Times New Roman" w:hAnsi="Times New Roman" w:cs="Times New Roman"/>
          <w:sz w:val="28"/>
          <w:szCs w:val="28"/>
        </w:rPr>
        <w:t>№7</w:t>
      </w:r>
    </w:p>
    <w:p w:rsidR="000C6E61" w:rsidRDefault="000C6E61" w:rsidP="00944388">
      <w:pPr>
        <w:rPr>
          <w:rFonts w:ascii="Times New Roman" w:hAnsi="Times New Roman" w:cs="Times New Roman"/>
          <w:sz w:val="28"/>
          <w:szCs w:val="28"/>
        </w:rPr>
      </w:pPr>
    </w:p>
    <w:p w:rsidR="00616C4B" w:rsidRDefault="001D53E8" w:rsidP="0094438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16C4B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616C4B" w:rsidRDefault="00CD33BF" w:rsidP="00944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16C4B">
        <w:rPr>
          <w:rFonts w:ascii="Times New Roman" w:hAnsi="Times New Roman" w:cs="Times New Roman"/>
          <w:b/>
          <w:sz w:val="28"/>
          <w:szCs w:val="28"/>
        </w:rPr>
        <w:t>осад працівників з ненормованим робочим днем,</w:t>
      </w:r>
    </w:p>
    <w:p w:rsidR="00616C4B" w:rsidRDefault="00CD33BF" w:rsidP="00944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16C4B">
        <w:rPr>
          <w:rFonts w:ascii="Times New Roman" w:hAnsi="Times New Roman" w:cs="Times New Roman"/>
          <w:b/>
          <w:sz w:val="28"/>
          <w:szCs w:val="28"/>
        </w:rPr>
        <w:t>ким може надаватись додаткова відпустка</w:t>
      </w:r>
    </w:p>
    <w:p w:rsidR="000C6E61" w:rsidRDefault="00616C4B" w:rsidP="000C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(відповідно до листа Кабінету Міністрів України </w:t>
      </w:r>
      <w:r w:rsidRPr="00616C4B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Щодо орієнтованого переліку посад працівників з ненормованим робочим днем системи Міністрів освіти України, яким може надаватись додаткова відпустка</w:t>
      </w:r>
      <w:r w:rsidRPr="00616C4B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616C4B" w:rsidRDefault="00616C4B" w:rsidP="000C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11 березня 1998 р. № 1/9-96)</w:t>
      </w:r>
    </w:p>
    <w:p w:rsidR="000C6E61" w:rsidRDefault="000C6E61" w:rsidP="000C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E61" w:rsidRDefault="000C6E61" w:rsidP="000C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616C4B" w:rsidTr="00616C4B">
        <w:tc>
          <w:tcPr>
            <w:tcW w:w="4927" w:type="dxa"/>
          </w:tcPr>
          <w:p w:rsidR="00616C4B" w:rsidRPr="00616C4B" w:rsidRDefault="00616C4B" w:rsidP="00616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C4B" w:rsidRPr="00616C4B" w:rsidRDefault="00616C4B" w:rsidP="0061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4B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  <w:p w:rsidR="00616C4B" w:rsidRPr="00616C4B" w:rsidRDefault="00616C4B" w:rsidP="00616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616C4B" w:rsidRPr="00616C4B" w:rsidRDefault="00616C4B" w:rsidP="0061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4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 кількість</w:t>
            </w:r>
          </w:p>
          <w:p w:rsidR="00616C4B" w:rsidRPr="00616C4B" w:rsidRDefault="00616C4B" w:rsidP="0061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4B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календарних</w:t>
            </w:r>
          </w:p>
          <w:p w:rsidR="00616C4B" w:rsidRPr="00616C4B" w:rsidRDefault="00616C4B" w:rsidP="0061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4B">
              <w:rPr>
                <w:rFonts w:ascii="Times New Roman" w:hAnsi="Times New Roman" w:cs="Times New Roman"/>
                <w:b/>
                <w:sz w:val="28"/>
                <w:szCs w:val="28"/>
              </w:rPr>
              <w:t>днів додаткової відпустки</w:t>
            </w:r>
          </w:p>
        </w:tc>
      </w:tr>
      <w:tr w:rsidR="00616C4B" w:rsidTr="00616C4B">
        <w:tc>
          <w:tcPr>
            <w:tcW w:w="4927" w:type="dxa"/>
          </w:tcPr>
          <w:p w:rsidR="00616C4B" w:rsidRDefault="00616C4B" w:rsidP="00616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4B" w:rsidRDefault="00616C4B" w:rsidP="0061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1938">
              <w:rPr>
                <w:rFonts w:ascii="Times New Roman" w:hAnsi="Times New Roman" w:cs="Times New Roman"/>
                <w:sz w:val="28"/>
                <w:szCs w:val="28"/>
              </w:rPr>
              <w:t>естра медична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тарша </w:t>
            </w:r>
          </w:p>
          <w:p w:rsidR="000C6E61" w:rsidRDefault="000C6E61" w:rsidP="00616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16C4B" w:rsidRDefault="00616C4B" w:rsidP="0061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4B" w:rsidRDefault="00616C4B" w:rsidP="0061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6C4B" w:rsidTr="00616C4B">
        <w:tc>
          <w:tcPr>
            <w:tcW w:w="4927" w:type="dxa"/>
          </w:tcPr>
          <w:p w:rsidR="00616C4B" w:rsidRDefault="00616C4B" w:rsidP="00616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4B" w:rsidRDefault="00C51938" w:rsidP="0061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  <w:p w:rsidR="000C6E61" w:rsidRDefault="000C6E61" w:rsidP="00616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16C4B" w:rsidRDefault="00616C4B" w:rsidP="0061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C4B" w:rsidRDefault="00616C4B" w:rsidP="00616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16C4B" w:rsidRDefault="00616C4B" w:rsidP="00616C4B">
      <w:pPr>
        <w:rPr>
          <w:rFonts w:ascii="Times New Roman" w:hAnsi="Times New Roman" w:cs="Times New Roman"/>
          <w:sz w:val="28"/>
          <w:szCs w:val="28"/>
        </w:rPr>
      </w:pPr>
    </w:p>
    <w:p w:rsidR="00944388" w:rsidRDefault="00944388" w:rsidP="00616C4B">
      <w:pPr>
        <w:rPr>
          <w:rFonts w:ascii="Times New Roman" w:hAnsi="Times New Roman" w:cs="Times New Roman"/>
          <w:sz w:val="28"/>
          <w:szCs w:val="28"/>
        </w:rPr>
      </w:pPr>
    </w:p>
    <w:p w:rsidR="002568C7" w:rsidRDefault="002568C7" w:rsidP="002568C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ПЕРЕЛІК</w:t>
      </w:r>
    </w:p>
    <w:p w:rsidR="002568C7" w:rsidRDefault="002568C7" w:rsidP="00256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посад працівників </w:t>
      </w:r>
    </w:p>
    <w:p w:rsidR="002568C7" w:rsidRDefault="002568C7" w:rsidP="00256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яким може надаватись додаткова відпустка за підсумками атестації робочих місць за умовами праці</w:t>
      </w:r>
    </w:p>
    <w:p w:rsidR="002568C7" w:rsidRDefault="002568C7" w:rsidP="00944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із ст.. 7 Закону України «Про відпустки», постановою  Кабінету Міністрів України від 01.08.92р. № 442 «Про порядок проведення</w:t>
      </w:r>
      <w:r w:rsidR="00944388">
        <w:rPr>
          <w:rFonts w:ascii="Times New Roman" w:hAnsi="Times New Roman" w:cs="Times New Roman"/>
          <w:sz w:val="28"/>
          <w:szCs w:val="28"/>
        </w:rPr>
        <w:t xml:space="preserve"> атестації робочих місць за умовами праці»)</w:t>
      </w:r>
    </w:p>
    <w:p w:rsidR="002568C7" w:rsidRDefault="002568C7" w:rsidP="0025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568C7" w:rsidTr="009F5F4B">
        <w:tc>
          <w:tcPr>
            <w:tcW w:w="4927" w:type="dxa"/>
          </w:tcPr>
          <w:p w:rsidR="002568C7" w:rsidRPr="00616C4B" w:rsidRDefault="002568C7" w:rsidP="009F5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8C7" w:rsidRPr="00616C4B" w:rsidRDefault="002568C7" w:rsidP="009F5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4B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  <w:p w:rsidR="002568C7" w:rsidRPr="00616C4B" w:rsidRDefault="002568C7" w:rsidP="009F5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2568C7" w:rsidRPr="00616C4B" w:rsidRDefault="002568C7" w:rsidP="009F5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4B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</w:p>
          <w:p w:rsidR="002568C7" w:rsidRPr="00616C4B" w:rsidRDefault="002568C7" w:rsidP="009F5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4B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календарних</w:t>
            </w:r>
          </w:p>
          <w:p w:rsidR="002568C7" w:rsidRPr="00616C4B" w:rsidRDefault="002568C7" w:rsidP="009F5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4B">
              <w:rPr>
                <w:rFonts w:ascii="Times New Roman" w:hAnsi="Times New Roman" w:cs="Times New Roman"/>
                <w:b/>
                <w:sz w:val="28"/>
                <w:szCs w:val="28"/>
              </w:rPr>
              <w:t>днів додаткової відпустки</w:t>
            </w:r>
          </w:p>
        </w:tc>
      </w:tr>
      <w:tr w:rsidR="002568C7" w:rsidTr="009F5F4B">
        <w:tc>
          <w:tcPr>
            <w:tcW w:w="4927" w:type="dxa"/>
          </w:tcPr>
          <w:p w:rsidR="002568C7" w:rsidRDefault="002568C7" w:rsidP="009F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C7" w:rsidRDefault="00944388" w:rsidP="0094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4928" w:type="dxa"/>
          </w:tcPr>
          <w:p w:rsidR="002568C7" w:rsidRDefault="002568C7" w:rsidP="009F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C7" w:rsidRDefault="00944388" w:rsidP="009F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68C7" w:rsidTr="009F5F4B">
        <w:tc>
          <w:tcPr>
            <w:tcW w:w="4927" w:type="dxa"/>
          </w:tcPr>
          <w:p w:rsidR="002568C7" w:rsidRDefault="002568C7" w:rsidP="009F5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C7" w:rsidRDefault="00944388" w:rsidP="0094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з прання та ремонту спецодягу</w:t>
            </w:r>
          </w:p>
        </w:tc>
        <w:tc>
          <w:tcPr>
            <w:tcW w:w="4928" w:type="dxa"/>
          </w:tcPr>
          <w:p w:rsidR="002568C7" w:rsidRDefault="002568C7" w:rsidP="009F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8C7" w:rsidRDefault="00944388" w:rsidP="009F5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16C4B" w:rsidRDefault="00616C4B" w:rsidP="00616C4B">
      <w:pPr>
        <w:rPr>
          <w:rFonts w:ascii="Times New Roman" w:hAnsi="Times New Roman" w:cs="Times New Roman"/>
          <w:sz w:val="28"/>
          <w:szCs w:val="28"/>
        </w:rPr>
      </w:pPr>
    </w:p>
    <w:p w:rsidR="00616C4B" w:rsidRDefault="00616C4B" w:rsidP="00616C4B">
      <w:pPr>
        <w:rPr>
          <w:rFonts w:ascii="Times New Roman" w:hAnsi="Times New Roman" w:cs="Times New Roman"/>
          <w:sz w:val="28"/>
          <w:szCs w:val="28"/>
        </w:rPr>
      </w:pPr>
    </w:p>
    <w:p w:rsidR="00616C4B" w:rsidRDefault="00616C4B" w:rsidP="00616C4B">
      <w:pPr>
        <w:rPr>
          <w:rFonts w:ascii="Times New Roman" w:hAnsi="Times New Roman" w:cs="Times New Roman"/>
          <w:sz w:val="28"/>
          <w:szCs w:val="28"/>
        </w:rPr>
      </w:pPr>
    </w:p>
    <w:p w:rsidR="000C6E61" w:rsidRDefault="001D53E8" w:rsidP="000C6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9000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0003">
        <w:rPr>
          <w:rFonts w:ascii="Times New Roman" w:hAnsi="Times New Roman" w:cs="Times New Roman"/>
          <w:sz w:val="28"/>
          <w:szCs w:val="28"/>
        </w:rPr>
        <w:t>22</w:t>
      </w:r>
    </w:p>
    <w:p w:rsidR="00C4566D" w:rsidRDefault="00C4566D" w:rsidP="00393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66D" w:rsidRDefault="00C4566D" w:rsidP="005E5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5852" w:rsidRDefault="005E5852" w:rsidP="005E58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</w:t>
      </w:r>
      <w:r w:rsidR="00B90003">
        <w:rPr>
          <w:rFonts w:ascii="Times New Roman" w:hAnsi="Times New Roman" w:cs="Times New Roman"/>
          <w:sz w:val="28"/>
          <w:szCs w:val="28"/>
        </w:rPr>
        <w:t>аток до колективного договору №8</w:t>
      </w:r>
    </w:p>
    <w:p w:rsidR="005E5852" w:rsidRDefault="005E5852" w:rsidP="005E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852" w:rsidRDefault="005E5852" w:rsidP="005E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C74" w:rsidRDefault="00393C74" w:rsidP="005E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852" w:rsidRPr="005E5852" w:rsidRDefault="005E5852" w:rsidP="00393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E5852">
        <w:rPr>
          <w:rFonts w:ascii="Times New Roman" w:hAnsi="Times New Roman" w:cs="Times New Roman"/>
          <w:b/>
          <w:sz w:val="36"/>
          <w:szCs w:val="28"/>
        </w:rPr>
        <w:t>ПЕРЕЛІК</w:t>
      </w:r>
    </w:p>
    <w:p w:rsidR="005E5852" w:rsidRPr="005E5852" w:rsidRDefault="005E5852" w:rsidP="00393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E5852">
        <w:rPr>
          <w:rFonts w:ascii="Times New Roman" w:hAnsi="Times New Roman" w:cs="Times New Roman"/>
          <w:b/>
          <w:sz w:val="36"/>
          <w:szCs w:val="28"/>
        </w:rPr>
        <w:t xml:space="preserve">професій і посад працівників, </w:t>
      </w:r>
    </w:p>
    <w:p w:rsidR="005E5852" w:rsidRDefault="005E5852" w:rsidP="00393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E5852">
        <w:rPr>
          <w:rFonts w:ascii="Times New Roman" w:hAnsi="Times New Roman" w:cs="Times New Roman"/>
          <w:b/>
          <w:sz w:val="36"/>
          <w:szCs w:val="28"/>
        </w:rPr>
        <w:t xml:space="preserve">яким видається спецодяг </w:t>
      </w:r>
    </w:p>
    <w:p w:rsidR="00393C74" w:rsidRDefault="00393C74" w:rsidP="00393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268"/>
      </w:tblGrid>
      <w:tr w:rsidR="009B358E" w:rsidRPr="009B358E" w:rsidTr="009B358E">
        <w:tc>
          <w:tcPr>
            <w:tcW w:w="675" w:type="dxa"/>
          </w:tcPr>
          <w:p w:rsidR="009B358E" w:rsidRPr="009B358E" w:rsidRDefault="009B358E" w:rsidP="005E58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9B358E" w:rsidRPr="009B358E" w:rsidRDefault="009B358E" w:rsidP="005E58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8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професій (посади)</w:t>
            </w:r>
          </w:p>
        </w:tc>
        <w:tc>
          <w:tcPr>
            <w:tcW w:w="2268" w:type="dxa"/>
          </w:tcPr>
          <w:p w:rsidR="009B358E" w:rsidRPr="009B358E" w:rsidRDefault="009B358E" w:rsidP="009B3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8E">
              <w:rPr>
                <w:rFonts w:ascii="Times New Roman" w:hAnsi="Times New Roman" w:cs="Times New Roman"/>
                <w:b/>
                <w:sz w:val="28"/>
                <w:szCs w:val="28"/>
              </w:rPr>
              <w:t>Назва спецодягу</w:t>
            </w:r>
          </w:p>
        </w:tc>
        <w:tc>
          <w:tcPr>
            <w:tcW w:w="2268" w:type="dxa"/>
          </w:tcPr>
          <w:p w:rsidR="009B358E" w:rsidRPr="009B358E" w:rsidRDefault="009B358E" w:rsidP="009B3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8E">
              <w:rPr>
                <w:rFonts w:ascii="Times New Roman" w:hAnsi="Times New Roman" w:cs="Times New Roman"/>
                <w:b/>
                <w:sz w:val="28"/>
                <w:szCs w:val="28"/>
              </w:rPr>
              <w:t>Строк носки</w:t>
            </w:r>
          </w:p>
          <w:p w:rsidR="009B358E" w:rsidRPr="009B358E" w:rsidRDefault="009B358E" w:rsidP="009B3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58E">
              <w:rPr>
                <w:rFonts w:ascii="Times New Roman" w:hAnsi="Times New Roman" w:cs="Times New Roman"/>
                <w:b/>
                <w:sz w:val="28"/>
                <w:szCs w:val="28"/>
              </w:rPr>
              <w:t>(місяців)</w:t>
            </w:r>
          </w:p>
        </w:tc>
      </w:tr>
      <w:tr w:rsidR="009B358E" w:rsidRPr="009B358E" w:rsidTr="009B358E">
        <w:tc>
          <w:tcPr>
            <w:tcW w:w="675" w:type="dxa"/>
          </w:tcPr>
          <w:p w:rsidR="009B358E" w:rsidRPr="009B358E" w:rsidRDefault="009B358E" w:rsidP="005E5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B358E" w:rsidRPr="009B358E" w:rsidRDefault="009B358E" w:rsidP="005E5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2268" w:type="dxa"/>
          </w:tcPr>
          <w:p w:rsidR="009B358E" w:rsidRDefault="009B358E" w:rsidP="009B35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Фартух з нагрудником, халат</w:t>
            </w:r>
          </w:p>
          <w:p w:rsidR="00393C74" w:rsidRPr="009B358E" w:rsidRDefault="00393C74" w:rsidP="009B35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B358E" w:rsidRPr="009B358E" w:rsidRDefault="009B358E" w:rsidP="009B35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358E" w:rsidRPr="009B358E" w:rsidTr="009B358E">
        <w:tc>
          <w:tcPr>
            <w:tcW w:w="675" w:type="dxa"/>
          </w:tcPr>
          <w:p w:rsidR="009B358E" w:rsidRPr="009B358E" w:rsidRDefault="009B358E" w:rsidP="005E5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B358E" w:rsidRPr="009B358E" w:rsidRDefault="00F43DF9" w:rsidP="005E5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Кухонний </w:t>
            </w:r>
            <w:r w:rsidR="009B358E">
              <w:rPr>
                <w:rFonts w:ascii="Times New Roman" w:hAnsi="Times New Roman" w:cs="Times New Roman"/>
                <w:sz w:val="28"/>
                <w:szCs w:val="28"/>
              </w:rPr>
              <w:t>робітник</w:t>
            </w:r>
          </w:p>
        </w:tc>
        <w:tc>
          <w:tcPr>
            <w:tcW w:w="2268" w:type="dxa"/>
          </w:tcPr>
          <w:p w:rsidR="009B358E" w:rsidRDefault="009B358E" w:rsidP="009B35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Халат</w:t>
            </w:r>
          </w:p>
          <w:p w:rsidR="00393C74" w:rsidRPr="009B358E" w:rsidRDefault="00393C74" w:rsidP="009B35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B358E" w:rsidRPr="009B358E" w:rsidRDefault="009B358E" w:rsidP="009B35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E5852" w:rsidRDefault="005E5852" w:rsidP="005E5852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p w:rsidR="009B358E" w:rsidRDefault="009B358E" w:rsidP="005E5852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p w:rsidR="009B358E" w:rsidRDefault="009B358E" w:rsidP="005E5852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p w:rsidR="009B358E" w:rsidRDefault="009B358E" w:rsidP="005E5852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p w:rsidR="009B358E" w:rsidRDefault="009B358E" w:rsidP="005E5852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p w:rsidR="009B358E" w:rsidRDefault="009B358E" w:rsidP="005E5852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p w:rsidR="002568C7" w:rsidRDefault="002568C7" w:rsidP="005E5852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p w:rsidR="002568C7" w:rsidRDefault="002568C7" w:rsidP="005E5852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p w:rsidR="002568C7" w:rsidRDefault="002568C7" w:rsidP="005E5852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p w:rsidR="002568C7" w:rsidRDefault="002568C7" w:rsidP="005E5852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p w:rsidR="002568C7" w:rsidRDefault="002568C7" w:rsidP="005E5852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p w:rsidR="002568C7" w:rsidRDefault="002568C7" w:rsidP="005E5852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p w:rsidR="002568C7" w:rsidRDefault="002568C7" w:rsidP="005E5852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p w:rsidR="002568C7" w:rsidRDefault="002568C7" w:rsidP="005E5852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</w:p>
    <w:p w:rsidR="009B358E" w:rsidRPr="00B90003" w:rsidRDefault="00B90003" w:rsidP="005E5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23</w:t>
      </w:r>
      <w:bookmarkStart w:id="5" w:name="_GoBack"/>
      <w:bookmarkEnd w:id="5"/>
    </w:p>
    <w:sectPr w:rsidR="009B358E" w:rsidRPr="00B90003" w:rsidSect="00F24783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6C2"/>
    <w:multiLevelType w:val="multilevel"/>
    <w:tmpl w:val="B344B4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070A39B8"/>
    <w:multiLevelType w:val="multilevel"/>
    <w:tmpl w:val="F7668F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52" w:hanging="2160"/>
      </w:pPr>
      <w:rPr>
        <w:rFonts w:hint="default"/>
      </w:rPr>
    </w:lvl>
  </w:abstractNum>
  <w:abstractNum w:abstractNumId="2">
    <w:nsid w:val="09541104"/>
    <w:multiLevelType w:val="multilevel"/>
    <w:tmpl w:val="13A4D3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786840"/>
    <w:multiLevelType w:val="multilevel"/>
    <w:tmpl w:val="614AC3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29515F"/>
    <w:multiLevelType w:val="multilevel"/>
    <w:tmpl w:val="E8F00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A3D3D"/>
    <w:multiLevelType w:val="multilevel"/>
    <w:tmpl w:val="21A07510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C95597"/>
    <w:multiLevelType w:val="hybridMultilevel"/>
    <w:tmpl w:val="D65629AA"/>
    <w:lvl w:ilvl="0" w:tplc="A274AD4C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0D263A"/>
    <w:multiLevelType w:val="hybridMultilevel"/>
    <w:tmpl w:val="A85658F4"/>
    <w:lvl w:ilvl="0" w:tplc="FB6ADBD2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8">
    <w:nsid w:val="231F1FA6"/>
    <w:multiLevelType w:val="multilevel"/>
    <w:tmpl w:val="B8B8EE7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4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8" w:hanging="2160"/>
      </w:pPr>
      <w:rPr>
        <w:rFonts w:hint="default"/>
      </w:rPr>
    </w:lvl>
  </w:abstractNum>
  <w:abstractNum w:abstractNumId="9">
    <w:nsid w:val="2A01320E"/>
    <w:multiLevelType w:val="multilevel"/>
    <w:tmpl w:val="005C26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7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4" w:hanging="2160"/>
      </w:pPr>
      <w:rPr>
        <w:rFonts w:hint="default"/>
      </w:rPr>
    </w:lvl>
  </w:abstractNum>
  <w:abstractNum w:abstractNumId="10">
    <w:nsid w:val="3DCD209A"/>
    <w:multiLevelType w:val="hybridMultilevel"/>
    <w:tmpl w:val="CC54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66EF4"/>
    <w:multiLevelType w:val="multilevel"/>
    <w:tmpl w:val="AD3694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41E22B3E"/>
    <w:multiLevelType w:val="hybridMultilevel"/>
    <w:tmpl w:val="D5223100"/>
    <w:lvl w:ilvl="0" w:tplc="216CA4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F0547"/>
    <w:multiLevelType w:val="multilevel"/>
    <w:tmpl w:val="24C4C15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32" w:hanging="2160"/>
      </w:pPr>
      <w:rPr>
        <w:rFonts w:hint="default"/>
      </w:rPr>
    </w:lvl>
  </w:abstractNum>
  <w:abstractNum w:abstractNumId="14">
    <w:nsid w:val="42F90585"/>
    <w:multiLevelType w:val="multilevel"/>
    <w:tmpl w:val="EEA27B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4B29290B"/>
    <w:multiLevelType w:val="hybridMultilevel"/>
    <w:tmpl w:val="38E06A34"/>
    <w:lvl w:ilvl="0" w:tplc="B25282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5027D"/>
    <w:multiLevelType w:val="multilevel"/>
    <w:tmpl w:val="E556C1B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6"/>
      <w:numFmt w:val="decimal"/>
      <w:isLgl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17">
    <w:nsid w:val="52276ACF"/>
    <w:multiLevelType w:val="multilevel"/>
    <w:tmpl w:val="CD525E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6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8">
    <w:nsid w:val="5CCF3FAE"/>
    <w:multiLevelType w:val="multilevel"/>
    <w:tmpl w:val="83E6A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226C04"/>
    <w:multiLevelType w:val="multilevel"/>
    <w:tmpl w:val="2C8453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6D0351C0"/>
    <w:multiLevelType w:val="multilevel"/>
    <w:tmpl w:val="E05CA5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734D1B76"/>
    <w:multiLevelType w:val="multilevel"/>
    <w:tmpl w:val="555C0C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76206D68"/>
    <w:multiLevelType w:val="hybridMultilevel"/>
    <w:tmpl w:val="79CE54DE"/>
    <w:lvl w:ilvl="0" w:tplc="0FF0D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8"/>
  </w:num>
  <w:num w:numId="5">
    <w:abstractNumId w:val="21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6"/>
  </w:num>
  <w:num w:numId="14">
    <w:abstractNumId w:val="22"/>
  </w:num>
  <w:num w:numId="15">
    <w:abstractNumId w:val="10"/>
  </w:num>
  <w:num w:numId="16">
    <w:abstractNumId w:val="7"/>
  </w:num>
  <w:num w:numId="17">
    <w:abstractNumId w:val="0"/>
  </w:num>
  <w:num w:numId="18">
    <w:abstractNumId w:val="20"/>
  </w:num>
  <w:num w:numId="19">
    <w:abstractNumId w:val="19"/>
  </w:num>
  <w:num w:numId="20">
    <w:abstractNumId w:val="16"/>
  </w:num>
  <w:num w:numId="21">
    <w:abstractNumId w:val="3"/>
  </w:num>
  <w:num w:numId="22">
    <w:abstractNumId w:val="2"/>
  </w:num>
  <w:num w:numId="2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C57"/>
    <w:rsid w:val="0001648E"/>
    <w:rsid w:val="00023BA2"/>
    <w:rsid w:val="0005384F"/>
    <w:rsid w:val="00072D60"/>
    <w:rsid w:val="00081B66"/>
    <w:rsid w:val="000B6AF4"/>
    <w:rsid w:val="000B6EB5"/>
    <w:rsid w:val="000C6E61"/>
    <w:rsid w:val="000D3487"/>
    <w:rsid w:val="000F41F7"/>
    <w:rsid w:val="000F780D"/>
    <w:rsid w:val="0012470D"/>
    <w:rsid w:val="00127AED"/>
    <w:rsid w:val="001338F4"/>
    <w:rsid w:val="00134007"/>
    <w:rsid w:val="0016127E"/>
    <w:rsid w:val="00164681"/>
    <w:rsid w:val="001672E9"/>
    <w:rsid w:val="00197B02"/>
    <w:rsid w:val="001D53E8"/>
    <w:rsid w:val="001F1EBB"/>
    <w:rsid w:val="001F3529"/>
    <w:rsid w:val="002356A5"/>
    <w:rsid w:val="00242DF2"/>
    <w:rsid w:val="00245A99"/>
    <w:rsid w:val="00250515"/>
    <w:rsid w:val="00256775"/>
    <w:rsid w:val="002568C7"/>
    <w:rsid w:val="00277F02"/>
    <w:rsid w:val="002A7AF4"/>
    <w:rsid w:val="002B2B0B"/>
    <w:rsid w:val="002C19D4"/>
    <w:rsid w:val="002C1F5F"/>
    <w:rsid w:val="002C5AD8"/>
    <w:rsid w:val="002D1778"/>
    <w:rsid w:val="002E355D"/>
    <w:rsid w:val="002F6302"/>
    <w:rsid w:val="00322123"/>
    <w:rsid w:val="00335BD7"/>
    <w:rsid w:val="00342AAF"/>
    <w:rsid w:val="003522C2"/>
    <w:rsid w:val="00361650"/>
    <w:rsid w:val="00366F25"/>
    <w:rsid w:val="0037669D"/>
    <w:rsid w:val="00386598"/>
    <w:rsid w:val="00386CFB"/>
    <w:rsid w:val="00393C74"/>
    <w:rsid w:val="003B5919"/>
    <w:rsid w:val="003C312C"/>
    <w:rsid w:val="003C64C5"/>
    <w:rsid w:val="003F2428"/>
    <w:rsid w:val="004368E2"/>
    <w:rsid w:val="00437295"/>
    <w:rsid w:val="00453A85"/>
    <w:rsid w:val="00454D49"/>
    <w:rsid w:val="004623F1"/>
    <w:rsid w:val="00465E8F"/>
    <w:rsid w:val="00467290"/>
    <w:rsid w:val="00480704"/>
    <w:rsid w:val="00486270"/>
    <w:rsid w:val="004A01DF"/>
    <w:rsid w:val="004A612D"/>
    <w:rsid w:val="004C12A4"/>
    <w:rsid w:val="004C37B1"/>
    <w:rsid w:val="004C3E76"/>
    <w:rsid w:val="004D01C1"/>
    <w:rsid w:val="00510AF2"/>
    <w:rsid w:val="005116CF"/>
    <w:rsid w:val="00516133"/>
    <w:rsid w:val="00521523"/>
    <w:rsid w:val="00536C09"/>
    <w:rsid w:val="00560526"/>
    <w:rsid w:val="00565F2E"/>
    <w:rsid w:val="0057148B"/>
    <w:rsid w:val="005753CD"/>
    <w:rsid w:val="00582160"/>
    <w:rsid w:val="0058733D"/>
    <w:rsid w:val="00595D91"/>
    <w:rsid w:val="005C1B6A"/>
    <w:rsid w:val="005C6D93"/>
    <w:rsid w:val="005D326A"/>
    <w:rsid w:val="005D6E9F"/>
    <w:rsid w:val="005E5852"/>
    <w:rsid w:val="005E5DCE"/>
    <w:rsid w:val="005F1C0E"/>
    <w:rsid w:val="0060369C"/>
    <w:rsid w:val="00607701"/>
    <w:rsid w:val="00610120"/>
    <w:rsid w:val="00615C8A"/>
    <w:rsid w:val="00616C4B"/>
    <w:rsid w:val="006250C2"/>
    <w:rsid w:val="00626E3F"/>
    <w:rsid w:val="00627323"/>
    <w:rsid w:val="00634EB5"/>
    <w:rsid w:val="00635EF7"/>
    <w:rsid w:val="00641D73"/>
    <w:rsid w:val="00670272"/>
    <w:rsid w:val="006702B6"/>
    <w:rsid w:val="006905BF"/>
    <w:rsid w:val="006948A6"/>
    <w:rsid w:val="0069608F"/>
    <w:rsid w:val="006C0A56"/>
    <w:rsid w:val="006D77D1"/>
    <w:rsid w:val="006E40A4"/>
    <w:rsid w:val="006E7468"/>
    <w:rsid w:val="00704DCF"/>
    <w:rsid w:val="00725CE4"/>
    <w:rsid w:val="00727937"/>
    <w:rsid w:val="00742408"/>
    <w:rsid w:val="00754FAE"/>
    <w:rsid w:val="00766C30"/>
    <w:rsid w:val="007A0BAB"/>
    <w:rsid w:val="007B714C"/>
    <w:rsid w:val="00803144"/>
    <w:rsid w:val="0080638C"/>
    <w:rsid w:val="0082040D"/>
    <w:rsid w:val="0084209E"/>
    <w:rsid w:val="00845439"/>
    <w:rsid w:val="008456B5"/>
    <w:rsid w:val="008470C1"/>
    <w:rsid w:val="00862B83"/>
    <w:rsid w:val="00863F64"/>
    <w:rsid w:val="0087055B"/>
    <w:rsid w:val="00875BCF"/>
    <w:rsid w:val="00877E64"/>
    <w:rsid w:val="00883C27"/>
    <w:rsid w:val="00884D2C"/>
    <w:rsid w:val="0088596D"/>
    <w:rsid w:val="008A0340"/>
    <w:rsid w:val="008A0FF9"/>
    <w:rsid w:val="008A1C3B"/>
    <w:rsid w:val="008A308E"/>
    <w:rsid w:val="008B0281"/>
    <w:rsid w:val="008C7FFD"/>
    <w:rsid w:val="008D6F67"/>
    <w:rsid w:val="008E52BC"/>
    <w:rsid w:val="0090067D"/>
    <w:rsid w:val="00904B71"/>
    <w:rsid w:val="00905C64"/>
    <w:rsid w:val="00910EAE"/>
    <w:rsid w:val="00926DD1"/>
    <w:rsid w:val="00932E4E"/>
    <w:rsid w:val="009417DB"/>
    <w:rsid w:val="00944388"/>
    <w:rsid w:val="009552D6"/>
    <w:rsid w:val="00957495"/>
    <w:rsid w:val="00957D87"/>
    <w:rsid w:val="00991CF5"/>
    <w:rsid w:val="0099225B"/>
    <w:rsid w:val="0099683D"/>
    <w:rsid w:val="0099714B"/>
    <w:rsid w:val="009B358E"/>
    <w:rsid w:val="009C23A7"/>
    <w:rsid w:val="009C3CE5"/>
    <w:rsid w:val="009C49B8"/>
    <w:rsid w:val="009C4BED"/>
    <w:rsid w:val="009D0FA9"/>
    <w:rsid w:val="009E7658"/>
    <w:rsid w:val="009F203C"/>
    <w:rsid w:val="009F4C1B"/>
    <w:rsid w:val="009F595D"/>
    <w:rsid w:val="009F5F4B"/>
    <w:rsid w:val="00A1178C"/>
    <w:rsid w:val="00A43110"/>
    <w:rsid w:val="00A573FA"/>
    <w:rsid w:val="00A62C45"/>
    <w:rsid w:val="00A63F70"/>
    <w:rsid w:val="00A71F86"/>
    <w:rsid w:val="00A775EC"/>
    <w:rsid w:val="00A807FA"/>
    <w:rsid w:val="00A855EB"/>
    <w:rsid w:val="00AC685D"/>
    <w:rsid w:val="00AD15CA"/>
    <w:rsid w:val="00AD569F"/>
    <w:rsid w:val="00AD5DFC"/>
    <w:rsid w:val="00AE52D4"/>
    <w:rsid w:val="00AF4D80"/>
    <w:rsid w:val="00B05E4B"/>
    <w:rsid w:val="00B153E8"/>
    <w:rsid w:val="00B50D04"/>
    <w:rsid w:val="00B543E6"/>
    <w:rsid w:val="00B56F69"/>
    <w:rsid w:val="00B608BF"/>
    <w:rsid w:val="00B70F5C"/>
    <w:rsid w:val="00B75C9F"/>
    <w:rsid w:val="00B90003"/>
    <w:rsid w:val="00B95273"/>
    <w:rsid w:val="00BA0EBA"/>
    <w:rsid w:val="00BA1D4E"/>
    <w:rsid w:val="00BA4449"/>
    <w:rsid w:val="00BB59CD"/>
    <w:rsid w:val="00BC487E"/>
    <w:rsid w:val="00BD2147"/>
    <w:rsid w:val="00BE150A"/>
    <w:rsid w:val="00BE4DA6"/>
    <w:rsid w:val="00BF2254"/>
    <w:rsid w:val="00BF4006"/>
    <w:rsid w:val="00BF5DA4"/>
    <w:rsid w:val="00C01378"/>
    <w:rsid w:val="00C26149"/>
    <w:rsid w:val="00C26B4C"/>
    <w:rsid w:val="00C30129"/>
    <w:rsid w:val="00C338D0"/>
    <w:rsid w:val="00C4566D"/>
    <w:rsid w:val="00C51938"/>
    <w:rsid w:val="00C51EFE"/>
    <w:rsid w:val="00C60D2A"/>
    <w:rsid w:val="00C637AD"/>
    <w:rsid w:val="00C97E83"/>
    <w:rsid w:val="00CA2D45"/>
    <w:rsid w:val="00CA482B"/>
    <w:rsid w:val="00CB75E4"/>
    <w:rsid w:val="00CC4483"/>
    <w:rsid w:val="00CD1237"/>
    <w:rsid w:val="00CD33BF"/>
    <w:rsid w:val="00CE0648"/>
    <w:rsid w:val="00CE4F9A"/>
    <w:rsid w:val="00CF4297"/>
    <w:rsid w:val="00D06C57"/>
    <w:rsid w:val="00D3582B"/>
    <w:rsid w:val="00D602F6"/>
    <w:rsid w:val="00D754C3"/>
    <w:rsid w:val="00D933D0"/>
    <w:rsid w:val="00DA40BA"/>
    <w:rsid w:val="00DB3837"/>
    <w:rsid w:val="00DC1E11"/>
    <w:rsid w:val="00DC353E"/>
    <w:rsid w:val="00DC3D9F"/>
    <w:rsid w:val="00DE7C8D"/>
    <w:rsid w:val="00DF1479"/>
    <w:rsid w:val="00E050B7"/>
    <w:rsid w:val="00E117BB"/>
    <w:rsid w:val="00E132D1"/>
    <w:rsid w:val="00E36AD4"/>
    <w:rsid w:val="00E64B16"/>
    <w:rsid w:val="00E74DB4"/>
    <w:rsid w:val="00EB48E7"/>
    <w:rsid w:val="00EE0A3A"/>
    <w:rsid w:val="00EF364B"/>
    <w:rsid w:val="00EF66EF"/>
    <w:rsid w:val="00EF6EF4"/>
    <w:rsid w:val="00F0187E"/>
    <w:rsid w:val="00F01C4D"/>
    <w:rsid w:val="00F03EBC"/>
    <w:rsid w:val="00F0402A"/>
    <w:rsid w:val="00F07FEE"/>
    <w:rsid w:val="00F24783"/>
    <w:rsid w:val="00F42AB1"/>
    <w:rsid w:val="00F43DF9"/>
    <w:rsid w:val="00F4720A"/>
    <w:rsid w:val="00F52441"/>
    <w:rsid w:val="00F53622"/>
    <w:rsid w:val="00F5371C"/>
    <w:rsid w:val="00F662E8"/>
    <w:rsid w:val="00F83C78"/>
    <w:rsid w:val="00F90601"/>
    <w:rsid w:val="00F9263F"/>
    <w:rsid w:val="00FC5C4D"/>
    <w:rsid w:val="00FC76B6"/>
    <w:rsid w:val="00FD76A5"/>
    <w:rsid w:val="00FE130F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E8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10AF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0AF2"/>
    <w:pPr>
      <w:widowControl w:val="0"/>
      <w:shd w:val="clear" w:color="auto" w:fill="FFFFFF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Заголовок №1_"/>
    <w:basedOn w:val="a0"/>
    <w:link w:val="10"/>
    <w:rsid w:val="00510AF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11"/>
    <w:rsid w:val="00510AF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rsid w:val="00510AF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510AF2"/>
    <w:pPr>
      <w:widowControl w:val="0"/>
      <w:shd w:val="clear" w:color="auto" w:fill="FFFFFF"/>
      <w:spacing w:after="120" w:line="437" w:lineRule="auto"/>
      <w:ind w:left="210" w:firstLine="10"/>
      <w:outlineLvl w:val="0"/>
    </w:pPr>
    <w:rPr>
      <w:rFonts w:ascii="Calibri" w:eastAsia="Calibri" w:hAnsi="Calibri" w:cs="Calibri"/>
      <w:b/>
      <w:bCs/>
    </w:rPr>
  </w:style>
  <w:style w:type="paragraph" w:customStyle="1" w:styleId="11">
    <w:name w:val="Основной текст1"/>
    <w:basedOn w:val="a"/>
    <w:link w:val="a4"/>
    <w:rsid w:val="00510AF2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rsid w:val="00510AF2"/>
    <w:pPr>
      <w:widowControl w:val="0"/>
      <w:shd w:val="clear" w:color="auto" w:fill="FFFFFF"/>
      <w:spacing w:after="19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AC6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9F203C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9F203C"/>
    <w:pPr>
      <w:widowControl w:val="0"/>
      <w:shd w:val="clear" w:color="auto" w:fill="FFFFFF"/>
      <w:spacing w:after="0" w:line="286" w:lineRule="auto"/>
      <w:ind w:firstLine="20"/>
    </w:pPr>
    <w:rPr>
      <w:rFonts w:ascii="Arial" w:eastAsia="Arial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A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1D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24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0F1A-CE2E-4356-9203-E48E295B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24</Pages>
  <Words>27807</Words>
  <Characters>15851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DNZ</cp:lastModifiedBy>
  <cp:revision>37</cp:revision>
  <cp:lastPrinted>2024-01-10T18:45:00Z</cp:lastPrinted>
  <dcterms:created xsi:type="dcterms:W3CDTF">2017-02-03T19:30:00Z</dcterms:created>
  <dcterms:modified xsi:type="dcterms:W3CDTF">2024-01-11T07:42:00Z</dcterms:modified>
</cp:coreProperties>
</file>