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1BB" w:rsidRDefault="004D31BB" w:rsidP="00395B50">
      <w:pPr>
        <w:pStyle w:val="11"/>
        <w:rPr>
          <w:rFonts w:ascii="Times New Roman" w:hAnsi="Times New Roman"/>
          <w:sz w:val="28"/>
          <w:szCs w:val="28"/>
        </w:rPr>
      </w:pPr>
    </w:p>
    <w:p w:rsidR="00055618" w:rsidRDefault="004D31BB" w:rsidP="000C544D">
      <w:pPr>
        <w:pStyle w:val="11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C544D">
        <w:rPr>
          <w:rFonts w:ascii="Times New Roman" w:hAnsi="Times New Roman"/>
          <w:sz w:val="28"/>
          <w:szCs w:val="28"/>
        </w:rPr>
        <w:t>«Затверджено»</w:t>
      </w:r>
    </w:p>
    <w:p w:rsidR="00055618" w:rsidRDefault="00055618" w:rsidP="000C54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0C544D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>рішення</w:t>
      </w:r>
      <w:r w:rsidR="000C544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міської ради</w:t>
      </w:r>
    </w:p>
    <w:p w:rsidR="00055618" w:rsidRDefault="00055618" w:rsidP="000C54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0C544D">
        <w:rPr>
          <w:rFonts w:ascii="Times New Roman" w:hAnsi="Times New Roman"/>
          <w:sz w:val="28"/>
          <w:szCs w:val="28"/>
        </w:rPr>
        <w:t>22.12.2022 № 718</w:t>
      </w:r>
    </w:p>
    <w:p w:rsidR="000C544D" w:rsidRDefault="000C544D" w:rsidP="000C54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Секретар міської ради</w:t>
      </w:r>
    </w:p>
    <w:p w:rsidR="000C544D" w:rsidRDefault="000C544D" w:rsidP="000C544D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Оксана ГВОЗДЕНКО</w:t>
      </w:r>
    </w:p>
    <w:p w:rsidR="00055618" w:rsidRDefault="00055618" w:rsidP="00395B5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</w:p>
    <w:p w:rsidR="00055618" w:rsidRDefault="00055618" w:rsidP="00395B50">
      <w:pPr>
        <w:jc w:val="center"/>
        <w:rPr>
          <w:sz w:val="28"/>
          <w:szCs w:val="28"/>
          <w:lang w:val="uk-UA"/>
        </w:rPr>
      </w:pPr>
    </w:p>
    <w:p w:rsidR="00055618" w:rsidRDefault="00055618" w:rsidP="00395B50">
      <w:pPr>
        <w:jc w:val="center"/>
        <w:rPr>
          <w:sz w:val="28"/>
          <w:szCs w:val="28"/>
          <w:lang w:val="uk-UA"/>
        </w:rPr>
      </w:pPr>
    </w:p>
    <w:p w:rsidR="00055618" w:rsidRDefault="00055618" w:rsidP="00395B50">
      <w:pPr>
        <w:jc w:val="center"/>
        <w:rPr>
          <w:sz w:val="28"/>
          <w:szCs w:val="28"/>
          <w:lang w:val="uk-UA"/>
        </w:rPr>
      </w:pPr>
    </w:p>
    <w:p w:rsidR="00055618" w:rsidRPr="00E76B41" w:rsidRDefault="00055618" w:rsidP="00395B50">
      <w:pPr>
        <w:jc w:val="center"/>
        <w:rPr>
          <w:b/>
          <w:sz w:val="32"/>
          <w:szCs w:val="32"/>
          <w:lang w:val="uk-UA"/>
        </w:rPr>
      </w:pPr>
    </w:p>
    <w:p w:rsidR="00055618" w:rsidRPr="009735DB" w:rsidRDefault="00055618" w:rsidP="00395B50">
      <w:pPr>
        <w:jc w:val="center"/>
        <w:rPr>
          <w:b/>
          <w:sz w:val="32"/>
          <w:szCs w:val="32"/>
          <w:lang w:val="uk-UA"/>
        </w:rPr>
      </w:pPr>
      <w:r w:rsidRPr="009735DB">
        <w:rPr>
          <w:b/>
          <w:sz w:val="32"/>
          <w:szCs w:val="32"/>
          <w:lang w:val="uk-UA"/>
        </w:rPr>
        <w:t>СТАТУТ</w:t>
      </w:r>
    </w:p>
    <w:p w:rsidR="00055618" w:rsidRPr="009735DB" w:rsidRDefault="00055618" w:rsidP="00395B50">
      <w:pPr>
        <w:jc w:val="center"/>
        <w:rPr>
          <w:b/>
          <w:sz w:val="32"/>
          <w:szCs w:val="32"/>
          <w:lang w:val="uk-UA"/>
        </w:rPr>
      </w:pPr>
      <w:r w:rsidRPr="009735DB">
        <w:rPr>
          <w:b/>
          <w:sz w:val="32"/>
          <w:szCs w:val="32"/>
          <w:lang w:val="uk-UA"/>
        </w:rPr>
        <w:t>дитячо-юнацької спортивної школи</w:t>
      </w:r>
      <w:r>
        <w:rPr>
          <w:b/>
          <w:sz w:val="32"/>
          <w:szCs w:val="32"/>
          <w:lang w:val="uk-UA"/>
        </w:rPr>
        <w:t xml:space="preserve"> імені В.П.Єрмакова</w:t>
      </w:r>
    </w:p>
    <w:p w:rsidR="00055618" w:rsidRDefault="00055618" w:rsidP="00395B50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управління у справах сім</w:t>
      </w:r>
      <w:r>
        <w:rPr>
          <w:b/>
          <w:sz w:val="32"/>
          <w:szCs w:val="32"/>
          <w:lang w:val="uk-UA"/>
        </w:rPr>
        <w:t>’</w:t>
      </w:r>
      <w:r w:rsidRPr="00A50524">
        <w:rPr>
          <w:b/>
          <w:sz w:val="32"/>
          <w:szCs w:val="32"/>
        </w:rPr>
        <w:t xml:space="preserve">ї, молоді, фізичної культури </w:t>
      </w:r>
    </w:p>
    <w:p w:rsidR="00055618" w:rsidRPr="00A50524" w:rsidRDefault="00055618" w:rsidP="00395B50">
      <w:pPr>
        <w:jc w:val="center"/>
        <w:rPr>
          <w:b/>
          <w:sz w:val="32"/>
          <w:szCs w:val="32"/>
        </w:rPr>
      </w:pPr>
      <w:r w:rsidRPr="00A50524">
        <w:rPr>
          <w:b/>
          <w:sz w:val="32"/>
          <w:szCs w:val="32"/>
        </w:rPr>
        <w:t xml:space="preserve">та спорту </w:t>
      </w:r>
      <w:r w:rsidR="00343725">
        <w:rPr>
          <w:b/>
          <w:sz w:val="32"/>
          <w:szCs w:val="32"/>
        </w:rPr>
        <w:t>Звягельської</w:t>
      </w:r>
      <w:r w:rsidRPr="00A50524">
        <w:rPr>
          <w:b/>
          <w:sz w:val="32"/>
          <w:szCs w:val="32"/>
        </w:rPr>
        <w:t xml:space="preserve"> міської ради</w:t>
      </w:r>
    </w:p>
    <w:p w:rsidR="00055618" w:rsidRPr="00A50524" w:rsidRDefault="00055618" w:rsidP="00395B50">
      <w:pPr>
        <w:jc w:val="center"/>
        <w:rPr>
          <w:b/>
          <w:sz w:val="32"/>
          <w:szCs w:val="32"/>
        </w:rPr>
      </w:pPr>
      <w:r w:rsidRPr="00A50524">
        <w:rPr>
          <w:b/>
          <w:sz w:val="32"/>
          <w:szCs w:val="32"/>
        </w:rPr>
        <w:t>(нова редакція)</w:t>
      </w:r>
    </w:p>
    <w:p w:rsidR="00055618" w:rsidRDefault="00055618" w:rsidP="00395B50">
      <w:pPr>
        <w:rPr>
          <w:sz w:val="28"/>
          <w:szCs w:val="28"/>
        </w:rPr>
      </w:pPr>
      <w:r w:rsidRPr="0026583C">
        <w:rPr>
          <w:sz w:val="28"/>
          <w:szCs w:val="28"/>
        </w:rPr>
        <w:t xml:space="preserve">                         </w:t>
      </w: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tabs>
          <w:tab w:val="left" w:pos="10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</w:t>
      </w: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Pr="00133C83" w:rsidRDefault="00055618" w:rsidP="00395B50">
      <w:pPr>
        <w:rPr>
          <w:sz w:val="28"/>
          <w:szCs w:val="28"/>
          <w:lang w:val="uk-UA"/>
        </w:rPr>
      </w:pPr>
    </w:p>
    <w:p w:rsidR="00055618" w:rsidRPr="004E564E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055618" w:rsidRDefault="00055618" w:rsidP="00395B50">
      <w:pPr>
        <w:rPr>
          <w:sz w:val="28"/>
          <w:szCs w:val="28"/>
          <w:lang w:val="uk-UA"/>
        </w:rPr>
      </w:pPr>
    </w:p>
    <w:p w:rsidR="00255852" w:rsidRDefault="00255852" w:rsidP="00395B50">
      <w:pPr>
        <w:rPr>
          <w:sz w:val="28"/>
          <w:szCs w:val="28"/>
          <w:lang w:val="uk-UA"/>
        </w:rPr>
      </w:pPr>
    </w:p>
    <w:p w:rsidR="006A3DD1" w:rsidRDefault="006A3DD1" w:rsidP="00395B50">
      <w:pPr>
        <w:rPr>
          <w:sz w:val="28"/>
          <w:szCs w:val="28"/>
          <w:lang w:val="uk-UA"/>
        </w:rPr>
      </w:pPr>
    </w:p>
    <w:p w:rsidR="00055618" w:rsidRPr="004760CF" w:rsidRDefault="00055618" w:rsidP="00395B50">
      <w:pPr>
        <w:rPr>
          <w:sz w:val="28"/>
          <w:szCs w:val="28"/>
          <w:lang w:val="uk-UA"/>
        </w:rPr>
      </w:pPr>
    </w:p>
    <w:p w:rsidR="00055618" w:rsidRPr="0026583C" w:rsidRDefault="00055618" w:rsidP="00343725">
      <w:pPr>
        <w:jc w:val="center"/>
        <w:rPr>
          <w:sz w:val="28"/>
          <w:szCs w:val="28"/>
        </w:rPr>
      </w:pPr>
      <w:r w:rsidRPr="0026583C">
        <w:rPr>
          <w:sz w:val="28"/>
          <w:szCs w:val="28"/>
        </w:rPr>
        <w:t xml:space="preserve">м. </w:t>
      </w:r>
      <w:r w:rsidR="00343725">
        <w:rPr>
          <w:sz w:val="28"/>
          <w:szCs w:val="28"/>
        </w:rPr>
        <w:t>Звягель</w:t>
      </w:r>
    </w:p>
    <w:p w:rsidR="00055618" w:rsidRDefault="00055618" w:rsidP="003437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20</w:t>
      </w:r>
      <w:r w:rsidR="002C2D42">
        <w:rPr>
          <w:sz w:val="28"/>
          <w:szCs w:val="28"/>
          <w:lang w:val="uk-UA"/>
        </w:rPr>
        <w:t>22</w:t>
      </w:r>
      <w:r w:rsidRPr="0026583C">
        <w:rPr>
          <w:sz w:val="28"/>
          <w:szCs w:val="28"/>
        </w:rPr>
        <w:t xml:space="preserve"> рік</w:t>
      </w:r>
    </w:p>
    <w:p w:rsidR="00055618" w:rsidRDefault="00055618" w:rsidP="00395B50">
      <w:pPr>
        <w:jc w:val="center"/>
        <w:rPr>
          <w:sz w:val="28"/>
          <w:szCs w:val="28"/>
          <w:lang w:val="uk-UA"/>
        </w:rPr>
      </w:pPr>
    </w:p>
    <w:p w:rsidR="006A3DD1" w:rsidRDefault="006A3DD1" w:rsidP="00395B50">
      <w:pPr>
        <w:jc w:val="center"/>
        <w:rPr>
          <w:sz w:val="28"/>
          <w:szCs w:val="28"/>
          <w:lang w:val="uk-UA"/>
        </w:rPr>
      </w:pPr>
    </w:p>
    <w:p w:rsidR="00055618" w:rsidRPr="00133C83" w:rsidRDefault="00055618" w:rsidP="00395B50">
      <w:pPr>
        <w:jc w:val="center"/>
        <w:rPr>
          <w:sz w:val="28"/>
          <w:szCs w:val="28"/>
        </w:rPr>
      </w:pPr>
      <w:r w:rsidRPr="00133C83">
        <w:rPr>
          <w:sz w:val="28"/>
          <w:szCs w:val="28"/>
        </w:rPr>
        <w:t>Зміст</w:t>
      </w:r>
    </w:p>
    <w:p w:rsidR="00055618" w:rsidRPr="00133C83" w:rsidRDefault="00055618" w:rsidP="00395B50">
      <w:pPr>
        <w:jc w:val="center"/>
        <w:rPr>
          <w:b/>
          <w:sz w:val="28"/>
          <w:szCs w:val="28"/>
        </w:rPr>
      </w:pP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>1. Загальна частина.</w:t>
      </w: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>2. Організаційно-правові засади діяльності ДЮСШ</w:t>
      </w:r>
      <w:r w:rsidRPr="00C06F82">
        <w:rPr>
          <w:b/>
          <w:sz w:val="32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>.</w:t>
      </w: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>3. Організація діяльності ДЮСШ</w:t>
      </w:r>
      <w:r w:rsidRPr="00C06F82">
        <w:rPr>
          <w:sz w:val="28"/>
          <w:szCs w:val="32"/>
          <w:lang w:val="uk-UA"/>
        </w:rPr>
        <w:t xml:space="preserve"> 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>.</w:t>
      </w: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>4. Учаники навчально-тренувальної та спортивної роботи.</w:t>
      </w:r>
    </w:p>
    <w:p w:rsidR="00055618" w:rsidRPr="00133C83" w:rsidRDefault="00055618" w:rsidP="00395B50">
      <w:pPr>
        <w:spacing w:line="360" w:lineRule="auto"/>
        <w:rPr>
          <w:sz w:val="28"/>
          <w:szCs w:val="28"/>
          <w:lang w:val="uk-UA"/>
        </w:rPr>
      </w:pPr>
      <w:r w:rsidRPr="00133C83">
        <w:rPr>
          <w:sz w:val="28"/>
          <w:szCs w:val="28"/>
        </w:rPr>
        <w:t>5. Керівництво ДЮСШ</w:t>
      </w:r>
      <w:r w:rsidRPr="00C06F82">
        <w:rPr>
          <w:sz w:val="28"/>
          <w:szCs w:val="32"/>
          <w:lang w:val="uk-UA"/>
        </w:rPr>
        <w:t xml:space="preserve"> 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>.</w:t>
      </w: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>6. Фінансово-господарська діяльність та матеріально-технічна база ДЮСШ</w:t>
      </w:r>
      <w:r w:rsidRPr="00C06F82">
        <w:rPr>
          <w:sz w:val="28"/>
          <w:szCs w:val="32"/>
          <w:lang w:val="uk-UA"/>
        </w:rPr>
        <w:t xml:space="preserve"> 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>.</w:t>
      </w:r>
    </w:p>
    <w:p w:rsidR="00055618" w:rsidRPr="00133C83" w:rsidRDefault="00055618" w:rsidP="00395B50">
      <w:pPr>
        <w:spacing w:line="360" w:lineRule="auto"/>
        <w:rPr>
          <w:sz w:val="28"/>
          <w:szCs w:val="28"/>
        </w:rPr>
      </w:pPr>
      <w:r w:rsidRPr="00133C83">
        <w:rPr>
          <w:sz w:val="28"/>
          <w:szCs w:val="28"/>
        </w:rPr>
        <w:t xml:space="preserve">7. Діяльність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 xml:space="preserve"> у рамках міжнародного співробітництва.</w:t>
      </w:r>
    </w:p>
    <w:p w:rsidR="00055618" w:rsidRPr="00133C83" w:rsidRDefault="00055618" w:rsidP="00395B50">
      <w:pPr>
        <w:spacing w:line="360" w:lineRule="auto"/>
        <w:rPr>
          <w:sz w:val="28"/>
          <w:szCs w:val="28"/>
          <w:lang w:val="uk-UA"/>
        </w:rPr>
      </w:pPr>
      <w:r w:rsidRPr="00133C83">
        <w:rPr>
          <w:sz w:val="28"/>
          <w:szCs w:val="28"/>
        </w:rPr>
        <w:t>8. Документація ДЮСШ</w:t>
      </w:r>
      <w:r w:rsidRPr="00C06F82">
        <w:rPr>
          <w:sz w:val="28"/>
          <w:szCs w:val="32"/>
          <w:lang w:val="uk-UA"/>
        </w:rPr>
        <w:t xml:space="preserve"> імені </w:t>
      </w:r>
      <w:r w:rsidR="00130E8B">
        <w:rPr>
          <w:sz w:val="28"/>
          <w:szCs w:val="32"/>
          <w:lang w:val="uk-UA"/>
        </w:rPr>
        <w:t>В.П.Єрмакова</w:t>
      </w:r>
      <w:r w:rsidRPr="00133C83">
        <w:rPr>
          <w:sz w:val="28"/>
          <w:szCs w:val="28"/>
        </w:rPr>
        <w:t>, порядок обліку та звітності</w:t>
      </w:r>
      <w:r w:rsidRPr="00133C83">
        <w:rPr>
          <w:sz w:val="28"/>
          <w:szCs w:val="28"/>
          <w:lang w:val="uk-UA"/>
        </w:rPr>
        <w:t>.</w:t>
      </w:r>
    </w:p>
    <w:p w:rsidR="00055618" w:rsidRPr="00133C83" w:rsidRDefault="00055618" w:rsidP="00395B50">
      <w:pPr>
        <w:rPr>
          <w:sz w:val="28"/>
          <w:szCs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Default="00055618" w:rsidP="00395B50">
      <w:pPr>
        <w:rPr>
          <w:sz w:val="28"/>
        </w:rPr>
      </w:pPr>
    </w:p>
    <w:p w:rsidR="00055618" w:rsidRPr="009E17A5" w:rsidRDefault="00055618" w:rsidP="00395B50">
      <w:pPr>
        <w:rPr>
          <w:sz w:val="28"/>
        </w:rPr>
      </w:pPr>
    </w:p>
    <w:p w:rsidR="00055618" w:rsidRPr="004C27EA" w:rsidRDefault="00055618" w:rsidP="00395B50">
      <w:pPr>
        <w:pStyle w:val="rvps6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055618" w:rsidRDefault="00055618" w:rsidP="00395B50">
      <w:pPr>
        <w:pStyle w:val="rvps7"/>
        <w:shd w:val="clear" w:color="auto" w:fill="FFFFFF"/>
        <w:spacing w:before="0" w:beforeAutospacing="0" w:after="0" w:afterAutospacing="0"/>
        <w:ind w:right="234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sectPr w:rsidR="00055618" w:rsidSect="006A3DD1">
          <w:footerReference w:type="default" r:id="rId8"/>
          <w:pgSz w:w="11906" w:h="16838"/>
          <w:pgMar w:top="284" w:right="566" w:bottom="357" w:left="1701" w:header="709" w:footer="269" w:gutter="0"/>
          <w:cols w:space="708"/>
          <w:docGrid w:linePitch="360"/>
        </w:sectPr>
      </w:pPr>
      <w:bookmarkStart w:id="0" w:name="n276"/>
      <w:bookmarkStart w:id="1" w:name="n11"/>
      <w:bookmarkEnd w:id="0"/>
      <w:bookmarkEnd w:id="1"/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right="234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>1</w:t>
      </w:r>
      <w:r w:rsidRPr="004C27EA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. Загальна частина</w:t>
      </w: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912488" w:rsidRPr="008D4AB0" w:rsidRDefault="00055618" w:rsidP="00912488">
      <w:pPr>
        <w:pStyle w:val="rvps6"/>
        <w:shd w:val="clear" w:color="auto" w:fill="FFFFFF"/>
        <w:spacing w:before="0" w:beforeAutospacing="0" w:after="0" w:afterAutospacing="0"/>
        <w:ind w:right="21"/>
        <w:jc w:val="both"/>
        <w:textAlignment w:val="baseline"/>
        <w:rPr>
          <w:color w:val="000000"/>
          <w:sz w:val="28"/>
          <w:szCs w:val="28"/>
        </w:rPr>
      </w:pPr>
      <w:bookmarkStart w:id="2" w:name="n12"/>
      <w:bookmarkEnd w:id="2"/>
      <w:r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    1.1. </w:t>
      </w:r>
      <w:r w:rsidR="00912488" w:rsidRPr="008D4AB0">
        <w:rPr>
          <w:rStyle w:val="rvts23"/>
          <w:color w:val="000000"/>
          <w:sz w:val="28"/>
          <w:szCs w:val="28"/>
          <w:bdr w:val="none" w:sz="0" w:space="0" w:color="auto" w:frame="1"/>
        </w:rPr>
        <w:t>Дитячо-юна</w:t>
      </w:r>
      <w:r w:rsidR="00912488">
        <w:rPr>
          <w:rStyle w:val="rvts23"/>
          <w:color w:val="000000"/>
          <w:sz w:val="28"/>
          <w:szCs w:val="28"/>
          <w:bdr w:val="none" w:sz="0" w:space="0" w:color="auto" w:frame="1"/>
        </w:rPr>
        <w:t>цька спортивна школа імені В.П.</w:t>
      </w:r>
      <w:r w:rsidR="00912488" w:rsidRPr="008D4AB0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Єрмакова управління у справах сім’ї, молоді, фізичної культури та спорту </w:t>
      </w:r>
      <w:r w:rsidR="00343725" w:rsidRPr="00343725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="00912488" w:rsidRPr="008D4AB0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ської міської ради </w:t>
      </w:r>
      <w:r w:rsidR="00912488" w:rsidRPr="008D4AB0">
        <w:rPr>
          <w:color w:val="000000"/>
          <w:sz w:val="28"/>
          <w:szCs w:val="28"/>
        </w:rPr>
        <w:t>(далі - ДЮСШ</w:t>
      </w:r>
      <w:r w:rsidR="00912488">
        <w:rPr>
          <w:sz w:val="28"/>
          <w:szCs w:val="28"/>
        </w:rPr>
        <w:t xml:space="preserve"> імені В.П.</w:t>
      </w:r>
      <w:r w:rsidR="00912488" w:rsidRPr="008D4AB0">
        <w:rPr>
          <w:sz w:val="28"/>
          <w:szCs w:val="28"/>
        </w:rPr>
        <w:t>Єрмакова</w:t>
      </w:r>
      <w:r w:rsidR="00912488" w:rsidRPr="008D4AB0">
        <w:rPr>
          <w:color w:val="000000"/>
          <w:sz w:val="28"/>
          <w:szCs w:val="28"/>
        </w:rPr>
        <w:t xml:space="preserve">) є позашкільним навчальним закладом спортивного профілю </w:t>
      </w:r>
      <w:r w:rsidR="00683484" w:rsidRPr="004C27EA">
        <w:rPr>
          <w:color w:val="000000"/>
          <w:sz w:val="28"/>
          <w:szCs w:val="28"/>
        </w:rPr>
        <w:t>–</w:t>
      </w:r>
      <w:r w:rsidR="00912488" w:rsidRPr="008D4AB0">
        <w:rPr>
          <w:color w:val="000000"/>
          <w:sz w:val="28"/>
          <w:szCs w:val="28"/>
        </w:rPr>
        <w:t xml:space="preserve"> </w:t>
      </w:r>
      <w:r w:rsidR="00912488" w:rsidRPr="004C27EA">
        <w:rPr>
          <w:color w:val="000000"/>
          <w:sz w:val="28"/>
          <w:szCs w:val="28"/>
        </w:rPr>
        <w:t xml:space="preserve">закладом </w:t>
      </w:r>
      <w:r w:rsidR="00912488">
        <w:rPr>
          <w:color w:val="000000"/>
          <w:sz w:val="28"/>
          <w:szCs w:val="28"/>
        </w:rPr>
        <w:t>спеціалізованої позашкільної освіти спортивного профілю</w:t>
      </w:r>
      <w:r w:rsidR="00912488" w:rsidRPr="008D4AB0">
        <w:rPr>
          <w:color w:val="000000"/>
          <w:sz w:val="28"/>
          <w:szCs w:val="28"/>
        </w:rPr>
        <w:t>, який забезпечує розвиток здібностей вихованців в обраному виді спорту, визнаному в Україні, створює необхідні умови для гармонійного виховання, фізичного розвитку, повноцінного оздоровлення, змістовного відпочинку і дозвілля дітей та молоді, самореалізації, набуття навичок здорового способу життя, підготовки спортсменів для резервного спорту.</w:t>
      </w:r>
    </w:p>
    <w:p w:rsidR="00055618" w:rsidRPr="004C27EA" w:rsidRDefault="00055618" w:rsidP="00912488">
      <w:pPr>
        <w:pStyle w:val="rvps6"/>
        <w:shd w:val="clear" w:color="auto" w:fill="FFFFFF"/>
        <w:spacing w:before="0" w:beforeAutospacing="0" w:after="0" w:afterAutospacing="0"/>
        <w:ind w:right="2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1.2. </w:t>
      </w:r>
      <w:r w:rsidRPr="004C27EA">
        <w:rPr>
          <w:color w:val="000000"/>
          <w:sz w:val="28"/>
          <w:szCs w:val="28"/>
        </w:rPr>
        <w:t>Організаційно-правова форма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– бюджетна установа, заклад.</w:t>
      </w:r>
    </w:p>
    <w:p w:rsidR="00055618" w:rsidRPr="004C27EA" w:rsidRDefault="00055618" w:rsidP="00395B50">
      <w:pPr>
        <w:pStyle w:val="rvps6"/>
        <w:shd w:val="clear" w:color="auto" w:fill="FFFFFF"/>
        <w:spacing w:before="0" w:beforeAutospacing="0" w:after="0" w:afterAutospacing="0"/>
        <w:ind w:right="2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1.3. </w:t>
      </w:r>
      <w:r w:rsidRPr="004C27EA">
        <w:rPr>
          <w:color w:val="000000"/>
          <w:sz w:val="28"/>
          <w:szCs w:val="28"/>
        </w:rPr>
        <w:t xml:space="preserve">Форма власності – комунальна, заснована на власності </w:t>
      </w:r>
      <w:r w:rsidR="00683484">
        <w:rPr>
          <w:color w:val="000000"/>
          <w:sz w:val="28"/>
          <w:szCs w:val="28"/>
          <w:lang w:val="ru-RU"/>
        </w:rPr>
        <w:t>Звягель</w:t>
      </w:r>
      <w:r w:rsidR="00874717">
        <w:rPr>
          <w:color w:val="000000"/>
          <w:sz w:val="28"/>
          <w:szCs w:val="28"/>
        </w:rPr>
        <w:t>ської ТГ,</w:t>
      </w:r>
    </w:p>
    <w:p w:rsidR="00055618" w:rsidRPr="004C27EA" w:rsidRDefault="00055618" w:rsidP="00395B50">
      <w:pPr>
        <w:pStyle w:val="rvps6"/>
        <w:shd w:val="clear" w:color="auto" w:fill="FFFFFF"/>
        <w:spacing w:before="0" w:beforeAutospacing="0" w:after="0" w:afterAutospacing="0"/>
        <w:ind w:right="234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1.4. </w:t>
      </w:r>
      <w:r w:rsidRPr="004C27EA">
        <w:rPr>
          <w:color w:val="000000"/>
          <w:sz w:val="28"/>
          <w:szCs w:val="28"/>
        </w:rPr>
        <w:t>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є юридичною особою з моменту державної реєстрації, наділена цивільною правоздатністю </w:t>
      </w:r>
      <w:r w:rsidRPr="004C27EA">
        <w:rPr>
          <w:color w:val="000000"/>
          <w:sz w:val="28"/>
          <w:szCs w:val="28"/>
        </w:rPr>
        <w:t xml:space="preserve">підпорядкована </w:t>
      </w:r>
      <w:r w:rsidR="00343725" w:rsidRPr="00343725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 xml:space="preserve">ській міській раді, її виконавчому комітету та його структурному підрозділу -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управлінню у справах сім’ї, молоді, фізичної культури та спорту </w:t>
      </w:r>
      <w:r w:rsidR="00343725" w:rsidRPr="00343725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n235"/>
      <w:bookmarkStart w:id="4" w:name="n13"/>
      <w:bookmarkEnd w:id="3"/>
      <w:bookmarkEnd w:id="4"/>
      <w:r>
        <w:rPr>
          <w:color w:val="000000"/>
          <w:sz w:val="28"/>
          <w:szCs w:val="28"/>
        </w:rPr>
        <w:t xml:space="preserve">    1.5. </w:t>
      </w:r>
      <w:r w:rsidRPr="004C27EA">
        <w:rPr>
          <w:color w:val="000000"/>
          <w:sz w:val="28"/>
          <w:szCs w:val="28"/>
        </w:rPr>
        <w:t>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у своїй діяльності керується</w:t>
      </w:r>
      <w:r w:rsidRPr="004C27EA">
        <w:rPr>
          <w:rStyle w:val="apple-converted-space"/>
          <w:color w:val="000000"/>
          <w:sz w:val="28"/>
          <w:szCs w:val="28"/>
        </w:rPr>
        <w:t> </w:t>
      </w:r>
      <w:hyperlink r:id="rId9" w:anchor="n1654" w:tgtFrame="_blank" w:history="1">
        <w:r w:rsidRPr="00606134">
          <w:rPr>
            <w:rStyle w:val="a6"/>
            <w:rFonts w:eastAsia="Batang"/>
            <w:color w:val="000000"/>
            <w:sz w:val="28"/>
            <w:szCs w:val="28"/>
            <w:bdr w:val="none" w:sz="0" w:space="0" w:color="auto" w:frame="1"/>
          </w:rPr>
          <w:t>Конституцією</w:t>
        </w:r>
      </w:hyperlink>
      <w:r w:rsidRPr="004C27EA">
        <w:rPr>
          <w:rStyle w:val="apple-converted-space"/>
          <w:color w:val="000000"/>
          <w:sz w:val="28"/>
          <w:szCs w:val="28"/>
        </w:rPr>
        <w:t> </w:t>
      </w:r>
      <w:r w:rsidRPr="004C27EA">
        <w:rPr>
          <w:color w:val="000000"/>
          <w:sz w:val="28"/>
          <w:szCs w:val="28"/>
        </w:rPr>
        <w:t>та законами України, актами Президента України і Кабінету Міністрів України, наказами Мін</w:t>
      </w:r>
      <w:r>
        <w:rPr>
          <w:color w:val="000000"/>
          <w:sz w:val="28"/>
          <w:szCs w:val="28"/>
        </w:rPr>
        <w:t>істерства молоді та спорту України</w:t>
      </w:r>
      <w:r w:rsidRPr="004C27EA">
        <w:rPr>
          <w:color w:val="000000"/>
          <w:sz w:val="28"/>
          <w:szCs w:val="28"/>
        </w:rPr>
        <w:t>, М</w:t>
      </w:r>
      <w:r>
        <w:rPr>
          <w:color w:val="000000"/>
          <w:sz w:val="28"/>
          <w:szCs w:val="28"/>
        </w:rPr>
        <w:t>іністерства освіти і науки України</w:t>
      </w:r>
      <w:r w:rsidRPr="004C27EA">
        <w:rPr>
          <w:color w:val="000000"/>
          <w:sz w:val="28"/>
          <w:szCs w:val="28"/>
        </w:rPr>
        <w:t xml:space="preserve">, інших центральних органів виконавчої влади, рішеннями Житомирської обласної ради та Житомирської обласної державної адміністрації, управління у справах сім’ї, молоді та спорту Житомирської обласної державної адміністрації,  рішеннями  </w:t>
      </w:r>
      <w:r w:rsidR="00343725" w:rsidRPr="00343725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 xml:space="preserve">ської міської ради  та її виконавчого комітету, розпорядженнями міського голови, іншими нормативно-правовими актами з питань, що регулюють її діяльність, наказами  та Положенням про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 у справах сім’ї, молоді, фізичної культури та спорту </w:t>
      </w:r>
      <w:r w:rsidR="00343725" w:rsidRPr="00343725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</w:t>
      </w:r>
      <w:r w:rsidRPr="004C27EA">
        <w:rPr>
          <w:color w:val="000000"/>
          <w:sz w:val="28"/>
          <w:szCs w:val="28"/>
        </w:rPr>
        <w:t xml:space="preserve"> і цим Статутом.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1.6. </w:t>
      </w:r>
      <w:r w:rsidRPr="004C27EA">
        <w:rPr>
          <w:color w:val="000000"/>
          <w:sz w:val="28"/>
          <w:szCs w:val="28"/>
        </w:rPr>
        <w:t>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є юридичною особою, статусу якої набуває з моменту її державної реєстрації. Має круглу печатку, штамп зі своїм найменуванням, бланки зі своїми реквізитами.   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1.7. </w:t>
      </w:r>
      <w:r w:rsidRPr="004C27EA">
        <w:rPr>
          <w:color w:val="000000"/>
          <w:sz w:val="28"/>
          <w:szCs w:val="28"/>
        </w:rPr>
        <w:t>Юридична адреса ДЮСШ</w:t>
      </w:r>
      <w:r w:rsidRPr="00281A8E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: площа Лесі Українки, 9; місто </w:t>
      </w:r>
      <w:r w:rsidR="00343725">
        <w:rPr>
          <w:color w:val="000000"/>
          <w:sz w:val="28"/>
          <w:szCs w:val="28"/>
          <w:lang w:val="ru-RU"/>
        </w:rPr>
        <w:t>Звягель</w:t>
      </w:r>
      <w:r w:rsidRPr="004C27EA">
        <w:rPr>
          <w:color w:val="000000"/>
          <w:sz w:val="28"/>
          <w:szCs w:val="28"/>
        </w:rPr>
        <w:t>, Житомирська область, Україна, 11700.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1.8. </w:t>
      </w:r>
      <w:r w:rsidRPr="004C27EA">
        <w:rPr>
          <w:color w:val="000000"/>
          <w:sz w:val="28"/>
          <w:szCs w:val="28"/>
        </w:rPr>
        <w:t xml:space="preserve">Повна назва українською мовою: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дитячо-юнацька спортивна школа</w:t>
      </w:r>
      <w:r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 імені </w:t>
      </w:r>
      <w:r w:rsidR="00130E8B">
        <w:rPr>
          <w:rStyle w:val="rvts23"/>
          <w:color w:val="000000"/>
          <w:sz w:val="28"/>
          <w:szCs w:val="28"/>
          <w:bdr w:val="none" w:sz="0" w:space="0" w:color="auto" w:frame="1"/>
        </w:rPr>
        <w:t>В.П.Єрмакова</w:t>
      </w:r>
      <w:r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 у справах сім’ї, молоді, фізичної культури та спорту </w:t>
      </w:r>
      <w:r w:rsidR="00343725" w:rsidRPr="00343725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1.9.  </w:t>
      </w:r>
      <w:r w:rsidRPr="004C27EA">
        <w:rPr>
          <w:color w:val="000000"/>
          <w:sz w:val="28"/>
          <w:szCs w:val="28"/>
        </w:rPr>
        <w:t>Скорочена назва українською мовою: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1.10. </w:t>
      </w:r>
      <w:r w:rsidRPr="004C27EA">
        <w:rPr>
          <w:color w:val="000000"/>
          <w:sz w:val="28"/>
          <w:szCs w:val="28"/>
        </w:rPr>
        <w:t>Мова навчання і виховання у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визначається Конституцією України і відповідним законом України.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1.11. </w:t>
      </w:r>
      <w:r w:rsidRPr="004C27EA">
        <w:rPr>
          <w:color w:val="000000"/>
          <w:sz w:val="28"/>
          <w:szCs w:val="28"/>
        </w:rPr>
        <w:t xml:space="preserve">З метою найбільшої ефективності у досягненні Статутних завдань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має право об’єднувати свою діяльність з іншими підприємствами, установами, організаціями.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1.12. </w:t>
      </w:r>
      <w:r w:rsidRPr="004C27EA">
        <w:rPr>
          <w:color w:val="000000"/>
          <w:sz w:val="28"/>
          <w:szCs w:val="28"/>
        </w:rPr>
        <w:t xml:space="preserve">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здійснює будь-які види спортивної та господарської діяльності, якщо вони не заборонені законодавством України.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1.13. </w:t>
      </w:r>
      <w:r w:rsidRPr="004C27EA">
        <w:rPr>
          <w:color w:val="000000"/>
          <w:sz w:val="28"/>
          <w:szCs w:val="28"/>
        </w:rPr>
        <w:t xml:space="preserve">Діяльність, що підлягає ліцензуванню, здійснюється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тільки після отримання ліцензії у встановленому законодавством порядку.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1.14. </w:t>
      </w:r>
      <w:r w:rsidRPr="004C27EA">
        <w:rPr>
          <w:color w:val="000000"/>
          <w:sz w:val="28"/>
          <w:szCs w:val="28"/>
        </w:rPr>
        <w:t>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має право вступати в договірні стосунки з підприємствами та організаціями по наданню послуг для проведення ремонтних робіт,капітального будівництва та іншого.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1.15. </w:t>
      </w:r>
      <w:r w:rsidRPr="004C27EA">
        <w:rPr>
          <w:color w:val="000000"/>
          <w:sz w:val="28"/>
          <w:szCs w:val="28"/>
        </w:rPr>
        <w:t xml:space="preserve">Даний Статут, внесення змін і доповнень до нього, затверджується засновником – </w:t>
      </w:r>
      <w:r w:rsidR="00343725">
        <w:rPr>
          <w:color w:val="000000"/>
          <w:sz w:val="28"/>
          <w:szCs w:val="28"/>
          <w:lang w:val="ru-RU"/>
        </w:rPr>
        <w:t>Звягель</w:t>
      </w:r>
      <w:r w:rsidRPr="004C27EA">
        <w:rPr>
          <w:color w:val="000000"/>
          <w:sz w:val="28"/>
          <w:szCs w:val="28"/>
        </w:rPr>
        <w:t xml:space="preserve">ською міською радою з послідуючою реєстрацією </w:t>
      </w:r>
      <w:r w:rsidR="00874717">
        <w:rPr>
          <w:color w:val="000000"/>
          <w:sz w:val="28"/>
          <w:szCs w:val="28"/>
        </w:rPr>
        <w:t>згідно чинного законодавства</w:t>
      </w:r>
      <w:r w:rsidRPr="004C27EA">
        <w:rPr>
          <w:color w:val="000000"/>
          <w:sz w:val="28"/>
          <w:szCs w:val="28"/>
        </w:rPr>
        <w:t xml:space="preserve">. 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left="954"/>
        <w:jc w:val="both"/>
        <w:textAlignment w:val="baseline"/>
        <w:rPr>
          <w:color w:val="000000"/>
          <w:sz w:val="28"/>
          <w:szCs w:val="28"/>
        </w:rPr>
      </w:pPr>
    </w:p>
    <w:p w:rsidR="00055618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b/>
          <w:sz w:val="28"/>
          <w:szCs w:val="32"/>
        </w:rPr>
      </w:pPr>
      <w:bookmarkStart w:id="5" w:name="n14"/>
      <w:bookmarkStart w:id="6" w:name="n15"/>
      <w:bookmarkEnd w:id="5"/>
      <w:bookmarkEnd w:id="6"/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2</w:t>
      </w:r>
      <w:r w:rsidRPr="004C27EA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. Організаційно-правові засади діяльності ДЮСШ</w:t>
      </w:r>
      <w:r w:rsidRPr="00C06F82">
        <w:rPr>
          <w:sz w:val="28"/>
          <w:szCs w:val="32"/>
        </w:rPr>
        <w:t xml:space="preserve"> </w:t>
      </w:r>
      <w:r w:rsidRPr="00C06F82">
        <w:rPr>
          <w:b/>
          <w:sz w:val="28"/>
          <w:szCs w:val="32"/>
        </w:rPr>
        <w:t xml:space="preserve">імені </w:t>
      </w:r>
    </w:p>
    <w:p w:rsidR="00055618" w:rsidRPr="00C06F82" w:rsidRDefault="00130E8B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32"/>
        </w:rPr>
        <w:t>В.П.Єрмакова</w:t>
      </w: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055618" w:rsidRDefault="00055618" w:rsidP="00395B50">
      <w:pPr>
        <w:shd w:val="clear" w:color="auto" w:fill="FFFFFF"/>
        <w:jc w:val="both"/>
        <w:rPr>
          <w:bCs/>
          <w:iCs/>
          <w:color w:val="000000"/>
          <w:sz w:val="28"/>
          <w:szCs w:val="28"/>
          <w:lang w:val="uk-UA"/>
        </w:rPr>
      </w:pPr>
      <w:bookmarkStart w:id="7" w:name="n16"/>
      <w:bookmarkStart w:id="8" w:name="n238"/>
      <w:bookmarkStart w:id="9" w:name="n25"/>
      <w:bookmarkEnd w:id="7"/>
      <w:bookmarkEnd w:id="8"/>
      <w:bookmarkEnd w:id="9"/>
      <w:r>
        <w:rPr>
          <w:color w:val="000000"/>
          <w:sz w:val="28"/>
          <w:szCs w:val="28"/>
          <w:lang w:val="uk-UA"/>
        </w:rPr>
        <w:t xml:space="preserve">   2.1</w:t>
      </w:r>
      <w:r w:rsidR="00E65CAA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ДЮСШ</w:t>
      </w:r>
      <w:r>
        <w:rPr>
          <w:bCs/>
          <w:iCs/>
          <w:color w:val="000000"/>
          <w:sz w:val="28"/>
          <w:szCs w:val="28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>
        <w:rPr>
          <w:bCs/>
          <w:iCs/>
          <w:color w:val="000000"/>
          <w:sz w:val="28"/>
          <w:szCs w:val="28"/>
          <w:lang w:val="uk-UA"/>
        </w:rPr>
        <w:t xml:space="preserve"> в своїй структурі має відділення з певних видів спорту,  а саме: 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</w:t>
      </w: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</w:t>
      </w:r>
      <w:r w:rsidR="00284830">
        <w:rPr>
          <w:bCs/>
          <w:iCs/>
          <w:color w:val="000000"/>
          <w:sz w:val="28"/>
          <w:szCs w:val="28"/>
          <w:lang w:val="uk-UA"/>
        </w:rPr>
        <w:t>пара-армрестлінг</w:t>
      </w:r>
      <w:r w:rsidR="006D65A5">
        <w:rPr>
          <w:bCs/>
          <w:iCs/>
          <w:color w:val="000000"/>
          <w:sz w:val="28"/>
          <w:szCs w:val="28"/>
          <w:lang w:val="uk-UA"/>
        </w:rPr>
        <w:t>у</w:t>
      </w:r>
      <w:r w:rsidRPr="00687F6C">
        <w:rPr>
          <w:bCs/>
          <w:iCs/>
          <w:color w:val="000000"/>
          <w:sz w:val="28"/>
          <w:szCs w:val="28"/>
          <w:lang w:val="uk-UA"/>
        </w:rPr>
        <w:t xml:space="preserve"> для осіб з інвалідністю;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баскетболу; </w:t>
      </w:r>
    </w:p>
    <w:p w:rsidR="00055618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боксу;</w:t>
      </w:r>
    </w:p>
    <w:p w:rsidR="002A59AF" w:rsidRDefault="002A59AF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>
        <w:rPr>
          <w:b/>
          <w:bCs/>
          <w:iCs/>
          <w:color w:val="000000"/>
          <w:sz w:val="28"/>
          <w:szCs w:val="28"/>
          <w:lang w:val="uk-UA"/>
        </w:rPr>
        <w:t xml:space="preserve">- </w:t>
      </w:r>
      <w:r w:rsidRPr="002A59AF">
        <w:rPr>
          <w:bCs/>
          <w:iCs/>
          <w:color w:val="000000"/>
          <w:sz w:val="28"/>
          <w:szCs w:val="28"/>
          <w:lang w:val="uk-UA"/>
        </w:rPr>
        <w:t>відділення боротьби вільної;</w:t>
      </w:r>
    </w:p>
    <w:p w:rsidR="00055618" w:rsidRPr="00217A95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217A95">
        <w:rPr>
          <w:bCs/>
          <w:iCs/>
          <w:color w:val="000000"/>
          <w:sz w:val="28"/>
          <w:szCs w:val="28"/>
          <w:lang w:val="uk-UA"/>
        </w:rPr>
        <w:t>- відділення боротьби греко-римської;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важкої атлетики;  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волейболу;</w:t>
      </w:r>
    </w:p>
    <w:p w:rsidR="00055618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волейболу пляжного;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жіночого футболу;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карате; 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карате для осіб з інвалідністю; 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кікбоксінгу;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 xml:space="preserve">- відділення тенісу настільного;                        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rPr>
          <w:bCs/>
          <w:iCs/>
          <w:color w:val="000000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 xml:space="preserve">        - </w:t>
      </w:r>
      <w:r w:rsidRPr="00687F6C">
        <w:rPr>
          <w:bCs/>
          <w:iCs/>
          <w:color w:val="000000"/>
          <w:sz w:val="28"/>
          <w:szCs w:val="28"/>
          <w:lang w:val="uk-UA"/>
        </w:rPr>
        <w:t>відділення шахів;</w:t>
      </w:r>
    </w:p>
    <w:p w:rsidR="00055618" w:rsidRPr="00687F6C" w:rsidRDefault="00055618" w:rsidP="00395B50">
      <w:pPr>
        <w:shd w:val="clear" w:color="auto" w:fill="FFFFFF"/>
        <w:tabs>
          <w:tab w:val="left" w:pos="203"/>
        </w:tabs>
        <w:ind w:firstLine="540"/>
        <w:rPr>
          <w:bCs/>
          <w:iCs/>
          <w:color w:val="000000"/>
          <w:sz w:val="28"/>
          <w:szCs w:val="28"/>
          <w:lang w:val="uk-UA"/>
        </w:rPr>
      </w:pPr>
      <w:r w:rsidRPr="00687F6C">
        <w:rPr>
          <w:bCs/>
          <w:iCs/>
          <w:color w:val="000000"/>
          <w:sz w:val="28"/>
          <w:szCs w:val="28"/>
          <w:lang w:val="uk-UA"/>
        </w:rPr>
        <w:t>- відділення шашок.</w:t>
      </w:r>
    </w:p>
    <w:p w:rsidR="00055618" w:rsidRDefault="00055618" w:rsidP="00395B5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Відкриття (закриття) відділень з певних видів спорту здійснюється за рішенням засновника – </w:t>
      </w:r>
      <w:r w:rsidR="00343725">
        <w:rPr>
          <w:color w:val="000000"/>
          <w:sz w:val="28"/>
          <w:szCs w:val="28"/>
          <w:lang w:val="uk-UA"/>
        </w:rPr>
        <w:t>Звягель</w:t>
      </w:r>
      <w:r>
        <w:rPr>
          <w:color w:val="000000"/>
          <w:sz w:val="28"/>
          <w:szCs w:val="28"/>
          <w:lang w:val="uk-UA"/>
        </w:rPr>
        <w:t xml:space="preserve">ської міської ради, погодженим з управлінням </w:t>
      </w:r>
      <w:r>
        <w:rPr>
          <w:bCs/>
          <w:iCs/>
          <w:color w:val="000000"/>
          <w:sz w:val="28"/>
          <w:szCs w:val="28"/>
          <w:lang w:val="uk-UA"/>
        </w:rPr>
        <w:t>у справах сім’ї, молоді, фізично</w:t>
      </w:r>
      <w:r w:rsidR="00130E8B">
        <w:rPr>
          <w:bCs/>
          <w:iCs/>
          <w:color w:val="000000"/>
          <w:sz w:val="28"/>
          <w:szCs w:val="28"/>
          <w:lang w:val="uk-UA"/>
        </w:rPr>
        <w:t xml:space="preserve">ї культури та спорту </w:t>
      </w:r>
      <w:r w:rsidR="00343725">
        <w:rPr>
          <w:bCs/>
          <w:iCs/>
          <w:color w:val="000000"/>
          <w:sz w:val="28"/>
          <w:szCs w:val="28"/>
          <w:lang w:val="uk-UA"/>
        </w:rPr>
        <w:t>Звягель</w:t>
      </w:r>
      <w:r>
        <w:rPr>
          <w:bCs/>
          <w:iCs/>
          <w:color w:val="000000"/>
          <w:sz w:val="28"/>
          <w:szCs w:val="28"/>
          <w:lang w:val="uk-UA"/>
        </w:rPr>
        <w:t>ської міської ради, затвердженого рішення міської ради.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0D0837">
        <w:rPr>
          <w:rStyle w:val="rvts46"/>
          <w:iCs/>
          <w:color w:val="000000"/>
          <w:sz w:val="28"/>
          <w:szCs w:val="28"/>
          <w:bdr w:val="none" w:sz="0" w:space="0" w:color="auto" w:frame="1"/>
        </w:rPr>
        <w:t xml:space="preserve">    2.2.</w:t>
      </w:r>
      <w:r w:rsidRPr="004C27EA">
        <w:rPr>
          <w:rStyle w:val="rvts46"/>
          <w:i/>
          <w:iCs/>
          <w:color w:val="000000"/>
          <w:szCs w:val="28"/>
          <w:bdr w:val="none" w:sz="0" w:space="0" w:color="auto" w:frame="1"/>
        </w:rPr>
        <w:t xml:space="preserve"> </w:t>
      </w:r>
      <w:r w:rsidRPr="004C27EA">
        <w:rPr>
          <w:color w:val="000000"/>
          <w:sz w:val="28"/>
          <w:szCs w:val="28"/>
        </w:rPr>
        <w:t xml:space="preserve">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повинна мати у штатному розписі не менше ніж вісім ставок тренера-викладача, з них не менше чотирьох штатних одиниць, а також власну і орендовану матеріально-технічну базу, науково-методичне і медичне забезпечення, необхідні кошти, зокрема фонд оплати праці. 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0" w:name="n323"/>
      <w:bookmarkEnd w:id="10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2.3. За рішенням засновника </w:t>
      </w:r>
      <w:r w:rsidR="00343725">
        <w:rPr>
          <w:color w:val="000000"/>
          <w:sz w:val="28"/>
          <w:szCs w:val="28"/>
        </w:rPr>
        <w:t>–</w:t>
      </w:r>
      <w:r w:rsidRPr="004C27EA">
        <w:rPr>
          <w:color w:val="000000"/>
          <w:sz w:val="28"/>
          <w:szCs w:val="28"/>
        </w:rPr>
        <w:t xml:space="preserve"> </w:t>
      </w:r>
      <w:r w:rsidR="00343725" w:rsidRPr="00343725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 xml:space="preserve">ської міської ради, погодженим з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управлінням у справах сім’ї, молоді, фізичної культури та спорту </w:t>
      </w:r>
      <w:r w:rsidR="00343725" w:rsidRPr="00343725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 у ДЮСШ</w:t>
      </w:r>
      <w:r w:rsidRPr="004C27EA">
        <w:rPr>
          <w:color w:val="000000"/>
          <w:sz w:val="28"/>
          <w:szCs w:val="28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можуть відкриватися відділення для дітей з інвалідністю для занять видами спорту інвалідів, визнаних в Україні.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1" w:name="n324"/>
      <w:bookmarkStart w:id="12" w:name="n26"/>
      <w:bookmarkEnd w:id="11"/>
      <w:bookmarkEnd w:id="12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2.4. Відділення з певного виду спорту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може включати такі групи: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3" w:name="n285"/>
      <w:bookmarkEnd w:id="13"/>
      <w:r w:rsidRPr="004C27EA">
        <w:rPr>
          <w:color w:val="000000"/>
          <w:sz w:val="28"/>
          <w:szCs w:val="28"/>
        </w:rPr>
        <w:lastRenderedPageBreak/>
        <w:t>початкової підготовки, в яких здійснюється навчально-тренувальний процес на початковому етапі підготовки для виявлення здібностей вихованців з урахуванням специфіки обраного виду спорту, забезпечення мотивації щодо продовження занять, опанування основ техніки і тактики обраного виду спорту, всебічної загальної та фізичної підготовки, формування морально-етичної і вольової поведінки;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4" w:name="n286"/>
      <w:bookmarkEnd w:id="14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базової підготовки, в яких продовжується підготовка вихованців, що завершили навчання у групах початкової підготовки, та/або здійснюється додатковий набір до груп за встановленими контрольними нормативами на етапах попередньої базової підготовки протягом першого - третього років навчання та спеціалізованої базової підготовки протягом четвертого - п’ятого років навчання для виявлення майбутньої спеціалізації обраного виду спорту із застосуванням способів, що дають змогу підвищувати функціональний потенціал спортсменів для поступового виконання тренувальних та змагальних навантажень;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спеціалізованої підготовки, в яких продовжується навчально-тренувальний процес на етапі спеціалізованої базової підготовки перспективних вихованців, які пройшли спортивну підготовку в групах базової підготовки з метою розвитку спеціальних фізичних якостей та підвищення  фізичної працездатності за рахунок поступового збільшення обсягу тренувальних навантажень, для поповнення складу збірних команд для участі у змаганнях відповідного рівня;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підготовки до вищої спортивної майстерності, в яких здійснюється удосконалення індивідуальної техніки та тактики в обраному виді спорту на етапі підготовки до вищих досягнень, збільшення обсягу навчально-тренувальної роботи та змагальної практики для максимальної реалізації індивідуальних можливостей на всеукраїнських та міжнародних спортивних змаганнях.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15" w:name="n287"/>
      <w:bookmarkStart w:id="16" w:name="n289"/>
      <w:bookmarkStart w:id="17" w:name="n32"/>
      <w:bookmarkEnd w:id="15"/>
      <w:bookmarkEnd w:id="16"/>
      <w:bookmarkEnd w:id="17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2.5.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у порядку, встановленому</w:t>
      </w:r>
      <w:r w:rsidRPr="00446548"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>істерством молоді та спорту України</w:t>
      </w:r>
      <w:r w:rsidRPr="004C27EA">
        <w:rPr>
          <w:color w:val="000000"/>
          <w:sz w:val="28"/>
          <w:szCs w:val="28"/>
        </w:rPr>
        <w:t>, надається:</w:t>
      </w:r>
    </w:p>
    <w:p w:rsidR="00055618" w:rsidRPr="000006D9" w:rsidRDefault="00055618" w:rsidP="000006D9">
      <w:pPr>
        <w:pStyle w:val="1"/>
        <w:shd w:val="clear" w:color="auto" w:fill="FFFFFF"/>
        <w:spacing w:before="0" w:after="0"/>
        <w:jc w:val="both"/>
        <w:rPr>
          <w:rStyle w:val="rvts46"/>
          <w:rFonts w:ascii="Times New Roman" w:hAnsi="Times New Roman" w:cs="Times New Roman"/>
          <w:b w:val="0"/>
          <w:color w:val="050505"/>
          <w:sz w:val="28"/>
          <w:szCs w:val="28"/>
          <w:lang w:val="uk-UA"/>
        </w:rPr>
      </w:pPr>
      <w:bookmarkStart w:id="18" w:name="n33"/>
      <w:bookmarkEnd w:id="18"/>
      <w:r w:rsidRPr="000006D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вища категорія </w:t>
      </w:r>
      <w:r w:rsidR="000006D9" w:rsidRPr="000006D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–</w:t>
      </w:r>
      <w:r w:rsidRPr="000006D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Міністерства молоді та спорту України за поданням Міністерства освіти і науки України, за поданням </w:t>
      </w:r>
      <w:r w:rsidR="000006D9">
        <w:rPr>
          <w:rFonts w:ascii="Times New Roman" w:hAnsi="Times New Roman" w:cs="Times New Roman"/>
          <w:b w:val="0"/>
          <w:color w:val="050505"/>
          <w:sz w:val="28"/>
          <w:szCs w:val="28"/>
          <w:lang w:val="uk-UA"/>
        </w:rPr>
        <w:t>у</w:t>
      </w:r>
      <w:r w:rsidR="00343725" w:rsidRPr="000006D9">
        <w:rPr>
          <w:rFonts w:ascii="Times New Roman" w:hAnsi="Times New Roman" w:cs="Times New Roman"/>
          <w:b w:val="0"/>
          <w:color w:val="050505"/>
          <w:sz w:val="28"/>
          <w:szCs w:val="28"/>
          <w:lang w:val="uk-UA"/>
        </w:rPr>
        <w:t xml:space="preserve">правління національно-патріотичного виховання, молоді та спорту </w:t>
      </w:r>
      <w:r w:rsidRPr="000006D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Житомирської обласної державної адміністрації</w:t>
      </w:r>
      <w:bookmarkStart w:id="19" w:name="n241"/>
      <w:bookmarkStart w:id="20" w:name="n34"/>
      <w:bookmarkEnd w:id="19"/>
      <w:bookmarkEnd w:id="20"/>
      <w:r w:rsidRPr="000006D9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r w:rsidRPr="004C27EA">
        <w:rPr>
          <w:color w:val="000000"/>
          <w:sz w:val="28"/>
          <w:szCs w:val="28"/>
        </w:rPr>
        <w:t xml:space="preserve">перша категорія </w:t>
      </w:r>
      <w:r>
        <w:rPr>
          <w:color w:val="000000"/>
          <w:sz w:val="28"/>
          <w:szCs w:val="28"/>
        </w:rPr>
        <w:t>–</w:t>
      </w:r>
      <w:r w:rsidRPr="004C27EA">
        <w:rPr>
          <w:color w:val="000000"/>
          <w:sz w:val="28"/>
          <w:szCs w:val="28"/>
        </w:rPr>
        <w:t xml:space="preserve"> </w:t>
      </w:r>
      <w:r w:rsidR="000006D9" w:rsidRPr="000006D9">
        <w:rPr>
          <w:color w:val="050505"/>
          <w:sz w:val="28"/>
          <w:szCs w:val="28"/>
        </w:rPr>
        <w:t xml:space="preserve">управлінням національно-патріотичного виховання, молоді та спорту </w:t>
      </w:r>
      <w:r w:rsidRPr="004C27EA">
        <w:rPr>
          <w:color w:val="000000"/>
          <w:sz w:val="28"/>
          <w:szCs w:val="28"/>
        </w:rPr>
        <w:t xml:space="preserve">Житомирської обласної державної адміністрації за поданням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 у справах сім’ї, молоді, фізичної культури та спорту </w:t>
      </w:r>
      <w:r w:rsidR="000006D9" w:rsidRPr="000006D9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1" w:name="n242"/>
      <w:bookmarkStart w:id="22" w:name="n35"/>
      <w:bookmarkEnd w:id="21"/>
      <w:bookmarkEnd w:id="22"/>
      <w:r w:rsidRPr="004C27EA">
        <w:rPr>
          <w:color w:val="000000"/>
          <w:sz w:val="28"/>
          <w:szCs w:val="28"/>
        </w:rPr>
        <w:t xml:space="preserve">друга категорія -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управлінням у справах сім’ї, молоді, фізичної культури та спорту </w:t>
      </w:r>
      <w:r w:rsidR="000006D9" w:rsidRPr="000006D9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ської міської ради </w:t>
      </w:r>
      <w:r w:rsidRPr="004C27EA">
        <w:rPr>
          <w:color w:val="000000"/>
          <w:sz w:val="28"/>
          <w:szCs w:val="28"/>
        </w:rPr>
        <w:t xml:space="preserve">за поданням </w:t>
      </w:r>
      <w:bookmarkStart w:id="23" w:name="n290"/>
      <w:bookmarkEnd w:id="23"/>
      <w:r w:rsidRPr="004C27EA">
        <w:rPr>
          <w:color w:val="000000"/>
          <w:sz w:val="28"/>
          <w:szCs w:val="28"/>
        </w:rPr>
        <w:t>адміністрації ДЮСШ</w:t>
      </w:r>
      <w:bookmarkStart w:id="24" w:name="n36"/>
      <w:bookmarkEnd w:id="24"/>
      <w:r>
        <w:rPr>
          <w:color w:val="000000"/>
          <w:sz w:val="28"/>
          <w:szCs w:val="28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r w:rsidRPr="004C27EA">
        <w:rPr>
          <w:color w:val="000000"/>
          <w:sz w:val="28"/>
          <w:szCs w:val="28"/>
        </w:rPr>
        <w:t>Категорія надається ДЮСШ</w:t>
      </w:r>
      <w:r>
        <w:rPr>
          <w:color w:val="000000"/>
          <w:sz w:val="28"/>
          <w:szCs w:val="28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на підставі заяви засновника – </w:t>
      </w:r>
      <w:r w:rsidR="000006D9" w:rsidRPr="000006D9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 xml:space="preserve">ської міської ради або 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управління у справах сім’ї, молоді, фізичної культури та спорту </w:t>
      </w:r>
      <w:r w:rsidR="000006D9" w:rsidRPr="000006D9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</w:t>
      </w:r>
      <w:r w:rsidRPr="004C27EA">
        <w:rPr>
          <w:color w:val="000000"/>
          <w:sz w:val="28"/>
          <w:szCs w:val="28"/>
        </w:rPr>
        <w:t xml:space="preserve"> та з урахуванням</w:t>
      </w:r>
      <w:r w:rsidRPr="004C27EA">
        <w:rPr>
          <w:rStyle w:val="apple-converted-space"/>
          <w:color w:val="000000"/>
          <w:sz w:val="28"/>
          <w:szCs w:val="28"/>
        </w:rPr>
        <w:t> </w:t>
      </w:r>
      <w:hyperlink r:id="rId10" w:anchor="n222" w:history="1">
        <w:r w:rsidRPr="00606134">
          <w:rPr>
            <w:rStyle w:val="a6"/>
            <w:rFonts w:eastAsia="Batang"/>
            <w:color w:val="000000"/>
            <w:sz w:val="28"/>
            <w:szCs w:val="28"/>
            <w:bdr w:val="none" w:sz="0" w:space="0" w:color="auto" w:frame="1"/>
          </w:rPr>
          <w:t>вимог</w:t>
        </w:r>
      </w:hyperlink>
      <w:r w:rsidRPr="004C27EA">
        <w:rPr>
          <w:color w:val="000000"/>
          <w:sz w:val="28"/>
          <w:szCs w:val="28"/>
        </w:rPr>
        <w:t xml:space="preserve">, визначених у Постанові Кабінету Міністрів України від 05 листопада 2008 р.  </w:t>
      </w:r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№ 993 «Про затвердження Положення про дитячо-юнацьку спортивну школу» із змінами, внесеними згідно з Постановою </w:t>
      </w:r>
      <w:r>
        <w:rPr>
          <w:color w:val="000000"/>
          <w:sz w:val="28"/>
          <w:szCs w:val="28"/>
        </w:rPr>
        <w:t>Кабінету Міністрів України</w:t>
      </w:r>
      <w:r w:rsidRPr="004C27EA">
        <w:rPr>
          <w:color w:val="000000"/>
          <w:sz w:val="28"/>
          <w:szCs w:val="28"/>
        </w:rPr>
        <w:t xml:space="preserve"> № 549 </w:t>
      </w:r>
      <w:r w:rsidRPr="004C27EA">
        <w:rPr>
          <w:color w:val="000000"/>
          <w:sz w:val="28"/>
          <w:szCs w:val="28"/>
        </w:rPr>
        <w:lastRenderedPageBreak/>
        <w:t xml:space="preserve">від 24.07.2013, № 601 від 19.08.2015, 248 від 30.03.2016, строком на чотири роки. Після закінчення строку категорія підтверджується або змінюється. Якщо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не одержала вищу, першу або другу категорію, вважається такою, що не має категорії. Орган, який надав спортивній школі вищу, першу або другу категорію, має право перевірити дотримання вимог, визначених у вищезазначеній Постанові </w:t>
      </w:r>
      <w:r>
        <w:rPr>
          <w:color w:val="000000"/>
          <w:sz w:val="28"/>
          <w:szCs w:val="28"/>
        </w:rPr>
        <w:t>Кабінету Міністрів України</w:t>
      </w:r>
      <w:r w:rsidRPr="004C27EA">
        <w:rPr>
          <w:color w:val="000000"/>
          <w:sz w:val="28"/>
          <w:szCs w:val="28"/>
        </w:rPr>
        <w:t>. За підсумками перевірки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може бути позбавлена наданої категорії.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5" w:name="n243"/>
      <w:bookmarkStart w:id="26" w:name="n37"/>
      <w:bookmarkEnd w:id="25"/>
      <w:bookmarkEnd w:id="26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Надання відповідної категорії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підтверджується свідоцтвом, форма якого затверджується</w:t>
      </w:r>
      <w:r w:rsidRPr="00446548"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 xml:space="preserve">істерством молоді та спорту України 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7" w:name="n38"/>
      <w:bookmarkStart w:id="28" w:name="n39"/>
      <w:bookmarkStart w:id="29" w:name="n40"/>
      <w:bookmarkEnd w:id="27"/>
      <w:bookmarkEnd w:id="28"/>
      <w:bookmarkEnd w:id="29"/>
      <w:r>
        <w:rPr>
          <w:color w:val="000000"/>
          <w:sz w:val="28"/>
          <w:szCs w:val="28"/>
        </w:rPr>
        <w:t xml:space="preserve">    2.6. </w:t>
      </w:r>
      <w:r w:rsidRPr="004C27EA">
        <w:rPr>
          <w:color w:val="000000"/>
          <w:sz w:val="28"/>
          <w:szCs w:val="28"/>
        </w:rPr>
        <w:t xml:space="preserve">Утворення, реорганізація та ліквідація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проводиться за рішенням </w:t>
      </w:r>
      <w:r w:rsidR="000006D9" w:rsidRPr="000006D9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>ської міської ради, господарського суду та інших передбачених чинним законодавством України випадках.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2.7. При реорганізації та ліквідації працівникам, що звільняються, гарантується додержання їх прав та інтересів відповідно до чинного законодавства.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2.8. </w:t>
      </w:r>
      <w:r w:rsidRPr="004C27EA">
        <w:rPr>
          <w:color w:val="000000"/>
          <w:sz w:val="28"/>
          <w:szCs w:val="28"/>
        </w:rPr>
        <w:t>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вважається ліквідованою з моменту скасування її державної реєстрації та виключення з державного реєстру України.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2.9. </w:t>
      </w:r>
      <w:r w:rsidRPr="004C27EA">
        <w:rPr>
          <w:color w:val="000000"/>
          <w:sz w:val="28"/>
          <w:szCs w:val="28"/>
        </w:rPr>
        <w:t xml:space="preserve">Ліквідація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здійснюється у відповідності до вимог чинного законодавства. 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30" w:name="n41"/>
      <w:bookmarkEnd w:id="30"/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3</w:t>
      </w:r>
      <w:r w:rsidRPr="004C27EA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. Організація діяльності ДЮСШ</w:t>
      </w:r>
      <w:r w:rsidRPr="00C06F82">
        <w:rPr>
          <w:sz w:val="28"/>
          <w:szCs w:val="32"/>
        </w:rPr>
        <w:t xml:space="preserve"> </w:t>
      </w:r>
      <w:r w:rsidRPr="00C06F82">
        <w:rPr>
          <w:b/>
          <w:sz w:val="28"/>
          <w:szCs w:val="32"/>
        </w:rPr>
        <w:t xml:space="preserve">імені </w:t>
      </w:r>
      <w:r w:rsidR="00130E8B">
        <w:rPr>
          <w:b/>
          <w:sz w:val="28"/>
          <w:szCs w:val="32"/>
        </w:rPr>
        <w:t>В.П.Єрмакова</w:t>
      </w: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1" w:name="n42"/>
      <w:bookmarkEnd w:id="31"/>
      <w:r>
        <w:rPr>
          <w:color w:val="000000"/>
          <w:sz w:val="28"/>
          <w:szCs w:val="28"/>
        </w:rPr>
        <w:t xml:space="preserve">    3.1. </w:t>
      </w:r>
      <w:r w:rsidRPr="004C27EA">
        <w:rPr>
          <w:color w:val="000000"/>
          <w:sz w:val="28"/>
          <w:szCs w:val="28"/>
        </w:rPr>
        <w:t xml:space="preserve">Навчально-тренувальна та спортивна робота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проводиться за навчальними програмами з видів спорту, що затверджуються Мін</w:t>
      </w:r>
      <w:r>
        <w:rPr>
          <w:color w:val="000000"/>
          <w:sz w:val="28"/>
          <w:szCs w:val="28"/>
        </w:rPr>
        <w:t xml:space="preserve">істерством </w:t>
      </w:r>
      <w:r w:rsidRPr="004C27EA">
        <w:rPr>
          <w:color w:val="000000"/>
          <w:sz w:val="28"/>
          <w:szCs w:val="28"/>
        </w:rPr>
        <w:t>молод</w:t>
      </w:r>
      <w:r>
        <w:rPr>
          <w:color w:val="000000"/>
          <w:sz w:val="28"/>
          <w:szCs w:val="28"/>
        </w:rPr>
        <w:t>і та спорту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2" w:name="n43"/>
      <w:bookmarkEnd w:id="32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Основними формами навчально-тренувальної роботи є групові навчально-тренувальні заняття, тренування за індивідуальними планами</w:t>
      </w:r>
      <w:r>
        <w:rPr>
          <w:color w:val="000000"/>
          <w:sz w:val="28"/>
          <w:szCs w:val="28"/>
        </w:rPr>
        <w:t>, виховні заходи, медико-в</w:t>
      </w:r>
      <w:r w:rsidRPr="004C27EA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дновлювальні</w:t>
      </w:r>
      <w:r w:rsidRPr="004C27EA">
        <w:rPr>
          <w:color w:val="000000"/>
          <w:sz w:val="28"/>
          <w:szCs w:val="28"/>
        </w:rPr>
        <w:t xml:space="preserve"> заходи, навчально-тренувальні збори, практика суддівства спортивних змагань.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33" w:name="n44"/>
      <w:bookmarkEnd w:id="33"/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Основною формою спортивної роботи є участь вихованців у спортивних змаганнях різного рівня.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4" w:name="n45"/>
      <w:bookmarkEnd w:id="34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3.2. Навчальний рік у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починається з 1 вересня.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35" w:name="n46"/>
      <w:bookmarkEnd w:id="35"/>
      <w:r w:rsidRPr="004C27EA">
        <w:rPr>
          <w:color w:val="000000"/>
          <w:sz w:val="28"/>
          <w:szCs w:val="28"/>
        </w:rPr>
        <w:t>Річний навчальний план для кожної групи розраховується на 52 тижні. У межах зазначеного плану передбачається проведення протягом шести тижнів навчально-тренувальних занять в умовах спортивно-оздоровчого табору та/або за індивідуальними планами вихованців на період їх активного відпочинку.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36" w:name="n249"/>
      <w:bookmarkStart w:id="37" w:name="n47"/>
      <w:bookmarkEnd w:id="36"/>
      <w:bookmarkEnd w:id="37"/>
      <w:r w:rsidRPr="004C27EA">
        <w:rPr>
          <w:color w:val="000000"/>
          <w:sz w:val="28"/>
          <w:szCs w:val="28"/>
        </w:rPr>
        <w:t xml:space="preserve">3.3. Тривалість навчальної години в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становить 45 хвилин.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8" w:name="n292"/>
      <w:bookmarkEnd w:id="38"/>
      <w:r w:rsidRPr="004C27EA">
        <w:rPr>
          <w:color w:val="000000"/>
          <w:sz w:val="28"/>
          <w:szCs w:val="28"/>
        </w:rPr>
        <w:t>Тривалість одного навчально-тренувального заняття не може перевищувати: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9" w:name="n293"/>
      <w:bookmarkEnd w:id="39"/>
      <w:r>
        <w:rPr>
          <w:color w:val="000000"/>
          <w:sz w:val="28"/>
          <w:szCs w:val="28"/>
        </w:rPr>
        <w:t xml:space="preserve">   </w:t>
      </w:r>
      <w:r w:rsidRPr="004C27EA">
        <w:rPr>
          <w:color w:val="000000"/>
          <w:sz w:val="28"/>
          <w:szCs w:val="28"/>
        </w:rPr>
        <w:t>у групах початкової підготовки - двох навчальних годин;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0" w:name="n294"/>
      <w:bookmarkEnd w:id="40"/>
      <w:r w:rsidRPr="004C27EA">
        <w:rPr>
          <w:color w:val="000000"/>
          <w:sz w:val="28"/>
          <w:szCs w:val="28"/>
        </w:rPr>
        <w:t>у групах базової підготовки першого - третього років навчання - трьох навчальних годин;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1" w:name="n295"/>
      <w:bookmarkEnd w:id="41"/>
      <w:r w:rsidRPr="004C27EA">
        <w:rPr>
          <w:color w:val="000000"/>
          <w:sz w:val="28"/>
          <w:szCs w:val="28"/>
        </w:rPr>
        <w:lastRenderedPageBreak/>
        <w:t>у групах базової підготовки четвертого - п’ятого років навчання, спеціалізованої підготовки та підготовки до вищої спортивної майстерності - чотирьох навчальних годин.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2" w:name="n296"/>
      <w:bookmarkEnd w:id="42"/>
      <w:r w:rsidRPr="004C27EA">
        <w:rPr>
          <w:color w:val="000000"/>
          <w:sz w:val="28"/>
          <w:szCs w:val="28"/>
        </w:rPr>
        <w:t>Допускається проведення в один день двох занять в одній групі залежно від встановленого для групи тижневого навантаження та проведення занять з групами на громадських засадах. Сумарна тривалість занять в один день не може перевищувати шести навчальних годин.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3" w:name="n291"/>
      <w:bookmarkStart w:id="44" w:name="n52"/>
      <w:bookmarkEnd w:id="43"/>
      <w:bookmarkEnd w:id="44"/>
      <w:r>
        <w:rPr>
          <w:color w:val="000000"/>
          <w:sz w:val="28"/>
          <w:szCs w:val="28"/>
        </w:rPr>
        <w:t>3.4. </w:t>
      </w:r>
      <w:r w:rsidRPr="004C27EA">
        <w:rPr>
          <w:color w:val="000000"/>
          <w:sz w:val="28"/>
          <w:szCs w:val="28"/>
        </w:rPr>
        <w:t xml:space="preserve">Режим щоденної роботи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визначається розкладом занять, що затверджується на навчальний рік директором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, правилами внутрішнього трудового розпорядку та колективним договором між адміністрацією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профспілковим комітетом, а у разі відсутності профспілкового комітету - представниками трудового колективу, що обрані та уповноважені ним.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5" w:name="n53"/>
      <w:bookmarkEnd w:id="45"/>
      <w:r w:rsidRPr="004C27EA">
        <w:rPr>
          <w:color w:val="000000"/>
          <w:sz w:val="28"/>
          <w:szCs w:val="28"/>
        </w:rPr>
        <w:t xml:space="preserve">У період канікул у загальноосвітніх навчальних закладах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працює за окремим планом, затвердженим її директором.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6" w:name="n54"/>
      <w:bookmarkEnd w:id="46"/>
      <w:r w:rsidRPr="004C27EA">
        <w:rPr>
          <w:color w:val="000000"/>
          <w:sz w:val="28"/>
          <w:szCs w:val="28"/>
        </w:rPr>
        <w:t>Адміністрація  створює для вихованців, тренерів-викладачів та інших працівників безпечні умови для навчально-тренувальної, спортивної та іншої роботи.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7" w:name="n55"/>
      <w:bookmarkEnd w:id="47"/>
      <w:r>
        <w:rPr>
          <w:color w:val="000000"/>
          <w:sz w:val="28"/>
          <w:szCs w:val="28"/>
        </w:rPr>
        <w:t>3.5. </w:t>
      </w:r>
      <w:r w:rsidRPr="004C27EA">
        <w:rPr>
          <w:color w:val="000000"/>
          <w:sz w:val="28"/>
          <w:szCs w:val="28"/>
        </w:rPr>
        <w:t>Норми наповнюваності груп відділень з видів спорту і тижневий режим навчально-тренувальної роботи спортивних шкіл установлюються</w:t>
      </w:r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>істерством молоді та спорту України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48" w:name="n297"/>
      <w:bookmarkStart w:id="49" w:name="n252"/>
      <w:bookmarkEnd w:id="48"/>
      <w:bookmarkEnd w:id="49"/>
      <w:r w:rsidRPr="004C27EA">
        <w:rPr>
          <w:color w:val="000000"/>
          <w:sz w:val="28"/>
          <w:szCs w:val="28"/>
        </w:rPr>
        <w:t>Наповненість груп початкової підготовки та груп базової підготовки у канікулярний період корегується директором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і повинна становити не менше 50 відсотків норми наповнюваності.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0" w:name="n253"/>
      <w:bookmarkStart w:id="51" w:name="n56"/>
      <w:bookmarkEnd w:id="50"/>
      <w:bookmarkEnd w:id="51"/>
      <w:r>
        <w:rPr>
          <w:color w:val="000000"/>
          <w:sz w:val="28"/>
          <w:szCs w:val="28"/>
        </w:rPr>
        <w:t>3.6. </w:t>
      </w:r>
      <w:r w:rsidRPr="004C27EA">
        <w:rPr>
          <w:color w:val="000000"/>
          <w:sz w:val="28"/>
          <w:szCs w:val="28"/>
        </w:rPr>
        <w:t xml:space="preserve">Проект плану комплектування відділень з видів спорту на наступний навчальний рік подає директор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 xml:space="preserve"> управлінню у справах сім’ї, молоді, фізичної культури та спорту </w:t>
      </w:r>
      <w:r w:rsidR="000006D9" w:rsidRPr="000006D9">
        <w:rPr>
          <w:rStyle w:val="rvts23"/>
          <w:color w:val="000000"/>
          <w:sz w:val="28"/>
          <w:szCs w:val="28"/>
          <w:bdr w:val="none" w:sz="0" w:space="0" w:color="auto" w:frame="1"/>
        </w:rPr>
        <w:t>Звягель</w:t>
      </w:r>
      <w:r w:rsidRPr="004C27EA">
        <w:rPr>
          <w:rStyle w:val="rvts23"/>
          <w:color w:val="000000"/>
          <w:sz w:val="28"/>
          <w:szCs w:val="28"/>
          <w:bdr w:val="none" w:sz="0" w:space="0" w:color="auto" w:frame="1"/>
        </w:rPr>
        <w:t>ської міської ради</w:t>
      </w:r>
      <w:r w:rsidRPr="004C27EA">
        <w:rPr>
          <w:color w:val="000000"/>
          <w:sz w:val="28"/>
          <w:szCs w:val="28"/>
        </w:rPr>
        <w:t xml:space="preserve"> до 25 серпня поточного року для затвердження.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2" w:name="n254"/>
      <w:bookmarkStart w:id="53" w:name="n57"/>
      <w:bookmarkEnd w:id="52"/>
      <w:bookmarkEnd w:id="53"/>
      <w:r w:rsidRPr="004C27EA">
        <w:rPr>
          <w:color w:val="000000"/>
          <w:sz w:val="28"/>
          <w:szCs w:val="28"/>
        </w:rPr>
        <w:t>Списки вихованців груп відділень з видів спорту затверджуються директором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до 1 вересня, а для груп початкової підготовки - до 1 жовтня поточного року. Протягом навчального року у зазначені списки у разі потреби можуть вноситися в установленому порядку зміни.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4" w:name="n255"/>
      <w:bookmarkStart w:id="55" w:name="n58"/>
      <w:bookmarkEnd w:id="54"/>
      <w:bookmarkEnd w:id="55"/>
      <w:r w:rsidRPr="004C27EA">
        <w:rPr>
          <w:color w:val="000000"/>
          <w:sz w:val="28"/>
          <w:szCs w:val="28"/>
        </w:rPr>
        <w:t xml:space="preserve">Списки вихованців груп спеціалізованої підготовки і груп підготовки до вищої спортивної майстерності погоджуються з </w:t>
      </w:r>
      <w:r w:rsidR="000006D9" w:rsidRPr="000006D9">
        <w:rPr>
          <w:color w:val="050505"/>
          <w:sz w:val="28"/>
          <w:szCs w:val="28"/>
        </w:rPr>
        <w:t xml:space="preserve">управлінням національно-патріотичного виховання, молоді та спорту </w:t>
      </w:r>
      <w:r w:rsidR="000006D9" w:rsidRPr="004C27EA">
        <w:rPr>
          <w:color w:val="000000"/>
          <w:sz w:val="28"/>
          <w:szCs w:val="28"/>
        </w:rPr>
        <w:t>Житомирської обласної державної адміністрації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6" w:name="n59"/>
      <w:bookmarkEnd w:id="56"/>
      <w:r>
        <w:rPr>
          <w:color w:val="000000"/>
          <w:sz w:val="28"/>
          <w:szCs w:val="28"/>
        </w:rPr>
        <w:t>3.7. </w:t>
      </w:r>
      <w:r w:rsidRPr="004C27EA">
        <w:rPr>
          <w:color w:val="000000"/>
          <w:sz w:val="28"/>
          <w:szCs w:val="28"/>
        </w:rPr>
        <w:t xml:space="preserve">До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приймаються всі особи, що бажають займатися фізичною культурою і спортом, які виконали нормативи з загальнофізичної та/або фізичної підготовки, встановлені навчальними програмами з видів спорту, та не мають медичних протипоказань.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7" w:name="n298"/>
      <w:bookmarkStart w:id="58" w:name="n60"/>
      <w:bookmarkEnd w:id="57"/>
      <w:bookmarkEnd w:id="58"/>
      <w:r w:rsidRPr="004C27EA">
        <w:rPr>
          <w:color w:val="000000"/>
          <w:sz w:val="28"/>
          <w:szCs w:val="28"/>
        </w:rPr>
        <w:t xml:space="preserve">Зарахування до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здійснюється на підставі заяви батьків або осіб, що їх замінюють, та/або дитини, яка досягла 16-річного віку, медичної довідки про стан здоров’я та відсутність медичних протипоказань для занять спортом з медичного закладу.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59" w:name="n299"/>
      <w:bookmarkStart w:id="60" w:name="n61"/>
      <w:bookmarkEnd w:id="59"/>
      <w:bookmarkEnd w:id="60"/>
      <w:r w:rsidRPr="004C27EA">
        <w:rPr>
          <w:color w:val="000000"/>
          <w:sz w:val="28"/>
          <w:szCs w:val="28"/>
        </w:rPr>
        <w:t>Мінімальний вік дитини, що підлягає зарахуванню до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, залежить від специфіки виду спорту та визначається </w:t>
      </w:r>
      <w:r w:rsidRPr="004C27EA">
        <w:rPr>
          <w:color w:val="000000"/>
          <w:sz w:val="28"/>
          <w:szCs w:val="28"/>
        </w:rPr>
        <w:lastRenderedPageBreak/>
        <w:t>Мін</w:t>
      </w:r>
      <w:r>
        <w:rPr>
          <w:color w:val="000000"/>
          <w:sz w:val="28"/>
          <w:szCs w:val="28"/>
        </w:rPr>
        <w:t>істерством молоді та спорту України</w:t>
      </w:r>
      <w:r w:rsidRPr="004C27EA">
        <w:rPr>
          <w:color w:val="000000"/>
          <w:sz w:val="28"/>
          <w:szCs w:val="28"/>
        </w:rPr>
        <w:t xml:space="preserve"> за погодженням з </w:t>
      </w:r>
      <w:r>
        <w:rPr>
          <w:color w:val="000000"/>
          <w:sz w:val="28"/>
          <w:szCs w:val="28"/>
        </w:rPr>
        <w:t>Міністерством охорони здоров</w:t>
      </w:r>
      <w:r w:rsidRPr="0044654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 України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1" w:name="n62"/>
      <w:bookmarkEnd w:id="61"/>
      <w:r w:rsidRPr="004C27EA">
        <w:rPr>
          <w:color w:val="000000"/>
          <w:sz w:val="28"/>
          <w:szCs w:val="28"/>
        </w:rPr>
        <w:t>Переведення вихованців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відповідно з групи початкової підготовки до групи базової підготовки, групи спеціалізованої підготовки та групи підготовки до вищої спортивної майстерності здійснюється після виконання ними встановлених вимог, зазначених у навчальних програмах з видів спорту.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2" w:name="n300"/>
      <w:bookmarkStart w:id="63" w:name="n63"/>
      <w:bookmarkEnd w:id="62"/>
      <w:bookmarkEnd w:id="63"/>
      <w:r w:rsidRPr="004C27EA">
        <w:rPr>
          <w:color w:val="000000"/>
          <w:sz w:val="28"/>
          <w:szCs w:val="28"/>
        </w:rPr>
        <w:t xml:space="preserve">Вихованці, які досягли 18 років, залишаються у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у групах базової підготовки четвертого і п'ятого року навчання, групах спеціалізованої підготовки та групах підготовки до вищої спортивної майстерності за наявності позитивної динаміки показників підготовленості та високих спортивних результатів за погодженням з </w:t>
      </w:r>
      <w:r w:rsidR="000006D9" w:rsidRPr="000006D9">
        <w:rPr>
          <w:color w:val="050505"/>
          <w:sz w:val="28"/>
          <w:szCs w:val="28"/>
        </w:rPr>
        <w:t xml:space="preserve">управлінням національно-патріотичного виховання, молоді та спорту </w:t>
      </w:r>
      <w:r w:rsidR="000006D9" w:rsidRPr="004C27EA">
        <w:rPr>
          <w:color w:val="000000"/>
          <w:sz w:val="28"/>
          <w:szCs w:val="28"/>
        </w:rPr>
        <w:t>Житомирської обласної державної адміністрації</w:t>
      </w:r>
      <w:r w:rsidRPr="004C27EA">
        <w:rPr>
          <w:color w:val="000000"/>
          <w:sz w:val="28"/>
          <w:szCs w:val="28"/>
        </w:rPr>
        <w:t xml:space="preserve">. Вихованці можуть перебувати у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до 23 років включно. У разі досягнення вихованцями граничного віку під час навчального року вони мають право продовжити навчання до закінчення поточного навчального року.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4" w:name="n257"/>
      <w:bookmarkStart w:id="65" w:name="n64"/>
      <w:bookmarkEnd w:id="64"/>
      <w:bookmarkEnd w:id="65"/>
      <w:r>
        <w:rPr>
          <w:color w:val="000000"/>
          <w:sz w:val="28"/>
          <w:szCs w:val="28"/>
        </w:rPr>
        <w:t>3.8. </w:t>
      </w:r>
      <w:r w:rsidRPr="004C27EA">
        <w:rPr>
          <w:color w:val="000000"/>
          <w:sz w:val="28"/>
          <w:szCs w:val="28"/>
        </w:rPr>
        <w:t>Вихованці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які направлені для підвищення рівня спортивної майстерності до спеціалізованих навчальних закладів спортивного профілю, шкіл вищої спортивної майстерності, центрів олімпійської підготовки і команд з ігрових видів спорту, які беруть участь у чемпіонатах України серед команд вищих ліг, не включаються до кількісного складу груп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але можуть брати участь у спортивних змаганнях у складі команд ДЮСШ</w:t>
      </w:r>
      <w:r w:rsidRPr="00BB1B53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протягом двох років з часу їх направлення за рахунок коштів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, виходячи з її фінансових можливостей. За тренером-викладачем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зберігаються протягом двох років з часу направлення зазначених вихованців раніше встановлені надбавки (доплати) за їх підготовку.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6" w:name="n260"/>
      <w:bookmarkEnd w:id="66"/>
      <w:r w:rsidRPr="004C27EA">
        <w:rPr>
          <w:color w:val="000000"/>
          <w:sz w:val="28"/>
          <w:szCs w:val="28"/>
        </w:rPr>
        <w:t>Для доукомплектування відповідних груп підготовки, з яких вихованці направлені для подальшого підвищення рівня спортивної майстерності, до таких груп можуть зараховуватися вихованці з нижчим рівнем підготовки, які виконують обсяг навантажень, передбачений навчальними програмами з видів спорту для відповідного етапу підготовки, з дотриманням при цьому тижневого режиму навчально-тренувальної роботи та вимог до наповненості груп.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7" w:name="n261"/>
      <w:bookmarkStart w:id="68" w:name="n65"/>
      <w:bookmarkEnd w:id="67"/>
      <w:bookmarkEnd w:id="68"/>
      <w:r w:rsidRPr="004C27EA">
        <w:rPr>
          <w:color w:val="000000"/>
          <w:sz w:val="28"/>
          <w:szCs w:val="28"/>
        </w:rPr>
        <w:t xml:space="preserve">3.9. У разі потреби у загальноосвітніх навчальних закладах можуть відкриватися спеціалізовані класи з видів спорту з продовженим днем навчання для проведення додаткової навчально-тренувальної та спортивної роботи за умови забезпечення вихованців харчуванням і додержання норм санітарно-гігієнічного законодавства на підставі відповідної угоди, укладеної між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навчальним закладом.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69" w:name="n66"/>
      <w:bookmarkEnd w:id="69"/>
      <w:r w:rsidRPr="004C27EA">
        <w:rPr>
          <w:color w:val="000000"/>
          <w:sz w:val="28"/>
          <w:szCs w:val="28"/>
        </w:rPr>
        <w:t>Спеціалізовані класи відкриваються в установленому порядку до початку навчального року.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0" w:name="n67"/>
      <w:bookmarkEnd w:id="70"/>
      <w:r w:rsidRPr="004C27EA">
        <w:rPr>
          <w:color w:val="000000"/>
          <w:sz w:val="28"/>
          <w:szCs w:val="28"/>
        </w:rPr>
        <w:t xml:space="preserve">В угоді зазначаються обов'язки сторін щодо фінансового забезпечення, комплектації класу, раціонального поєднання навчання із заняттями </w:t>
      </w:r>
      <w:r w:rsidRPr="004C27EA">
        <w:rPr>
          <w:color w:val="000000"/>
          <w:sz w:val="28"/>
          <w:szCs w:val="28"/>
        </w:rPr>
        <w:lastRenderedPageBreak/>
        <w:t>відповідним видом спорту, організацією медичного контролю, проведення медико-відновних заходів, харчування вихованців тощо.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1" w:name="n68"/>
      <w:bookmarkEnd w:id="71"/>
      <w:r w:rsidRPr="004C27EA">
        <w:rPr>
          <w:color w:val="000000"/>
          <w:sz w:val="28"/>
          <w:szCs w:val="28"/>
        </w:rPr>
        <w:t xml:space="preserve">Директор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за погодженням з педагогічною радою загальноосвітнього навчального закладу та батьками учнів або особами, що їх замінюють, може вносити пропозиції щодо зміни в установленому порядку строку закінчення навчального року, початку та закінчення півріччя, складення іспитів з урахуванням результатів виконання учнями спеціалізованого класу навчальної програми з виду спорту.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2" w:name="n69"/>
      <w:bookmarkEnd w:id="72"/>
      <w:r w:rsidRPr="004C27EA">
        <w:rPr>
          <w:color w:val="000000"/>
          <w:sz w:val="28"/>
          <w:szCs w:val="28"/>
        </w:rPr>
        <w:t>3.10. Для забезпечення безперервності навчально-тренувального процесу та активного відпочинку вихованців організовуються спортивно-оздоровчі табори на власній або орендованій базі у канікулярний період. Під керівництвом одного тренера-викладача може займатися 15-20 вихованців у денних спортивно-оздоровчих таборах та 10 вихованців - у цілодобових.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3" w:name="n70"/>
      <w:bookmarkEnd w:id="73"/>
      <w:r w:rsidRPr="004C27EA">
        <w:rPr>
          <w:color w:val="000000"/>
          <w:sz w:val="28"/>
          <w:szCs w:val="28"/>
        </w:rPr>
        <w:t xml:space="preserve">3.11.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виходячи із своїх фінансових можливостей має право проводити відповідно до вимог законодавства навчально-тренувальні збори для підготовки команд, спортсменів до міських, обласних, всеукраїнських, міжнародних змагань та організовувати спортивно-оздоровчі табори із забезпеченням вихованців харчуванням, фармакологічними медико-відновлювальними засобами, вітамінами, білково-глюкозними препаратами, спортивною екіпіровкою та інвентарем, необхідними транспортними засобами і пально-мастильними матеріалами до них для супроводження і забезпечення безпеки вихованців під час навчально-тренувального процесу відповідно до порядку та норм,</w:t>
      </w:r>
      <w:r>
        <w:rPr>
          <w:color w:val="000000"/>
          <w:sz w:val="28"/>
          <w:szCs w:val="28"/>
        </w:rPr>
        <w:t xml:space="preserve"> затверджених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>істерством молоді та спорту України</w:t>
      </w:r>
      <w:r w:rsidRPr="004C27EA">
        <w:rPr>
          <w:color w:val="000000"/>
          <w:sz w:val="28"/>
          <w:szCs w:val="28"/>
        </w:rPr>
        <w:t>, та інших нормативних актів.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4" w:name="n258"/>
      <w:bookmarkStart w:id="75" w:name="n71"/>
      <w:bookmarkEnd w:id="74"/>
      <w:bookmarkEnd w:id="75"/>
      <w:r w:rsidRPr="004C27EA">
        <w:rPr>
          <w:color w:val="000000"/>
          <w:sz w:val="28"/>
          <w:szCs w:val="28"/>
        </w:rPr>
        <w:t>Тривалість навчально-тренувальних зборів становить у групах базової підготовки не більше 100 днів, у групах спеціалізованої підготовки - не більше 150 днів на рік.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6" w:name="n301"/>
      <w:bookmarkStart w:id="77" w:name="n72"/>
      <w:bookmarkEnd w:id="76"/>
      <w:bookmarkEnd w:id="77"/>
      <w:r w:rsidRPr="004C27EA">
        <w:rPr>
          <w:color w:val="000000"/>
          <w:sz w:val="28"/>
          <w:szCs w:val="28"/>
        </w:rPr>
        <w:t>Для вихованців, які входять до складу національних збірних команд України з видів спорту відповідних вікових груп, затвердженого наказом</w:t>
      </w:r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>істерства молоді та спорту України</w:t>
      </w:r>
      <w:r w:rsidRPr="004C27EA">
        <w:rPr>
          <w:color w:val="000000"/>
          <w:sz w:val="28"/>
          <w:szCs w:val="28"/>
        </w:rPr>
        <w:t>, та груп підготовки до вищої спортивної майстерності і спеціалізованої підготовки, можуть проводитися постійно діючі навчально-тренувальні збори строком до 24 днів на місяць, але не більше 250 днів на рік.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78" w:name="n262"/>
      <w:bookmarkStart w:id="79" w:name="n73"/>
      <w:bookmarkEnd w:id="78"/>
      <w:bookmarkEnd w:id="79"/>
      <w:r w:rsidRPr="004C27EA">
        <w:rPr>
          <w:color w:val="000000"/>
          <w:sz w:val="28"/>
          <w:szCs w:val="28"/>
        </w:rPr>
        <w:t xml:space="preserve">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відповідно до затвердженого календарного плану може проводити внутрішкільні і відкриті першості, матчеві зустрічі, турніри та інші змагання.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0" w:name="n74"/>
      <w:bookmarkEnd w:id="80"/>
      <w:r w:rsidRPr="004C27EA">
        <w:rPr>
          <w:color w:val="000000"/>
          <w:sz w:val="28"/>
          <w:szCs w:val="28"/>
        </w:rPr>
        <w:t>3.12. Організація медичного супроводження підготовки вихованців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здійснюється відповідно до спільних нормативних документів Мін</w:t>
      </w:r>
      <w:r>
        <w:rPr>
          <w:color w:val="000000"/>
          <w:sz w:val="28"/>
          <w:szCs w:val="28"/>
        </w:rPr>
        <w:t>істерства молоді та спорту України</w:t>
      </w:r>
      <w:r w:rsidRPr="004C27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і</w:t>
      </w:r>
      <w:r w:rsidRPr="004C27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Міністерства охорони здоров</w:t>
      </w:r>
      <w:r w:rsidRPr="00446548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</w:rPr>
        <w:t>я України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1" w:name="n75"/>
      <w:bookmarkEnd w:id="81"/>
      <w:r w:rsidRPr="004C27EA">
        <w:rPr>
          <w:color w:val="000000"/>
          <w:sz w:val="28"/>
          <w:szCs w:val="28"/>
        </w:rPr>
        <w:t xml:space="preserve">Лікар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забезпечує здійснення медичного контролю за проведенням навчально-тренувальної та спортивної роботи, а також у разі потреби надає першу медичну допомогу вихованцям.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2" w:name="n302"/>
      <w:bookmarkStart w:id="83" w:name="n76"/>
      <w:bookmarkEnd w:id="82"/>
      <w:bookmarkEnd w:id="83"/>
      <w:r w:rsidRPr="004C27EA">
        <w:rPr>
          <w:color w:val="000000"/>
          <w:sz w:val="28"/>
          <w:szCs w:val="28"/>
        </w:rPr>
        <w:t xml:space="preserve">З метою запобігання погіршенню здоров'я вихованців ДЮСШ </w:t>
      </w:r>
      <w:r w:rsidRPr="00C06F82">
        <w:rPr>
          <w:sz w:val="28"/>
          <w:szCs w:val="32"/>
        </w:rPr>
        <w:t xml:space="preserve">імені </w:t>
      </w:r>
      <w:r>
        <w:rPr>
          <w:sz w:val="28"/>
          <w:szCs w:val="32"/>
        </w:rPr>
        <w:t xml:space="preserve">      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лікар здійснює: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4" w:name="n77"/>
      <w:bookmarkEnd w:id="84"/>
      <w:r w:rsidRPr="004C27EA">
        <w:rPr>
          <w:color w:val="000000"/>
          <w:sz w:val="28"/>
          <w:szCs w:val="28"/>
        </w:rPr>
        <w:t>контроль за проходженням вихованцями диспансерного обстеження (не менше двох разів на рік);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5" w:name="n303"/>
      <w:bookmarkStart w:id="86" w:name="n78"/>
      <w:bookmarkEnd w:id="85"/>
      <w:bookmarkEnd w:id="86"/>
      <w:r w:rsidRPr="004C27EA">
        <w:rPr>
          <w:color w:val="000000"/>
          <w:sz w:val="28"/>
          <w:szCs w:val="28"/>
        </w:rPr>
        <w:lastRenderedPageBreak/>
        <w:t>додатковий медичний огляд перед участю у змаганнях, після захворювання або травми;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7" w:name="n79"/>
      <w:bookmarkEnd w:id="87"/>
      <w:r w:rsidRPr="004C27EA">
        <w:rPr>
          <w:color w:val="000000"/>
          <w:sz w:val="28"/>
          <w:szCs w:val="28"/>
        </w:rPr>
        <w:t>контроль за використанням вихованцями медико-відновлювальних та заборонених до вживання засобів;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8" w:name="n80"/>
      <w:bookmarkEnd w:id="88"/>
      <w:r w:rsidRPr="004C27EA">
        <w:rPr>
          <w:color w:val="000000"/>
          <w:sz w:val="28"/>
          <w:szCs w:val="28"/>
        </w:rPr>
        <w:t>відсторонення вихованців від занять за станом здоров'я; контроль за додержанням строків поновлення занять після захворювання або травми;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89" w:name="n81"/>
      <w:bookmarkEnd w:id="89"/>
      <w:r w:rsidRPr="004C27EA">
        <w:rPr>
          <w:color w:val="000000"/>
          <w:sz w:val="28"/>
          <w:szCs w:val="28"/>
        </w:rPr>
        <w:t>контроль за додержанням санітарно-гігієнічних норм у місцях проведення навчально-тренувальних занять та змагань, а також під час їх проведення;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90" w:name="n82"/>
      <w:bookmarkEnd w:id="90"/>
      <w:r w:rsidRPr="004C27EA">
        <w:rPr>
          <w:color w:val="000000"/>
          <w:sz w:val="28"/>
          <w:szCs w:val="28"/>
        </w:rPr>
        <w:t>облік та аналіз нещасних випадків і травм учнів під час занять.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91" w:name="n83"/>
      <w:bookmarkEnd w:id="91"/>
      <w:r w:rsidRPr="004C27EA">
        <w:rPr>
          <w:color w:val="000000"/>
          <w:sz w:val="28"/>
          <w:szCs w:val="28"/>
        </w:rPr>
        <w:t>3.13. Робота лікаря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повинна бути організована відповідно до вимог законодавства.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92" w:name="n84"/>
      <w:bookmarkEnd w:id="92"/>
      <w:r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4</w:t>
      </w:r>
      <w:r w:rsidRPr="004C27EA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>. Учасники навчально-тренувальної та спортивної роботи</w:t>
      </w: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3" w:name="n85"/>
      <w:bookmarkEnd w:id="93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4.1. Учасниками навчально-тренувальної та спортивної роботи в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є: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4" w:name="n86"/>
      <w:bookmarkEnd w:id="94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>вихованці;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95" w:name="n87"/>
      <w:bookmarkEnd w:id="95"/>
      <w:r w:rsidRPr="004C27EA">
        <w:rPr>
          <w:color w:val="000000"/>
          <w:sz w:val="28"/>
          <w:szCs w:val="28"/>
        </w:rPr>
        <w:t>тренери-викладачі, інструктор-методист, медичний працівник та інші фахівці;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96" w:name="n88"/>
      <w:bookmarkEnd w:id="96"/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батьки або особи, що їх замінюють;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97" w:name="n89"/>
      <w:bookmarkEnd w:id="97"/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директор та його заступники.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98" w:name="n90"/>
      <w:bookmarkEnd w:id="98"/>
      <w:r>
        <w:rPr>
          <w:color w:val="000000"/>
          <w:sz w:val="28"/>
          <w:szCs w:val="28"/>
        </w:rPr>
        <w:t xml:space="preserve">    </w:t>
      </w:r>
      <w:r w:rsidRPr="004C27EA">
        <w:rPr>
          <w:color w:val="000000"/>
          <w:sz w:val="28"/>
          <w:szCs w:val="28"/>
        </w:rPr>
        <w:t xml:space="preserve">4.2. Вихованці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мають право на:</w:t>
      </w:r>
    </w:p>
    <w:p w:rsidR="00055618" w:rsidRPr="00606134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99" w:name="n91"/>
      <w:bookmarkEnd w:id="99"/>
      <w:r w:rsidRPr="00606134">
        <w:rPr>
          <w:color w:val="000000"/>
          <w:sz w:val="28"/>
          <w:szCs w:val="28"/>
        </w:rPr>
        <w:t>здобуття позашкільної освіти спортивного профілю, одержання</w:t>
      </w:r>
      <w:r w:rsidRPr="00606134">
        <w:rPr>
          <w:rStyle w:val="apple-converted-space"/>
          <w:color w:val="000000"/>
          <w:sz w:val="28"/>
          <w:szCs w:val="28"/>
        </w:rPr>
        <w:t> </w:t>
      </w:r>
      <w:hyperlink r:id="rId11" w:anchor="n17" w:tgtFrame="_blank" w:history="1">
        <w:r w:rsidRPr="00606134">
          <w:rPr>
            <w:rStyle w:val="a6"/>
            <w:rFonts w:eastAsia="Batang"/>
            <w:color w:val="000000"/>
            <w:sz w:val="28"/>
            <w:szCs w:val="28"/>
            <w:bdr w:val="none" w:sz="0" w:space="0" w:color="auto" w:frame="1"/>
          </w:rPr>
          <w:t>свідоцтва</w:t>
        </w:r>
      </w:hyperlink>
      <w:r w:rsidRPr="00606134">
        <w:rPr>
          <w:rStyle w:val="apple-converted-space"/>
          <w:color w:val="000000"/>
          <w:sz w:val="28"/>
          <w:szCs w:val="28"/>
        </w:rPr>
        <w:t> </w:t>
      </w:r>
      <w:r w:rsidRPr="00606134">
        <w:rPr>
          <w:color w:val="000000"/>
          <w:sz w:val="28"/>
          <w:szCs w:val="28"/>
        </w:rPr>
        <w:t>про закінчення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606134">
        <w:rPr>
          <w:color w:val="000000"/>
          <w:sz w:val="28"/>
          <w:szCs w:val="28"/>
        </w:rPr>
        <w:t xml:space="preserve"> та оригіналу</w:t>
      </w:r>
      <w:r w:rsidRPr="00606134">
        <w:rPr>
          <w:rStyle w:val="apple-converted-space"/>
          <w:color w:val="000000"/>
          <w:sz w:val="28"/>
          <w:szCs w:val="28"/>
        </w:rPr>
        <w:t> </w:t>
      </w:r>
      <w:hyperlink r:id="rId12" w:anchor="n19" w:tgtFrame="_blank" w:history="1">
        <w:r w:rsidRPr="00606134">
          <w:rPr>
            <w:rStyle w:val="a6"/>
            <w:rFonts w:eastAsia="Batang"/>
            <w:color w:val="000000"/>
            <w:sz w:val="28"/>
            <w:szCs w:val="28"/>
            <w:bdr w:val="none" w:sz="0" w:space="0" w:color="auto" w:frame="1"/>
          </w:rPr>
          <w:t>особистої картки</w:t>
        </w:r>
      </w:hyperlink>
      <w:r w:rsidRPr="00606134">
        <w:rPr>
          <w:rStyle w:val="apple-converted-space"/>
          <w:color w:val="000000"/>
          <w:sz w:val="28"/>
          <w:szCs w:val="28"/>
        </w:rPr>
        <w:t> </w:t>
      </w:r>
      <w:r w:rsidRPr="00606134">
        <w:rPr>
          <w:color w:val="000000"/>
          <w:sz w:val="28"/>
          <w:szCs w:val="28"/>
        </w:rPr>
        <w:t>спортсмена, форми яких затверджуються Міністерством молоді та спорту та Міністерством освіти і науки;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0" w:name="n304"/>
      <w:bookmarkStart w:id="101" w:name="n92"/>
      <w:bookmarkEnd w:id="100"/>
      <w:bookmarkEnd w:id="101"/>
      <w:r w:rsidRPr="004C27EA">
        <w:rPr>
          <w:color w:val="000000"/>
          <w:sz w:val="28"/>
          <w:szCs w:val="28"/>
        </w:rPr>
        <w:t>добровільний вибір виду спорту;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2" w:name="n93"/>
      <w:bookmarkEnd w:id="102"/>
      <w:r w:rsidRPr="004C27EA">
        <w:rPr>
          <w:color w:val="000000"/>
          <w:sz w:val="28"/>
          <w:szCs w:val="28"/>
        </w:rPr>
        <w:t>проходження підготовки відповідно до навчальних програм з видів спорту під керівництвом тренера-викладача;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3" w:name="n94"/>
      <w:bookmarkEnd w:id="103"/>
      <w:r w:rsidRPr="004C27EA">
        <w:rPr>
          <w:color w:val="000000"/>
          <w:sz w:val="28"/>
          <w:szCs w:val="28"/>
        </w:rPr>
        <w:t>безпечні та нешкідливі умови для навчання;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4" w:name="n95"/>
      <w:bookmarkEnd w:id="104"/>
      <w:r w:rsidRPr="004C27EA">
        <w:rPr>
          <w:color w:val="000000"/>
          <w:sz w:val="28"/>
          <w:szCs w:val="28"/>
        </w:rPr>
        <w:t>користування матеріально-технічною, спортивною базою та за наявності - оздоровчою базою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5" w:name="n96"/>
      <w:bookmarkEnd w:id="105"/>
      <w:r w:rsidRPr="004C27EA">
        <w:rPr>
          <w:color w:val="000000"/>
          <w:sz w:val="28"/>
          <w:szCs w:val="28"/>
        </w:rPr>
        <w:t>одержання в установленому порядку спортивного інвентарю індивідуального користування виходячи з фінансових можливостей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6" w:name="n263"/>
      <w:bookmarkStart w:id="107" w:name="n97"/>
      <w:bookmarkEnd w:id="106"/>
      <w:bookmarkEnd w:id="107"/>
      <w:r w:rsidRPr="004C27EA">
        <w:rPr>
          <w:color w:val="000000"/>
          <w:sz w:val="28"/>
          <w:szCs w:val="28"/>
        </w:rPr>
        <w:t xml:space="preserve">забезпечення в установленому порядку виходячи з фінансових можливостей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спортивним одягом та спортивним взуттям, а також харчуванням, організація проживання під час навчально-тренувальних зборів і спортивних змагань, проїзду до місця проведення таких зборів і змагань. Порядок забезпечення вихованців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харчуванням, спортивним одягом та спортивним взуттям під час навчально-тренувальних зборів і спортивних змагань визначається Мін</w:t>
      </w:r>
      <w:r>
        <w:rPr>
          <w:color w:val="000000"/>
          <w:sz w:val="28"/>
          <w:szCs w:val="28"/>
        </w:rPr>
        <w:t>істерством молоді та спорту України</w:t>
      </w:r>
      <w:r w:rsidRPr="004C27EA">
        <w:rPr>
          <w:color w:val="000000"/>
          <w:sz w:val="28"/>
          <w:szCs w:val="28"/>
        </w:rPr>
        <w:t xml:space="preserve"> за погодженням з Мін</w:t>
      </w:r>
      <w:r>
        <w:rPr>
          <w:color w:val="000000"/>
          <w:sz w:val="28"/>
          <w:szCs w:val="28"/>
        </w:rPr>
        <w:t>істерством фінансів України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08" w:name="n264"/>
      <w:bookmarkStart w:id="109" w:name="n98"/>
      <w:bookmarkEnd w:id="108"/>
      <w:bookmarkEnd w:id="109"/>
      <w:r w:rsidRPr="004C27EA">
        <w:rPr>
          <w:color w:val="000000"/>
          <w:sz w:val="28"/>
          <w:szCs w:val="28"/>
        </w:rPr>
        <w:t>медичне обслуговування та фармакологічне забезпечення відповідно до законодавства виходячи з фінансових можливостей ДЮСШ</w:t>
      </w:r>
      <w:r w:rsidRPr="00C06F82">
        <w:rPr>
          <w:sz w:val="28"/>
          <w:szCs w:val="32"/>
        </w:rPr>
        <w:t xml:space="preserve"> 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10" w:name="n265"/>
      <w:bookmarkStart w:id="111" w:name="n99"/>
      <w:bookmarkEnd w:id="110"/>
      <w:bookmarkEnd w:id="111"/>
      <w:r w:rsidRPr="004C27EA">
        <w:rPr>
          <w:color w:val="000000"/>
          <w:sz w:val="28"/>
          <w:szCs w:val="28"/>
        </w:rPr>
        <w:lastRenderedPageBreak/>
        <w:t>одержання нагород, цінних подарунків, призів, премій, грамот, дипломів та на інші види заохочення за досягнуті спортивні успіхи;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12" w:name="n100"/>
      <w:bookmarkEnd w:id="112"/>
      <w:r w:rsidRPr="004C27EA">
        <w:rPr>
          <w:color w:val="000000"/>
          <w:sz w:val="28"/>
          <w:szCs w:val="28"/>
        </w:rPr>
        <w:t>представлення в органах місцевого самоврядування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13" w:name="n101"/>
      <w:bookmarkEnd w:id="113"/>
      <w:r w:rsidRPr="004C27EA">
        <w:rPr>
          <w:color w:val="000000"/>
          <w:sz w:val="28"/>
          <w:szCs w:val="28"/>
        </w:rPr>
        <w:t>захист від будь-яких форм експлуатації, психічного і фізичного насильства, від дій працівників школи, які порушують їх права, принижують честь і гідність.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14" w:name="n102"/>
      <w:bookmarkEnd w:id="114"/>
      <w:r w:rsidRPr="004C27EA">
        <w:rPr>
          <w:color w:val="000000"/>
          <w:sz w:val="28"/>
          <w:szCs w:val="28"/>
        </w:rPr>
        <w:t>4.3. Вихованці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зобов'язані: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15" w:name="n103"/>
      <w:bookmarkEnd w:id="115"/>
      <w:r w:rsidRPr="004C27EA">
        <w:rPr>
          <w:color w:val="000000"/>
          <w:sz w:val="28"/>
          <w:szCs w:val="28"/>
        </w:rPr>
        <w:t>поєднувати заняття в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 навчанням у загальноосвітньому навчальному закладі та інших навчальних закладах;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16" w:name="n305"/>
      <w:bookmarkStart w:id="117" w:name="n104"/>
      <w:bookmarkEnd w:id="116"/>
      <w:bookmarkEnd w:id="117"/>
      <w:r w:rsidRPr="004C27EA">
        <w:rPr>
          <w:color w:val="000000"/>
          <w:sz w:val="28"/>
          <w:szCs w:val="28"/>
        </w:rPr>
        <w:t>виконувати навчальні програми з метою досягнення запланованих спортивних результатів;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18" w:name="n105"/>
      <w:bookmarkEnd w:id="118"/>
      <w:r w:rsidRPr="004C27EA">
        <w:rPr>
          <w:color w:val="000000"/>
          <w:sz w:val="28"/>
          <w:szCs w:val="28"/>
        </w:rPr>
        <w:t>підвищувати свою спортивну майстерність та загальний культурний рівень;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19" w:name="n106"/>
      <w:bookmarkEnd w:id="119"/>
      <w:r w:rsidRPr="004C27EA">
        <w:rPr>
          <w:color w:val="000000"/>
          <w:sz w:val="28"/>
          <w:szCs w:val="28"/>
        </w:rPr>
        <w:t>додержуватися здорового способу життя, норм морально-етичної поведінки, установленого спортивного режиму та правил особистої гігієни;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0" w:name="n107"/>
      <w:bookmarkEnd w:id="120"/>
      <w:r w:rsidRPr="004C27EA">
        <w:rPr>
          <w:color w:val="000000"/>
          <w:sz w:val="28"/>
          <w:szCs w:val="28"/>
        </w:rPr>
        <w:t>брати участь у змаганнях та навчально-тренувальних зборах, передбачених індивідуальними і календарними планами;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1" w:name="n108"/>
      <w:bookmarkEnd w:id="121"/>
      <w:r w:rsidRPr="004C27EA">
        <w:rPr>
          <w:color w:val="000000"/>
          <w:sz w:val="28"/>
          <w:szCs w:val="28"/>
        </w:rPr>
        <w:t>додержуватися вимог медичного контролю та проходити двічі на рік диспансерне обстеження, починаючи з навчання у групах базової підготовки;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2" w:name="n306"/>
      <w:bookmarkStart w:id="123" w:name="n109"/>
      <w:bookmarkEnd w:id="122"/>
      <w:bookmarkEnd w:id="123"/>
      <w:r w:rsidRPr="004C27EA">
        <w:rPr>
          <w:color w:val="000000"/>
          <w:sz w:val="28"/>
          <w:szCs w:val="28"/>
        </w:rPr>
        <w:t>виконувати положення антидопінгового законодавства;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4" w:name="n110"/>
      <w:bookmarkEnd w:id="124"/>
      <w:r w:rsidRPr="004C27EA">
        <w:rPr>
          <w:color w:val="000000"/>
          <w:sz w:val="28"/>
          <w:szCs w:val="28"/>
        </w:rPr>
        <w:t>берегти майно;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5" w:name="n111"/>
      <w:bookmarkEnd w:id="125"/>
      <w:r w:rsidRPr="004C27EA">
        <w:rPr>
          <w:color w:val="000000"/>
          <w:sz w:val="28"/>
          <w:szCs w:val="28"/>
        </w:rPr>
        <w:t>додержуватися вимог Статуту, правил поведінки вихованця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6" w:name="n112"/>
      <w:bookmarkEnd w:id="126"/>
      <w:r w:rsidRPr="004C27EA">
        <w:rPr>
          <w:color w:val="000000"/>
          <w:sz w:val="28"/>
          <w:szCs w:val="28"/>
        </w:rPr>
        <w:t xml:space="preserve">4.4. Тренером-викладачем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може бути особа, що має високі моральні якості, вищу освіту за спеціальністю фізичн</w:t>
      </w:r>
      <w:r>
        <w:rPr>
          <w:color w:val="000000"/>
          <w:sz w:val="28"/>
          <w:szCs w:val="28"/>
        </w:rPr>
        <w:t>а культура і спорт та ступенем «бакалавр» чи «магістр»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27" w:name="n280"/>
      <w:bookmarkStart w:id="128" w:name="n113"/>
      <w:bookmarkEnd w:id="127"/>
      <w:bookmarkEnd w:id="128"/>
      <w:r w:rsidRPr="004C27EA">
        <w:rPr>
          <w:color w:val="000000"/>
          <w:sz w:val="28"/>
          <w:szCs w:val="28"/>
        </w:rPr>
        <w:t>4.5. Тренери-викладачі та інші фахівці, залучені до роботи 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мають право на: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29" w:name="n114"/>
      <w:bookmarkEnd w:id="129"/>
      <w:r w:rsidRPr="004C27EA">
        <w:rPr>
          <w:color w:val="000000"/>
          <w:sz w:val="28"/>
          <w:szCs w:val="28"/>
        </w:rPr>
        <w:t>внесення керівництву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органам виконавчої влади у сфері фізичної культури і спорту пропозицій щодо поліпшення навчально-тренувального та виховного процесу, подання на розгляд керівництву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і тренерської ради пропозицій щодо заохочення вихованців, застосування стягнень до осіб, які порушують правила (інструкції) внутрішнього трудового розпорядку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посадові інструкції;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0" w:name="n308"/>
      <w:bookmarkStart w:id="131" w:name="n115"/>
      <w:bookmarkEnd w:id="130"/>
      <w:bookmarkEnd w:id="131"/>
      <w:r w:rsidRPr="004C27EA">
        <w:rPr>
          <w:color w:val="000000"/>
          <w:sz w:val="28"/>
          <w:szCs w:val="28"/>
        </w:rPr>
        <w:t>участь у роботі методичних об'єднань, нарад, зборів, інших органів самоврядування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у заходах, пов'язаних з організацією спортивної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2" w:name="n116"/>
      <w:bookmarkEnd w:id="132"/>
      <w:r w:rsidRPr="004C27EA">
        <w:rPr>
          <w:color w:val="000000"/>
          <w:sz w:val="28"/>
          <w:szCs w:val="28"/>
        </w:rPr>
        <w:t>підвищення кваліфікації за рахунок коштів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інших джерел;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3" w:name="n117"/>
      <w:bookmarkEnd w:id="133"/>
      <w:r w:rsidRPr="004C27EA">
        <w:rPr>
          <w:color w:val="000000"/>
          <w:sz w:val="28"/>
          <w:szCs w:val="28"/>
        </w:rPr>
        <w:t>вибір науково та методично обґрунтованих форм, методів і засобів навчально-тренувальної та спортивної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4" w:name="n118"/>
      <w:bookmarkEnd w:id="134"/>
      <w:r w:rsidRPr="004C27EA">
        <w:rPr>
          <w:color w:val="000000"/>
          <w:sz w:val="28"/>
          <w:szCs w:val="28"/>
        </w:rPr>
        <w:t>захист професійної честі та гідності відповідно до законодавства;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5" w:name="n119"/>
      <w:bookmarkEnd w:id="135"/>
      <w:r w:rsidRPr="004C27EA">
        <w:rPr>
          <w:color w:val="000000"/>
          <w:sz w:val="28"/>
          <w:szCs w:val="28"/>
        </w:rPr>
        <w:t>моральне і матеріальне заохочення за досягнення значних результатів у виконанні покладених на них завдань;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6" w:name="n120"/>
      <w:bookmarkEnd w:id="136"/>
      <w:r w:rsidRPr="004C27EA">
        <w:rPr>
          <w:color w:val="000000"/>
          <w:sz w:val="28"/>
          <w:szCs w:val="28"/>
        </w:rPr>
        <w:lastRenderedPageBreak/>
        <w:t>забезпечення в установленому порядку спортивною формою і спортивним взуттям виходячи з фінансових можливостей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індивідуальним інвентарем для проведення навчально-тренувальної та спортивної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color w:val="000000"/>
          <w:sz w:val="28"/>
          <w:szCs w:val="28"/>
        </w:rPr>
      </w:pPr>
      <w:bookmarkStart w:id="137" w:name="n266"/>
      <w:bookmarkStart w:id="138" w:name="n121"/>
      <w:bookmarkEnd w:id="137"/>
      <w:bookmarkEnd w:id="138"/>
      <w:r w:rsidRPr="004C27EA">
        <w:rPr>
          <w:color w:val="000000"/>
          <w:sz w:val="28"/>
          <w:szCs w:val="28"/>
        </w:rPr>
        <w:t>безпечні та нешкідливі для здоров'я умови.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39" w:name="n122"/>
      <w:bookmarkEnd w:id="139"/>
      <w:r w:rsidRPr="004C27EA">
        <w:rPr>
          <w:color w:val="000000"/>
          <w:sz w:val="28"/>
          <w:szCs w:val="28"/>
        </w:rPr>
        <w:t>4.6. Тренери-викладачі та інші фахівці, які залучені до навчально-тренувальної та спортивної роботи 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зобов’язані: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0" w:name="n309"/>
      <w:bookmarkStart w:id="141" w:name="n123"/>
      <w:bookmarkEnd w:id="140"/>
      <w:bookmarkEnd w:id="141"/>
      <w:r w:rsidRPr="004C27EA">
        <w:rPr>
          <w:color w:val="000000"/>
          <w:sz w:val="28"/>
          <w:szCs w:val="28"/>
        </w:rPr>
        <w:t>користуватися в роботі навчальними програмами з видів спорту;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2" w:name="n310"/>
      <w:bookmarkStart w:id="143" w:name="n124"/>
      <w:bookmarkEnd w:id="142"/>
      <w:bookmarkEnd w:id="143"/>
      <w:r w:rsidRPr="004C27EA">
        <w:rPr>
          <w:color w:val="000000"/>
          <w:sz w:val="28"/>
          <w:szCs w:val="28"/>
        </w:rPr>
        <w:t>навчати вихованців, формувати у них вміння і навички з різних напрямів навчально-тренувальної та спортивної роботи диференційовано з урахуванням індивідуальних можливостей, інтересів, схильностей вихованців;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4" w:name="n125"/>
      <w:bookmarkEnd w:id="144"/>
      <w:r w:rsidRPr="004C27EA">
        <w:rPr>
          <w:color w:val="000000"/>
          <w:sz w:val="28"/>
          <w:szCs w:val="28"/>
        </w:rPr>
        <w:t>сприяти розвитку фізичних якостей відповідно до задатків та запитів вихованців, а також збереженню здоров'я;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5" w:name="n126"/>
      <w:bookmarkEnd w:id="145"/>
      <w:r w:rsidRPr="004C27EA">
        <w:rPr>
          <w:color w:val="000000"/>
          <w:sz w:val="28"/>
          <w:szCs w:val="28"/>
        </w:rPr>
        <w:t>здійснювати контроль за додержанням вихованцями норм морально-етичної поведінки, дотримуватися вимог документів, що регламентують організацію навчально-тренувальної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6" w:name="n311"/>
      <w:bookmarkStart w:id="147" w:name="n127"/>
      <w:bookmarkEnd w:id="146"/>
      <w:bookmarkEnd w:id="147"/>
      <w:r w:rsidRPr="004C27EA">
        <w:rPr>
          <w:color w:val="000000"/>
          <w:sz w:val="28"/>
          <w:szCs w:val="28"/>
        </w:rPr>
        <w:t>додержуватись етики, поважати гідність вихованців, захищати їх від будь-яких форм фізичного, психічного насильства;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8" w:name="n128"/>
      <w:bookmarkEnd w:id="148"/>
      <w:r w:rsidRPr="004C27EA">
        <w:rPr>
          <w:color w:val="000000"/>
          <w:sz w:val="28"/>
          <w:szCs w:val="28"/>
        </w:rPr>
        <w:t>здійснювати контроль та нести відповідальність за додержанням норм антидопінгового законодавства;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49" w:name="n129"/>
      <w:bookmarkEnd w:id="149"/>
      <w:r w:rsidRPr="004C27EA">
        <w:rPr>
          <w:color w:val="000000"/>
          <w:sz w:val="28"/>
          <w:szCs w:val="28"/>
        </w:rPr>
        <w:t>берегти здоров'я вихованців, пропагувати здоровий спосіб життя, не допускати до навчально-тренувальної та спортивної роботи вихованців, які не пройшли медичне обстеження в установленому порядку;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0" w:name="n130"/>
      <w:bookmarkEnd w:id="150"/>
      <w:r w:rsidRPr="004C27EA">
        <w:rPr>
          <w:color w:val="000000"/>
          <w:sz w:val="28"/>
          <w:szCs w:val="28"/>
        </w:rPr>
        <w:t>постійно підвищувати свій професійний рівень знань, загальну культуру;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1" w:name="n131"/>
      <w:bookmarkEnd w:id="151"/>
      <w:r w:rsidRPr="004C27EA">
        <w:rPr>
          <w:color w:val="000000"/>
          <w:sz w:val="28"/>
          <w:szCs w:val="28"/>
        </w:rPr>
        <w:t>вести документацію з питань виконання посадових обов'язків (журнали, плани роботи тощо);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2" w:name="n132"/>
      <w:bookmarkEnd w:id="152"/>
      <w:r w:rsidRPr="004C27EA">
        <w:rPr>
          <w:color w:val="000000"/>
          <w:sz w:val="28"/>
          <w:szCs w:val="28"/>
        </w:rPr>
        <w:t>сприяти особистим прикладом і настановами вихованню поваги до державної символіки, принципів загальнолюдської моралі;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3" w:name="n133"/>
      <w:bookmarkEnd w:id="153"/>
      <w:r w:rsidRPr="004C27EA">
        <w:rPr>
          <w:color w:val="000000"/>
          <w:sz w:val="28"/>
          <w:szCs w:val="28"/>
        </w:rPr>
        <w:t>проходити щороку в установленому порядку медичне обстеження;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4" w:name="n134"/>
      <w:bookmarkEnd w:id="154"/>
      <w:r w:rsidRPr="004C27EA">
        <w:rPr>
          <w:color w:val="000000"/>
          <w:sz w:val="28"/>
          <w:szCs w:val="28"/>
        </w:rPr>
        <w:t>додержуватися вимог Статуту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виконувати правила внутрішнього трудового розпорядку та посадові обов'язки, накази і розпорядження керівництва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5" w:name="n135"/>
      <w:bookmarkEnd w:id="155"/>
      <w:r w:rsidRPr="004C27EA">
        <w:rPr>
          <w:color w:val="000000"/>
          <w:sz w:val="28"/>
          <w:szCs w:val="28"/>
        </w:rPr>
        <w:t>брати участь у роботі тренерської ради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6" w:name="n136"/>
      <w:bookmarkEnd w:id="156"/>
      <w:r w:rsidRPr="004C27EA">
        <w:rPr>
          <w:color w:val="000000"/>
          <w:sz w:val="28"/>
          <w:szCs w:val="28"/>
        </w:rPr>
        <w:t>додержуватися норм санітарно-гігієнічного та антидопінгового законодавства під час проведення навчально-тренувальних занять і спортивної роботи.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7" w:name="n137"/>
      <w:bookmarkEnd w:id="157"/>
      <w:r w:rsidRPr="004C27EA">
        <w:rPr>
          <w:color w:val="000000"/>
          <w:sz w:val="28"/>
          <w:szCs w:val="28"/>
        </w:rPr>
        <w:t>4.7. Тренери-викладачі працюють відповідно до розкладу занять, затвердженого директором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8" w:name="n138"/>
      <w:bookmarkEnd w:id="158"/>
      <w:r>
        <w:rPr>
          <w:color w:val="000000"/>
          <w:sz w:val="28"/>
          <w:szCs w:val="28"/>
        </w:rPr>
        <w:t>4.8. </w:t>
      </w:r>
      <w:r w:rsidRPr="004C27EA">
        <w:rPr>
          <w:color w:val="000000"/>
          <w:sz w:val="28"/>
          <w:szCs w:val="28"/>
        </w:rPr>
        <w:t>Обсяг навантаження тренерів-викладачів визначається згідно з тарифікаційним списком, який затверджується в установленому порядку.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59" w:name="n267"/>
      <w:bookmarkStart w:id="160" w:name="n139"/>
      <w:bookmarkEnd w:id="159"/>
      <w:bookmarkEnd w:id="160"/>
      <w:r w:rsidRPr="004C27EA">
        <w:rPr>
          <w:color w:val="000000"/>
          <w:sz w:val="28"/>
          <w:szCs w:val="28"/>
        </w:rPr>
        <w:t>Оплата праці тренерів-викладачів здійснюється відповідно до умов, затверджених в установленому порядку Мін</w:t>
      </w:r>
      <w:r>
        <w:rPr>
          <w:color w:val="000000"/>
          <w:sz w:val="28"/>
          <w:szCs w:val="28"/>
        </w:rPr>
        <w:t>істерства молоді та спорту України</w:t>
      </w:r>
      <w:r w:rsidRPr="004C27EA">
        <w:rPr>
          <w:color w:val="000000"/>
          <w:sz w:val="28"/>
          <w:szCs w:val="28"/>
        </w:rPr>
        <w:t xml:space="preserve"> за погодженням з Мін</w:t>
      </w:r>
      <w:r>
        <w:rPr>
          <w:color w:val="000000"/>
          <w:sz w:val="28"/>
          <w:szCs w:val="28"/>
        </w:rPr>
        <w:t>істерством фінансів України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1" w:name="n140"/>
      <w:bookmarkEnd w:id="161"/>
      <w:r>
        <w:rPr>
          <w:color w:val="000000"/>
          <w:sz w:val="28"/>
          <w:szCs w:val="28"/>
        </w:rPr>
        <w:t>4.9. </w:t>
      </w:r>
      <w:r w:rsidRPr="004C27EA">
        <w:rPr>
          <w:color w:val="000000"/>
          <w:sz w:val="28"/>
          <w:szCs w:val="28"/>
        </w:rPr>
        <w:t>Перерозподіл або зміна навантаження тренера-викладача протягом навчального року здійснюється директором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у разі виникнення обґрунтованої потреби з додержанням вимог законодавства про працю.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2" w:name="n141"/>
      <w:bookmarkEnd w:id="162"/>
      <w:r w:rsidRPr="004C27EA">
        <w:rPr>
          <w:color w:val="000000"/>
          <w:sz w:val="28"/>
          <w:szCs w:val="28"/>
        </w:rPr>
        <w:lastRenderedPageBreak/>
        <w:t>4.10. Тренери-викладачі можуть утворювати бригади з окремого виду спорту. Склад бригади та регламент її роботи затверджує директор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на підставі відповідного рішення тренерської ради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3" w:name="n312"/>
      <w:bookmarkStart w:id="164" w:name="n142"/>
      <w:bookmarkEnd w:id="163"/>
      <w:bookmarkEnd w:id="164"/>
      <w:r w:rsidRPr="004C27EA">
        <w:rPr>
          <w:color w:val="000000"/>
          <w:sz w:val="28"/>
          <w:szCs w:val="28"/>
        </w:rPr>
        <w:t>4.11. Тренери-викладачі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організовують і здійснюють навчально-тренувальну та спортивну роботу, несуть відповідальність перед директором за її результати та підлягають атестуванню один раз на чотири роки в порядку, визначеному</w:t>
      </w:r>
      <w:r>
        <w:rPr>
          <w:color w:val="000000"/>
          <w:sz w:val="28"/>
          <w:szCs w:val="28"/>
        </w:rPr>
        <w:t xml:space="preserve"> </w:t>
      </w:r>
      <w:r w:rsidRPr="004C27EA">
        <w:rPr>
          <w:color w:val="000000"/>
          <w:sz w:val="28"/>
          <w:szCs w:val="28"/>
        </w:rPr>
        <w:t>Мін</w:t>
      </w:r>
      <w:r>
        <w:rPr>
          <w:color w:val="000000"/>
          <w:sz w:val="28"/>
          <w:szCs w:val="28"/>
        </w:rPr>
        <w:t>істерством фінансів України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5" w:name="n268"/>
      <w:bookmarkStart w:id="166" w:name="n143"/>
      <w:bookmarkEnd w:id="165"/>
      <w:bookmarkEnd w:id="166"/>
      <w:r w:rsidRPr="004C27EA">
        <w:rPr>
          <w:color w:val="000000"/>
          <w:sz w:val="28"/>
          <w:szCs w:val="28"/>
        </w:rPr>
        <w:t>4.12. Батьки вихованців або особи, що їх замінюють, мають право: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7" w:name="n144"/>
      <w:bookmarkEnd w:id="167"/>
      <w:r w:rsidRPr="004C27EA">
        <w:rPr>
          <w:color w:val="000000"/>
          <w:sz w:val="28"/>
          <w:szCs w:val="28"/>
        </w:rPr>
        <w:t>обирати і бути обраними до батьківських комітетів та органів громадського самоврядування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8" w:name="n145"/>
      <w:bookmarkEnd w:id="168"/>
      <w:r w:rsidRPr="004C27EA">
        <w:rPr>
          <w:color w:val="000000"/>
          <w:sz w:val="28"/>
          <w:szCs w:val="28"/>
        </w:rPr>
        <w:t>звертатися до управління у справах сім’ї, молоді, фізичної культури і спорту Новоград-Волинської міської ради, директора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батьківського комітету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 питань її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69" w:name="n146"/>
      <w:bookmarkEnd w:id="169"/>
      <w:r w:rsidRPr="004C27EA">
        <w:rPr>
          <w:color w:val="000000"/>
          <w:sz w:val="28"/>
          <w:szCs w:val="28"/>
        </w:rPr>
        <w:t>брати участь у заходах, спрямованих на поліпшення організації навчально-тренувального процесу та зміцнення матеріально-технічної бази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0" w:name="n147"/>
      <w:bookmarkEnd w:id="170"/>
      <w:r w:rsidRPr="004C27EA">
        <w:rPr>
          <w:color w:val="000000"/>
          <w:sz w:val="28"/>
          <w:szCs w:val="28"/>
        </w:rPr>
        <w:t>захищати законні права та інтереси дітей в органах місцевого самоврядування та у відповідних державних і судових органах.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</w:pPr>
      <w:bookmarkStart w:id="171" w:name="n148"/>
      <w:bookmarkEnd w:id="171"/>
      <w:r w:rsidRPr="00E6469F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5. </w:t>
      </w:r>
      <w:r w:rsidRPr="004C27EA">
        <w:rPr>
          <w:rStyle w:val="rvts15"/>
          <w:b/>
          <w:bCs/>
          <w:color w:val="000000"/>
          <w:sz w:val="28"/>
          <w:szCs w:val="28"/>
          <w:bdr w:val="none" w:sz="0" w:space="0" w:color="auto" w:frame="1"/>
        </w:rPr>
        <w:t xml:space="preserve">Керівництво ДЮСШ </w:t>
      </w:r>
      <w:r w:rsidRPr="00E6469F">
        <w:rPr>
          <w:b/>
          <w:sz w:val="28"/>
          <w:szCs w:val="32"/>
        </w:rPr>
        <w:t xml:space="preserve">імені </w:t>
      </w:r>
      <w:r w:rsidR="00130E8B">
        <w:rPr>
          <w:b/>
          <w:sz w:val="28"/>
          <w:szCs w:val="32"/>
        </w:rPr>
        <w:t>В.П.Єрмакова</w:t>
      </w:r>
    </w:p>
    <w:p w:rsidR="00055618" w:rsidRPr="004C27EA" w:rsidRDefault="00055618" w:rsidP="00395B50">
      <w:pPr>
        <w:pStyle w:val="rvps7"/>
        <w:shd w:val="clear" w:color="auto" w:fill="FFFFFF"/>
        <w:spacing w:before="0" w:beforeAutospacing="0" w:after="0" w:afterAutospacing="0"/>
        <w:ind w:left="234" w:right="234"/>
        <w:jc w:val="center"/>
        <w:textAlignment w:val="baseline"/>
        <w:rPr>
          <w:color w:val="000000"/>
          <w:sz w:val="28"/>
          <w:szCs w:val="28"/>
        </w:rPr>
      </w:pP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2" w:name="n149"/>
      <w:bookmarkEnd w:id="172"/>
      <w:r w:rsidRPr="004C27EA">
        <w:rPr>
          <w:color w:val="000000"/>
          <w:sz w:val="28"/>
          <w:szCs w:val="28"/>
        </w:rPr>
        <w:t xml:space="preserve">5.1. Безпосереднє керівництво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здійснює директор, який призначається на посаду на контрактній основі. Контракт з керівником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укладає та підписує міський голова. Директор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звільняється з посади згідно чинного законодавства.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3" w:name="n313"/>
      <w:bookmarkStart w:id="174" w:name="n150"/>
      <w:bookmarkEnd w:id="173"/>
      <w:bookmarkEnd w:id="174"/>
      <w:r w:rsidRPr="004C27EA">
        <w:rPr>
          <w:color w:val="000000"/>
          <w:sz w:val="28"/>
          <w:szCs w:val="28"/>
        </w:rPr>
        <w:t>На посаду директора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призначається особа, яка є громадянином України, має вищу освіту за спеціальністю фізична культура і спорт та ступенем “магістр”, стаж роботи за фахом не менш як три роки.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5" w:name="n281"/>
      <w:bookmarkStart w:id="176" w:name="n151"/>
      <w:bookmarkStart w:id="177" w:name="n152"/>
      <w:bookmarkEnd w:id="175"/>
      <w:bookmarkEnd w:id="176"/>
      <w:bookmarkEnd w:id="177"/>
      <w:r w:rsidRPr="004C27EA">
        <w:rPr>
          <w:color w:val="000000"/>
          <w:sz w:val="28"/>
          <w:szCs w:val="28"/>
        </w:rPr>
        <w:t>5.2. Директор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8" w:name="n153"/>
      <w:bookmarkEnd w:id="178"/>
      <w:r w:rsidRPr="004C27EA">
        <w:rPr>
          <w:color w:val="000000"/>
          <w:sz w:val="28"/>
          <w:szCs w:val="28"/>
        </w:rPr>
        <w:t>здійснює загальне керівництво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забезпечує раціональний добір і розстановку кадрів, забезпечує створення належних умов для підвищення фахового рівня працівників;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79" w:name="n154"/>
      <w:bookmarkEnd w:id="179"/>
      <w:r w:rsidRPr="004C27EA">
        <w:rPr>
          <w:color w:val="000000"/>
          <w:sz w:val="28"/>
          <w:szCs w:val="28"/>
        </w:rPr>
        <w:t xml:space="preserve">забезпечує та контролює проведення навчально-тренувальної та спортивної роботи, несе відповідальність перед засновником – </w:t>
      </w:r>
      <w:r w:rsidR="00596BB6">
        <w:rPr>
          <w:color w:val="000000"/>
          <w:sz w:val="28"/>
          <w:szCs w:val="28"/>
          <w:lang w:val="ru-RU"/>
        </w:rPr>
        <w:t>Звягель</w:t>
      </w:r>
      <w:r w:rsidRPr="004C27EA">
        <w:rPr>
          <w:color w:val="000000"/>
          <w:sz w:val="28"/>
          <w:szCs w:val="28"/>
        </w:rPr>
        <w:t>ською міською радою за її результати;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0" w:name="n155"/>
      <w:bookmarkEnd w:id="180"/>
      <w:r w:rsidRPr="004C27EA">
        <w:rPr>
          <w:color w:val="000000"/>
          <w:sz w:val="28"/>
          <w:szCs w:val="28"/>
        </w:rPr>
        <w:t>в установленому порядку розробляє структуру, штатний розпис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та подає на затвердження начальнику управління у справах сім’ї, молоді, фізичної культури та спорту </w:t>
      </w:r>
      <w:r w:rsidR="00596BB6" w:rsidRPr="00596BB6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>ської міської ради, контролює додержання виконавської та фінансової дисципліни;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1" w:name="n314"/>
      <w:bookmarkStart w:id="182" w:name="n156"/>
      <w:bookmarkEnd w:id="181"/>
      <w:bookmarkEnd w:id="182"/>
      <w:r w:rsidRPr="004C27EA">
        <w:rPr>
          <w:color w:val="000000"/>
          <w:sz w:val="28"/>
          <w:szCs w:val="28"/>
        </w:rPr>
        <w:t>забезпечує додержання вимог охорони здоров'я, антидопінгового законодавства, праці і господарської діяльності, санітарно-гігієнічних, протипожежних норм і норм техніки безпеки та несе за це відповідальність;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3" w:name="n157"/>
      <w:bookmarkEnd w:id="183"/>
      <w:r w:rsidRPr="004C27EA">
        <w:rPr>
          <w:color w:val="000000"/>
          <w:sz w:val="28"/>
          <w:szCs w:val="28"/>
        </w:rPr>
        <w:lastRenderedPageBreak/>
        <w:t>представляє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на підприємствах, в установах, організаціях та органах влади;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4" w:name="n158"/>
      <w:bookmarkEnd w:id="184"/>
      <w:r w:rsidRPr="004C27EA">
        <w:rPr>
          <w:color w:val="000000"/>
          <w:sz w:val="28"/>
          <w:szCs w:val="28"/>
        </w:rPr>
        <w:t>розпоряджається в установленому порядку майном і коштами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укладає угоди;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5" w:name="n159"/>
      <w:bookmarkEnd w:id="185"/>
      <w:r w:rsidRPr="004C27EA">
        <w:rPr>
          <w:color w:val="000000"/>
          <w:sz w:val="28"/>
          <w:szCs w:val="28"/>
        </w:rPr>
        <w:t>видає у межах своїх повноважень накази та розпорядження і контролює їх виконання; затверджує посадові інструкції працівників;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6" w:name="n160"/>
      <w:bookmarkEnd w:id="186"/>
      <w:r w:rsidRPr="004C27EA">
        <w:rPr>
          <w:color w:val="000000"/>
          <w:sz w:val="28"/>
          <w:szCs w:val="28"/>
        </w:rPr>
        <w:t xml:space="preserve">приймає на роботу і звільняє з роботи тренерів-викладачів та інших фахівців відповідно до законодавства за погодженням з управлінням у справах сім’ї, молоді, фізичної культури та спорту </w:t>
      </w:r>
      <w:r w:rsidR="00596BB6" w:rsidRPr="00596BB6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>ської міської ради;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7" w:name="n161"/>
      <w:bookmarkEnd w:id="187"/>
      <w:r w:rsidRPr="004C27EA">
        <w:rPr>
          <w:color w:val="000000"/>
          <w:sz w:val="28"/>
          <w:szCs w:val="28"/>
        </w:rPr>
        <w:t xml:space="preserve">установлює, за погодженням з управлінням у справах сім’ї, молоді, фізичної культури та спорту </w:t>
      </w:r>
      <w:r w:rsidR="00596BB6" w:rsidRPr="00596BB6">
        <w:rPr>
          <w:color w:val="000000"/>
          <w:sz w:val="28"/>
          <w:szCs w:val="28"/>
        </w:rPr>
        <w:t>Звягель</w:t>
      </w:r>
      <w:r w:rsidRPr="004C27EA">
        <w:rPr>
          <w:color w:val="000000"/>
          <w:sz w:val="28"/>
          <w:szCs w:val="28"/>
        </w:rPr>
        <w:t>ської міської ради, в межах затвердженого фонду заробітної плати надбавки і розглядає питання щодо надання доплат, премій і матеріальної допомоги тренерам-викладачам та іншим фахівцям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вживає інших заходів заохочення, а також дисциплінарного впливу;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88" w:name="n269"/>
      <w:bookmarkStart w:id="189" w:name="n162"/>
      <w:bookmarkEnd w:id="188"/>
      <w:bookmarkEnd w:id="189"/>
      <w:r w:rsidRPr="004C27EA">
        <w:rPr>
          <w:color w:val="000000"/>
          <w:sz w:val="28"/>
          <w:szCs w:val="28"/>
        </w:rPr>
        <w:t>несе відповідальність за виконання покладених на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завдань, за результати фінансово-господарської діяльності, стан і збереження будівель та іншого майна, переданого в користування і володіння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0" w:name="n163"/>
      <w:bookmarkEnd w:id="190"/>
      <w:r w:rsidRPr="004C27EA">
        <w:rPr>
          <w:color w:val="000000"/>
          <w:sz w:val="28"/>
          <w:szCs w:val="28"/>
        </w:rPr>
        <w:t xml:space="preserve">5.3. Заступник директора з навчально-тренувальної роботи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повинен мати вищу освіту за спеціальністю фізичн</w:t>
      </w:r>
      <w:r>
        <w:rPr>
          <w:color w:val="000000"/>
          <w:sz w:val="28"/>
          <w:szCs w:val="28"/>
        </w:rPr>
        <w:t>а культура і спорт та ступенем «магістр»</w:t>
      </w:r>
      <w:r w:rsidRPr="004C27EA">
        <w:rPr>
          <w:color w:val="000000"/>
          <w:sz w:val="28"/>
          <w:szCs w:val="28"/>
        </w:rPr>
        <w:t>, стаж роботи за фахом не менш як три роки.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1" w:name="n270"/>
      <w:bookmarkStart w:id="192" w:name="n164"/>
      <w:bookmarkEnd w:id="191"/>
      <w:bookmarkEnd w:id="192"/>
      <w:r w:rsidRPr="004C27EA">
        <w:rPr>
          <w:color w:val="000000"/>
          <w:sz w:val="28"/>
          <w:szCs w:val="28"/>
        </w:rPr>
        <w:t>5.4. Заступник директора  з навчально-тренувальної роботи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3" w:name="n165"/>
      <w:bookmarkEnd w:id="193"/>
      <w:r w:rsidRPr="004C27EA">
        <w:rPr>
          <w:color w:val="000000"/>
          <w:sz w:val="28"/>
          <w:szCs w:val="28"/>
        </w:rPr>
        <w:t>несе відповідальність за організацію та здійснює контроль за проведенням навчально-тренувальних занять;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4" w:name="n166"/>
      <w:bookmarkEnd w:id="194"/>
      <w:r w:rsidRPr="004C27EA">
        <w:rPr>
          <w:color w:val="000000"/>
          <w:sz w:val="28"/>
          <w:szCs w:val="28"/>
        </w:rPr>
        <w:t>контролює проведення відбору вихованців, комплектацію навчальних груп, виконання вихованцями встановлених вимог для переведення їх з однієї групи підготовки до іншої;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5" w:name="n167"/>
      <w:bookmarkEnd w:id="195"/>
      <w:r w:rsidRPr="004C27EA">
        <w:rPr>
          <w:color w:val="000000"/>
          <w:sz w:val="28"/>
          <w:szCs w:val="28"/>
        </w:rPr>
        <w:t>організовує роботу інструктора-методиста;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6" w:name="n168"/>
      <w:bookmarkEnd w:id="196"/>
      <w:r w:rsidRPr="004C27EA">
        <w:rPr>
          <w:color w:val="000000"/>
          <w:sz w:val="28"/>
          <w:szCs w:val="28"/>
        </w:rPr>
        <w:t>здійснює контроль за виконанням вихованцями індивідуальних планів підготовки;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7" w:name="n169"/>
      <w:bookmarkEnd w:id="197"/>
      <w:r w:rsidRPr="004C27EA">
        <w:rPr>
          <w:color w:val="000000"/>
          <w:sz w:val="28"/>
          <w:szCs w:val="28"/>
        </w:rPr>
        <w:t>готує пропозиції щодо тарифікації тренерів-викладачів;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8" w:name="n170"/>
      <w:bookmarkEnd w:id="198"/>
      <w:r w:rsidRPr="004C27EA">
        <w:rPr>
          <w:color w:val="000000"/>
          <w:sz w:val="28"/>
          <w:szCs w:val="28"/>
        </w:rPr>
        <w:t>координує роботу з науково-методичного та медичного забезпечення;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199" w:name="n171"/>
      <w:bookmarkEnd w:id="199"/>
      <w:r w:rsidRPr="004C27EA">
        <w:rPr>
          <w:color w:val="000000"/>
          <w:sz w:val="28"/>
          <w:szCs w:val="28"/>
        </w:rPr>
        <w:t>несе відповідальність за додержанням санітарно-гігієнічних вимог,</w:t>
      </w:r>
      <w:r>
        <w:rPr>
          <w:color w:val="000000"/>
          <w:sz w:val="28"/>
          <w:szCs w:val="28"/>
        </w:rPr>
        <w:t xml:space="preserve">охорони праці, </w:t>
      </w:r>
      <w:r w:rsidRPr="004C27EA">
        <w:rPr>
          <w:color w:val="000000"/>
          <w:sz w:val="28"/>
          <w:szCs w:val="28"/>
        </w:rPr>
        <w:t>антидопінгового законодавства, правил техніки безпеки під час проведення навчально-тренувальної та спортивної роботи;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0" w:name="n172"/>
      <w:bookmarkEnd w:id="200"/>
      <w:r w:rsidRPr="004C27EA">
        <w:rPr>
          <w:color w:val="000000"/>
          <w:sz w:val="28"/>
          <w:szCs w:val="28"/>
        </w:rPr>
        <w:t>організовує роботу з узагальнення досвіду роботи тренерів-викладачів.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1" w:name="n173"/>
      <w:bookmarkEnd w:id="201"/>
      <w:r w:rsidRPr="004C27EA">
        <w:rPr>
          <w:color w:val="000000"/>
          <w:sz w:val="28"/>
          <w:szCs w:val="28"/>
        </w:rPr>
        <w:t xml:space="preserve">5.5. Заступник директора з адміністративно-господарської роботи ДЮСШ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повине</w:t>
      </w:r>
      <w:r>
        <w:rPr>
          <w:color w:val="000000"/>
          <w:sz w:val="28"/>
          <w:szCs w:val="28"/>
        </w:rPr>
        <w:t>н мати вищу освіту за ступенем «молодший бакалавр», «бакалавр» чи «магістр»</w:t>
      </w:r>
      <w:r w:rsidRPr="004C27EA">
        <w:rPr>
          <w:color w:val="000000"/>
          <w:sz w:val="28"/>
          <w:szCs w:val="28"/>
        </w:rPr>
        <w:t xml:space="preserve"> та досвід адміністративно-господарської роботи.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2" w:name="n282"/>
      <w:bookmarkStart w:id="203" w:name="n174"/>
      <w:bookmarkEnd w:id="202"/>
      <w:bookmarkEnd w:id="203"/>
      <w:r w:rsidRPr="004C27EA">
        <w:rPr>
          <w:color w:val="000000"/>
          <w:sz w:val="28"/>
          <w:szCs w:val="28"/>
        </w:rPr>
        <w:t>Посада заступника директора з адміністративно-господарської роботи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передбачається за наявності власної матеріально-технічної бази.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4" w:name="n315"/>
      <w:bookmarkStart w:id="205" w:name="n175"/>
      <w:bookmarkEnd w:id="204"/>
      <w:bookmarkEnd w:id="205"/>
      <w:r w:rsidRPr="004C27EA">
        <w:rPr>
          <w:color w:val="000000"/>
          <w:sz w:val="28"/>
          <w:szCs w:val="28"/>
        </w:rPr>
        <w:lastRenderedPageBreak/>
        <w:t>5.6. Заступник директора з адміністративно-господарської роботи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6" w:name="n176"/>
      <w:bookmarkEnd w:id="206"/>
      <w:r w:rsidRPr="004C27EA">
        <w:rPr>
          <w:color w:val="000000"/>
          <w:sz w:val="28"/>
          <w:szCs w:val="28"/>
        </w:rPr>
        <w:t>несе відповідальність за додержанням матеріально-технічних умов для проведення навчально-тренувальної роботи, збереження майна та інвентарю, експлуатацію будинків, приміщень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утримання їх у належному стані;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7" w:name="n177"/>
      <w:bookmarkEnd w:id="207"/>
      <w:r w:rsidRPr="004C27EA">
        <w:rPr>
          <w:color w:val="000000"/>
          <w:sz w:val="28"/>
          <w:szCs w:val="28"/>
        </w:rPr>
        <w:t>забезпечує ефективну експлуатацію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організацію профілактичного нагляду за її станом та проведення поточного ремонту спортивних споруд, обладнання, інвентарю, утримання і використання транспортних засобів.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08" w:name="n178"/>
      <w:bookmarkEnd w:id="208"/>
      <w:r w:rsidRPr="004C27EA">
        <w:rPr>
          <w:color w:val="000000"/>
          <w:sz w:val="28"/>
          <w:szCs w:val="28"/>
        </w:rPr>
        <w:t xml:space="preserve">5.7. </w:t>
      </w:r>
      <w:bookmarkStart w:id="209" w:name="n179"/>
      <w:bookmarkEnd w:id="209"/>
      <w:r w:rsidRPr="004C27EA">
        <w:rPr>
          <w:color w:val="000000"/>
          <w:sz w:val="28"/>
          <w:szCs w:val="28"/>
        </w:rPr>
        <w:t>На посаду інструктора-методиста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призначається фахівець, який має вищу освіту за спеціальністю фізичн</w:t>
      </w:r>
      <w:r>
        <w:rPr>
          <w:color w:val="000000"/>
          <w:sz w:val="28"/>
          <w:szCs w:val="28"/>
        </w:rPr>
        <w:t>а культура і спорт та ступенем «бакалавр» чи «магістр»</w:t>
      </w:r>
      <w:r w:rsidRPr="004C27EA">
        <w:rPr>
          <w:color w:val="000000"/>
          <w:sz w:val="28"/>
          <w:szCs w:val="28"/>
        </w:rPr>
        <w:t>.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10" w:name="n283"/>
      <w:bookmarkStart w:id="211" w:name="n180"/>
      <w:bookmarkEnd w:id="210"/>
      <w:bookmarkEnd w:id="211"/>
      <w:r w:rsidRPr="004C27EA">
        <w:rPr>
          <w:color w:val="000000"/>
          <w:sz w:val="28"/>
          <w:szCs w:val="28"/>
        </w:rPr>
        <w:t>5.8. Інструктор-методист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: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12" w:name="n181"/>
      <w:bookmarkEnd w:id="212"/>
      <w:r w:rsidRPr="004C27EA">
        <w:rPr>
          <w:color w:val="000000"/>
          <w:sz w:val="28"/>
          <w:szCs w:val="28"/>
        </w:rPr>
        <w:t>здійснює методичне забезпечення та координацію роботи тренерів-викладачів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 xml:space="preserve"> з відбору вихованців, організацію навчально-тренувальної роботи, контроль за комплектуванням груп, результатами навчально-тренувальної роботи, контролює проходження підвищення кваліфікації тренерами-викладачами, проведення відкритих навчально-тренувальних занять;</w:t>
      </w:r>
    </w:p>
    <w:p w:rsidR="00055618" w:rsidRPr="004C27EA" w:rsidRDefault="00055618" w:rsidP="00395B50">
      <w:pPr>
        <w:pStyle w:val="rvps2"/>
        <w:shd w:val="clear" w:color="auto" w:fill="FFFFFF"/>
        <w:spacing w:before="0" w:beforeAutospacing="0" w:after="0" w:afterAutospacing="0"/>
        <w:ind w:firstLine="234"/>
        <w:jc w:val="both"/>
        <w:textAlignment w:val="baseline"/>
        <w:rPr>
          <w:color w:val="000000"/>
          <w:sz w:val="28"/>
          <w:szCs w:val="28"/>
        </w:rPr>
      </w:pPr>
      <w:bookmarkStart w:id="213" w:name="n316"/>
      <w:bookmarkStart w:id="214" w:name="n182"/>
      <w:bookmarkEnd w:id="213"/>
      <w:bookmarkEnd w:id="214"/>
      <w:r w:rsidRPr="004C27EA">
        <w:rPr>
          <w:color w:val="000000"/>
          <w:sz w:val="28"/>
          <w:szCs w:val="28"/>
        </w:rPr>
        <w:t>веде статистичний облік та проводить аналіз результатів роботи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відділень, груп, бере участь у підготовці статистичного звіту про роботу ДЮСШ</w:t>
      </w:r>
      <w:r w:rsidRPr="00E6469F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4C27EA">
        <w:rPr>
          <w:color w:val="000000"/>
          <w:sz w:val="28"/>
          <w:szCs w:val="28"/>
        </w:rPr>
        <w:t>, а також відповідає за ведення документації з питань проведення методичної роботи;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15" w:name="n183"/>
      <w:bookmarkEnd w:id="215"/>
      <w:r w:rsidRPr="004C27EA">
        <w:rPr>
          <w:color w:val="000000"/>
          <w:sz w:val="28"/>
          <w:szCs w:val="28"/>
          <w:lang w:eastAsia="uk-UA"/>
        </w:rPr>
        <w:t>здійснює контроль за проведенням навчально-тренувальних занять, виконанням індивідуальних планів та відповідає за складення і додержання розкладу занять.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16" w:name="n319"/>
      <w:bookmarkStart w:id="217" w:name="n184"/>
      <w:bookmarkStart w:id="218" w:name="n187"/>
      <w:bookmarkEnd w:id="216"/>
      <w:bookmarkEnd w:id="217"/>
      <w:bookmarkEnd w:id="218"/>
      <w:r w:rsidRPr="004C27EA">
        <w:rPr>
          <w:color w:val="000000"/>
          <w:sz w:val="28"/>
          <w:szCs w:val="28"/>
          <w:lang w:eastAsia="uk-UA"/>
        </w:rPr>
        <w:t>5.9. У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може бути введена для кожного відділення та/або окремо для різних за статтю вихованців з виду спорту посада старшого тренера-викладача у разі, коли під його керівництвом працює не менше двох штатних тренерів-викладачів. При цьому два тренери, які працюють як сумісники, вважаються одним штатним тренером-викладачем.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19" w:name="n317"/>
      <w:bookmarkStart w:id="220" w:name="n188"/>
      <w:bookmarkEnd w:id="219"/>
      <w:bookmarkEnd w:id="220"/>
      <w:r w:rsidRPr="004C27EA">
        <w:rPr>
          <w:color w:val="000000"/>
          <w:sz w:val="28"/>
          <w:szCs w:val="28"/>
          <w:lang w:eastAsia="uk-UA"/>
        </w:rPr>
        <w:t>Старший тренер-викладач виконує обов'язки, визначені для тренерів-викладачів, і здійснює контроль за діяльністю тренерів-викладачів з видів спорту, несе відповідальність за організацію навчально-тренувального процесу, комплектування та проведення тренерських рад відділень, організацію заходів з підвищення кваліфікації тренерів-викладачів і за результати виступу спортсменів на змаганнях та здійснює контроль і несе відповідальність за додержання норм антидопінгового законодавства.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1" w:name="n189"/>
      <w:bookmarkEnd w:id="221"/>
      <w:r w:rsidRPr="004C27EA">
        <w:rPr>
          <w:color w:val="000000"/>
          <w:sz w:val="28"/>
          <w:szCs w:val="28"/>
          <w:lang w:eastAsia="uk-UA"/>
        </w:rPr>
        <w:t xml:space="preserve">5.10. З метою забезпечення розвитку та удосконалення навчально-тренувальної та спортивної роботи, професійної діяльності працівників у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утворюється тренерська рада, яку очолює її директор.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2" w:name="n190"/>
      <w:bookmarkEnd w:id="222"/>
      <w:r w:rsidRPr="004C27EA">
        <w:rPr>
          <w:color w:val="000000"/>
          <w:sz w:val="28"/>
          <w:szCs w:val="28"/>
          <w:lang w:eastAsia="uk-UA"/>
        </w:rPr>
        <w:t>Тренерська рада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>: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3" w:name="n191"/>
      <w:bookmarkEnd w:id="223"/>
      <w:r w:rsidRPr="004C27EA">
        <w:rPr>
          <w:color w:val="000000"/>
          <w:sz w:val="28"/>
          <w:szCs w:val="28"/>
          <w:lang w:eastAsia="uk-UA"/>
        </w:rPr>
        <w:t>вивчає плани, результати та актуальні питання навчально-тренувальної та спортивної роботи у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, розглядає питання організації </w:t>
      </w:r>
      <w:r w:rsidRPr="004C27EA">
        <w:rPr>
          <w:color w:val="000000"/>
          <w:sz w:val="28"/>
          <w:szCs w:val="28"/>
          <w:lang w:eastAsia="uk-UA"/>
        </w:rPr>
        <w:lastRenderedPageBreak/>
        <w:t>роботи відділень, комплектування груп, додержання санітарно-гігієнічних вимог, забезпечення техніки безпеки, охорони праці тощо;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4" w:name="n320"/>
      <w:bookmarkStart w:id="225" w:name="n192"/>
      <w:bookmarkEnd w:id="224"/>
      <w:bookmarkEnd w:id="225"/>
      <w:r w:rsidRPr="004C27EA">
        <w:rPr>
          <w:color w:val="000000"/>
          <w:sz w:val="28"/>
          <w:szCs w:val="28"/>
          <w:lang w:eastAsia="uk-UA"/>
        </w:rPr>
        <w:t>розробляє пропозиції щодо поліпшення діяльності ДЮСШ</w:t>
      </w:r>
      <w:r w:rsidRPr="00847AD2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>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6" w:name="n193"/>
      <w:bookmarkEnd w:id="226"/>
      <w:r w:rsidRPr="004C27EA">
        <w:rPr>
          <w:color w:val="000000"/>
          <w:sz w:val="28"/>
          <w:szCs w:val="28"/>
          <w:lang w:eastAsia="uk-UA"/>
        </w:rPr>
        <w:t>визначає заходи щодо підвищення кваліфікації кадрів, упровадження під час навчально-тренувальних занять досягнень науки і кращого досвіду роботи;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7" w:name="n194"/>
      <w:bookmarkEnd w:id="227"/>
      <w:r w:rsidRPr="004C27EA">
        <w:rPr>
          <w:color w:val="000000"/>
          <w:sz w:val="28"/>
          <w:szCs w:val="28"/>
          <w:lang w:eastAsia="uk-UA"/>
        </w:rPr>
        <w:t>розробляє рекомендації з питань удосконалення навчально-тренувальної та спортивної роботи;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28" w:name="n195"/>
      <w:bookmarkEnd w:id="228"/>
      <w:r w:rsidRPr="004C27EA">
        <w:rPr>
          <w:color w:val="000000"/>
          <w:sz w:val="28"/>
          <w:szCs w:val="28"/>
          <w:lang w:eastAsia="uk-UA"/>
        </w:rPr>
        <w:t xml:space="preserve">вносить керівництву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пропозиції щодо налагодження міжнародних спортивних зв'язків;</w:t>
      </w:r>
    </w:p>
    <w:p w:rsidR="00055618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29" w:name="n196"/>
      <w:bookmarkEnd w:id="229"/>
      <w:r w:rsidRPr="004C27EA">
        <w:rPr>
          <w:color w:val="000000"/>
          <w:sz w:val="28"/>
          <w:szCs w:val="28"/>
          <w:lang w:eastAsia="uk-UA"/>
        </w:rPr>
        <w:t>захищає права працівників на виявлення ініціативи, вільний вибір форм, методів і засобів навчання, аналізує форми, методи і засоби навчання та скасовує такі, що не придатні для використання під час проведення навчально-тренувальної та спортивної роботи;</w:t>
      </w:r>
    </w:p>
    <w:p w:rsidR="00055618" w:rsidRPr="00E6469F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30" w:name="n197"/>
      <w:bookmarkEnd w:id="230"/>
      <w:r w:rsidRPr="00F4009E">
        <w:rPr>
          <w:color w:val="000000"/>
          <w:sz w:val="28"/>
          <w:szCs w:val="28"/>
          <w:lang w:val="uk-UA" w:eastAsia="uk-UA"/>
        </w:rPr>
        <w:t xml:space="preserve">розглядає інші питання, пов'язані з діяльністю </w:t>
      </w:r>
      <w:r w:rsidRPr="00E6469F">
        <w:rPr>
          <w:color w:val="000000"/>
          <w:sz w:val="28"/>
          <w:szCs w:val="28"/>
          <w:lang w:val="uk-UA" w:eastAsia="uk-UA"/>
        </w:rPr>
        <w:t>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E6469F">
        <w:rPr>
          <w:color w:val="000000"/>
          <w:sz w:val="28"/>
          <w:szCs w:val="28"/>
          <w:lang w:val="uk-UA" w:eastAsia="uk-UA"/>
        </w:rPr>
        <w:t>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1" w:name="n198"/>
      <w:bookmarkEnd w:id="231"/>
      <w:r w:rsidRPr="004C27EA">
        <w:rPr>
          <w:color w:val="000000"/>
          <w:sz w:val="28"/>
          <w:szCs w:val="28"/>
          <w:lang w:eastAsia="uk-UA"/>
        </w:rPr>
        <w:t xml:space="preserve">Засідання тренерської ради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проводяться у разі потреби, але не рідше одного разу на два місяці.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2" w:name="n199"/>
      <w:bookmarkEnd w:id="232"/>
      <w:r w:rsidRPr="004C27EA">
        <w:rPr>
          <w:color w:val="000000"/>
          <w:sz w:val="28"/>
          <w:szCs w:val="28"/>
          <w:lang w:eastAsia="uk-UA"/>
        </w:rPr>
        <w:t xml:space="preserve">5.11. Органом громадського самоврядування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є загальні збори колективу, в яких можуть брати участь наукові та інші працівники, які залучаються до навчально-тренувальної та спортивної роботи, і представники батьківського комітету. Загальні збори колективу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скликаються не рідше одного разу на рік.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3" w:name="n200"/>
      <w:bookmarkEnd w:id="233"/>
      <w:r w:rsidRPr="004C27EA">
        <w:rPr>
          <w:color w:val="000000"/>
          <w:sz w:val="28"/>
          <w:szCs w:val="28"/>
          <w:lang w:eastAsia="uk-UA"/>
        </w:rPr>
        <w:t>5.12. У період між загальними зборами може діяти рада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>, діяльність якої регулюється її статутом.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4" w:name="n201"/>
      <w:bookmarkEnd w:id="234"/>
      <w:r w:rsidRPr="004C27EA">
        <w:rPr>
          <w:color w:val="000000"/>
          <w:sz w:val="28"/>
          <w:szCs w:val="28"/>
          <w:lang w:eastAsia="uk-UA"/>
        </w:rPr>
        <w:t>Рада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розглядає питання щодо перспективного розвитку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>, надає допомогу керівництву в їх вирішенні, здійснює громадський контроль за діяльністю керівництва.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5" w:name="n202"/>
      <w:bookmarkEnd w:id="235"/>
      <w:r w:rsidRPr="004C27EA">
        <w:rPr>
          <w:color w:val="000000"/>
          <w:sz w:val="28"/>
          <w:szCs w:val="28"/>
          <w:lang w:eastAsia="uk-UA"/>
        </w:rPr>
        <w:t xml:space="preserve">5.13. У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за рішенням її загальних зборів можуть утворюватись і діяти піклувальна рада та батьківський комітет.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</w:p>
    <w:p w:rsidR="00055618" w:rsidRPr="004C27EA" w:rsidRDefault="00055618" w:rsidP="00395B50">
      <w:pPr>
        <w:shd w:val="clear" w:color="auto" w:fill="FFFFFF"/>
        <w:ind w:left="288" w:right="288"/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bookmarkStart w:id="236" w:name="n203"/>
      <w:bookmarkEnd w:id="236"/>
      <w:r>
        <w:rPr>
          <w:b/>
          <w:bCs/>
          <w:color w:val="000000"/>
          <w:sz w:val="28"/>
          <w:szCs w:val="28"/>
          <w:lang w:eastAsia="uk-UA"/>
        </w:rPr>
        <w:t>6</w:t>
      </w:r>
      <w:r w:rsidRPr="004C27EA">
        <w:rPr>
          <w:b/>
          <w:bCs/>
          <w:color w:val="000000"/>
          <w:sz w:val="28"/>
          <w:szCs w:val="28"/>
          <w:lang w:eastAsia="uk-UA"/>
        </w:rPr>
        <w:t>. Фінансово-господарська діяльність та матеріально-технічна база ДЮСШ</w:t>
      </w:r>
      <w:r w:rsidRPr="00E6469F">
        <w:rPr>
          <w:sz w:val="28"/>
          <w:szCs w:val="32"/>
          <w:lang w:val="uk-UA"/>
        </w:rPr>
        <w:t xml:space="preserve"> </w:t>
      </w:r>
      <w:r w:rsidRPr="00E6469F">
        <w:rPr>
          <w:b/>
          <w:sz w:val="28"/>
          <w:szCs w:val="32"/>
          <w:lang w:val="uk-UA"/>
        </w:rPr>
        <w:t xml:space="preserve">імені </w:t>
      </w:r>
      <w:r w:rsidR="00130E8B">
        <w:rPr>
          <w:b/>
          <w:sz w:val="28"/>
          <w:szCs w:val="32"/>
          <w:lang w:val="uk-UA"/>
        </w:rPr>
        <w:t>В.П.Єрмакова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7" w:name="n204"/>
      <w:bookmarkEnd w:id="237"/>
      <w:r w:rsidRPr="004C27EA">
        <w:rPr>
          <w:color w:val="000000"/>
          <w:sz w:val="28"/>
          <w:szCs w:val="28"/>
          <w:lang w:eastAsia="uk-UA"/>
        </w:rPr>
        <w:t>6.1. Фінансово-господарськ</w:t>
      </w:r>
      <w:r>
        <w:rPr>
          <w:color w:val="000000"/>
          <w:sz w:val="28"/>
          <w:szCs w:val="28"/>
          <w:lang w:eastAsia="uk-UA"/>
        </w:rPr>
        <w:t xml:space="preserve">а діяльність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>
        <w:rPr>
          <w:color w:val="000000"/>
          <w:sz w:val="28"/>
          <w:szCs w:val="28"/>
          <w:lang w:eastAsia="uk-UA"/>
        </w:rPr>
        <w:t xml:space="preserve"> пров</w:t>
      </w:r>
      <w:r>
        <w:rPr>
          <w:color w:val="000000"/>
          <w:sz w:val="28"/>
          <w:szCs w:val="28"/>
          <w:lang w:val="uk-UA" w:eastAsia="uk-UA"/>
        </w:rPr>
        <w:t>о</w:t>
      </w:r>
      <w:r w:rsidRPr="004C27EA">
        <w:rPr>
          <w:color w:val="000000"/>
          <w:sz w:val="28"/>
          <w:szCs w:val="28"/>
          <w:lang w:eastAsia="uk-UA"/>
        </w:rPr>
        <w:t>диться відповідно до законодавства та Статуту.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8" w:name="n205"/>
      <w:bookmarkEnd w:id="238"/>
      <w:r w:rsidRPr="004C27EA">
        <w:rPr>
          <w:color w:val="000000"/>
          <w:sz w:val="28"/>
          <w:szCs w:val="28"/>
          <w:lang w:eastAsia="uk-UA"/>
        </w:rPr>
        <w:t xml:space="preserve">6.2. Фінансування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здійснюється за рахунок коштів </w:t>
      </w:r>
      <w:r w:rsidR="00874717">
        <w:rPr>
          <w:color w:val="000000"/>
          <w:sz w:val="28"/>
          <w:szCs w:val="28"/>
          <w:lang w:val="uk-UA" w:eastAsia="uk-UA"/>
        </w:rPr>
        <w:t>міської територіальної громади</w:t>
      </w:r>
      <w:r w:rsidRPr="004C27EA">
        <w:rPr>
          <w:color w:val="000000"/>
          <w:sz w:val="28"/>
          <w:szCs w:val="28"/>
          <w:lang w:eastAsia="uk-UA"/>
        </w:rPr>
        <w:t>, інших джерел, не заборонених законодавством.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39" w:name="n321"/>
      <w:bookmarkStart w:id="240" w:name="n206"/>
      <w:bookmarkEnd w:id="239"/>
      <w:bookmarkEnd w:id="240"/>
      <w:r w:rsidRPr="004C27EA">
        <w:rPr>
          <w:color w:val="000000"/>
          <w:sz w:val="28"/>
          <w:szCs w:val="28"/>
          <w:lang w:eastAsia="uk-UA"/>
        </w:rPr>
        <w:t>6.3.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у процесі провадження фінансово-господарської діяльності має право: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41" w:name="n207"/>
      <w:bookmarkEnd w:id="241"/>
      <w:r w:rsidRPr="004C27EA">
        <w:rPr>
          <w:color w:val="000000"/>
          <w:sz w:val="28"/>
          <w:szCs w:val="28"/>
          <w:lang w:eastAsia="uk-UA"/>
        </w:rPr>
        <w:t>самостійно розпоряджатися коштами, одержаними від господарської та іншої діяльності відповідно до Статуту;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42" w:name="n208"/>
      <w:bookmarkEnd w:id="242"/>
      <w:r w:rsidRPr="004C27EA">
        <w:rPr>
          <w:color w:val="000000"/>
          <w:sz w:val="28"/>
          <w:szCs w:val="28"/>
          <w:lang w:eastAsia="uk-UA"/>
        </w:rPr>
        <w:t>модернізувати власну матеріально-технічну базу, базу спортивно-оздоровчих таборів;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43" w:name="n209"/>
      <w:bookmarkEnd w:id="243"/>
      <w:r w:rsidRPr="004C27EA">
        <w:rPr>
          <w:color w:val="000000"/>
          <w:sz w:val="28"/>
          <w:szCs w:val="28"/>
          <w:lang w:eastAsia="uk-UA"/>
        </w:rPr>
        <w:t xml:space="preserve">володіти, користуватися і розпоряджатися майном відповідно до законодавства та Статуту, у тому числі спеціалізованим транспортом для супроводження і забезпечення безпеки вихованців під час здійснення </w:t>
      </w:r>
      <w:r w:rsidRPr="004C27EA">
        <w:rPr>
          <w:color w:val="000000"/>
          <w:sz w:val="28"/>
          <w:szCs w:val="28"/>
          <w:lang w:eastAsia="uk-UA"/>
        </w:rPr>
        <w:lastRenderedPageBreak/>
        <w:t>навчально-тренувальної та спортивної роботи, або орендувати такий транспорт на договірних засадах;</w:t>
      </w: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44" w:name="n273"/>
      <w:bookmarkStart w:id="245" w:name="n210"/>
      <w:bookmarkEnd w:id="244"/>
      <w:bookmarkEnd w:id="245"/>
      <w:r w:rsidRPr="004C27EA">
        <w:rPr>
          <w:color w:val="000000"/>
          <w:sz w:val="28"/>
          <w:szCs w:val="28"/>
          <w:lang w:eastAsia="uk-UA"/>
        </w:rPr>
        <w:t>користуватися безоплатно земельними ділянками, на яких розташовані спортивні об’єкти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>;</w:t>
      </w:r>
    </w:p>
    <w:p w:rsidR="00055618" w:rsidRDefault="00055618" w:rsidP="00395B50">
      <w:pPr>
        <w:shd w:val="clear" w:color="auto" w:fill="FFFFFF"/>
        <w:ind w:firstLine="284"/>
        <w:textAlignment w:val="baseline"/>
        <w:rPr>
          <w:color w:val="000000"/>
          <w:sz w:val="28"/>
          <w:szCs w:val="28"/>
          <w:lang w:val="uk-UA" w:eastAsia="uk-UA"/>
        </w:rPr>
      </w:pPr>
      <w:bookmarkStart w:id="246" w:name="n274"/>
      <w:bookmarkEnd w:id="246"/>
      <w:r w:rsidRPr="004C27EA">
        <w:rPr>
          <w:color w:val="000000"/>
          <w:sz w:val="28"/>
          <w:szCs w:val="28"/>
          <w:lang w:eastAsia="uk-UA"/>
        </w:rPr>
        <w:t>надавати в установленому порядку платні послуги;</w:t>
      </w:r>
    </w:p>
    <w:p w:rsidR="00055618" w:rsidRDefault="00055618" w:rsidP="00395B50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uk-UA"/>
        </w:rPr>
      </w:pPr>
      <w:r w:rsidRPr="000D752A">
        <w:rPr>
          <w:sz w:val="28"/>
          <w:szCs w:val="28"/>
          <w:lang w:val="uk-UA"/>
        </w:rPr>
        <w:t>на придбання і оренду необхідного обладнання, спортивних споруд та інших матеріальних ресурсів, користуватися послугами будь-якого підприємства, установи, організації або фізичної особи;</w:t>
      </w:r>
    </w:p>
    <w:p w:rsidR="00055618" w:rsidRPr="000D752A" w:rsidRDefault="00055618" w:rsidP="00395B50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/>
        </w:rPr>
        <w:t xml:space="preserve">укладання цивільно-правових договорів з </w:t>
      </w:r>
      <w:r>
        <w:rPr>
          <w:sz w:val="28"/>
          <w:szCs w:val="28"/>
          <w:lang w:val="uk-UA"/>
        </w:rPr>
        <w:t>фізичними та юридичними особами</w:t>
      </w:r>
      <w:r w:rsidRPr="000D752A">
        <w:rPr>
          <w:sz w:val="28"/>
          <w:szCs w:val="28"/>
          <w:lang w:val="uk-UA"/>
        </w:rPr>
        <w:t xml:space="preserve"> незалежно від форми власності;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bookmarkStart w:id="247" w:name="n275"/>
      <w:bookmarkStart w:id="248" w:name="n211"/>
      <w:bookmarkEnd w:id="247"/>
      <w:bookmarkEnd w:id="248"/>
      <w:r w:rsidRPr="000D752A">
        <w:rPr>
          <w:sz w:val="28"/>
          <w:szCs w:val="28"/>
          <w:lang w:eastAsia="uk-UA"/>
        </w:rPr>
        <w:t>виконувати інші функції, що не суперечать законодавству і Статуту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>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eastAsia="uk-UA"/>
        </w:rPr>
      </w:pPr>
      <w:bookmarkStart w:id="249" w:name="n212"/>
      <w:bookmarkEnd w:id="249"/>
      <w:r w:rsidRPr="000D752A">
        <w:rPr>
          <w:sz w:val="28"/>
          <w:szCs w:val="28"/>
          <w:lang w:val="uk-UA" w:eastAsia="uk-UA"/>
        </w:rPr>
        <w:t>6.4. Матеріально-технічна база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включає нежитлові приміщення, що складаються із спортивних залів, кабінету директора, кабінету заступника директора з навчально-тренувальної роботи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та інструктора-методиста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, роздягалень з санвузлами, тренерської кімнати і складського приміщення, що знаходиться в приміщенні міського Палацу культури ім. </w:t>
      </w:r>
      <w:r w:rsidRPr="000D752A">
        <w:rPr>
          <w:sz w:val="28"/>
          <w:szCs w:val="28"/>
          <w:lang w:eastAsia="uk-UA"/>
        </w:rPr>
        <w:t xml:space="preserve">Лесі Українки за адресою площа Лесі Українки, 9. Спортивні зали за адресами: вулиця Соборності, 7, вулиця Волі, 5, вулиця </w:t>
      </w:r>
      <w:r w:rsidR="00874717">
        <w:rPr>
          <w:sz w:val="28"/>
          <w:szCs w:val="28"/>
          <w:lang w:val="uk-UA" w:eastAsia="uk-UA"/>
        </w:rPr>
        <w:t>Київська</w:t>
      </w:r>
      <w:r w:rsidRPr="000D752A">
        <w:rPr>
          <w:sz w:val="28"/>
          <w:szCs w:val="28"/>
          <w:lang w:eastAsia="uk-UA"/>
        </w:rPr>
        <w:t>, 44</w:t>
      </w:r>
      <w:r w:rsidR="00874717">
        <w:rPr>
          <w:sz w:val="28"/>
          <w:szCs w:val="28"/>
          <w:lang w:val="uk-UA" w:eastAsia="uk-UA"/>
        </w:rPr>
        <w:t>-</w:t>
      </w:r>
      <w:r w:rsidRPr="000D752A">
        <w:rPr>
          <w:sz w:val="28"/>
          <w:szCs w:val="28"/>
          <w:lang w:eastAsia="uk-UA"/>
        </w:rPr>
        <w:t>А, вулиця Замкова, 7 та вулиця Шевченка, 33. Обладнання, засоби зв'язку, оргтехніка, земельні ділянки, рухоме і нерухоме майно, що перебуває в користуванні ДЮСШ</w:t>
      </w:r>
      <w:r w:rsidRPr="00281A8E">
        <w:rPr>
          <w:sz w:val="28"/>
          <w:szCs w:val="32"/>
        </w:rPr>
        <w:t xml:space="preserve"> </w:t>
      </w:r>
      <w:r w:rsidRPr="00C06F82">
        <w:rPr>
          <w:sz w:val="28"/>
          <w:szCs w:val="32"/>
        </w:rPr>
        <w:t xml:space="preserve">імені </w:t>
      </w:r>
      <w:r w:rsidR="00130E8B">
        <w:rPr>
          <w:sz w:val="28"/>
          <w:szCs w:val="32"/>
        </w:rPr>
        <w:t>В.П.Єрмакова</w:t>
      </w:r>
      <w:r w:rsidRPr="000D752A">
        <w:rPr>
          <w:sz w:val="28"/>
          <w:szCs w:val="28"/>
          <w:lang w:eastAsia="uk-UA"/>
        </w:rPr>
        <w:t>.</w:t>
      </w:r>
    </w:p>
    <w:p w:rsidR="00055618" w:rsidRPr="002365F8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eastAsia="uk-UA"/>
        </w:rPr>
        <w:t>6.5. Майно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належить їй на правах власності, повного господарського видання або оперативного управління відповідно до чинного законодавства, рішення про заснування і Статуту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та укладених ним угод.</w:t>
      </w:r>
      <w:r>
        <w:rPr>
          <w:sz w:val="28"/>
          <w:szCs w:val="28"/>
          <w:lang w:val="uk-UA" w:eastAsia="uk-UA"/>
        </w:rPr>
        <w:t xml:space="preserve"> Здійснюючи право оперативного управління,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>
        <w:rPr>
          <w:sz w:val="28"/>
          <w:szCs w:val="28"/>
          <w:lang w:val="uk-UA" w:eastAsia="uk-UA"/>
        </w:rPr>
        <w:t xml:space="preserve"> володіє, користується, та з дозволу Органу управління майном розпоряджається цим майном у порядку, встановленому чинним законодавством України.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eastAsia="uk-UA"/>
        </w:rPr>
      </w:pPr>
      <w:r w:rsidRPr="000D752A">
        <w:rPr>
          <w:sz w:val="28"/>
          <w:szCs w:val="28"/>
          <w:lang w:eastAsia="uk-UA"/>
        </w:rPr>
        <w:t>6.6.</w:t>
      </w:r>
      <w:r w:rsidRPr="000D752A">
        <w:rPr>
          <w:sz w:val="28"/>
          <w:szCs w:val="28"/>
          <w:lang w:val="uk-UA" w:eastAsia="uk-UA"/>
        </w:rPr>
        <w:t xml:space="preserve"> </w:t>
      </w:r>
      <w:r w:rsidRPr="000D752A">
        <w:rPr>
          <w:sz w:val="28"/>
          <w:szCs w:val="28"/>
          <w:lang w:eastAsia="uk-UA"/>
        </w:rPr>
        <w:t>Вилучення основних фондів, оборотних коштів та іншого майна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проводиться лише у випадках, передбачених чинним законодавством. Збитки, завдані ДЮСШ</w:t>
      </w:r>
      <w:r w:rsidRPr="00E6469F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eastAsia="uk-UA"/>
        </w:rPr>
      </w:pPr>
      <w:bookmarkStart w:id="250" w:name="n213"/>
      <w:bookmarkEnd w:id="250"/>
      <w:r w:rsidRPr="000D752A">
        <w:rPr>
          <w:sz w:val="28"/>
          <w:szCs w:val="28"/>
          <w:lang w:eastAsia="uk-UA"/>
        </w:rPr>
        <w:t xml:space="preserve">6.7. Для проведення навчально-тренувальної та спортивної роботи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можуть надаватися в користування безоплатно або на пільгових умовах спортивні об'єкти (спортивні споруди), культурні, оздоровчі та інші заклади за умови додержання санітарно-гігієнічних норм і непогіршення стану таких закладів. Порядок надання зазначених об'єктів (споруд) у користування визначається Новоград-Волинською міською радою та її виконавчим комітетом, відповідно до законодавства. </w:t>
      </w:r>
    </w:p>
    <w:p w:rsidR="00055618" w:rsidRPr="000D752A" w:rsidRDefault="00055618" w:rsidP="00395B50">
      <w:pPr>
        <w:pStyle w:val="ac"/>
        <w:ind w:firstLine="284"/>
        <w:jc w:val="both"/>
        <w:rPr>
          <w:sz w:val="28"/>
          <w:szCs w:val="28"/>
          <w:lang w:val="uk-UA" w:eastAsia="uk-UA"/>
        </w:rPr>
      </w:pPr>
      <w:bookmarkStart w:id="251" w:name="n214"/>
      <w:bookmarkEnd w:id="251"/>
      <w:r w:rsidRPr="000D752A">
        <w:rPr>
          <w:sz w:val="28"/>
          <w:szCs w:val="28"/>
          <w:lang w:eastAsia="uk-UA"/>
        </w:rPr>
        <w:t xml:space="preserve">6.8. Ведення діловодства, бухгалтерського обліку та звітності в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eastAsia="uk-UA"/>
        </w:rPr>
        <w:t xml:space="preserve"> здійснюється у порядку, визначеному нормативно-правовими актами</w:t>
      </w:r>
      <w:r w:rsidRPr="000D752A">
        <w:rPr>
          <w:sz w:val="28"/>
          <w:szCs w:val="28"/>
          <w:lang w:val="uk-UA" w:eastAsia="uk-UA"/>
        </w:rPr>
        <w:t>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lastRenderedPageBreak/>
        <w:t xml:space="preserve">6.9.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здійснює діяльність на основі поєднання бюджетних коштів та додаткових джерел фінансування. Кошти, отримані з додаткових джерел фінансування, використовуються для забезпечення статутної діяльності.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t>6.10. ДЮСШ</w:t>
      </w:r>
      <w:r w:rsidRPr="00BB1B53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здійснює оперативний та бухгалтерський облік, веде статистичну роботу та бухгалтерську і фінансову звітність, несе відповідальність за їх достовірність.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t xml:space="preserve">6.11.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у своїй діяльності має право: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t>6.11.1. Розпоряджатися коштами, одержаними від господарської діяльності та іншої діяльності, у тому числі коштами від здачі в оренду майна, відповідно до затвердженого кошторису.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t>6.11.2. Модернізувати, ремонтувати рухоме та нерухоме майно, передане їй в оперативне управління.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r w:rsidRPr="000D752A">
        <w:rPr>
          <w:sz w:val="28"/>
          <w:szCs w:val="28"/>
          <w:lang w:val="uk-UA" w:eastAsia="uk-UA"/>
        </w:rPr>
        <w:t>6.12. Питання організації оплати праці в ДЮСШ</w:t>
      </w:r>
      <w:r w:rsidRPr="00BB1B53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>, в т.ч. встановлення надбавок, вирішуються у порядку встановленому законодавством.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6.13. </w:t>
      </w:r>
      <w:r w:rsidRPr="000D752A">
        <w:rPr>
          <w:sz w:val="28"/>
          <w:szCs w:val="28"/>
          <w:lang w:val="uk-UA" w:eastAsia="uk-UA"/>
        </w:rPr>
        <w:t>ДЮСШ</w:t>
      </w:r>
      <w:r w:rsidRPr="00BB1B53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 w:eastAsia="uk-UA"/>
        </w:rPr>
        <w:t xml:space="preserve"> самостійно веде кадрову роботу, облік військовозобов’язаних, виконує заходи з цивільної оборони та протипожежної безпеки згідно з чинним законодавством</w:t>
      </w:r>
      <w:r w:rsidRPr="000D752A">
        <w:rPr>
          <w:sz w:val="28"/>
          <w:szCs w:val="28"/>
          <w:lang w:val="uk-UA"/>
        </w:rPr>
        <w:t xml:space="preserve"> 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 w:rsidRPr="000D752A">
        <w:rPr>
          <w:sz w:val="28"/>
          <w:szCs w:val="28"/>
          <w:lang w:val="uk-UA"/>
        </w:rPr>
        <w:t>6.14. Головний бухгалтер ДЮСШ</w:t>
      </w:r>
      <w:r w:rsidRPr="00BB1B53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0D752A">
        <w:rPr>
          <w:sz w:val="28"/>
          <w:szCs w:val="28"/>
          <w:lang w:val="uk-UA"/>
        </w:rPr>
        <w:t>: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</w:t>
      </w:r>
      <w:r w:rsidRPr="000D752A">
        <w:rPr>
          <w:sz w:val="28"/>
          <w:szCs w:val="28"/>
          <w:lang w:val="uk-UA"/>
        </w:rPr>
        <w:t xml:space="preserve">.1. Здійснює оперативний та бухгалтерський облік результатів діяльності і надає фінансову статистичну та іншу звітність у порядку встановленому чинним законодавством України. 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</w:t>
      </w:r>
      <w:r w:rsidRPr="000D752A">
        <w:rPr>
          <w:sz w:val="28"/>
          <w:szCs w:val="28"/>
          <w:lang w:val="uk-UA"/>
        </w:rPr>
        <w:t>.2. Відкриває та веде  рахунки відповідно до законодавства України.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</w:t>
      </w:r>
      <w:r w:rsidRPr="000D752A">
        <w:rPr>
          <w:sz w:val="28"/>
          <w:szCs w:val="28"/>
          <w:lang w:val="uk-UA"/>
        </w:rPr>
        <w:t>.3. Подає фінансову  та статистичну звітність спортивної школи до Новоград-Волинської міської ради, управління у справах сім’ї, молоді, фізичної культури та спорту</w:t>
      </w:r>
      <w:r>
        <w:rPr>
          <w:sz w:val="28"/>
          <w:szCs w:val="28"/>
          <w:lang w:val="uk-UA"/>
        </w:rPr>
        <w:t xml:space="preserve"> Новоград-Волинської </w:t>
      </w:r>
      <w:r w:rsidRPr="000D752A">
        <w:rPr>
          <w:sz w:val="28"/>
          <w:szCs w:val="28"/>
          <w:lang w:val="uk-UA"/>
        </w:rPr>
        <w:t>міської ради та  інших  фінансових установ відповідно до чинного законодавства.</w:t>
      </w:r>
    </w:p>
    <w:p w:rsidR="00055618" w:rsidRPr="000D752A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</w:t>
      </w:r>
      <w:r w:rsidRPr="000D752A">
        <w:rPr>
          <w:sz w:val="28"/>
          <w:szCs w:val="28"/>
          <w:lang w:val="uk-UA"/>
        </w:rPr>
        <w:t>.4. Виконує всі покладені посадові обов’язки згідно затвердженої посадової інструкції.</w:t>
      </w:r>
    </w:p>
    <w:p w:rsidR="00055618" w:rsidRPr="000D752A" w:rsidRDefault="00055618" w:rsidP="00395B50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6.15</w:t>
      </w:r>
      <w:r w:rsidRPr="000D752A">
        <w:rPr>
          <w:sz w:val="28"/>
          <w:szCs w:val="28"/>
          <w:lang w:val="uk-UA" w:eastAsia="uk-UA"/>
        </w:rPr>
        <w:t xml:space="preserve">. </w:t>
      </w:r>
      <w:r w:rsidRPr="000D752A">
        <w:rPr>
          <w:sz w:val="28"/>
          <w:szCs w:val="28"/>
        </w:rPr>
        <w:t xml:space="preserve">Контроль   за   фінансово-господарською   діяльністю   забезпечується </w:t>
      </w:r>
      <w:r w:rsidRPr="000D752A">
        <w:rPr>
          <w:sz w:val="28"/>
          <w:szCs w:val="28"/>
          <w:lang w:val="uk-UA"/>
        </w:rPr>
        <w:t xml:space="preserve">безпосередньо </w:t>
      </w:r>
      <w:r w:rsidRPr="000D752A">
        <w:rPr>
          <w:sz w:val="28"/>
          <w:szCs w:val="28"/>
        </w:rPr>
        <w:t xml:space="preserve">директором школи, </w:t>
      </w:r>
      <w:r w:rsidRPr="000D752A">
        <w:rPr>
          <w:sz w:val="28"/>
          <w:szCs w:val="28"/>
          <w:lang w:val="uk-UA"/>
        </w:rPr>
        <w:t xml:space="preserve">та </w:t>
      </w:r>
      <w:r w:rsidRPr="000D752A">
        <w:rPr>
          <w:sz w:val="28"/>
          <w:szCs w:val="28"/>
        </w:rPr>
        <w:t>здійснюється засновником, а також уповноваженим ним органом у встановленому порядку.</w:t>
      </w:r>
    </w:p>
    <w:p w:rsidR="00055618" w:rsidRPr="000D752A" w:rsidRDefault="00055618" w:rsidP="00395B50">
      <w:pPr>
        <w:pStyle w:val="ab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6.16</w:t>
      </w:r>
      <w:r w:rsidRPr="000D752A">
        <w:rPr>
          <w:sz w:val="28"/>
          <w:szCs w:val="28"/>
          <w:lang w:val="uk-UA"/>
        </w:rPr>
        <w:t xml:space="preserve">. Збитки, заподіяні дитячо-юнацькій спортивній школі в результаті порушень її майнових прав іншими юридичними та фізичними особами, відшкодовуються відповідно до чинного законодавства. </w:t>
      </w:r>
    </w:p>
    <w:p w:rsidR="00055618" w:rsidRPr="000D752A" w:rsidRDefault="00055618" w:rsidP="00395B50">
      <w:pPr>
        <w:pStyle w:val="ac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6.17</w:t>
      </w:r>
      <w:r w:rsidRPr="000D752A">
        <w:rPr>
          <w:sz w:val="28"/>
          <w:szCs w:val="28"/>
          <w:lang w:val="uk-UA"/>
        </w:rPr>
        <w:t xml:space="preserve">. Бухгалтерський облік в закладі здійснюється самостійно за наявності відповідного рішення керівника закладу. Для цього закладу надається право відкривати реєстраційний рахунок закладу в органах Державної казначейської служби України в порядку,  визначеному законодавством. </w:t>
      </w:r>
    </w:p>
    <w:p w:rsidR="00055618" w:rsidRPr="000D752A" w:rsidRDefault="00055618" w:rsidP="00395B50">
      <w:pPr>
        <w:shd w:val="clear" w:color="auto" w:fill="FFFFFF"/>
        <w:ind w:right="288"/>
        <w:textAlignment w:val="baseline"/>
        <w:rPr>
          <w:b/>
          <w:bCs/>
          <w:sz w:val="28"/>
          <w:szCs w:val="28"/>
          <w:lang w:val="uk-UA" w:eastAsia="uk-UA"/>
        </w:rPr>
      </w:pPr>
      <w:bookmarkStart w:id="252" w:name="n215"/>
      <w:bookmarkEnd w:id="252"/>
    </w:p>
    <w:p w:rsidR="00055618" w:rsidRPr="00130E8B" w:rsidRDefault="00055618" w:rsidP="00395B50">
      <w:pPr>
        <w:shd w:val="clear" w:color="auto" w:fill="FFFFFF"/>
        <w:ind w:right="288"/>
        <w:jc w:val="center"/>
        <w:textAlignment w:val="baseline"/>
        <w:rPr>
          <w:b/>
          <w:bCs/>
          <w:sz w:val="28"/>
          <w:szCs w:val="28"/>
          <w:lang w:val="uk-UA" w:eastAsia="uk-UA"/>
        </w:rPr>
      </w:pPr>
      <w:r w:rsidRPr="00130E8B">
        <w:rPr>
          <w:b/>
          <w:bCs/>
          <w:sz w:val="28"/>
          <w:szCs w:val="28"/>
          <w:lang w:val="uk-UA" w:eastAsia="uk-UA"/>
        </w:rPr>
        <w:t>7. Діяльність ДЮСШ</w:t>
      </w:r>
      <w:r w:rsidRPr="00BB1B53">
        <w:rPr>
          <w:sz w:val="28"/>
          <w:szCs w:val="32"/>
          <w:lang w:val="uk-UA"/>
        </w:rPr>
        <w:t xml:space="preserve"> </w:t>
      </w:r>
      <w:r w:rsidRPr="00BB1B53">
        <w:rPr>
          <w:b/>
          <w:sz w:val="28"/>
          <w:szCs w:val="32"/>
          <w:lang w:val="uk-UA"/>
        </w:rPr>
        <w:t xml:space="preserve">імені </w:t>
      </w:r>
      <w:r w:rsidR="00130E8B">
        <w:rPr>
          <w:b/>
          <w:sz w:val="28"/>
          <w:szCs w:val="32"/>
          <w:lang w:val="uk-UA"/>
        </w:rPr>
        <w:t>В.П.Єрмакова</w:t>
      </w:r>
      <w:r w:rsidRPr="00130E8B">
        <w:rPr>
          <w:b/>
          <w:bCs/>
          <w:sz w:val="28"/>
          <w:szCs w:val="28"/>
          <w:lang w:val="uk-UA" w:eastAsia="uk-UA"/>
        </w:rPr>
        <w:t xml:space="preserve"> у рамках міжнародного співробітництва</w:t>
      </w:r>
    </w:p>
    <w:p w:rsidR="00055618" w:rsidRPr="00130E8B" w:rsidRDefault="00055618" w:rsidP="00395B50">
      <w:pPr>
        <w:shd w:val="clear" w:color="auto" w:fill="FFFFFF"/>
        <w:ind w:right="288"/>
        <w:jc w:val="center"/>
        <w:textAlignment w:val="baseline"/>
        <w:rPr>
          <w:sz w:val="28"/>
          <w:szCs w:val="28"/>
          <w:lang w:val="uk-UA" w:eastAsia="uk-UA"/>
        </w:rPr>
      </w:pPr>
    </w:p>
    <w:p w:rsidR="00055618" w:rsidRPr="00130E8B" w:rsidRDefault="00055618" w:rsidP="00395B50">
      <w:pPr>
        <w:shd w:val="clear" w:color="auto" w:fill="FFFFFF"/>
        <w:ind w:firstLine="288"/>
        <w:jc w:val="both"/>
        <w:textAlignment w:val="baseline"/>
        <w:rPr>
          <w:sz w:val="28"/>
          <w:szCs w:val="28"/>
          <w:lang w:val="uk-UA" w:eastAsia="uk-UA"/>
        </w:rPr>
      </w:pPr>
      <w:bookmarkStart w:id="253" w:name="n216"/>
      <w:bookmarkEnd w:id="253"/>
      <w:r w:rsidRPr="000D752A">
        <w:rPr>
          <w:sz w:val="28"/>
          <w:szCs w:val="28"/>
          <w:lang w:val="uk-UA" w:eastAsia="uk-UA"/>
        </w:rPr>
        <w:t>7</w:t>
      </w:r>
      <w:r w:rsidRPr="00130E8B">
        <w:rPr>
          <w:sz w:val="28"/>
          <w:szCs w:val="28"/>
          <w:lang w:val="uk-UA" w:eastAsia="uk-UA"/>
        </w:rPr>
        <w:t>.1.</w:t>
      </w:r>
      <w:r w:rsidRPr="000D752A">
        <w:rPr>
          <w:sz w:val="28"/>
          <w:szCs w:val="28"/>
          <w:lang w:eastAsia="uk-UA"/>
        </w:rPr>
        <w:t> </w:t>
      </w:r>
      <w:r w:rsidRPr="00130E8B">
        <w:rPr>
          <w:sz w:val="28"/>
          <w:szCs w:val="28"/>
          <w:lang w:val="uk-UA" w:eastAsia="uk-UA"/>
        </w:rPr>
        <w:t xml:space="preserve">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130E8B">
        <w:rPr>
          <w:sz w:val="28"/>
          <w:szCs w:val="28"/>
          <w:lang w:val="uk-UA" w:eastAsia="uk-UA"/>
        </w:rPr>
        <w:t xml:space="preserve"> за наявності належної матеріально-технічної бази, власних фінансових коштів має право підтримувати міжнародні спортивні </w:t>
      </w:r>
      <w:r w:rsidRPr="00130E8B">
        <w:rPr>
          <w:sz w:val="28"/>
          <w:szCs w:val="28"/>
          <w:lang w:val="uk-UA" w:eastAsia="uk-UA"/>
        </w:rPr>
        <w:lastRenderedPageBreak/>
        <w:t>контакти із спортивними організаціями інших країн, брати участь у міжнародних заходах, проводити обмін спортивними делегаціями з метою вивчення міжнародного досвіду роботи.</w:t>
      </w:r>
    </w:p>
    <w:p w:rsidR="00055618" w:rsidRPr="00130E8B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54" w:name="n217"/>
      <w:bookmarkEnd w:id="254"/>
      <w:r w:rsidRPr="000D752A">
        <w:rPr>
          <w:sz w:val="28"/>
          <w:szCs w:val="28"/>
          <w:lang w:val="uk-UA" w:eastAsia="uk-UA"/>
        </w:rPr>
        <w:t>7</w:t>
      </w:r>
      <w:r w:rsidRPr="00130E8B">
        <w:rPr>
          <w:sz w:val="28"/>
          <w:szCs w:val="28"/>
          <w:lang w:val="uk-UA" w:eastAsia="uk-UA"/>
        </w:rPr>
        <w:t xml:space="preserve">.2. ДЮСШ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130E8B">
        <w:rPr>
          <w:sz w:val="28"/>
          <w:szCs w:val="28"/>
          <w:lang w:val="uk-UA" w:eastAsia="uk-UA"/>
        </w:rPr>
        <w:t xml:space="preserve"> має право, за погодженням з управлінням у справах сім’ї, молоді, фізичної культури та спорту Новоград-Волинської міської ради, укладати угоди про співробітництво, встановлювати прямі зв'язки з органами управління освітою, фізичною культурою і спортом, навчальними закладами, науковими установами, підприємствами, організаціями, громадськими</w:t>
      </w:r>
      <w:r w:rsidRPr="00130E8B">
        <w:rPr>
          <w:color w:val="000000"/>
          <w:sz w:val="28"/>
          <w:szCs w:val="28"/>
          <w:lang w:val="uk-UA" w:eastAsia="uk-UA"/>
        </w:rPr>
        <w:t xml:space="preserve"> об'єднаннями інших країн в установленому законодавством порядку.</w:t>
      </w:r>
    </w:p>
    <w:p w:rsidR="00055618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val="uk-UA" w:eastAsia="uk-UA"/>
        </w:rPr>
      </w:pPr>
      <w:bookmarkStart w:id="255" w:name="n218"/>
      <w:bookmarkEnd w:id="255"/>
      <w:r w:rsidRPr="004C27EA">
        <w:rPr>
          <w:color w:val="000000"/>
          <w:sz w:val="28"/>
          <w:szCs w:val="28"/>
          <w:lang w:eastAsia="uk-UA"/>
        </w:rPr>
        <w:t>За наявності відповідних умов ДЮСШ</w:t>
      </w:r>
      <w:r w:rsidRPr="00BB1B53">
        <w:rPr>
          <w:sz w:val="28"/>
          <w:szCs w:val="32"/>
          <w:lang w:val="uk-UA"/>
        </w:rPr>
        <w:t xml:space="preserve"> </w:t>
      </w:r>
      <w:r w:rsidRPr="00C06F82">
        <w:rPr>
          <w:sz w:val="28"/>
          <w:szCs w:val="32"/>
          <w:lang w:val="uk-UA"/>
        </w:rPr>
        <w:t xml:space="preserve">імені </w:t>
      </w:r>
      <w:r w:rsidR="00130E8B">
        <w:rPr>
          <w:sz w:val="28"/>
          <w:szCs w:val="32"/>
          <w:lang w:val="uk-UA"/>
        </w:rPr>
        <w:t>В.П.Єрмакова</w:t>
      </w:r>
      <w:r w:rsidRPr="004C27EA">
        <w:rPr>
          <w:color w:val="000000"/>
          <w:sz w:val="28"/>
          <w:szCs w:val="28"/>
          <w:lang w:eastAsia="uk-UA"/>
        </w:rPr>
        <w:t xml:space="preserve"> може здійснювати прийом іноземних делегацій.</w:t>
      </w:r>
    </w:p>
    <w:p w:rsidR="00055618" w:rsidRPr="007A644D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val="uk-UA" w:eastAsia="uk-UA"/>
        </w:rPr>
      </w:pPr>
    </w:p>
    <w:p w:rsidR="00055618" w:rsidRPr="004C27EA" w:rsidRDefault="00055618" w:rsidP="00395B50">
      <w:pPr>
        <w:shd w:val="clear" w:color="auto" w:fill="FFFFFF"/>
        <w:ind w:left="288" w:right="288"/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bookmarkStart w:id="256" w:name="n219"/>
      <w:bookmarkEnd w:id="256"/>
      <w:r>
        <w:rPr>
          <w:b/>
          <w:bCs/>
          <w:color w:val="000000"/>
          <w:sz w:val="28"/>
          <w:szCs w:val="28"/>
          <w:lang w:eastAsia="uk-UA"/>
        </w:rPr>
        <w:t>8</w:t>
      </w:r>
      <w:r w:rsidRPr="004C27EA">
        <w:rPr>
          <w:b/>
          <w:bCs/>
          <w:color w:val="000000"/>
          <w:sz w:val="28"/>
          <w:szCs w:val="28"/>
          <w:lang w:eastAsia="uk-UA"/>
        </w:rPr>
        <w:t>. Документація ДЮСШ</w:t>
      </w:r>
      <w:r w:rsidRPr="00BB1B53">
        <w:rPr>
          <w:sz w:val="28"/>
          <w:szCs w:val="32"/>
          <w:lang w:val="uk-UA"/>
        </w:rPr>
        <w:t xml:space="preserve"> </w:t>
      </w:r>
      <w:r w:rsidRPr="00BB1B53">
        <w:rPr>
          <w:b/>
          <w:sz w:val="28"/>
          <w:szCs w:val="32"/>
          <w:lang w:val="uk-UA"/>
        </w:rPr>
        <w:t xml:space="preserve">імені </w:t>
      </w:r>
      <w:r w:rsidR="00130E8B">
        <w:rPr>
          <w:b/>
          <w:sz w:val="28"/>
          <w:szCs w:val="32"/>
          <w:lang w:val="uk-UA"/>
        </w:rPr>
        <w:t>В.П.Єрмакова</w:t>
      </w:r>
      <w:r w:rsidRPr="004C27EA">
        <w:rPr>
          <w:b/>
          <w:bCs/>
          <w:color w:val="000000"/>
          <w:sz w:val="28"/>
          <w:szCs w:val="28"/>
          <w:lang w:eastAsia="uk-UA"/>
        </w:rPr>
        <w:t>, порядок обліку та звітності</w:t>
      </w:r>
    </w:p>
    <w:p w:rsidR="00055618" w:rsidRPr="004C27EA" w:rsidRDefault="00055618" w:rsidP="00395B50">
      <w:pPr>
        <w:shd w:val="clear" w:color="auto" w:fill="FFFFFF"/>
        <w:ind w:left="288" w:right="288"/>
        <w:jc w:val="center"/>
        <w:textAlignment w:val="baseline"/>
        <w:rPr>
          <w:color w:val="000000"/>
          <w:sz w:val="28"/>
          <w:szCs w:val="28"/>
          <w:lang w:eastAsia="uk-UA"/>
        </w:rPr>
      </w:pPr>
    </w:p>
    <w:p w:rsidR="00055618" w:rsidRPr="004C27EA" w:rsidRDefault="00055618" w:rsidP="00395B50">
      <w:pPr>
        <w:shd w:val="clear" w:color="auto" w:fill="FFFFFF"/>
        <w:ind w:firstLine="288"/>
        <w:jc w:val="both"/>
        <w:textAlignment w:val="baseline"/>
        <w:rPr>
          <w:color w:val="000000"/>
          <w:sz w:val="28"/>
          <w:szCs w:val="28"/>
          <w:lang w:eastAsia="uk-UA"/>
        </w:rPr>
      </w:pPr>
      <w:bookmarkStart w:id="257" w:name="n220"/>
      <w:bookmarkEnd w:id="257"/>
      <w:r>
        <w:rPr>
          <w:color w:val="000000"/>
          <w:sz w:val="28"/>
          <w:szCs w:val="28"/>
          <w:lang w:val="uk-UA" w:eastAsia="uk-UA"/>
        </w:rPr>
        <w:t>8</w:t>
      </w:r>
      <w:r w:rsidRPr="004C27EA">
        <w:rPr>
          <w:color w:val="000000"/>
          <w:sz w:val="28"/>
          <w:szCs w:val="28"/>
          <w:lang w:eastAsia="uk-UA"/>
        </w:rPr>
        <w:t>.1. Перелік документів, які повинна мати спортивна школа, порядок обліку та звітності затверджуються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31402">
        <w:rPr>
          <w:color w:val="000000"/>
          <w:sz w:val="28"/>
          <w:szCs w:val="28"/>
        </w:rPr>
        <w:t xml:space="preserve">Міністерством молоді та спорту </w:t>
      </w:r>
      <w:r>
        <w:rPr>
          <w:color w:val="000000"/>
          <w:sz w:val="28"/>
          <w:szCs w:val="28"/>
        </w:rPr>
        <w:t>У</w:t>
      </w:r>
      <w:r w:rsidRPr="00031402">
        <w:rPr>
          <w:color w:val="000000"/>
          <w:sz w:val="28"/>
          <w:szCs w:val="28"/>
        </w:rPr>
        <w:t>країни</w:t>
      </w:r>
      <w:r w:rsidRPr="004C27EA">
        <w:rPr>
          <w:color w:val="000000"/>
          <w:sz w:val="28"/>
          <w:szCs w:val="28"/>
          <w:lang w:eastAsia="uk-UA"/>
        </w:rPr>
        <w:t>.</w:t>
      </w:r>
    </w:p>
    <w:p w:rsidR="00055618" w:rsidRDefault="00055618" w:rsidP="00395B50">
      <w:pPr>
        <w:spacing w:before="38" w:after="38"/>
        <w:jc w:val="center"/>
        <w:rPr>
          <w:sz w:val="28"/>
          <w:szCs w:val="28"/>
          <w:lang w:val="uk-UA" w:eastAsia="uk-UA"/>
        </w:rPr>
      </w:pPr>
    </w:p>
    <w:p w:rsidR="00255852" w:rsidRDefault="00255852" w:rsidP="00395B50">
      <w:pPr>
        <w:spacing w:before="38" w:after="38"/>
        <w:jc w:val="center"/>
        <w:rPr>
          <w:sz w:val="28"/>
          <w:szCs w:val="28"/>
          <w:lang w:val="uk-UA" w:eastAsia="uk-UA"/>
        </w:rPr>
      </w:pPr>
    </w:p>
    <w:p w:rsidR="00255852" w:rsidRDefault="00255852" w:rsidP="00395B50">
      <w:pPr>
        <w:spacing w:before="38" w:after="38"/>
        <w:jc w:val="center"/>
        <w:rPr>
          <w:sz w:val="28"/>
          <w:szCs w:val="28"/>
          <w:lang w:val="uk-UA" w:eastAsia="uk-UA"/>
        </w:rPr>
      </w:pPr>
    </w:p>
    <w:p w:rsidR="00055618" w:rsidRDefault="00055618" w:rsidP="00395B50">
      <w:pPr>
        <w:tabs>
          <w:tab w:val="left" w:pos="10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         </w:t>
      </w:r>
      <w:r w:rsidR="004F1A08">
        <w:rPr>
          <w:sz w:val="28"/>
          <w:szCs w:val="28"/>
          <w:lang w:val="uk-UA"/>
        </w:rPr>
        <w:t xml:space="preserve">                          Оксана ГВОЗДЕНКО</w:t>
      </w:r>
      <w:r>
        <w:rPr>
          <w:sz w:val="28"/>
          <w:szCs w:val="28"/>
          <w:lang w:val="uk-UA"/>
        </w:rPr>
        <w:t xml:space="preserve"> </w:t>
      </w: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ind w:firstLine="6096"/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395B50">
      <w:pPr>
        <w:jc w:val="both"/>
        <w:rPr>
          <w:sz w:val="28"/>
          <w:szCs w:val="28"/>
          <w:lang w:val="uk-UA"/>
        </w:rPr>
      </w:pPr>
    </w:p>
    <w:p w:rsidR="000C544D" w:rsidRDefault="000C544D" w:rsidP="000C544D">
      <w:pPr>
        <w:ind w:firstLine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</w:p>
    <w:p w:rsidR="000C544D" w:rsidRDefault="000C544D" w:rsidP="000C544D">
      <w:pPr>
        <w:ind w:firstLine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0C544D" w:rsidRDefault="000C544D" w:rsidP="000C544D">
      <w:pPr>
        <w:ind w:right="-164" w:firstLine="609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22.12.2022  № 718 </w:t>
      </w:r>
    </w:p>
    <w:p w:rsidR="000C544D" w:rsidRDefault="000C544D" w:rsidP="000C544D">
      <w:pPr>
        <w:rPr>
          <w:sz w:val="28"/>
          <w:szCs w:val="28"/>
          <w:lang w:val="uk-UA"/>
        </w:rPr>
      </w:pPr>
    </w:p>
    <w:p w:rsidR="000C544D" w:rsidRDefault="000C544D" w:rsidP="000C544D">
      <w:pPr>
        <w:jc w:val="both"/>
        <w:rPr>
          <w:sz w:val="28"/>
          <w:szCs w:val="28"/>
          <w:lang w:val="uk-UA"/>
        </w:rPr>
      </w:pPr>
    </w:p>
    <w:p w:rsidR="000C544D" w:rsidRDefault="000C544D" w:rsidP="000C544D">
      <w:pPr>
        <w:pStyle w:val="ab"/>
        <w:shd w:val="clear" w:color="auto" w:fill="FFFFFF"/>
        <w:spacing w:before="0" w:beforeAutospacing="0" w:after="0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Штатна чисельність працівників</w:t>
      </w:r>
    </w:p>
    <w:p w:rsidR="000C544D" w:rsidRDefault="000C544D" w:rsidP="000C544D">
      <w:pPr>
        <w:pStyle w:val="ab"/>
        <w:shd w:val="clear" w:color="auto" w:fill="FFFFFF"/>
        <w:spacing w:before="0" w:beforeAutospacing="0" w:after="48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дитячо-юнацької спортивної школи імені Єрмакова В.П. </w:t>
      </w:r>
    </w:p>
    <w:p w:rsidR="000C544D" w:rsidRDefault="000C544D" w:rsidP="000C544D">
      <w:pPr>
        <w:pStyle w:val="ab"/>
        <w:shd w:val="clear" w:color="auto" w:fill="FFFFFF"/>
        <w:spacing w:before="0" w:beforeAutospacing="0" w:after="48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у справах сім’ї, молоді, фізичної культури та спорту</w:t>
      </w:r>
    </w:p>
    <w:p w:rsidR="000C544D" w:rsidRPr="00F7764E" w:rsidRDefault="000C544D" w:rsidP="000C544D">
      <w:pPr>
        <w:pStyle w:val="ab"/>
        <w:shd w:val="clear" w:color="auto" w:fill="FFFFFF"/>
        <w:spacing w:before="0" w:beforeAutospacing="0" w:after="48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 міської ради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62"/>
        <w:gridCol w:w="3392"/>
      </w:tblGrid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 посади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Нормативна чисельність</w:t>
            </w:r>
          </w:p>
        </w:tc>
      </w:tr>
      <w:tr w:rsidR="000C544D" w:rsidTr="000D377F">
        <w:tc>
          <w:tcPr>
            <w:tcW w:w="9889" w:type="dxa"/>
            <w:gridSpan w:val="2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Адміністративний персонал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навчально-тренувальної роботи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44D" w:rsidTr="000D377F">
        <w:trPr>
          <w:trHeight w:val="968"/>
        </w:trPr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директора з адміністративно-господарської роботи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402" w:type="dxa"/>
          </w:tcPr>
          <w:p w:rsidR="000C544D" w:rsidRPr="002C4AA0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C4AA0">
              <w:rPr>
                <w:sz w:val="28"/>
                <w:szCs w:val="28"/>
              </w:rPr>
              <w:t>3</w:t>
            </w:r>
          </w:p>
        </w:tc>
      </w:tr>
      <w:tr w:rsidR="000C544D" w:rsidTr="000D377F">
        <w:tc>
          <w:tcPr>
            <w:tcW w:w="9889" w:type="dxa"/>
            <w:gridSpan w:val="2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Тренери-викладачі та інші працівники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Тренер-викладач</w:t>
            </w:r>
          </w:p>
        </w:tc>
        <w:tc>
          <w:tcPr>
            <w:tcW w:w="3402" w:type="dxa"/>
          </w:tcPr>
          <w:p w:rsidR="000C544D" w:rsidRPr="0043314F" w:rsidRDefault="000C544D" w:rsidP="000D37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тренер-викладач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Інструктор-методист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44D" w:rsidRPr="00857E64" w:rsidTr="000D377F">
        <w:tc>
          <w:tcPr>
            <w:tcW w:w="6487" w:type="dxa"/>
          </w:tcPr>
          <w:p w:rsidR="000C544D" w:rsidRPr="00857E64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 w:rsidRPr="00857E64">
              <w:rPr>
                <w:sz w:val="28"/>
                <w:szCs w:val="28"/>
              </w:rPr>
              <w:t>Головний бухгалтер</w:t>
            </w:r>
          </w:p>
        </w:tc>
        <w:tc>
          <w:tcPr>
            <w:tcW w:w="3402" w:type="dxa"/>
          </w:tcPr>
          <w:p w:rsidR="000C544D" w:rsidRPr="00857E64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7E64">
              <w:rPr>
                <w:sz w:val="28"/>
                <w:szCs w:val="28"/>
              </w:rPr>
              <w:t>1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402" w:type="dxa"/>
          </w:tcPr>
          <w:p w:rsidR="000C544D" w:rsidRPr="0043314F" w:rsidRDefault="000C544D" w:rsidP="000D37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0C544D" w:rsidTr="000D377F">
        <w:tc>
          <w:tcPr>
            <w:tcW w:w="9889" w:type="dxa"/>
            <w:gridSpan w:val="2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Медична частина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Лікар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402" w:type="dxa"/>
          </w:tcPr>
          <w:p w:rsidR="000C544D" w:rsidRPr="00F7764E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764E">
              <w:rPr>
                <w:sz w:val="28"/>
                <w:szCs w:val="28"/>
              </w:rPr>
              <w:t>0,5</w:t>
            </w:r>
          </w:p>
        </w:tc>
      </w:tr>
      <w:tr w:rsidR="000C544D" w:rsidTr="000D377F">
        <w:tc>
          <w:tcPr>
            <w:tcW w:w="9889" w:type="dxa"/>
            <w:gridSpan w:val="2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Обслуговуючий персонал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Прибиральник службових приміщень</w:t>
            </w:r>
          </w:p>
        </w:tc>
        <w:tc>
          <w:tcPr>
            <w:tcW w:w="3402" w:type="dxa"/>
          </w:tcPr>
          <w:p w:rsidR="000C544D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3402" w:type="dxa"/>
          </w:tcPr>
          <w:p w:rsidR="000C544D" w:rsidRPr="00F7764E" w:rsidRDefault="000C544D" w:rsidP="000D377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7764E">
              <w:rPr>
                <w:sz w:val="28"/>
                <w:szCs w:val="28"/>
              </w:rPr>
              <w:t>1,5</w:t>
            </w:r>
          </w:p>
        </w:tc>
      </w:tr>
      <w:tr w:rsidR="000C544D" w:rsidTr="000D377F">
        <w:tc>
          <w:tcPr>
            <w:tcW w:w="6487" w:type="dxa"/>
          </w:tcPr>
          <w:p w:rsidR="000C544D" w:rsidRDefault="000C544D" w:rsidP="000D377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3402" w:type="dxa"/>
          </w:tcPr>
          <w:p w:rsidR="000C544D" w:rsidRPr="0043314F" w:rsidRDefault="000C544D" w:rsidP="000D377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uk-UA"/>
              </w:rPr>
              <w:t>7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</w:tbl>
    <w:p w:rsidR="000C544D" w:rsidRDefault="000C544D" w:rsidP="000C544D"/>
    <w:p w:rsidR="000C544D" w:rsidRDefault="000C544D" w:rsidP="000C544D"/>
    <w:p w:rsidR="000C544D" w:rsidRDefault="000C544D" w:rsidP="000C544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                                                                     О.В. Гвозденко</w:t>
      </w: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395B50">
      <w:pPr>
        <w:jc w:val="both"/>
        <w:rPr>
          <w:sz w:val="28"/>
          <w:szCs w:val="28"/>
          <w:lang w:val="uk-UA"/>
        </w:rPr>
      </w:pPr>
    </w:p>
    <w:p w:rsidR="00055618" w:rsidRDefault="00055618" w:rsidP="007C5090">
      <w:pPr>
        <w:tabs>
          <w:tab w:val="left" w:pos="1080"/>
        </w:tabs>
        <w:spacing w:line="228" w:lineRule="auto"/>
        <w:rPr>
          <w:lang w:val="uk-UA"/>
        </w:rPr>
      </w:pPr>
    </w:p>
    <w:p w:rsidR="00055618" w:rsidRDefault="00055618" w:rsidP="00E76B41">
      <w:pPr>
        <w:pStyle w:val="ab"/>
        <w:shd w:val="clear" w:color="auto" w:fill="FFFFFF"/>
        <w:spacing w:before="0" w:beforeAutospacing="0" w:after="0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</w:p>
    <w:p w:rsidR="00055618" w:rsidRDefault="00055618" w:rsidP="00E76B41">
      <w:pPr>
        <w:pStyle w:val="ab"/>
        <w:shd w:val="clear" w:color="auto" w:fill="FFFFFF"/>
        <w:spacing w:before="0" w:beforeAutospacing="0" w:after="0" w:afterAutospacing="0" w:line="288" w:lineRule="atLeast"/>
        <w:ind w:right="-5"/>
        <w:jc w:val="center"/>
        <w:textAlignment w:val="baseline"/>
        <w:rPr>
          <w:sz w:val="28"/>
          <w:szCs w:val="28"/>
          <w:lang w:val="uk-UA"/>
        </w:rPr>
      </w:pPr>
    </w:p>
    <w:sectPr w:rsidR="00055618" w:rsidSect="00A33692">
      <w:pgSz w:w="11906" w:h="16838"/>
      <w:pgMar w:top="539" w:right="56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656" w:rsidRDefault="004A5656" w:rsidP="00954A88">
      <w:r>
        <w:separator/>
      </w:r>
    </w:p>
  </w:endnote>
  <w:endnote w:type="continuationSeparator" w:id="1">
    <w:p w:rsidR="004A5656" w:rsidRDefault="004A5656" w:rsidP="00954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18260074"/>
      <w:docPartObj>
        <w:docPartGallery w:val="Page Numbers (Bottom of Page)"/>
        <w:docPartUnique/>
      </w:docPartObj>
    </w:sdtPr>
    <w:sdtEndPr/>
    <w:sdtContent>
      <w:p w:rsidR="000C544D" w:rsidRPr="000C544D" w:rsidRDefault="000C544D">
        <w:pPr>
          <w:pStyle w:val="ad"/>
          <w:jc w:val="center"/>
          <w:rPr>
            <w:color w:val="000000" w:themeColor="text1"/>
          </w:rPr>
        </w:pPr>
        <w:r w:rsidRPr="006A3DD1">
          <w:rPr>
            <w:color w:val="000000" w:themeColor="text1"/>
          </w:rPr>
          <w:fldChar w:fldCharType="begin"/>
        </w:r>
        <w:r w:rsidRPr="006A3DD1">
          <w:rPr>
            <w:color w:val="000000" w:themeColor="text1"/>
          </w:rPr>
          <w:instrText xml:space="preserve"> PAGE   \* MERGEFORMAT </w:instrText>
        </w:r>
        <w:r w:rsidRPr="006A3DD1">
          <w:rPr>
            <w:color w:val="000000" w:themeColor="text1"/>
          </w:rPr>
          <w:fldChar w:fldCharType="separate"/>
        </w:r>
        <w:r w:rsidR="00255852">
          <w:rPr>
            <w:noProof/>
            <w:color w:val="000000" w:themeColor="text1"/>
          </w:rPr>
          <w:t>18</w:t>
        </w:r>
        <w:r w:rsidRPr="006A3DD1">
          <w:rPr>
            <w:color w:val="000000" w:themeColor="text1"/>
          </w:rPr>
          <w:fldChar w:fldCharType="end"/>
        </w:r>
      </w:p>
    </w:sdtContent>
  </w:sdt>
  <w:p w:rsidR="00080D14" w:rsidRDefault="00080D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656" w:rsidRDefault="004A5656" w:rsidP="00954A88">
      <w:r>
        <w:separator/>
      </w:r>
    </w:p>
  </w:footnote>
  <w:footnote w:type="continuationSeparator" w:id="1">
    <w:p w:rsidR="004A5656" w:rsidRDefault="004A5656" w:rsidP="00954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18"/>
    <w:multiLevelType w:val="hybridMultilevel"/>
    <w:tmpl w:val="BAF6FA02"/>
    <w:lvl w:ilvl="0" w:tplc="CB10B04A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1">
    <w:nsid w:val="1656186A"/>
    <w:multiLevelType w:val="hybridMultilevel"/>
    <w:tmpl w:val="F2C8AD3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C6951"/>
    <w:multiLevelType w:val="hybridMultilevel"/>
    <w:tmpl w:val="19C0279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0A1"/>
    <w:rsid w:val="000006D9"/>
    <w:rsid w:val="00003CEC"/>
    <w:rsid w:val="00006A85"/>
    <w:rsid w:val="00014D74"/>
    <w:rsid w:val="00021683"/>
    <w:rsid w:val="00025162"/>
    <w:rsid w:val="000276F4"/>
    <w:rsid w:val="0002794D"/>
    <w:rsid w:val="00031402"/>
    <w:rsid w:val="000324B6"/>
    <w:rsid w:val="0004033D"/>
    <w:rsid w:val="00041FB6"/>
    <w:rsid w:val="00043CC7"/>
    <w:rsid w:val="000549A9"/>
    <w:rsid w:val="00054E29"/>
    <w:rsid w:val="00055618"/>
    <w:rsid w:val="000557F3"/>
    <w:rsid w:val="00060135"/>
    <w:rsid w:val="00061221"/>
    <w:rsid w:val="0006164E"/>
    <w:rsid w:val="00063704"/>
    <w:rsid w:val="00064A03"/>
    <w:rsid w:val="00064FAC"/>
    <w:rsid w:val="0007327F"/>
    <w:rsid w:val="00074E22"/>
    <w:rsid w:val="000804C3"/>
    <w:rsid w:val="00080D14"/>
    <w:rsid w:val="00081156"/>
    <w:rsid w:val="00086883"/>
    <w:rsid w:val="00090E64"/>
    <w:rsid w:val="00093DBF"/>
    <w:rsid w:val="00094C7A"/>
    <w:rsid w:val="00096C0D"/>
    <w:rsid w:val="000A1CFB"/>
    <w:rsid w:val="000A395C"/>
    <w:rsid w:val="000B1AA3"/>
    <w:rsid w:val="000B3C6B"/>
    <w:rsid w:val="000B4039"/>
    <w:rsid w:val="000B5FA2"/>
    <w:rsid w:val="000C4984"/>
    <w:rsid w:val="000C544D"/>
    <w:rsid w:val="000D0837"/>
    <w:rsid w:val="000D752A"/>
    <w:rsid w:val="000E4AAD"/>
    <w:rsid w:val="000F235B"/>
    <w:rsid w:val="000F4B63"/>
    <w:rsid w:val="00104658"/>
    <w:rsid w:val="00112FF4"/>
    <w:rsid w:val="00123101"/>
    <w:rsid w:val="00123BAF"/>
    <w:rsid w:val="00130A90"/>
    <w:rsid w:val="00130E8B"/>
    <w:rsid w:val="00133C83"/>
    <w:rsid w:val="00137C50"/>
    <w:rsid w:val="00141B1B"/>
    <w:rsid w:val="0014366C"/>
    <w:rsid w:val="00143DEA"/>
    <w:rsid w:val="001506BC"/>
    <w:rsid w:val="0016188B"/>
    <w:rsid w:val="001623EB"/>
    <w:rsid w:val="00162982"/>
    <w:rsid w:val="00162BD3"/>
    <w:rsid w:val="00164607"/>
    <w:rsid w:val="0016693B"/>
    <w:rsid w:val="001724F0"/>
    <w:rsid w:val="00173BE8"/>
    <w:rsid w:val="001772A6"/>
    <w:rsid w:val="001772B6"/>
    <w:rsid w:val="00180D42"/>
    <w:rsid w:val="00182E75"/>
    <w:rsid w:val="00183458"/>
    <w:rsid w:val="00183907"/>
    <w:rsid w:val="00183A92"/>
    <w:rsid w:val="00187923"/>
    <w:rsid w:val="00190922"/>
    <w:rsid w:val="00197E29"/>
    <w:rsid w:val="001A0113"/>
    <w:rsid w:val="001A4594"/>
    <w:rsid w:val="001A62C9"/>
    <w:rsid w:val="001A6766"/>
    <w:rsid w:val="001B1160"/>
    <w:rsid w:val="001B33DA"/>
    <w:rsid w:val="001C1B92"/>
    <w:rsid w:val="001C4ACD"/>
    <w:rsid w:val="001C7EF9"/>
    <w:rsid w:val="001D13E4"/>
    <w:rsid w:val="001D47D7"/>
    <w:rsid w:val="001F03A9"/>
    <w:rsid w:val="001F4693"/>
    <w:rsid w:val="001F4DB9"/>
    <w:rsid w:val="001F7201"/>
    <w:rsid w:val="00206225"/>
    <w:rsid w:val="00207973"/>
    <w:rsid w:val="002124D7"/>
    <w:rsid w:val="00214A18"/>
    <w:rsid w:val="00217A95"/>
    <w:rsid w:val="002355F2"/>
    <w:rsid w:val="002365F8"/>
    <w:rsid w:val="00237037"/>
    <w:rsid w:val="0024054A"/>
    <w:rsid w:val="00241E39"/>
    <w:rsid w:val="00246317"/>
    <w:rsid w:val="002463E7"/>
    <w:rsid w:val="00252FCC"/>
    <w:rsid w:val="002533FF"/>
    <w:rsid w:val="00255852"/>
    <w:rsid w:val="0026008D"/>
    <w:rsid w:val="00261E46"/>
    <w:rsid w:val="002653B1"/>
    <w:rsid w:val="00265460"/>
    <w:rsid w:val="00265735"/>
    <w:rsid w:val="0026583C"/>
    <w:rsid w:val="0026627F"/>
    <w:rsid w:val="002667C5"/>
    <w:rsid w:val="002709F3"/>
    <w:rsid w:val="00271137"/>
    <w:rsid w:val="00272C4E"/>
    <w:rsid w:val="00272DEA"/>
    <w:rsid w:val="0027643A"/>
    <w:rsid w:val="00277C68"/>
    <w:rsid w:val="00281A8E"/>
    <w:rsid w:val="00282260"/>
    <w:rsid w:val="002825E6"/>
    <w:rsid w:val="00284830"/>
    <w:rsid w:val="00285C70"/>
    <w:rsid w:val="00290D3A"/>
    <w:rsid w:val="00294497"/>
    <w:rsid w:val="002A2792"/>
    <w:rsid w:val="002A3113"/>
    <w:rsid w:val="002A3861"/>
    <w:rsid w:val="002A3FA9"/>
    <w:rsid w:val="002A59AF"/>
    <w:rsid w:val="002A67CA"/>
    <w:rsid w:val="002B087F"/>
    <w:rsid w:val="002B1D72"/>
    <w:rsid w:val="002C2D42"/>
    <w:rsid w:val="002C4AA0"/>
    <w:rsid w:val="002C6472"/>
    <w:rsid w:val="002C6910"/>
    <w:rsid w:val="002D64E9"/>
    <w:rsid w:val="002D7606"/>
    <w:rsid w:val="002F3617"/>
    <w:rsid w:val="002F40D7"/>
    <w:rsid w:val="002F4B0E"/>
    <w:rsid w:val="002F6E9B"/>
    <w:rsid w:val="00303B62"/>
    <w:rsid w:val="00304280"/>
    <w:rsid w:val="00306A7A"/>
    <w:rsid w:val="0030786C"/>
    <w:rsid w:val="00307D97"/>
    <w:rsid w:val="00307E9E"/>
    <w:rsid w:val="003127B6"/>
    <w:rsid w:val="003203E5"/>
    <w:rsid w:val="0032211F"/>
    <w:rsid w:val="0032243B"/>
    <w:rsid w:val="0032393F"/>
    <w:rsid w:val="00326345"/>
    <w:rsid w:val="0032784A"/>
    <w:rsid w:val="00332C30"/>
    <w:rsid w:val="00334526"/>
    <w:rsid w:val="00334B40"/>
    <w:rsid w:val="00341085"/>
    <w:rsid w:val="00343725"/>
    <w:rsid w:val="003453AE"/>
    <w:rsid w:val="003504E7"/>
    <w:rsid w:val="0035390A"/>
    <w:rsid w:val="003540A1"/>
    <w:rsid w:val="003553DA"/>
    <w:rsid w:val="003579BD"/>
    <w:rsid w:val="003646AC"/>
    <w:rsid w:val="0036645C"/>
    <w:rsid w:val="003664E2"/>
    <w:rsid w:val="00366656"/>
    <w:rsid w:val="00366FB7"/>
    <w:rsid w:val="00371B03"/>
    <w:rsid w:val="003757EF"/>
    <w:rsid w:val="00376D8B"/>
    <w:rsid w:val="00380407"/>
    <w:rsid w:val="003852D8"/>
    <w:rsid w:val="003868DA"/>
    <w:rsid w:val="00386E4C"/>
    <w:rsid w:val="00395795"/>
    <w:rsid w:val="00395B50"/>
    <w:rsid w:val="00396207"/>
    <w:rsid w:val="003A18C4"/>
    <w:rsid w:val="003A28B6"/>
    <w:rsid w:val="003A3F2D"/>
    <w:rsid w:val="003B3CCF"/>
    <w:rsid w:val="003B407D"/>
    <w:rsid w:val="003C1D78"/>
    <w:rsid w:val="003C1D8D"/>
    <w:rsid w:val="003C418F"/>
    <w:rsid w:val="003D19DF"/>
    <w:rsid w:val="003D48AD"/>
    <w:rsid w:val="003D4A18"/>
    <w:rsid w:val="003E0906"/>
    <w:rsid w:val="003E6E41"/>
    <w:rsid w:val="003E7489"/>
    <w:rsid w:val="003F2F25"/>
    <w:rsid w:val="003F350A"/>
    <w:rsid w:val="003F598C"/>
    <w:rsid w:val="003F6719"/>
    <w:rsid w:val="003F7977"/>
    <w:rsid w:val="004034F0"/>
    <w:rsid w:val="0041427A"/>
    <w:rsid w:val="00414B74"/>
    <w:rsid w:val="00415814"/>
    <w:rsid w:val="00420639"/>
    <w:rsid w:val="00421DF3"/>
    <w:rsid w:val="00422398"/>
    <w:rsid w:val="0042532D"/>
    <w:rsid w:val="00430038"/>
    <w:rsid w:val="00430A4E"/>
    <w:rsid w:val="00432658"/>
    <w:rsid w:val="0043314F"/>
    <w:rsid w:val="00436D6C"/>
    <w:rsid w:val="00446548"/>
    <w:rsid w:val="004509DE"/>
    <w:rsid w:val="00451251"/>
    <w:rsid w:val="00452CB4"/>
    <w:rsid w:val="00464042"/>
    <w:rsid w:val="004710BD"/>
    <w:rsid w:val="00471B88"/>
    <w:rsid w:val="004760CF"/>
    <w:rsid w:val="00480F62"/>
    <w:rsid w:val="004846A7"/>
    <w:rsid w:val="004905D6"/>
    <w:rsid w:val="00490955"/>
    <w:rsid w:val="00490B73"/>
    <w:rsid w:val="004942BA"/>
    <w:rsid w:val="00496863"/>
    <w:rsid w:val="004A1364"/>
    <w:rsid w:val="004A2425"/>
    <w:rsid w:val="004A5656"/>
    <w:rsid w:val="004B1784"/>
    <w:rsid w:val="004B26C2"/>
    <w:rsid w:val="004B429D"/>
    <w:rsid w:val="004B746B"/>
    <w:rsid w:val="004C0950"/>
    <w:rsid w:val="004C275C"/>
    <w:rsid w:val="004C27EA"/>
    <w:rsid w:val="004D10FE"/>
    <w:rsid w:val="004D31BB"/>
    <w:rsid w:val="004E1FDE"/>
    <w:rsid w:val="004E564E"/>
    <w:rsid w:val="004E67D0"/>
    <w:rsid w:val="004F1A08"/>
    <w:rsid w:val="004F2FC2"/>
    <w:rsid w:val="004F5BDB"/>
    <w:rsid w:val="004F736F"/>
    <w:rsid w:val="0050009E"/>
    <w:rsid w:val="00500E1B"/>
    <w:rsid w:val="0050562E"/>
    <w:rsid w:val="00511BD8"/>
    <w:rsid w:val="00514D64"/>
    <w:rsid w:val="00516556"/>
    <w:rsid w:val="00522FD1"/>
    <w:rsid w:val="00524DE8"/>
    <w:rsid w:val="0052510A"/>
    <w:rsid w:val="005259AD"/>
    <w:rsid w:val="00533B31"/>
    <w:rsid w:val="005419A3"/>
    <w:rsid w:val="00542C83"/>
    <w:rsid w:val="0054592D"/>
    <w:rsid w:val="00545B1B"/>
    <w:rsid w:val="00556CCC"/>
    <w:rsid w:val="005614A3"/>
    <w:rsid w:val="00581856"/>
    <w:rsid w:val="00582BC4"/>
    <w:rsid w:val="00583C1B"/>
    <w:rsid w:val="00591378"/>
    <w:rsid w:val="00591FEB"/>
    <w:rsid w:val="00596BB6"/>
    <w:rsid w:val="005A02B1"/>
    <w:rsid w:val="005A375A"/>
    <w:rsid w:val="005A5B15"/>
    <w:rsid w:val="005A78A4"/>
    <w:rsid w:val="005C75AC"/>
    <w:rsid w:val="005D0527"/>
    <w:rsid w:val="005D13C9"/>
    <w:rsid w:val="005E0983"/>
    <w:rsid w:val="005E3255"/>
    <w:rsid w:val="005E6DFB"/>
    <w:rsid w:val="005F0E4B"/>
    <w:rsid w:val="00602E45"/>
    <w:rsid w:val="00606134"/>
    <w:rsid w:val="00607572"/>
    <w:rsid w:val="0061057F"/>
    <w:rsid w:val="00611025"/>
    <w:rsid w:val="00615A3E"/>
    <w:rsid w:val="00620746"/>
    <w:rsid w:val="00624EEB"/>
    <w:rsid w:val="00625225"/>
    <w:rsid w:val="0062545E"/>
    <w:rsid w:val="006256E8"/>
    <w:rsid w:val="006265B9"/>
    <w:rsid w:val="0062671B"/>
    <w:rsid w:val="00626EE7"/>
    <w:rsid w:val="00641DE4"/>
    <w:rsid w:val="006516D4"/>
    <w:rsid w:val="006519B8"/>
    <w:rsid w:val="006666D0"/>
    <w:rsid w:val="00673D63"/>
    <w:rsid w:val="00674E67"/>
    <w:rsid w:val="006760CC"/>
    <w:rsid w:val="00681048"/>
    <w:rsid w:val="00683415"/>
    <w:rsid w:val="00683484"/>
    <w:rsid w:val="00687F6C"/>
    <w:rsid w:val="0069112A"/>
    <w:rsid w:val="00692B44"/>
    <w:rsid w:val="00694B51"/>
    <w:rsid w:val="006A3DD1"/>
    <w:rsid w:val="006A41D3"/>
    <w:rsid w:val="006A4C97"/>
    <w:rsid w:val="006B2CD9"/>
    <w:rsid w:val="006B5008"/>
    <w:rsid w:val="006B572F"/>
    <w:rsid w:val="006C0295"/>
    <w:rsid w:val="006C7504"/>
    <w:rsid w:val="006D299F"/>
    <w:rsid w:val="006D2CF2"/>
    <w:rsid w:val="006D39C7"/>
    <w:rsid w:val="006D65A5"/>
    <w:rsid w:val="006E216D"/>
    <w:rsid w:val="006F0B85"/>
    <w:rsid w:val="006F3023"/>
    <w:rsid w:val="00701DCB"/>
    <w:rsid w:val="00701E35"/>
    <w:rsid w:val="007029F4"/>
    <w:rsid w:val="00724BF3"/>
    <w:rsid w:val="00734374"/>
    <w:rsid w:val="007359B1"/>
    <w:rsid w:val="0074096D"/>
    <w:rsid w:val="0074110B"/>
    <w:rsid w:val="007411CB"/>
    <w:rsid w:val="00741EBE"/>
    <w:rsid w:val="007465B6"/>
    <w:rsid w:val="0075309A"/>
    <w:rsid w:val="0075589B"/>
    <w:rsid w:val="00755E34"/>
    <w:rsid w:val="0076046A"/>
    <w:rsid w:val="007619F8"/>
    <w:rsid w:val="00761D82"/>
    <w:rsid w:val="00764FF4"/>
    <w:rsid w:val="007657A4"/>
    <w:rsid w:val="007732E4"/>
    <w:rsid w:val="00776DC6"/>
    <w:rsid w:val="007813EE"/>
    <w:rsid w:val="00784FD4"/>
    <w:rsid w:val="0078607E"/>
    <w:rsid w:val="0078663B"/>
    <w:rsid w:val="00792545"/>
    <w:rsid w:val="0079569B"/>
    <w:rsid w:val="007A3DD0"/>
    <w:rsid w:val="007A4D82"/>
    <w:rsid w:val="007A547B"/>
    <w:rsid w:val="007A644D"/>
    <w:rsid w:val="007C1822"/>
    <w:rsid w:val="007C1CE2"/>
    <w:rsid w:val="007C4378"/>
    <w:rsid w:val="007C491F"/>
    <w:rsid w:val="007C5090"/>
    <w:rsid w:val="007D0838"/>
    <w:rsid w:val="007D10A1"/>
    <w:rsid w:val="007D28FE"/>
    <w:rsid w:val="007D58DD"/>
    <w:rsid w:val="007D618B"/>
    <w:rsid w:val="007E04F8"/>
    <w:rsid w:val="007E06E0"/>
    <w:rsid w:val="007F3061"/>
    <w:rsid w:val="007F3989"/>
    <w:rsid w:val="007F69DC"/>
    <w:rsid w:val="00802D39"/>
    <w:rsid w:val="00805ADE"/>
    <w:rsid w:val="00816485"/>
    <w:rsid w:val="00821317"/>
    <w:rsid w:val="0082532D"/>
    <w:rsid w:val="00826702"/>
    <w:rsid w:val="008371B1"/>
    <w:rsid w:val="00843732"/>
    <w:rsid w:val="00846715"/>
    <w:rsid w:val="00847A83"/>
    <w:rsid w:val="00847AD2"/>
    <w:rsid w:val="00847E3C"/>
    <w:rsid w:val="008534C7"/>
    <w:rsid w:val="00854999"/>
    <w:rsid w:val="00854ABB"/>
    <w:rsid w:val="00857E64"/>
    <w:rsid w:val="0086056B"/>
    <w:rsid w:val="00866D52"/>
    <w:rsid w:val="0087138E"/>
    <w:rsid w:val="00874717"/>
    <w:rsid w:val="00875DF6"/>
    <w:rsid w:val="008907CC"/>
    <w:rsid w:val="00892418"/>
    <w:rsid w:val="0089747F"/>
    <w:rsid w:val="008A5994"/>
    <w:rsid w:val="008A5A1B"/>
    <w:rsid w:val="008B7665"/>
    <w:rsid w:val="008C0DE4"/>
    <w:rsid w:val="008C1957"/>
    <w:rsid w:val="008D1EB4"/>
    <w:rsid w:val="008D2310"/>
    <w:rsid w:val="008D38A7"/>
    <w:rsid w:val="008D4AEB"/>
    <w:rsid w:val="008E61D8"/>
    <w:rsid w:val="008F1FF4"/>
    <w:rsid w:val="008F2916"/>
    <w:rsid w:val="008F2969"/>
    <w:rsid w:val="008F4DA3"/>
    <w:rsid w:val="008F57DB"/>
    <w:rsid w:val="008F72A1"/>
    <w:rsid w:val="009007BF"/>
    <w:rsid w:val="00904975"/>
    <w:rsid w:val="00904AFB"/>
    <w:rsid w:val="00911721"/>
    <w:rsid w:val="00912488"/>
    <w:rsid w:val="00913297"/>
    <w:rsid w:val="00913846"/>
    <w:rsid w:val="00913E1B"/>
    <w:rsid w:val="00916B7C"/>
    <w:rsid w:val="00916F17"/>
    <w:rsid w:val="00917B97"/>
    <w:rsid w:val="00926346"/>
    <w:rsid w:val="00926EF8"/>
    <w:rsid w:val="0093008E"/>
    <w:rsid w:val="00932675"/>
    <w:rsid w:val="009506CD"/>
    <w:rsid w:val="00950A51"/>
    <w:rsid w:val="00954A88"/>
    <w:rsid w:val="009613B3"/>
    <w:rsid w:val="009668F3"/>
    <w:rsid w:val="00970F9F"/>
    <w:rsid w:val="0097188A"/>
    <w:rsid w:val="009720B5"/>
    <w:rsid w:val="009735DB"/>
    <w:rsid w:val="009802CF"/>
    <w:rsid w:val="00980D64"/>
    <w:rsid w:val="00993B5F"/>
    <w:rsid w:val="0099442E"/>
    <w:rsid w:val="009957B2"/>
    <w:rsid w:val="00995C34"/>
    <w:rsid w:val="0099753D"/>
    <w:rsid w:val="009975A2"/>
    <w:rsid w:val="009A22BC"/>
    <w:rsid w:val="009A2F7F"/>
    <w:rsid w:val="009A4B8D"/>
    <w:rsid w:val="009B4A1D"/>
    <w:rsid w:val="009B5E0B"/>
    <w:rsid w:val="009B5F30"/>
    <w:rsid w:val="009C43C8"/>
    <w:rsid w:val="009D2A17"/>
    <w:rsid w:val="009D3438"/>
    <w:rsid w:val="009D64EC"/>
    <w:rsid w:val="009D7285"/>
    <w:rsid w:val="009D7C37"/>
    <w:rsid w:val="009E0C18"/>
    <w:rsid w:val="009E17A5"/>
    <w:rsid w:val="009E2683"/>
    <w:rsid w:val="009E2E2C"/>
    <w:rsid w:val="009F1CDE"/>
    <w:rsid w:val="009F3049"/>
    <w:rsid w:val="00A02CD6"/>
    <w:rsid w:val="00A034E7"/>
    <w:rsid w:val="00A12F2D"/>
    <w:rsid w:val="00A13961"/>
    <w:rsid w:val="00A22DDA"/>
    <w:rsid w:val="00A32083"/>
    <w:rsid w:val="00A330A4"/>
    <w:rsid w:val="00A33692"/>
    <w:rsid w:val="00A40EDA"/>
    <w:rsid w:val="00A4236B"/>
    <w:rsid w:val="00A50524"/>
    <w:rsid w:val="00A6174E"/>
    <w:rsid w:val="00A62EE9"/>
    <w:rsid w:val="00A65F67"/>
    <w:rsid w:val="00A66F01"/>
    <w:rsid w:val="00A708A2"/>
    <w:rsid w:val="00A75956"/>
    <w:rsid w:val="00A76B2B"/>
    <w:rsid w:val="00A83964"/>
    <w:rsid w:val="00AA02EA"/>
    <w:rsid w:val="00AA2905"/>
    <w:rsid w:val="00AA3E97"/>
    <w:rsid w:val="00AA783E"/>
    <w:rsid w:val="00AB024C"/>
    <w:rsid w:val="00AB1369"/>
    <w:rsid w:val="00AB1416"/>
    <w:rsid w:val="00AB3AC4"/>
    <w:rsid w:val="00AB5FAD"/>
    <w:rsid w:val="00AC10B1"/>
    <w:rsid w:val="00AC1813"/>
    <w:rsid w:val="00AC3567"/>
    <w:rsid w:val="00AC44D5"/>
    <w:rsid w:val="00AC4FE8"/>
    <w:rsid w:val="00AC762E"/>
    <w:rsid w:val="00AD2694"/>
    <w:rsid w:val="00AD39DA"/>
    <w:rsid w:val="00AD4073"/>
    <w:rsid w:val="00AD749A"/>
    <w:rsid w:val="00AE1DBC"/>
    <w:rsid w:val="00AE46C9"/>
    <w:rsid w:val="00AE4F11"/>
    <w:rsid w:val="00AF7747"/>
    <w:rsid w:val="00B05479"/>
    <w:rsid w:val="00B1208A"/>
    <w:rsid w:val="00B13D80"/>
    <w:rsid w:val="00B21C37"/>
    <w:rsid w:val="00B262D9"/>
    <w:rsid w:val="00B2703A"/>
    <w:rsid w:val="00B4258A"/>
    <w:rsid w:val="00B52631"/>
    <w:rsid w:val="00B52948"/>
    <w:rsid w:val="00B52EC8"/>
    <w:rsid w:val="00B541F2"/>
    <w:rsid w:val="00B54F6D"/>
    <w:rsid w:val="00B56DBD"/>
    <w:rsid w:val="00B600D8"/>
    <w:rsid w:val="00B61EE6"/>
    <w:rsid w:val="00B76797"/>
    <w:rsid w:val="00B81D5F"/>
    <w:rsid w:val="00B831C1"/>
    <w:rsid w:val="00B87846"/>
    <w:rsid w:val="00B908ED"/>
    <w:rsid w:val="00B96053"/>
    <w:rsid w:val="00B96193"/>
    <w:rsid w:val="00BA1BC0"/>
    <w:rsid w:val="00BA40A1"/>
    <w:rsid w:val="00BB1B53"/>
    <w:rsid w:val="00BB73D5"/>
    <w:rsid w:val="00BC25B8"/>
    <w:rsid w:val="00BC3562"/>
    <w:rsid w:val="00BD1AE2"/>
    <w:rsid w:val="00BD6CF4"/>
    <w:rsid w:val="00BD7BDE"/>
    <w:rsid w:val="00BE3827"/>
    <w:rsid w:val="00BE4A6D"/>
    <w:rsid w:val="00BE4BA0"/>
    <w:rsid w:val="00BF026D"/>
    <w:rsid w:val="00BF563D"/>
    <w:rsid w:val="00BF59EC"/>
    <w:rsid w:val="00C06501"/>
    <w:rsid w:val="00C06F82"/>
    <w:rsid w:val="00C07552"/>
    <w:rsid w:val="00C14ABF"/>
    <w:rsid w:val="00C176A1"/>
    <w:rsid w:val="00C17ADB"/>
    <w:rsid w:val="00C303EE"/>
    <w:rsid w:val="00C32018"/>
    <w:rsid w:val="00C320B9"/>
    <w:rsid w:val="00C4507F"/>
    <w:rsid w:val="00C50C64"/>
    <w:rsid w:val="00C5457A"/>
    <w:rsid w:val="00C605F7"/>
    <w:rsid w:val="00C61EEF"/>
    <w:rsid w:val="00C67E0D"/>
    <w:rsid w:val="00C73A8E"/>
    <w:rsid w:val="00C75F5E"/>
    <w:rsid w:val="00C81431"/>
    <w:rsid w:val="00C82E23"/>
    <w:rsid w:val="00C86254"/>
    <w:rsid w:val="00CA69ED"/>
    <w:rsid w:val="00CB07C8"/>
    <w:rsid w:val="00CB1882"/>
    <w:rsid w:val="00CB354F"/>
    <w:rsid w:val="00CB50AD"/>
    <w:rsid w:val="00CC08F8"/>
    <w:rsid w:val="00CC314F"/>
    <w:rsid w:val="00CC5BB1"/>
    <w:rsid w:val="00CD6F29"/>
    <w:rsid w:val="00CE2397"/>
    <w:rsid w:val="00CF2CA1"/>
    <w:rsid w:val="00CF539D"/>
    <w:rsid w:val="00CF6C79"/>
    <w:rsid w:val="00D0709C"/>
    <w:rsid w:val="00D10E70"/>
    <w:rsid w:val="00D13B9C"/>
    <w:rsid w:val="00D14D36"/>
    <w:rsid w:val="00D166E7"/>
    <w:rsid w:val="00D17B2C"/>
    <w:rsid w:val="00D23746"/>
    <w:rsid w:val="00D25575"/>
    <w:rsid w:val="00D3263D"/>
    <w:rsid w:val="00D328B4"/>
    <w:rsid w:val="00D51886"/>
    <w:rsid w:val="00D519B0"/>
    <w:rsid w:val="00D52585"/>
    <w:rsid w:val="00D57875"/>
    <w:rsid w:val="00D57F38"/>
    <w:rsid w:val="00D62586"/>
    <w:rsid w:val="00D62CA7"/>
    <w:rsid w:val="00D65224"/>
    <w:rsid w:val="00D67A06"/>
    <w:rsid w:val="00D71FED"/>
    <w:rsid w:val="00D7354F"/>
    <w:rsid w:val="00D7539B"/>
    <w:rsid w:val="00D87063"/>
    <w:rsid w:val="00D90B41"/>
    <w:rsid w:val="00DA2E86"/>
    <w:rsid w:val="00DA3CF2"/>
    <w:rsid w:val="00DA58D0"/>
    <w:rsid w:val="00DA5F8F"/>
    <w:rsid w:val="00DA66D7"/>
    <w:rsid w:val="00DB3B4E"/>
    <w:rsid w:val="00DC2285"/>
    <w:rsid w:val="00DC699F"/>
    <w:rsid w:val="00DC69EF"/>
    <w:rsid w:val="00DD1B1E"/>
    <w:rsid w:val="00DD3D72"/>
    <w:rsid w:val="00DD4665"/>
    <w:rsid w:val="00DE00FC"/>
    <w:rsid w:val="00DE654E"/>
    <w:rsid w:val="00DF15F4"/>
    <w:rsid w:val="00DF4997"/>
    <w:rsid w:val="00DF4E7F"/>
    <w:rsid w:val="00E00C20"/>
    <w:rsid w:val="00E07CB7"/>
    <w:rsid w:val="00E14F1F"/>
    <w:rsid w:val="00E17373"/>
    <w:rsid w:val="00E229A7"/>
    <w:rsid w:val="00E34F87"/>
    <w:rsid w:val="00E37619"/>
    <w:rsid w:val="00E4198D"/>
    <w:rsid w:val="00E424B1"/>
    <w:rsid w:val="00E4332D"/>
    <w:rsid w:val="00E60CF3"/>
    <w:rsid w:val="00E60D0A"/>
    <w:rsid w:val="00E6469F"/>
    <w:rsid w:val="00E64862"/>
    <w:rsid w:val="00E65CAA"/>
    <w:rsid w:val="00E727AC"/>
    <w:rsid w:val="00E7385A"/>
    <w:rsid w:val="00E74D5D"/>
    <w:rsid w:val="00E75AD6"/>
    <w:rsid w:val="00E76699"/>
    <w:rsid w:val="00E769A9"/>
    <w:rsid w:val="00E76B41"/>
    <w:rsid w:val="00E84529"/>
    <w:rsid w:val="00E85DD5"/>
    <w:rsid w:val="00E86E56"/>
    <w:rsid w:val="00E91D46"/>
    <w:rsid w:val="00E91F66"/>
    <w:rsid w:val="00E96C1D"/>
    <w:rsid w:val="00EA4315"/>
    <w:rsid w:val="00EA6CDF"/>
    <w:rsid w:val="00EB4891"/>
    <w:rsid w:val="00EB71C8"/>
    <w:rsid w:val="00EC32FC"/>
    <w:rsid w:val="00EC6323"/>
    <w:rsid w:val="00EC7E68"/>
    <w:rsid w:val="00ED5954"/>
    <w:rsid w:val="00ED7A22"/>
    <w:rsid w:val="00ED7FD0"/>
    <w:rsid w:val="00EE0734"/>
    <w:rsid w:val="00EE4447"/>
    <w:rsid w:val="00EE5E36"/>
    <w:rsid w:val="00EE6E4F"/>
    <w:rsid w:val="00EF3114"/>
    <w:rsid w:val="00EF6C1C"/>
    <w:rsid w:val="00F015D6"/>
    <w:rsid w:val="00F016C5"/>
    <w:rsid w:val="00F07903"/>
    <w:rsid w:val="00F119B4"/>
    <w:rsid w:val="00F13B3F"/>
    <w:rsid w:val="00F234D6"/>
    <w:rsid w:val="00F2570F"/>
    <w:rsid w:val="00F31B10"/>
    <w:rsid w:val="00F33931"/>
    <w:rsid w:val="00F4009E"/>
    <w:rsid w:val="00F401E0"/>
    <w:rsid w:val="00F41530"/>
    <w:rsid w:val="00F4316E"/>
    <w:rsid w:val="00F5121E"/>
    <w:rsid w:val="00F60CAC"/>
    <w:rsid w:val="00F65205"/>
    <w:rsid w:val="00F670E0"/>
    <w:rsid w:val="00F71A5C"/>
    <w:rsid w:val="00F72E90"/>
    <w:rsid w:val="00F734C0"/>
    <w:rsid w:val="00F7764E"/>
    <w:rsid w:val="00F84E08"/>
    <w:rsid w:val="00F86498"/>
    <w:rsid w:val="00F9095F"/>
    <w:rsid w:val="00F95656"/>
    <w:rsid w:val="00F95BB9"/>
    <w:rsid w:val="00F95E3C"/>
    <w:rsid w:val="00FA3C8C"/>
    <w:rsid w:val="00FB079B"/>
    <w:rsid w:val="00FB30DF"/>
    <w:rsid w:val="00FC0E83"/>
    <w:rsid w:val="00FC0F5B"/>
    <w:rsid w:val="00FC35C4"/>
    <w:rsid w:val="00FD0F5E"/>
    <w:rsid w:val="00FD236E"/>
    <w:rsid w:val="00FD3127"/>
    <w:rsid w:val="00FD6022"/>
    <w:rsid w:val="00FE6054"/>
    <w:rsid w:val="00FF0898"/>
    <w:rsid w:val="00FF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58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8F1FF4"/>
    <w:pPr>
      <w:keepNext/>
      <w:ind w:left="-180" w:hanging="36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8F1FF4"/>
    <w:pPr>
      <w:keepNext/>
      <w:ind w:hanging="180"/>
      <w:jc w:val="both"/>
      <w:outlineLvl w:val="7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01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uiPriority w:val="99"/>
    <w:locked/>
    <w:rsid w:val="003C1D8D"/>
    <w:rPr>
      <w:rFonts w:cs="Times New Roman"/>
      <w:sz w:val="24"/>
      <w:lang w:val="uk-U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A0113"/>
    <w:rPr>
      <w:rFonts w:ascii="Calibri" w:hAnsi="Calibri" w:cs="Times New Roman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8F1FF4"/>
    <w:pPr>
      <w:tabs>
        <w:tab w:val="left" w:pos="720"/>
      </w:tabs>
      <w:ind w:left="-180" w:hanging="360"/>
      <w:jc w:val="center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C1D8D"/>
    <w:rPr>
      <w:rFonts w:cs="Times New Roman"/>
      <w:sz w:val="24"/>
      <w:lang w:val="uk-UA"/>
    </w:rPr>
  </w:style>
  <w:style w:type="paragraph" w:styleId="2">
    <w:name w:val="Body Text 2"/>
    <w:basedOn w:val="a"/>
    <w:link w:val="20"/>
    <w:uiPriority w:val="99"/>
    <w:rsid w:val="008F1FF4"/>
    <w:pPr>
      <w:jc w:val="center"/>
    </w:pPr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A0113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F1FF4"/>
    <w:pPr>
      <w:ind w:left="4140" w:hanging="4320"/>
      <w:jc w:val="both"/>
    </w:pPr>
    <w:rPr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C1D8D"/>
    <w:rPr>
      <w:rFonts w:cs="Times New Roman"/>
      <w:sz w:val="24"/>
      <w:lang w:val="uk-UA"/>
    </w:rPr>
  </w:style>
  <w:style w:type="table" w:styleId="a5">
    <w:name w:val="Table Grid"/>
    <w:basedOn w:val="a1"/>
    <w:uiPriority w:val="99"/>
    <w:rsid w:val="002764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AC3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A0113"/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rsid w:val="00AC3567"/>
    <w:rPr>
      <w:rFonts w:cs="Times New Roman"/>
      <w:color w:val="0000FF"/>
      <w:u w:val="single"/>
    </w:rPr>
  </w:style>
  <w:style w:type="paragraph" w:styleId="a7">
    <w:name w:val="Document Map"/>
    <w:basedOn w:val="a"/>
    <w:link w:val="a8"/>
    <w:uiPriority w:val="99"/>
    <w:semiHidden/>
    <w:rsid w:val="00761D8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A0113"/>
    <w:rPr>
      <w:rFonts w:cs="Times New Roman"/>
      <w:sz w:val="2"/>
    </w:rPr>
  </w:style>
  <w:style w:type="paragraph" w:styleId="a9">
    <w:name w:val="Balloon Text"/>
    <w:basedOn w:val="a"/>
    <w:link w:val="aa"/>
    <w:uiPriority w:val="99"/>
    <w:semiHidden/>
    <w:rsid w:val="00761D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0113"/>
    <w:rPr>
      <w:rFonts w:cs="Times New Roman"/>
      <w:sz w:val="2"/>
    </w:rPr>
  </w:style>
  <w:style w:type="paragraph" w:customStyle="1" w:styleId="rvps6">
    <w:name w:val="rvps6"/>
    <w:basedOn w:val="a"/>
    <w:uiPriority w:val="99"/>
    <w:rsid w:val="00133C83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uiPriority w:val="99"/>
    <w:rsid w:val="00133C83"/>
  </w:style>
  <w:style w:type="character" w:customStyle="1" w:styleId="apple-converted-space">
    <w:name w:val="apple-converted-space"/>
    <w:uiPriority w:val="99"/>
    <w:rsid w:val="00133C83"/>
  </w:style>
  <w:style w:type="paragraph" w:customStyle="1" w:styleId="rvps2">
    <w:name w:val="rvps2"/>
    <w:basedOn w:val="a"/>
    <w:uiPriority w:val="99"/>
    <w:rsid w:val="00133C83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uiPriority w:val="99"/>
    <w:rsid w:val="00133C83"/>
  </w:style>
  <w:style w:type="paragraph" w:customStyle="1" w:styleId="rvps7">
    <w:name w:val="rvps7"/>
    <w:basedOn w:val="a"/>
    <w:uiPriority w:val="99"/>
    <w:rsid w:val="00133C83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uiPriority w:val="99"/>
    <w:rsid w:val="00133C83"/>
  </w:style>
  <w:style w:type="paragraph" w:styleId="ab">
    <w:name w:val="Normal (Web)"/>
    <w:basedOn w:val="a"/>
    <w:uiPriority w:val="99"/>
    <w:rsid w:val="00E76B41"/>
    <w:pPr>
      <w:spacing w:before="100" w:beforeAutospacing="1" w:after="100" w:afterAutospacing="1"/>
    </w:pPr>
  </w:style>
  <w:style w:type="paragraph" w:styleId="ac">
    <w:name w:val="No Spacing"/>
    <w:uiPriority w:val="99"/>
    <w:qFormat/>
    <w:rsid w:val="00CB07C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11">
    <w:name w:val="Без интервала1"/>
    <w:uiPriority w:val="99"/>
    <w:rsid w:val="00395B50"/>
    <w:rPr>
      <w:rFonts w:ascii="Calibri" w:hAnsi="Calibri"/>
      <w:lang w:val="uk-UA" w:eastAsia="uk-UA"/>
    </w:rPr>
  </w:style>
  <w:style w:type="paragraph" w:styleId="ad">
    <w:name w:val="footer"/>
    <w:basedOn w:val="a"/>
    <w:link w:val="ae"/>
    <w:uiPriority w:val="99"/>
    <w:rsid w:val="00395B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395B50"/>
    <w:rPr>
      <w:rFonts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0C544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C54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on3.rada.gov.ua/laws/show/z0868-14/paran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z0868-14/paran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993-2008-%D0%BF/paran2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254%D0%BA/96-%D0%B2%D1%80/paran165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1E3A-867D-4A30-A485-5067E489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21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DUSSH</cp:lastModifiedBy>
  <cp:revision>4</cp:revision>
  <cp:lastPrinted>2023-01-16T11:41:00Z</cp:lastPrinted>
  <dcterms:created xsi:type="dcterms:W3CDTF">2022-12-21T07:18:00Z</dcterms:created>
  <dcterms:modified xsi:type="dcterms:W3CDTF">2023-01-16T11:41:00Z</dcterms:modified>
</cp:coreProperties>
</file>