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19" w:rsidRPr="00274319" w:rsidRDefault="00274319" w:rsidP="00274319">
      <w:pPr>
        <w:shd w:val="clear" w:color="auto" w:fill="FFFFFF"/>
        <w:spacing w:line="240" w:lineRule="auto"/>
        <w:rPr>
          <w:rFonts w:ascii="Times New Roman" w:eastAsia="Times New Roman" w:hAnsi="Times New Roman" w:cs="Times New Roman"/>
          <w:b/>
          <w:color w:val="050505"/>
          <w:sz w:val="28"/>
          <w:szCs w:val="28"/>
          <w:lang w:eastAsia="uk-UA"/>
        </w:rPr>
      </w:pPr>
      <w:bookmarkStart w:id="0" w:name="_GoBack"/>
      <w:r w:rsidRPr="00274319">
        <w:rPr>
          <w:rFonts w:ascii="Times New Roman" w:eastAsia="Times New Roman" w:hAnsi="Times New Roman" w:cs="Times New Roman"/>
          <w:b/>
          <w:color w:val="050505"/>
          <w:sz w:val="28"/>
          <w:szCs w:val="28"/>
          <w:lang w:eastAsia="uk-UA"/>
        </w:rPr>
        <w:t>Звіт про роботу відділу економічного планування та підприємницької діяльності Звягельської міської ради впродовж 2023 року</w:t>
      </w:r>
      <w:bookmarkEnd w:id="0"/>
      <w:r w:rsidRPr="00274319">
        <w:rPr>
          <w:rFonts w:ascii="Times New Roman" w:eastAsia="Times New Roman" w:hAnsi="Times New Roman" w:cs="Times New Roman"/>
          <w:b/>
          <w:color w:val="050505"/>
          <w:sz w:val="28"/>
          <w:szCs w:val="28"/>
          <w:lang w:eastAsia="uk-UA"/>
        </w:rPr>
        <w:t>.</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Коротко про основне.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Впродовж звітного періоду відділ економічного планування та підприємницької діяльності проводив свою діяльність у відповідності до основних завдань Положення про відділ та в межах своїх функціональних обов’язків.</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Так </w:t>
      </w:r>
      <w:proofErr w:type="spellStart"/>
      <w:r w:rsidRPr="00274319">
        <w:rPr>
          <w:rFonts w:ascii="Times New Roman" w:eastAsia="Times New Roman" w:hAnsi="Times New Roman" w:cs="Times New Roman"/>
          <w:color w:val="050505"/>
          <w:sz w:val="28"/>
          <w:szCs w:val="28"/>
          <w:lang w:eastAsia="uk-UA"/>
        </w:rPr>
        <w:t>цьогоріч</w:t>
      </w:r>
      <w:proofErr w:type="spellEnd"/>
      <w:r w:rsidRPr="00274319">
        <w:rPr>
          <w:rFonts w:ascii="Times New Roman" w:eastAsia="Times New Roman" w:hAnsi="Times New Roman" w:cs="Times New Roman"/>
          <w:color w:val="050505"/>
          <w:sz w:val="28"/>
          <w:szCs w:val="28"/>
          <w:lang w:eastAsia="uk-UA"/>
        </w:rPr>
        <w:t xml:space="preserve"> відділом було розроблено та розглянуто 9 </w:t>
      </w:r>
      <w:proofErr w:type="spellStart"/>
      <w:r w:rsidRPr="00274319">
        <w:rPr>
          <w:rFonts w:ascii="Times New Roman" w:eastAsia="Times New Roman" w:hAnsi="Times New Roman" w:cs="Times New Roman"/>
          <w:color w:val="050505"/>
          <w:sz w:val="28"/>
          <w:szCs w:val="28"/>
          <w:lang w:eastAsia="uk-UA"/>
        </w:rPr>
        <w:t>пректів</w:t>
      </w:r>
      <w:proofErr w:type="spellEnd"/>
      <w:r w:rsidRPr="00274319">
        <w:rPr>
          <w:rFonts w:ascii="Times New Roman" w:eastAsia="Times New Roman" w:hAnsi="Times New Roman" w:cs="Times New Roman"/>
          <w:color w:val="050505"/>
          <w:sz w:val="28"/>
          <w:szCs w:val="28"/>
          <w:lang w:eastAsia="uk-UA"/>
        </w:rPr>
        <w:t xml:space="preserve"> рішення виконавчого комітету, 12 рішень сесії міської ради та низка розпоряджень міського голови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Відділом забезпечувалося впровадження виконавчими органами міської ради державної регуляторної політики. Рішенням міської ради від 22.12.2022 року №721 було затверджено план діяльності міської ради та її виконавчого комітету з підготовки </w:t>
      </w:r>
      <w:proofErr w:type="spellStart"/>
      <w:r w:rsidRPr="00274319">
        <w:rPr>
          <w:rFonts w:ascii="Times New Roman" w:eastAsia="Times New Roman" w:hAnsi="Times New Roman" w:cs="Times New Roman"/>
          <w:color w:val="050505"/>
          <w:sz w:val="28"/>
          <w:szCs w:val="28"/>
          <w:lang w:eastAsia="uk-UA"/>
        </w:rPr>
        <w:t>проєктів</w:t>
      </w:r>
      <w:proofErr w:type="spellEnd"/>
      <w:r w:rsidRPr="00274319">
        <w:rPr>
          <w:rFonts w:ascii="Times New Roman" w:eastAsia="Times New Roman" w:hAnsi="Times New Roman" w:cs="Times New Roman"/>
          <w:color w:val="050505"/>
          <w:sz w:val="28"/>
          <w:szCs w:val="28"/>
          <w:lang w:eastAsia="uk-UA"/>
        </w:rPr>
        <w:t xml:space="preserve"> регуляторних актів на 2023 рік, який розміщено на офіційному сайті міської ради.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У 2023 році </w:t>
      </w:r>
      <w:proofErr w:type="spellStart"/>
      <w:r w:rsidRPr="00274319">
        <w:rPr>
          <w:rFonts w:ascii="Times New Roman" w:eastAsia="Times New Roman" w:hAnsi="Times New Roman" w:cs="Times New Roman"/>
          <w:color w:val="050505"/>
          <w:sz w:val="28"/>
          <w:szCs w:val="28"/>
          <w:lang w:eastAsia="uk-UA"/>
        </w:rPr>
        <w:t>Звягельською</w:t>
      </w:r>
      <w:proofErr w:type="spellEnd"/>
      <w:r w:rsidRPr="00274319">
        <w:rPr>
          <w:rFonts w:ascii="Times New Roman" w:eastAsia="Times New Roman" w:hAnsi="Times New Roman" w:cs="Times New Roman"/>
          <w:color w:val="050505"/>
          <w:sz w:val="28"/>
          <w:szCs w:val="28"/>
          <w:lang w:eastAsia="uk-UA"/>
        </w:rPr>
        <w:t xml:space="preserve"> міською радою був прийнятий 1 регуляторний акт - 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в період з 22.00 до 08.00 годин в межах території Звягельської міської територіальної громади.</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У процесі розробки та погодження перебувають 2 регуляторні акти</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“Про затвердження порядку розміщення відкритих літніх майданчиків біля об‘єктів громадського харчування та закладів продовольчої торгівлі на території Звягельської міської територіальної громади“</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“Про затвердження правил користування міським та приміським транспортом на автобусних маршрутах загального користування на території Звягельської міської територіальної громади“</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Окрім того, у 2023 році проводилась робота щодо перегляду діючих регуляторних актів міської ради та її виконавчого комітету на відповідність до чинного законодавства України. За результатами </w:t>
      </w:r>
      <w:proofErr w:type="spellStart"/>
      <w:r w:rsidRPr="00274319">
        <w:rPr>
          <w:rFonts w:ascii="Times New Roman" w:eastAsia="Times New Roman" w:hAnsi="Times New Roman" w:cs="Times New Roman"/>
          <w:color w:val="050505"/>
          <w:sz w:val="28"/>
          <w:szCs w:val="28"/>
          <w:lang w:eastAsia="uk-UA"/>
        </w:rPr>
        <w:t>відстежень</w:t>
      </w:r>
      <w:proofErr w:type="spellEnd"/>
      <w:r w:rsidRPr="00274319">
        <w:rPr>
          <w:rFonts w:ascii="Times New Roman" w:eastAsia="Times New Roman" w:hAnsi="Times New Roman" w:cs="Times New Roman"/>
          <w:color w:val="050505"/>
          <w:sz w:val="28"/>
          <w:szCs w:val="28"/>
          <w:lang w:eastAsia="uk-UA"/>
        </w:rPr>
        <w:t xml:space="preserve"> результативності встановлено відповідність регуляторних актів вимогам чинного законодавства та відсутність потреби внесення змін.</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Відділом щомісяця проводилася робота щодо моніторингу та аналізу діяльності промислових підприємств громади, зокрема таких основних показників діяльності, як обсяг реалізованої промислової продукції та наданих послуг.</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За 10 місяців 2023 року надходження від промислових підприємств громади до міського бюджету громади становлять 37,4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Питома вага у загальних обсягах надходжень до міського бюджету громади становить 3,4%.</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За 10 місяців 2023 року промисловими підприємствами основного кола вироблено продукції на суму 1257,6 млн грн., що на 2% (24,9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більше аналогічного періоду минулого року.</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lastRenderedPageBreak/>
        <w:t>Найбільшими платниками податків до міського бюджету є ПрАТ «ВКФ «Леся», ТОВ фірма «</w:t>
      </w:r>
      <w:proofErr w:type="spellStart"/>
      <w:r w:rsidRPr="00274319">
        <w:rPr>
          <w:rFonts w:ascii="Times New Roman" w:eastAsia="Times New Roman" w:hAnsi="Times New Roman" w:cs="Times New Roman"/>
          <w:color w:val="050505"/>
          <w:sz w:val="28"/>
          <w:szCs w:val="28"/>
          <w:lang w:eastAsia="uk-UA"/>
        </w:rPr>
        <w:t>Новофарм</w:t>
      </w:r>
      <w:proofErr w:type="spellEnd"/>
      <w:r w:rsidRPr="00274319">
        <w:rPr>
          <w:rFonts w:ascii="Times New Roman" w:eastAsia="Times New Roman" w:hAnsi="Times New Roman" w:cs="Times New Roman"/>
          <w:color w:val="050505"/>
          <w:sz w:val="28"/>
          <w:szCs w:val="28"/>
          <w:lang w:eastAsia="uk-UA"/>
        </w:rPr>
        <w:t>-Біосинтез», ТОВ «Нові Ласощі Житомир», ТОВ «ВО «</w:t>
      </w:r>
      <w:proofErr w:type="spellStart"/>
      <w:r w:rsidRPr="00274319">
        <w:rPr>
          <w:rFonts w:ascii="Times New Roman" w:eastAsia="Times New Roman" w:hAnsi="Times New Roman" w:cs="Times New Roman"/>
          <w:color w:val="050505"/>
          <w:sz w:val="28"/>
          <w:szCs w:val="28"/>
          <w:lang w:eastAsia="uk-UA"/>
        </w:rPr>
        <w:t>Техна</w:t>
      </w:r>
      <w:proofErr w:type="spellEnd"/>
      <w:r w:rsidRPr="00274319">
        <w:rPr>
          <w:rFonts w:ascii="Times New Roman" w:eastAsia="Times New Roman" w:hAnsi="Times New Roman" w:cs="Times New Roman"/>
          <w:color w:val="050505"/>
          <w:sz w:val="28"/>
          <w:szCs w:val="28"/>
          <w:lang w:eastAsia="uk-UA"/>
        </w:rPr>
        <w:t>», ПрАТ «</w:t>
      </w:r>
      <w:proofErr w:type="spellStart"/>
      <w:r w:rsidRPr="00274319">
        <w:rPr>
          <w:rFonts w:ascii="Times New Roman" w:eastAsia="Times New Roman" w:hAnsi="Times New Roman" w:cs="Times New Roman"/>
          <w:color w:val="050505"/>
          <w:sz w:val="28"/>
          <w:szCs w:val="28"/>
          <w:lang w:eastAsia="uk-UA"/>
        </w:rPr>
        <w:t>Звягельхліб</w:t>
      </w:r>
      <w:proofErr w:type="spellEnd"/>
      <w:r w:rsidRPr="00274319">
        <w:rPr>
          <w:rFonts w:ascii="Times New Roman" w:eastAsia="Times New Roman" w:hAnsi="Times New Roman" w:cs="Times New Roman"/>
          <w:color w:val="050505"/>
          <w:sz w:val="28"/>
          <w:szCs w:val="28"/>
          <w:lang w:eastAsia="uk-UA"/>
        </w:rPr>
        <w:t>».</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У структурі промисловості продовжує переважати харчова галузь.</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Обсяги виробництва у харчовій галузі за 10 місяців 2023 року склали 496,9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xml:space="preserve">., що більше проти відповідного періоду минулого року на 89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завдяки збільшенню обсягів виробництва ПрАТ «</w:t>
      </w:r>
      <w:proofErr w:type="spellStart"/>
      <w:r w:rsidRPr="00274319">
        <w:rPr>
          <w:rFonts w:ascii="Times New Roman" w:eastAsia="Times New Roman" w:hAnsi="Times New Roman" w:cs="Times New Roman"/>
          <w:color w:val="050505"/>
          <w:sz w:val="28"/>
          <w:szCs w:val="28"/>
          <w:lang w:eastAsia="uk-UA"/>
        </w:rPr>
        <w:t>Звягельхліб</w:t>
      </w:r>
      <w:proofErr w:type="spellEnd"/>
      <w:r w:rsidRPr="00274319">
        <w:rPr>
          <w:rFonts w:ascii="Times New Roman" w:eastAsia="Times New Roman" w:hAnsi="Times New Roman" w:cs="Times New Roman"/>
          <w:color w:val="050505"/>
          <w:sz w:val="28"/>
          <w:szCs w:val="28"/>
          <w:lang w:eastAsia="uk-UA"/>
        </w:rPr>
        <w:t>» та ТОВ «Нові ласощі Житомир», які навіть в умовах воєнного стану нарощують обсяги виробництва. Попри складну ситуацію в країні, у фірмовому магазині ПрАТ «</w:t>
      </w:r>
      <w:proofErr w:type="spellStart"/>
      <w:r w:rsidRPr="00274319">
        <w:rPr>
          <w:rFonts w:ascii="Times New Roman" w:eastAsia="Times New Roman" w:hAnsi="Times New Roman" w:cs="Times New Roman"/>
          <w:color w:val="050505"/>
          <w:sz w:val="28"/>
          <w:szCs w:val="28"/>
          <w:lang w:eastAsia="uk-UA"/>
        </w:rPr>
        <w:t>Звягельхліб</w:t>
      </w:r>
      <w:proofErr w:type="spellEnd"/>
      <w:r w:rsidRPr="00274319">
        <w:rPr>
          <w:rFonts w:ascii="Times New Roman" w:eastAsia="Times New Roman" w:hAnsi="Times New Roman" w:cs="Times New Roman"/>
          <w:color w:val="050505"/>
          <w:sz w:val="28"/>
          <w:szCs w:val="28"/>
          <w:lang w:eastAsia="uk-UA"/>
        </w:rPr>
        <w:t>» по хлібобулочних виробах, термін придатності яких закінчується, робляться 30% знижки.</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У легкій промисловості обсяги виробництва склали 208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xml:space="preserve">., що більше проти відповідного періоду минулого року на 46,7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або майже 30%.</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В галузі машинобудування обсяги виробництва склали 211,5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xml:space="preserve">., що менше проти відповідного періоду минулого року на 6,3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та складає 97,1% від обсягів відповідного періоду минулого року. Значне зменшення обсягів виробництва відбулось на ТОВ «ВО «</w:t>
      </w:r>
      <w:proofErr w:type="spellStart"/>
      <w:r w:rsidRPr="00274319">
        <w:rPr>
          <w:rFonts w:ascii="Times New Roman" w:eastAsia="Times New Roman" w:hAnsi="Times New Roman" w:cs="Times New Roman"/>
          <w:color w:val="050505"/>
          <w:sz w:val="28"/>
          <w:szCs w:val="28"/>
          <w:lang w:eastAsia="uk-UA"/>
        </w:rPr>
        <w:t>Техна</w:t>
      </w:r>
      <w:proofErr w:type="spellEnd"/>
      <w:r w:rsidRPr="00274319">
        <w:rPr>
          <w:rFonts w:ascii="Times New Roman" w:eastAsia="Times New Roman" w:hAnsi="Times New Roman" w:cs="Times New Roman"/>
          <w:color w:val="050505"/>
          <w:sz w:val="28"/>
          <w:szCs w:val="28"/>
          <w:lang w:eastAsia="uk-UA"/>
        </w:rPr>
        <w:t xml:space="preserve">».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У хімічній галузі обсяги виробництва склали 180,6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xml:space="preserve">., що менше проти відповідного періоду минулого року на 68,7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або 27,6%.</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У деревообробній галузі обсяги виробництва склали 64,7 млн. грн., що менше проти відповідного періоду минулого року на 39,1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або 37,6% від відповідного періоду минулого року.</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За підсумками 10 місяців 2023 року промисловість громади також збільшила обсяги реалізації виробленої продукції на 7,9% або 101,8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 Так, Обсяг реалізованої продукції промисловими підприємствами основного кола за 10 місяців 2023 року складає 1389,2 млн. грн., проти 1287,4 млн. грн. за аналогічний період 2022 року.</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Слід відмітити, що зменшення обсягів реалізації продукції до відповідного періоду минулого року зафіксований лише у хімічній та деревообробній галузях на 5,1% та 33,5% відповідно.</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Не зважаючи на ситуацію в країні, підприємства продовжують інвестування в основні засоби та нарощують свої виробничі потужності для покращення роботи</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СІЛЬСЬКЕ ГОСПОДАРСТВО</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Спостерігається позитивна тенденція до збільшення валових зборів пізніх культур в порівнянні з попереднім роком.</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У галузі тваринництва виробництво молока та м’яса залишилось на рівні 2022 року. У </w:t>
      </w:r>
      <w:proofErr w:type="spellStart"/>
      <w:r w:rsidRPr="00274319">
        <w:rPr>
          <w:rFonts w:ascii="Times New Roman" w:eastAsia="Times New Roman" w:hAnsi="Times New Roman" w:cs="Times New Roman"/>
          <w:color w:val="050505"/>
          <w:sz w:val="28"/>
          <w:szCs w:val="28"/>
          <w:lang w:eastAsia="uk-UA"/>
        </w:rPr>
        <w:t>Майстрівському</w:t>
      </w:r>
      <w:proofErr w:type="spellEnd"/>
      <w:r w:rsidRPr="00274319">
        <w:rPr>
          <w:rFonts w:ascii="Times New Roman" w:eastAsia="Times New Roman" w:hAnsi="Times New Roman" w:cs="Times New Roman"/>
          <w:color w:val="050505"/>
          <w:sz w:val="28"/>
          <w:szCs w:val="28"/>
          <w:lang w:eastAsia="uk-UA"/>
        </w:rPr>
        <w:t xml:space="preserve"> </w:t>
      </w:r>
      <w:proofErr w:type="spellStart"/>
      <w:r w:rsidRPr="00274319">
        <w:rPr>
          <w:rFonts w:ascii="Times New Roman" w:eastAsia="Times New Roman" w:hAnsi="Times New Roman" w:cs="Times New Roman"/>
          <w:color w:val="050505"/>
          <w:sz w:val="28"/>
          <w:szCs w:val="28"/>
          <w:lang w:eastAsia="uk-UA"/>
        </w:rPr>
        <w:t>старостинському</w:t>
      </w:r>
      <w:proofErr w:type="spellEnd"/>
      <w:r w:rsidRPr="00274319">
        <w:rPr>
          <w:rFonts w:ascii="Times New Roman" w:eastAsia="Times New Roman" w:hAnsi="Times New Roman" w:cs="Times New Roman"/>
          <w:color w:val="050505"/>
          <w:sz w:val="28"/>
          <w:szCs w:val="28"/>
          <w:lang w:eastAsia="uk-UA"/>
        </w:rPr>
        <w:t xml:space="preserve"> окрузі успішно почала працювати птахоферма по вирощуванню молодняка птиці сучасних порід.</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lastRenderedPageBreak/>
        <w:t>ФГ з площею до 500 га скористались державною програмою забезпечення мінеральними добривами через реєстрацію в системі ДАР (державний аграрний реєстр)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У перспективі на 2024 рік проведено посів озимої пшениці на площі 1200 га та озимого ріпаку – 700 га.</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Ряд сільськогосподарських підприємств, незважаючи на воєнний стан, поновлюють технічний парк. Впевнено працюють на перспективу, на перемогу. Завдяки старанням керівників усіх </w:t>
      </w:r>
      <w:proofErr w:type="spellStart"/>
      <w:r w:rsidRPr="00274319">
        <w:rPr>
          <w:rFonts w:ascii="Times New Roman" w:eastAsia="Times New Roman" w:hAnsi="Times New Roman" w:cs="Times New Roman"/>
          <w:color w:val="050505"/>
          <w:sz w:val="28"/>
          <w:szCs w:val="28"/>
          <w:lang w:eastAsia="uk-UA"/>
        </w:rPr>
        <w:t>агроформувань</w:t>
      </w:r>
      <w:proofErr w:type="spellEnd"/>
      <w:r w:rsidRPr="00274319">
        <w:rPr>
          <w:rFonts w:ascii="Times New Roman" w:eastAsia="Times New Roman" w:hAnsi="Times New Roman" w:cs="Times New Roman"/>
          <w:color w:val="050505"/>
          <w:sz w:val="28"/>
          <w:szCs w:val="28"/>
          <w:lang w:eastAsia="uk-UA"/>
        </w:rPr>
        <w:t xml:space="preserve"> закуплено десятки автомобілів для потреб ЗСУ.</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ПІДПРИЄМНИЦЬКА ДІЯЛЬНІСТЬ</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У міській територіальній громаді здійснюють діяльність 669 юридичних осіб та 2785 фізичних осіб-підприємців, що більше в порівнянні з 2022 роком на 49 осіб та 123 особи відповідно.</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В процесі </w:t>
      </w:r>
      <w:proofErr w:type="spellStart"/>
      <w:r w:rsidRPr="00274319">
        <w:rPr>
          <w:rFonts w:ascii="Times New Roman" w:eastAsia="Times New Roman" w:hAnsi="Times New Roman" w:cs="Times New Roman"/>
          <w:color w:val="050505"/>
          <w:sz w:val="28"/>
          <w:szCs w:val="28"/>
          <w:lang w:eastAsia="uk-UA"/>
        </w:rPr>
        <w:t>релокації</w:t>
      </w:r>
      <w:proofErr w:type="spellEnd"/>
      <w:r w:rsidRPr="00274319">
        <w:rPr>
          <w:rFonts w:ascii="Times New Roman" w:eastAsia="Times New Roman" w:hAnsi="Times New Roman" w:cs="Times New Roman"/>
          <w:color w:val="050505"/>
          <w:sz w:val="28"/>
          <w:szCs w:val="28"/>
          <w:lang w:eastAsia="uk-UA"/>
        </w:rPr>
        <w:t xml:space="preserve"> бізнесу в громаду перемістилося ТОВ «СПІКО-ГРУП» з основним видом діяльності – виробництво інших виробів із пластмас.</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За видами економічної діяльності найбільша кількість підприємств мікро- та малого бізнесу зосереджена у сферах оптової, роздрібної торгівлі – це майже 60%. Сфера побутових послуг (перевезення, ІТ перукарні, салони краси, та ін.) формується за рахунок приватних підприємців-фізичних осіб майже на 20%.</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Попри всі економічні виклики на території громади продовжує розвиватись торговельна галузь – нові магазини та заклади громадського харчування, результатом чого є створення нових робочих місць та можливість для споживачів придбавати більш повний вибір товарів.</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Протягом 2023 року фахівцями відділу економічного планування та підприємницької діяльності міської ради постійно здійснювались заходи щодо інформування платників податків про можливості для розвитку, отримання грантів, пільгових кредитів, державні програми підтримки бізнесу, які запроваджені Урядом в умовах воєнного стану.</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Мікро- та мале підприємництво виконує ряд важливих економічних і соціальних функцій. Розвиток малого бізнесу призводить до створення додаткових робочих місць, </w:t>
      </w:r>
      <w:proofErr w:type="spellStart"/>
      <w:r w:rsidRPr="00274319">
        <w:rPr>
          <w:rFonts w:ascii="Times New Roman" w:eastAsia="Times New Roman" w:hAnsi="Times New Roman" w:cs="Times New Roman"/>
          <w:color w:val="050505"/>
          <w:sz w:val="28"/>
          <w:szCs w:val="28"/>
          <w:lang w:eastAsia="uk-UA"/>
        </w:rPr>
        <w:t>самозайнятості</w:t>
      </w:r>
      <w:proofErr w:type="spellEnd"/>
      <w:r w:rsidRPr="00274319">
        <w:rPr>
          <w:rFonts w:ascii="Times New Roman" w:eastAsia="Times New Roman" w:hAnsi="Times New Roman" w:cs="Times New Roman"/>
          <w:color w:val="050505"/>
          <w:sz w:val="28"/>
          <w:szCs w:val="28"/>
          <w:lang w:eastAsia="uk-UA"/>
        </w:rPr>
        <w:t xml:space="preserve"> населення та формування бюджетів усіх рівнів. Сплата податків фізичними особами-підприємцями у 2023 році становить більше 6% від загальних надходжень до бюджету міської територіальної громади.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З метою впорядкування розміщення елементів об’єктів торгівлі у зонах масового відпочинку населення прийнято рішення виконавчого комітету міської ради від 27.06.2023 року №801 «Про розміщення об’єктів виїзної (виносної), сезонної торгівлі та надання послуг у сфері розваг», яким визначено адреси для розміщення зазначених об’єктів.</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lastRenderedPageBreak/>
        <w:t>В продовж року відділом проводилися зустрічі з підприємцями з метою роз’яснень прийнятих законодавчих актів, та зустріч з представниками органів центральної влади.</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Ми розпочали робити перші кроки до впорядкування стихійної торгівлі. Вважаємо, що у сучасних умовах застосовуючи альтернативні підходи до управління містом цілком можливо розглядати неформальну торгівлю як невід’ємну частину міського життя. Згідно з таким альтернативним підходом, варто дозволити вуличним торговцям реалізовувати свої економічні права. Саме тому людям, що торгують городиною, продукцією власного виробництва було облаштовано Майданчик для такого виду торгівлі по вул. Наталі </w:t>
      </w:r>
      <w:proofErr w:type="spellStart"/>
      <w:r w:rsidRPr="00274319">
        <w:rPr>
          <w:rFonts w:ascii="Times New Roman" w:eastAsia="Times New Roman" w:hAnsi="Times New Roman" w:cs="Times New Roman"/>
          <w:color w:val="050505"/>
          <w:sz w:val="28"/>
          <w:szCs w:val="28"/>
          <w:lang w:eastAsia="uk-UA"/>
        </w:rPr>
        <w:t>Оржевської</w:t>
      </w:r>
      <w:proofErr w:type="spellEnd"/>
      <w:r w:rsidRPr="00274319">
        <w:rPr>
          <w:rFonts w:ascii="Times New Roman" w:eastAsia="Times New Roman" w:hAnsi="Times New Roman" w:cs="Times New Roman"/>
          <w:color w:val="050505"/>
          <w:sz w:val="28"/>
          <w:szCs w:val="28"/>
          <w:lang w:eastAsia="uk-UA"/>
        </w:rPr>
        <w:t xml:space="preserve"> й встановлено перші ятки.</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На території КП Міський ринок встановлено павільйон для продажу молочної продукції.</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ТРАНСПОРТ</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У </w:t>
      </w:r>
      <w:proofErr w:type="spellStart"/>
      <w:r w:rsidRPr="00274319">
        <w:rPr>
          <w:rFonts w:ascii="Times New Roman" w:eastAsia="Times New Roman" w:hAnsi="Times New Roman" w:cs="Times New Roman"/>
          <w:color w:val="050505"/>
          <w:sz w:val="28"/>
          <w:szCs w:val="28"/>
          <w:lang w:eastAsia="uk-UA"/>
        </w:rPr>
        <w:t>Звягельській</w:t>
      </w:r>
      <w:proofErr w:type="spellEnd"/>
      <w:r w:rsidRPr="00274319">
        <w:rPr>
          <w:rFonts w:ascii="Times New Roman" w:eastAsia="Times New Roman" w:hAnsi="Times New Roman" w:cs="Times New Roman"/>
          <w:color w:val="050505"/>
          <w:sz w:val="28"/>
          <w:szCs w:val="28"/>
          <w:lang w:eastAsia="uk-UA"/>
        </w:rPr>
        <w:t xml:space="preserve"> міській територіальній громаді нараховується 9 міських та 3 приміських автобусних маршрути.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Послуги пасажирських перевезень на території громади надають 4 приватних перевізники, в тому числі перевезення пасажирів міського сполучення здійснюють 2 приватних перевізники, приміського сполучення - 3 приватних перевізники. Загальна кількість автобусів по місту складає 13 одиниць і 3 автобуси приміського сполучення міської територіальної громади. Щоденно перевезення пасажирів здійснює 15 автобусів. Не всі автобусні маршрути та рейси відновлені по причині незначного пасажиропотоку.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Впродовж 2023 року перевізниками оновлено автопарк громадського транспорту новими автобусами, які відповідають стандартам Євро-5 та адаптовані для перевезення </w:t>
      </w:r>
      <w:proofErr w:type="spellStart"/>
      <w:r w:rsidRPr="00274319">
        <w:rPr>
          <w:rFonts w:ascii="Times New Roman" w:eastAsia="Times New Roman" w:hAnsi="Times New Roman" w:cs="Times New Roman"/>
          <w:color w:val="050505"/>
          <w:sz w:val="28"/>
          <w:szCs w:val="28"/>
          <w:lang w:eastAsia="uk-UA"/>
        </w:rPr>
        <w:t>маломобільних</w:t>
      </w:r>
      <w:proofErr w:type="spellEnd"/>
      <w:r w:rsidRPr="00274319">
        <w:rPr>
          <w:rFonts w:ascii="Times New Roman" w:eastAsia="Times New Roman" w:hAnsi="Times New Roman" w:cs="Times New Roman"/>
          <w:color w:val="050505"/>
          <w:sz w:val="28"/>
          <w:szCs w:val="28"/>
          <w:lang w:eastAsia="uk-UA"/>
        </w:rPr>
        <w:t xml:space="preserve"> груп населення.</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Наразі по місту курсує 7 автобусів, які пристосовані для перевезення пасажирів з обмеженими можливостями.</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Запроваджено додаток з розкладом громадського транспорту в містах України - Rozklad.in.ua, завдяки якому пасажири </w:t>
      </w:r>
      <w:proofErr w:type="spellStart"/>
      <w:r w:rsidRPr="00274319">
        <w:rPr>
          <w:rFonts w:ascii="Times New Roman" w:eastAsia="Times New Roman" w:hAnsi="Times New Roman" w:cs="Times New Roman"/>
          <w:color w:val="050505"/>
          <w:sz w:val="28"/>
          <w:szCs w:val="28"/>
          <w:lang w:eastAsia="uk-UA"/>
        </w:rPr>
        <w:t>м.Звягель</w:t>
      </w:r>
      <w:proofErr w:type="spellEnd"/>
      <w:r w:rsidRPr="00274319">
        <w:rPr>
          <w:rFonts w:ascii="Times New Roman" w:eastAsia="Times New Roman" w:hAnsi="Times New Roman" w:cs="Times New Roman"/>
          <w:color w:val="050505"/>
          <w:sz w:val="28"/>
          <w:szCs w:val="28"/>
          <w:lang w:eastAsia="uk-UA"/>
        </w:rPr>
        <w:t xml:space="preserve"> мають можливість бачити розклади руху, час прибуття автобуса на ту чи іншу зупинку по усім міським маршрутам.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Розклад </w:t>
      </w:r>
      <w:proofErr w:type="spellStart"/>
      <w:r w:rsidRPr="00274319">
        <w:rPr>
          <w:rFonts w:ascii="Times New Roman" w:eastAsia="Times New Roman" w:hAnsi="Times New Roman" w:cs="Times New Roman"/>
          <w:color w:val="050505"/>
          <w:sz w:val="28"/>
          <w:szCs w:val="28"/>
          <w:lang w:eastAsia="uk-UA"/>
        </w:rPr>
        <w:t>м.Звягель</w:t>
      </w:r>
      <w:proofErr w:type="spellEnd"/>
      <w:r w:rsidRPr="00274319">
        <w:rPr>
          <w:rFonts w:ascii="Times New Roman" w:eastAsia="Times New Roman" w:hAnsi="Times New Roman" w:cs="Times New Roman"/>
          <w:color w:val="050505"/>
          <w:sz w:val="28"/>
          <w:szCs w:val="28"/>
          <w:lang w:eastAsia="uk-UA"/>
        </w:rPr>
        <w:t xml:space="preserve"> доступний на сайті та у мобільному додатку.</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Зупинки громадського транспорту обладнані розкладами.</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На виконання умов договору, перевізниками закуплено </w:t>
      </w:r>
      <w:proofErr w:type="spellStart"/>
      <w:r w:rsidRPr="00274319">
        <w:rPr>
          <w:rFonts w:ascii="Times New Roman" w:eastAsia="Times New Roman" w:hAnsi="Times New Roman" w:cs="Times New Roman"/>
          <w:color w:val="050505"/>
          <w:sz w:val="28"/>
          <w:szCs w:val="28"/>
          <w:lang w:eastAsia="uk-UA"/>
        </w:rPr>
        <w:t>gps-трекери</w:t>
      </w:r>
      <w:proofErr w:type="spellEnd"/>
      <w:r w:rsidRPr="00274319">
        <w:rPr>
          <w:rFonts w:ascii="Times New Roman" w:eastAsia="Times New Roman" w:hAnsi="Times New Roman" w:cs="Times New Roman"/>
          <w:color w:val="050505"/>
          <w:sz w:val="28"/>
          <w:szCs w:val="28"/>
          <w:lang w:eastAsia="uk-UA"/>
        </w:rPr>
        <w:t xml:space="preserve"> та встановлено їх на міських автобусах. Запровадження роботи системи GPS-</w:t>
      </w:r>
      <w:proofErr w:type="spellStart"/>
      <w:r w:rsidRPr="00274319">
        <w:rPr>
          <w:rFonts w:ascii="Times New Roman" w:eastAsia="Times New Roman" w:hAnsi="Times New Roman" w:cs="Times New Roman"/>
          <w:color w:val="050505"/>
          <w:sz w:val="28"/>
          <w:szCs w:val="28"/>
          <w:lang w:eastAsia="uk-UA"/>
        </w:rPr>
        <w:t>трекінгу</w:t>
      </w:r>
      <w:proofErr w:type="spellEnd"/>
      <w:r w:rsidRPr="00274319">
        <w:rPr>
          <w:rFonts w:ascii="Times New Roman" w:eastAsia="Times New Roman" w:hAnsi="Times New Roman" w:cs="Times New Roman"/>
          <w:color w:val="050505"/>
          <w:sz w:val="28"/>
          <w:szCs w:val="28"/>
          <w:lang w:eastAsia="uk-UA"/>
        </w:rPr>
        <w:t xml:space="preserve"> на міських автобусах є сучасним інструментом контролю за якісним здійсненням перевезень громадян, дотримання графіків руху транспорту містом та дає можливість фіксувати відхилення будь-якого транспортного засобу від прогнозного графіку руху транспорту та затвердженого маршруту.</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lastRenderedPageBreak/>
        <w:t>Найближчим часом, в районі автовокзалу, планується встановити інформаційне табло, на якому буде відображатися рух громадського міського транспорту.</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У кінці минулого року було здійснено спільний з управлінням житлово – комунального господарства і екології об’їзд - обстеження маршрутів громади, з метою визначення зупинок, які потребують заміни або оновлення. </w:t>
      </w:r>
      <w:proofErr w:type="spellStart"/>
      <w:r w:rsidRPr="00274319">
        <w:rPr>
          <w:rFonts w:ascii="Times New Roman" w:eastAsia="Times New Roman" w:hAnsi="Times New Roman" w:cs="Times New Roman"/>
          <w:color w:val="050505"/>
          <w:sz w:val="28"/>
          <w:szCs w:val="28"/>
          <w:lang w:eastAsia="uk-UA"/>
        </w:rPr>
        <w:t>Цьогоріч</w:t>
      </w:r>
      <w:proofErr w:type="spellEnd"/>
      <w:r w:rsidRPr="00274319">
        <w:rPr>
          <w:rFonts w:ascii="Times New Roman" w:eastAsia="Times New Roman" w:hAnsi="Times New Roman" w:cs="Times New Roman"/>
          <w:color w:val="050505"/>
          <w:sz w:val="28"/>
          <w:szCs w:val="28"/>
          <w:lang w:eastAsia="uk-UA"/>
        </w:rPr>
        <w:t xml:space="preserve"> проведено встановлення зупинок по селах нашої громади, та розпочато заміну зупинок по місту. Також встановлені знаки зупинок «На вимогу», бо як з'ясувалося тривалий час </w:t>
      </w:r>
      <w:proofErr w:type="spellStart"/>
      <w:r w:rsidRPr="00274319">
        <w:rPr>
          <w:rFonts w:ascii="Times New Roman" w:eastAsia="Times New Roman" w:hAnsi="Times New Roman" w:cs="Times New Roman"/>
          <w:color w:val="050505"/>
          <w:sz w:val="28"/>
          <w:szCs w:val="28"/>
          <w:lang w:eastAsia="uk-UA"/>
        </w:rPr>
        <w:t>вjни</w:t>
      </w:r>
      <w:proofErr w:type="spellEnd"/>
      <w:r w:rsidRPr="00274319">
        <w:rPr>
          <w:rFonts w:ascii="Times New Roman" w:eastAsia="Times New Roman" w:hAnsi="Times New Roman" w:cs="Times New Roman"/>
          <w:color w:val="050505"/>
          <w:sz w:val="28"/>
          <w:szCs w:val="28"/>
          <w:lang w:eastAsia="uk-UA"/>
        </w:rPr>
        <w:t xml:space="preserve"> просто були відсутні по маршрутах.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Сумлінні підприємці, які мають свої об'єкти торгівлі у блоці з зупинкою, теж в певній мірі привели їх до естетичного вигляду. Показовою є зупинка поряд з Ліцеєм №3.</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Щоденно, крім суботи і неділі, без обмежень забезпечується безоплатне перевезення пільгових категорій населення.</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Протягом 2023 року перевезено 1 521 161 пасажирів, з них 308 446 пасажирів пільгових категорій та 145 010 пасажирів, які мають 50% пільги. На відшкодування витрат на перевезення пасажирів пільгових категорій з бюджету міської територіальної громади передбачено 5,7 млн. грн., за 10 місяців відшкодовано 4,7 </w:t>
      </w:r>
      <w:proofErr w:type="spellStart"/>
      <w:r w:rsidRPr="00274319">
        <w:rPr>
          <w:rFonts w:ascii="Times New Roman" w:eastAsia="Times New Roman" w:hAnsi="Times New Roman" w:cs="Times New Roman"/>
          <w:color w:val="050505"/>
          <w:sz w:val="28"/>
          <w:szCs w:val="28"/>
          <w:lang w:eastAsia="uk-UA"/>
        </w:rPr>
        <w:t>млн.грн</w:t>
      </w:r>
      <w:proofErr w:type="spellEnd"/>
      <w:r w:rsidRPr="00274319">
        <w:rPr>
          <w:rFonts w:ascii="Times New Roman" w:eastAsia="Times New Roman" w:hAnsi="Times New Roman" w:cs="Times New Roman"/>
          <w:color w:val="050505"/>
          <w:sz w:val="28"/>
          <w:szCs w:val="28"/>
          <w:lang w:eastAsia="uk-UA"/>
        </w:rPr>
        <w:t>.</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Враховуючи пропозиції мешканців громади у 2023 році в тестовому режимі запроваджено рух автобусу до </w:t>
      </w:r>
      <w:proofErr w:type="spellStart"/>
      <w:r w:rsidRPr="00274319">
        <w:rPr>
          <w:rFonts w:ascii="Times New Roman" w:eastAsia="Times New Roman" w:hAnsi="Times New Roman" w:cs="Times New Roman"/>
          <w:color w:val="050505"/>
          <w:sz w:val="28"/>
          <w:szCs w:val="28"/>
          <w:lang w:eastAsia="uk-UA"/>
        </w:rPr>
        <w:t>с.Наталівка</w:t>
      </w:r>
      <w:proofErr w:type="spellEnd"/>
      <w:r w:rsidRPr="00274319">
        <w:rPr>
          <w:rFonts w:ascii="Times New Roman" w:eastAsia="Times New Roman" w:hAnsi="Times New Roman" w:cs="Times New Roman"/>
          <w:color w:val="050505"/>
          <w:sz w:val="28"/>
          <w:szCs w:val="28"/>
          <w:lang w:eastAsia="uk-UA"/>
        </w:rPr>
        <w:t xml:space="preserve">, </w:t>
      </w:r>
      <w:proofErr w:type="spellStart"/>
      <w:r w:rsidRPr="00274319">
        <w:rPr>
          <w:rFonts w:ascii="Times New Roman" w:eastAsia="Times New Roman" w:hAnsi="Times New Roman" w:cs="Times New Roman"/>
          <w:color w:val="050505"/>
          <w:sz w:val="28"/>
          <w:szCs w:val="28"/>
          <w:lang w:eastAsia="uk-UA"/>
        </w:rPr>
        <w:t>с.Олександрівка</w:t>
      </w:r>
      <w:proofErr w:type="spellEnd"/>
      <w:r w:rsidRPr="00274319">
        <w:rPr>
          <w:rFonts w:ascii="Times New Roman" w:eastAsia="Times New Roman" w:hAnsi="Times New Roman" w:cs="Times New Roman"/>
          <w:color w:val="050505"/>
          <w:sz w:val="28"/>
          <w:szCs w:val="28"/>
          <w:lang w:eastAsia="uk-UA"/>
        </w:rPr>
        <w:t xml:space="preserve"> та до </w:t>
      </w:r>
      <w:proofErr w:type="spellStart"/>
      <w:r w:rsidRPr="00274319">
        <w:rPr>
          <w:rFonts w:ascii="Times New Roman" w:eastAsia="Times New Roman" w:hAnsi="Times New Roman" w:cs="Times New Roman"/>
          <w:color w:val="050505"/>
          <w:sz w:val="28"/>
          <w:szCs w:val="28"/>
          <w:lang w:eastAsia="uk-UA"/>
        </w:rPr>
        <w:t>с.Анета</w:t>
      </w:r>
      <w:proofErr w:type="spellEnd"/>
      <w:r w:rsidRPr="00274319">
        <w:rPr>
          <w:rFonts w:ascii="Times New Roman" w:eastAsia="Times New Roman" w:hAnsi="Times New Roman" w:cs="Times New Roman"/>
          <w:color w:val="050505"/>
          <w:sz w:val="28"/>
          <w:szCs w:val="28"/>
          <w:lang w:eastAsia="uk-UA"/>
        </w:rPr>
        <w:t>.</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Проводиться постійна робота по вивченню проблемних питань, які виникають в галузі пасажирських перевезень, для більш якісного забезпечення послугами мешканців міської територіальної громади.</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Вивчається питання запровадження електронного квитка, можливості розраховуватися банківською картою. Наразі вже вивчено три пропозиції.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Однією із важливих задач, якою відділ займався впродовж року – це розробка стратегії розвитку громади, яка розробляється завдяки експертній підтримці проекту Ради Європи. </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Ми вже пройшли три етапи цього процесу. Проведено 10 стратегічних сесій тематичних груп по напрямках. Наразі усі пропозиції </w:t>
      </w:r>
      <w:proofErr w:type="spellStart"/>
      <w:r w:rsidRPr="00274319">
        <w:rPr>
          <w:rFonts w:ascii="Times New Roman" w:eastAsia="Times New Roman" w:hAnsi="Times New Roman" w:cs="Times New Roman"/>
          <w:color w:val="050505"/>
          <w:sz w:val="28"/>
          <w:szCs w:val="28"/>
          <w:lang w:eastAsia="uk-UA"/>
        </w:rPr>
        <w:t>опрацьовуюються</w:t>
      </w:r>
      <w:proofErr w:type="spellEnd"/>
      <w:r w:rsidRPr="00274319">
        <w:rPr>
          <w:rFonts w:ascii="Times New Roman" w:eastAsia="Times New Roman" w:hAnsi="Times New Roman" w:cs="Times New Roman"/>
          <w:color w:val="050505"/>
          <w:sz w:val="28"/>
          <w:szCs w:val="28"/>
          <w:lang w:eastAsia="uk-UA"/>
        </w:rPr>
        <w:t>.</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 xml:space="preserve">Відновлення традицій ярмаркування, промоція та популяризація місцевих виробників, майстрів, підприємців – лягли в основу проведення </w:t>
      </w:r>
      <w:proofErr w:type="spellStart"/>
      <w:r w:rsidRPr="00274319">
        <w:rPr>
          <w:rFonts w:ascii="Times New Roman" w:eastAsia="Times New Roman" w:hAnsi="Times New Roman" w:cs="Times New Roman"/>
          <w:color w:val="050505"/>
          <w:sz w:val="28"/>
          <w:szCs w:val="28"/>
          <w:lang w:eastAsia="uk-UA"/>
        </w:rPr>
        <w:t>Звягельського</w:t>
      </w:r>
      <w:proofErr w:type="spellEnd"/>
      <w:r w:rsidRPr="00274319">
        <w:rPr>
          <w:rFonts w:ascii="Times New Roman" w:eastAsia="Times New Roman" w:hAnsi="Times New Roman" w:cs="Times New Roman"/>
          <w:color w:val="050505"/>
          <w:sz w:val="28"/>
          <w:szCs w:val="28"/>
          <w:lang w:eastAsia="uk-UA"/>
        </w:rPr>
        <w:t xml:space="preserve"> Ярмарку, який </w:t>
      </w:r>
      <w:proofErr w:type="spellStart"/>
      <w:r w:rsidRPr="00274319">
        <w:rPr>
          <w:rFonts w:ascii="Times New Roman" w:eastAsia="Times New Roman" w:hAnsi="Times New Roman" w:cs="Times New Roman"/>
          <w:color w:val="050505"/>
          <w:sz w:val="28"/>
          <w:szCs w:val="28"/>
          <w:lang w:eastAsia="uk-UA"/>
        </w:rPr>
        <w:t>цьогоріч</w:t>
      </w:r>
      <w:proofErr w:type="spellEnd"/>
      <w:r w:rsidRPr="00274319">
        <w:rPr>
          <w:rFonts w:ascii="Times New Roman" w:eastAsia="Times New Roman" w:hAnsi="Times New Roman" w:cs="Times New Roman"/>
          <w:color w:val="050505"/>
          <w:sz w:val="28"/>
          <w:szCs w:val="28"/>
          <w:lang w:eastAsia="uk-UA"/>
        </w:rPr>
        <w:t xml:space="preserve"> ми провели двічі.</w:t>
      </w:r>
    </w:p>
    <w:p w:rsidR="00274319" w:rsidRPr="00274319" w:rsidRDefault="00274319" w:rsidP="00274319">
      <w:pPr>
        <w:shd w:val="clear" w:color="auto" w:fill="FFFFFF"/>
        <w:spacing w:line="240" w:lineRule="auto"/>
        <w:rPr>
          <w:rFonts w:ascii="Times New Roman" w:eastAsia="Times New Roman" w:hAnsi="Times New Roman" w:cs="Times New Roman"/>
          <w:color w:val="050505"/>
          <w:sz w:val="28"/>
          <w:szCs w:val="28"/>
          <w:lang w:eastAsia="uk-UA"/>
        </w:rPr>
      </w:pPr>
      <w:r w:rsidRPr="00274319">
        <w:rPr>
          <w:rFonts w:ascii="Times New Roman" w:eastAsia="Times New Roman" w:hAnsi="Times New Roman" w:cs="Times New Roman"/>
          <w:color w:val="050505"/>
          <w:sz w:val="28"/>
          <w:szCs w:val="28"/>
          <w:lang w:eastAsia="uk-UA"/>
        </w:rPr>
        <w:t>Попереду ще звісно багато роботи, тому рухаємося далі.</w:t>
      </w:r>
    </w:p>
    <w:p w:rsidR="00141075" w:rsidRPr="00274319" w:rsidRDefault="00141075" w:rsidP="00274319">
      <w:pPr>
        <w:rPr>
          <w:rFonts w:ascii="Times New Roman" w:hAnsi="Times New Roman" w:cs="Times New Roman"/>
          <w:sz w:val="28"/>
          <w:szCs w:val="28"/>
        </w:rPr>
      </w:pPr>
    </w:p>
    <w:sectPr w:rsidR="00141075" w:rsidRPr="002743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19"/>
    <w:rsid w:val="00141075"/>
    <w:rsid w:val="00274319"/>
    <w:rsid w:val="008C402A"/>
    <w:rsid w:val="00A3141C"/>
    <w:rsid w:val="00A929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D12C9-1082-4A78-8EBB-0B90FF64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58255">
      <w:bodyDiv w:val="1"/>
      <w:marLeft w:val="0"/>
      <w:marRight w:val="0"/>
      <w:marTop w:val="0"/>
      <w:marBottom w:val="0"/>
      <w:divBdr>
        <w:top w:val="none" w:sz="0" w:space="0" w:color="auto"/>
        <w:left w:val="none" w:sz="0" w:space="0" w:color="auto"/>
        <w:bottom w:val="none" w:sz="0" w:space="0" w:color="auto"/>
        <w:right w:val="none" w:sz="0" w:space="0" w:color="auto"/>
      </w:divBdr>
      <w:divsChild>
        <w:div w:id="733508765">
          <w:marLeft w:val="0"/>
          <w:marRight w:val="0"/>
          <w:marTop w:val="0"/>
          <w:marBottom w:val="0"/>
          <w:divBdr>
            <w:top w:val="none" w:sz="0" w:space="0" w:color="auto"/>
            <w:left w:val="none" w:sz="0" w:space="0" w:color="auto"/>
            <w:bottom w:val="none" w:sz="0" w:space="0" w:color="auto"/>
            <w:right w:val="none" w:sz="0" w:space="0" w:color="auto"/>
          </w:divBdr>
        </w:div>
        <w:div w:id="1303578543">
          <w:marLeft w:val="0"/>
          <w:marRight w:val="0"/>
          <w:marTop w:val="0"/>
          <w:marBottom w:val="0"/>
          <w:divBdr>
            <w:top w:val="none" w:sz="0" w:space="0" w:color="auto"/>
            <w:left w:val="none" w:sz="0" w:space="0" w:color="auto"/>
            <w:bottom w:val="none" w:sz="0" w:space="0" w:color="auto"/>
            <w:right w:val="none" w:sz="0" w:space="0" w:color="auto"/>
          </w:divBdr>
        </w:div>
        <w:div w:id="1158110243">
          <w:marLeft w:val="0"/>
          <w:marRight w:val="0"/>
          <w:marTop w:val="0"/>
          <w:marBottom w:val="0"/>
          <w:divBdr>
            <w:top w:val="none" w:sz="0" w:space="0" w:color="auto"/>
            <w:left w:val="none" w:sz="0" w:space="0" w:color="auto"/>
            <w:bottom w:val="none" w:sz="0" w:space="0" w:color="auto"/>
            <w:right w:val="none" w:sz="0" w:space="0" w:color="auto"/>
          </w:divBdr>
        </w:div>
        <w:div w:id="1132401278">
          <w:marLeft w:val="0"/>
          <w:marRight w:val="0"/>
          <w:marTop w:val="0"/>
          <w:marBottom w:val="0"/>
          <w:divBdr>
            <w:top w:val="none" w:sz="0" w:space="0" w:color="auto"/>
            <w:left w:val="none" w:sz="0" w:space="0" w:color="auto"/>
            <w:bottom w:val="none" w:sz="0" w:space="0" w:color="auto"/>
            <w:right w:val="none" w:sz="0" w:space="0" w:color="auto"/>
          </w:divBdr>
        </w:div>
        <w:div w:id="2067336701">
          <w:marLeft w:val="0"/>
          <w:marRight w:val="0"/>
          <w:marTop w:val="0"/>
          <w:marBottom w:val="0"/>
          <w:divBdr>
            <w:top w:val="none" w:sz="0" w:space="0" w:color="auto"/>
            <w:left w:val="none" w:sz="0" w:space="0" w:color="auto"/>
            <w:bottom w:val="none" w:sz="0" w:space="0" w:color="auto"/>
            <w:right w:val="none" w:sz="0" w:space="0" w:color="auto"/>
          </w:divBdr>
        </w:div>
        <w:div w:id="633558022">
          <w:marLeft w:val="0"/>
          <w:marRight w:val="0"/>
          <w:marTop w:val="0"/>
          <w:marBottom w:val="0"/>
          <w:divBdr>
            <w:top w:val="none" w:sz="0" w:space="0" w:color="auto"/>
            <w:left w:val="none" w:sz="0" w:space="0" w:color="auto"/>
            <w:bottom w:val="none" w:sz="0" w:space="0" w:color="auto"/>
            <w:right w:val="none" w:sz="0" w:space="0" w:color="auto"/>
          </w:divBdr>
        </w:div>
        <w:div w:id="231241420">
          <w:marLeft w:val="0"/>
          <w:marRight w:val="0"/>
          <w:marTop w:val="0"/>
          <w:marBottom w:val="0"/>
          <w:divBdr>
            <w:top w:val="none" w:sz="0" w:space="0" w:color="auto"/>
            <w:left w:val="none" w:sz="0" w:space="0" w:color="auto"/>
            <w:bottom w:val="none" w:sz="0" w:space="0" w:color="auto"/>
            <w:right w:val="none" w:sz="0" w:space="0" w:color="auto"/>
          </w:divBdr>
        </w:div>
        <w:div w:id="197200499">
          <w:marLeft w:val="0"/>
          <w:marRight w:val="0"/>
          <w:marTop w:val="0"/>
          <w:marBottom w:val="0"/>
          <w:divBdr>
            <w:top w:val="none" w:sz="0" w:space="0" w:color="auto"/>
            <w:left w:val="none" w:sz="0" w:space="0" w:color="auto"/>
            <w:bottom w:val="none" w:sz="0" w:space="0" w:color="auto"/>
            <w:right w:val="none" w:sz="0" w:space="0" w:color="auto"/>
          </w:divBdr>
        </w:div>
        <w:div w:id="1588923344">
          <w:marLeft w:val="0"/>
          <w:marRight w:val="0"/>
          <w:marTop w:val="0"/>
          <w:marBottom w:val="0"/>
          <w:divBdr>
            <w:top w:val="none" w:sz="0" w:space="0" w:color="auto"/>
            <w:left w:val="none" w:sz="0" w:space="0" w:color="auto"/>
            <w:bottom w:val="none" w:sz="0" w:space="0" w:color="auto"/>
            <w:right w:val="none" w:sz="0" w:space="0" w:color="auto"/>
          </w:divBdr>
        </w:div>
        <w:div w:id="1028606918">
          <w:marLeft w:val="0"/>
          <w:marRight w:val="0"/>
          <w:marTop w:val="0"/>
          <w:marBottom w:val="0"/>
          <w:divBdr>
            <w:top w:val="none" w:sz="0" w:space="0" w:color="auto"/>
            <w:left w:val="none" w:sz="0" w:space="0" w:color="auto"/>
            <w:bottom w:val="none" w:sz="0" w:space="0" w:color="auto"/>
            <w:right w:val="none" w:sz="0" w:space="0" w:color="auto"/>
          </w:divBdr>
        </w:div>
        <w:div w:id="99226885">
          <w:marLeft w:val="0"/>
          <w:marRight w:val="0"/>
          <w:marTop w:val="0"/>
          <w:marBottom w:val="0"/>
          <w:divBdr>
            <w:top w:val="none" w:sz="0" w:space="0" w:color="auto"/>
            <w:left w:val="none" w:sz="0" w:space="0" w:color="auto"/>
            <w:bottom w:val="none" w:sz="0" w:space="0" w:color="auto"/>
            <w:right w:val="none" w:sz="0" w:space="0" w:color="auto"/>
          </w:divBdr>
        </w:div>
        <w:div w:id="1918325548">
          <w:marLeft w:val="0"/>
          <w:marRight w:val="0"/>
          <w:marTop w:val="0"/>
          <w:marBottom w:val="0"/>
          <w:divBdr>
            <w:top w:val="none" w:sz="0" w:space="0" w:color="auto"/>
            <w:left w:val="none" w:sz="0" w:space="0" w:color="auto"/>
            <w:bottom w:val="none" w:sz="0" w:space="0" w:color="auto"/>
            <w:right w:val="none" w:sz="0" w:space="0" w:color="auto"/>
          </w:divBdr>
        </w:div>
        <w:div w:id="1418988580">
          <w:marLeft w:val="0"/>
          <w:marRight w:val="0"/>
          <w:marTop w:val="0"/>
          <w:marBottom w:val="0"/>
          <w:divBdr>
            <w:top w:val="none" w:sz="0" w:space="0" w:color="auto"/>
            <w:left w:val="none" w:sz="0" w:space="0" w:color="auto"/>
            <w:bottom w:val="none" w:sz="0" w:space="0" w:color="auto"/>
            <w:right w:val="none" w:sz="0" w:space="0" w:color="auto"/>
          </w:divBdr>
        </w:div>
        <w:div w:id="1049720544">
          <w:marLeft w:val="0"/>
          <w:marRight w:val="0"/>
          <w:marTop w:val="0"/>
          <w:marBottom w:val="0"/>
          <w:divBdr>
            <w:top w:val="none" w:sz="0" w:space="0" w:color="auto"/>
            <w:left w:val="none" w:sz="0" w:space="0" w:color="auto"/>
            <w:bottom w:val="none" w:sz="0" w:space="0" w:color="auto"/>
            <w:right w:val="none" w:sz="0" w:space="0" w:color="auto"/>
          </w:divBdr>
        </w:div>
        <w:div w:id="640840583">
          <w:marLeft w:val="0"/>
          <w:marRight w:val="0"/>
          <w:marTop w:val="0"/>
          <w:marBottom w:val="0"/>
          <w:divBdr>
            <w:top w:val="none" w:sz="0" w:space="0" w:color="auto"/>
            <w:left w:val="none" w:sz="0" w:space="0" w:color="auto"/>
            <w:bottom w:val="none" w:sz="0" w:space="0" w:color="auto"/>
            <w:right w:val="none" w:sz="0" w:space="0" w:color="auto"/>
          </w:divBdr>
        </w:div>
        <w:div w:id="944002493">
          <w:marLeft w:val="0"/>
          <w:marRight w:val="0"/>
          <w:marTop w:val="0"/>
          <w:marBottom w:val="0"/>
          <w:divBdr>
            <w:top w:val="none" w:sz="0" w:space="0" w:color="auto"/>
            <w:left w:val="none" w:sz="0" w:space="0" w:color="auto"/>
            <w:bottom w:val="none" w:sz="0" w:space="0" w:color="auto"/>
            <w:right w:val="none" w:sz="0" w:space="0" w:color="auto"/>
          </w:divBdr>
        </w:div>
        <w:div w:id="1459226051">
          <w:marLeft w:val="0"/>
          <w:marRight w:val="0"/>
          <w:marTop w:val="0"/>
          <w:marBottom w:val="0"/>
          <w:divBdr>
            <w:top w:val="none" w:sz="0" w:space="0" w:color="auto"/>
            <w:left w:val="none" w:sz="0" w:space="0" w:color="auto"/>
            <w:bottom w:val="none" w:sz="0" w:space="0" w:color="auto"/>
            <w:right w:val="none" w:sz="0" w:space="0" w:color="auto"/>
          </w:divBdr>
        </w:div>
        <w:div w:id="366174908">
          <w:marLeft w:val="0"/>
          <w:marRight w:val="0"/>
          <w:marTop w:val="0"/>
          <w:marBottom w:val="0"/>
          <w:divBdr>
            <w:top w:val="none" w:sz="0" w:space="0" w:color="auto"/>
            <w:left w:val="none" w:sz="0" w:space="0" w:color="auto"/>
            <w:bottom w:val="none" w:sz="0" w:space="0" w:color="auto"/>
            <w:right w:val="none" w:sz="0" w:space="0" w:color="auto"/>
          </w:divBdr>
        </w:div>
        <w:div w:id="1498375812">
          <w:marLeft w:val="0"/>
          <w:marRight w:val="0"/>
          <w:marTop w:val="0"/>
          <w:marBottom w:val="0"/>
          <w:divBdr>
            <w:top w:val="none" w:sz="0" w:space="0" w:color="auto"/>
            <w:left w:val="none" w:sz="0" w:space="0" w:color="auto"/>
            <w:bottom w:val="none" w:sz="0" w:space="0" w:color="auto"/>
            <w:right w:val="none" w:sz="0" w:space="0" w:color="auto"/>
          </w:divBdr>
        </w:div>
        <w:div w:id="10376834">
          <w:marLeft w:val="0"/>
          <w:marRight w:val="0"/>
          <w:marTop w:val="0"/>
          <w:marBottom w:val="0"/>
          <w:divBdr>
            <w:top w:val="none" w:sz="0" w:space="0" w:color="auto"/>
            <w:left w:val="none" w:sz="0" w:space="0" w:color="auto"/>
            <w:bottom w:val="none" w:sz="0" w:space="0" w:color="auto"/>
            <w:right w:val="none" w:sz="0" w:space="0" w:color="auto"/>
          </w:divBdr>
        </w:div>
        <w:div w:id="1447391238">
          <w:marLeft w:val="0"/>
          <w:marRight w:val="0"/>
          <w:marTop w:val="0"/>
          <w:marBottom w:val="0"/>
          <w:divBdr>
            <w:top w:val="none" w:sz="0" w:space="0" w:color="auto"/>
            <w:left w:val="none" w:sz="0" w:space="0" w:color="auto"/>
            <w:bottom w:val="none" w:sz="0" w:space="0" w:color="auto"/>
            <w:right w:val="none" w:sz="0" w:space="0" w:color="auto"/>
          </w:divBdr>
        </w:div>
        <w:div w:id="922372753">
          <w:marLeft w:val="0"/>
          <w:marRight w:val="0"/>
          <w:marTop w:val="0"/>
          <w:marBottom w:val="0"/>
          <w:divBdr>
            <w:top w:val="none" w:sz="0" w:space="0" w:color="auto"/>
            <w:left w:val="none" w:sz="0" w:space="0" w:color="auto"/>
            <w:bottom w:val="none" w:sz="0" w:space="0" w:color="auto"/>
            <w:right w:val="none" w:sz="0" w:space="0" w:color="auto"/>
          </w:divBdr>
        </w:div>
        <w:div w:id="1078404661">
          <w:marLeft w:val="0"/>
          <w:marRight w:val="0"/>
          <w:marTop w:val="0"/>
          <w:marBottom w:val="0"/>
          <w:divBdr>
            <w:top w:val="none" w:sz="0" w:space="0" w:color="auto"/>
            <w:left w:val="none" w:sz="0" w:space="0" w:color="auto"/>
            <w:bottom w:val="none" w:sz="0" w:space="0" w:color="auto"/>
            <w:right w:val="none" w:sz="0" w:space="0" w:color="auto"/>
          </w:divBdr>
        </w:div>
        <w:div w:id="1201741181">
          <w:marLeft w:val="0"/>
          <w:marRight w:val="0"/>
          <w:marTop w:val="0"/>
          <w:marBottom w:val="0"/>
          <w:divBdr>
            <w:top w:val="none" w:sz="0" w:space="0" w:color="auto"/>
            <w:left w:val="none" w:sz="0" w:space="0" w:color="auto"/>
            <w:bottom w:val="none" w:sz="0" w:space="0" w:color="auto"/>
            <w:right w:val="none" w:sz="0" w:space="0" w:color="auto"/>
          </w:divBdr>
        </w:div>
        <w:div w:id="1723164683">
          <w:marLeft w:val="0"/>
          <w:marRight w:val="0"/>
          <w:marTop w:val="0"/>
          <w:marBottom w:val="0"/>
          <w:divBdr>
            <w:top w:val="none" w:sz="0" w:space="0" w:color="auto"/>
            <w:left w:val="none" w:sz="0" w:space="0" w:color="auto"/>
            <w:bottom w:val="none" w:sz="0" w:space="0" w:color="auto"/>
            <w:right w:val="none" w:sz="0" w:space="0" w:color="auto"/>
          </w:divBdr>
        </w:div>
        <w:div w:id="62413487">
          <w:marLeft w:val="0"/>
          <w:marRight w:val="0"/>
          <w:marTop w:val="0"/>
          <w:marBottom w:val="0"/>
          <w:divBdr>
            <w:top w:val="none" w:sz="0" w:space="0" w:color="auto"/>
            <w:left w:val="none" w:sz="0" w:space="0" w:color="auto"/>
            <w:bottom w:val="none" w:sz="0" w:space="0" w:color="auto"/>
            <w:right w:val="none" w:sz="0" w:space="0" w:color="auto"/>
          </w:divBdr>
        </w:div>
        <w:div w:id="120922192">
          <w:marLeft w:val="0"/>
          <w:marRight w:val="0"/>
          <w:marTop w:val="0"/>
          <w:marBottom w:val="0"/>
          <w:divBdr>
            <w:top w:val="none" w:sz="0" w:space="0" w:color="auto"/>
            <w:left w:val="none" w:sz="0" w:space="0" w:color="auto"/>
            <w:bottom w:val="none" w:sz="0" w:space="0" w:color="auto"/>
            <w:right w:val="none" w:sz="0" w:space="0" w:color="auto"/>
          </w:divBdr>
        </w:div>
        <w:div w:id="883056089">
          <w:marLeft w:val="0"/>
          <w:marRight w:val="0"/>
          <w:marTop w:val="0"/>
          <w:marBottom w:val="0"/>
          <w:divBdr>
            <w:top w:val="none" w:sz="0" w:space="0" w:color="auto"/>
            <w:left w:val="none" w:sz="0" w:space="0" w:color="auto"/>
            <w:bottom w:val="none" w:sz="0" w:space="0" w:color="auto"/>
            <w:right w:val="none" w:sz="0" w:space="0" w:color="auto"/>
          </w:divBdr>
        </w:div>
        <w:div w:id="1774008329">
          <w:marLeft w:val="0"/>
          <w:marRight w:val="0"/>
          <w:marTop w:val="0"/>
          <w:marBottom w:val="0"/>
          <w:divBdr>
            <w:top w:val="none" w:sz="0" w:space="0" w:color="auto"/>
            <w:left w:val="none" w:sz="0" w:space="0" w:color="auto"/>
            <w:bottom w:val="none" w:sz="0" w:space="0" w:color="auto"/>
            <w:right w:val="none" w:sz="0" w:space="0" w:color="auto"/>
          </w:divBdr>
        </w:div>
        <w:div w:id="1483473625">
          <w:marLeft w:val="0"/>
          <w:marRight w:val="0"/>
          <w:marTop w:val="0"/>
          <w:marBottom w:val="0"/>
          <w:divBdr>
            <w:top w:val="none" w:sz="0" w:space="0" w:color="auto"/>
            <w:left w:val="none" w:sz="0" w:space="0" w:color="auto"/>
            <w:bottom w:val="none" w:sz="0" w:space="0" w:color="auto"/>
            <w:right w:val="none" w:sz="0" w:space="0" w:color="auto"/>
          </w:divBdr>
        </w:div>
        <w:div w:id="1314678232">
          <w:marLeft w:val="0"/>
          <w:marRight w:val="0"/>
          <w:marTop w:val="0"/>
          <w:marBottom w:val="0"/>
          <w:divBdr>
            <w:top w:val="none" w:sz="0" w:space="0" w:color="auto"/>
            <w:left w:val="none" w:sz="0" w:space="0" w:color="auto"/>
            <w:bottom w:val="none" w:sz="0" w:space="0" w:color="auto"/>
            <w:right w:val="none" w:sz="0" w:space="0" w:color="auto"/>
          </w:divBdr>
        </w:div>
        <w:div w:id="856694422">
          <w:marLeft w:val="0"/>
          <w:marRight w:val="0"/>
          <w:marTop w:val="0"/>
          <w:marBottom w:val="0"/>
          <w:divBdr>
            <w:top w:val="none" w:sz="0" w:space="0" w:color="auto"/>
            <w:left w:val="none" w:sz="0" w:space="0" w:color="auto"/>
            <w:bottom w:val="none" w:sz="0" w:space="0" w:color="auto"/>
            <w:right w:val="none" w:sz="0" w:space="0" w:color="auto"/>
          </w:divBdr>
        </w:div>
        <w:div w:id="2129810371">
          <w:marLeft w:val="0"/>
          <w:marRight w:val="0"/>
          <w:marTop w:val="0"/>
          <w:marBottom w:val="0"/>
          <w:divBdr>
            <w:top w:val="none" w:sz="0" w:space="0" w:color="auto"/>
            <w:left w:val="none" w:sz="0" w:space="0" w:color="auto"/>
            <w:bottom w:val="none" w:sz="0" w:space="0" w:color="auto"/>
            <w:right w:val="none" w:sz="0" w:space="0" w:color="auto"/>
          </w:divBdr>
        </w:div>
        <w:div w:id="20787329">
          <w:marLeft w:val="0"/>
          <w:marRight w:val="0"/>
          <w:marTop w:val="0"/>
          <w:marBottom w:val="0"/>
          <w:divBdr>
            <w:top w:val="none" w:sz="0" w:space="0" w:color="auto"/>
            <w:left w:val="none" w:sz="0" w:space="0" w:color="auto"/>
            <w:bottom w:val="none" w:sz="0" w:space="0" w:color="auto"/>
            <w:right w:val="none" w:sz="0" w:space="0" w:color="auto"/>
          </w:divBdr>
        </w:div>
        <w:div w:id="1260022473">
          <w:marLeft w:val="0"/>
          <w:marRight w:val="0"/>
          <w:marTop w:val="0"/>
          <w:marBottom w:val="0"/>
          <w:divBdr>
            <w:top w:val="none" w:sz="0" w:space="0" w:color="auto"/>
            <w:left w:val="none" w:sz="0" w:space="0" w:color="auto"/>
            <w:bottom w:val="none" w:sz="0" w:space="0" w:color="auto"/>
            <w:right w:val="none" w:sz="0" w:space="0" w:color="auto"/>
          </w:divBdr>
        </w:div>
        <w:div w:id="1048457544">
          <w:marLeft w:val="0"/>
          <w:marRight w:val="0"/>
          <w:marTop w:val="0"/>
          <w:marBottom w:val="0"/>
          <w:divBdr>
            <w:top w:val="none" w:sz="0" w:space="0" w:color="auto"/>
            <w:left w:val="none" w:sz="0" w:space="0" w:color="auto"/>
            <w:bottom w:val="none" w:sz="0" w:space="0" w:color="auto"/>
            <w:right w:val="none" w:sz="0" w:space="0" w:color="auto"/>
          </w:divBdr>
        </w:div>
        <w:div w:id="862400520">
          <w:marLeft w:val="0"/>
          <w:marRight w:val="0"/>
          <w:marTop w:val="0"/>
          <w:marBottom w:val="0"/>
          <w:divBdr>
            <w:top w:val="none" w:sz="0" w:space="0" w:color="auto"/>
            <w:left w:val="none" w:sz="0" w:space="0" w:color="auto"/>
            <w:bottom w:val="none" w:sz="0" w:space="0" w:color="auto"/>
            <w:right w:val="none" w:sz="0" w:space="0" w:color="auto"/>
          </w:divBdr>
        </w:div>
        <w:div w:id="1173453847">
          <w:marLeft w:val="0"/>
          <w:marRight w:val="0"/>
          <w:marTop w:val="0"/>
          <w:marBottom w:val="0"/>
          <w:divBdr>
            <w:top w:val="none" w:sz="0" w:space="0" w:color="auto"/>
            <w:left w:val="none" w:sz="0" w:space="0" w:color="auto"/>
            <w:bottom w:val="none" w:sz="0" w:space="0" w:color="auto"/>
            <w:right w:val="none" w:sz="0" w:space="0" w:color="auto"/>
          </w:divBdr>
        </w:div>
        <w:div w:id="607661012">
          <w:marLeft w:val="0"/>
          <w:marRight w:val="0"/>
          <w:marTop w:val="0"/>
          <w:marBottom w:val="0"/>
          <w:divBdr>
            <w:top w:val="none" w:sz="0" w:space="0" w:color="auto"/>
            <w:left w:val="none" w:sz="0" w:space="0" w:color="auto"/>
            <w:bottom w:val="none" w:sz="0" w:space="0" w:color="auto"/>
            <w:right w:val="none" w:sz="0" w:space="0" w:color="auto"/>
          </w:divBdr>
        </w:div>
        <w:div w:id="1864131221">
          <w:marLeft w:val="0"/>
          <w:marRight w:val="0"/>
          <w:marTop w:val="0"/>
          <w:marBottom w:val="0"/>
          <w:divBdr>
            <w:top w:val="none" w:sz="0" w:space="0" w:color="auto"/>
            <w:left w:val="none" w:sz="0" w:space="0" w:color="auto"/>
            <w:bottom w:val="none" w:sz="0" w:space="0" w:color="auto"/>
            <w:right w:val="none" w:sz="0" w:space="0" w:color="auto"/>
          </w:divBdr>
        </w:div>
        <w:div w:id="439184778">
          <w:marLeft w:val="0"/>
          <w:marRight w:val="0"/>
          <w:marTop w:val="0"/>
          <w:marBottom w:val="0"/>
          <w:divBdr>
            <w:top w:val="none" w:sz="0" w:space="0" w:color="auto"/>
            <w:left w:val="none" w:sz="0" w:space="0" w:color="auto"/>
            <w:bottom w:val="none" w:sz="0" w:space="0" w:color="auto"/>
            <w:right w:val="none" w:sz="0" w:space="0" w:color="auto"/>
          </w:divBdr>
        </w:div>
        <w:div w:id="1660815499">
          <w:marLeft w:val="0"/>
          <w:marRight w:val="0"/>
          <w:marTop w:val="0"/>
          <w:marBottom w:val="0"/>
          <w:divBdr>
            <w:top w:val="none" w:sz="0" w:space="0" w:color="auto"/>
            <w:left w:val="none" w:sz="0" w:space="0" w:color="auto"/>
            <w:bottom w:val="none" w:sz="0" w:space="0" w:color="auto"/>
            <w:right w:val="none" w:sz="0" w:space="0" w:color="auto"/>
          </w:divBdr>
        </w:div>
        <w:div w:id="1345130602">
          <w:marLeft w:val="0"/>
          <w:marRight w:val="0"/>
          <w:marTop w:val="0"/>
          <w:marBottom w:val="0"/>
          <w:divBdr>
            <w:top w:val="none" w:sz="0" w:space="0" w:color="auto"/>
            <w:left w:val="none" w:sz="0" w:space="0" w:color="auto"/>
            <w:bottom w:val="none" w:sz="0" w:space="0" w:color="auto"/>
            <w:right w:val="none" w:sz="0" w:space="0" w:color="auto"/>
          </w:divBdr>
        </w:div>
        <w:div w:id="938027705">
          <w:marLeft w:val="0"/>
          <w:marRight w:val="0"/>
          <w:marTop w:val="0"/>
          <w:marBottom w:val="0"/>
          <w:divBdr>
            <w:top w:val="none" w:sz="0" w:space="0" w:color="auto"/>
            <w:left w:val="none" w:sz="0" w:space="0" w:color="auto"/>
            <w:bottom w:val="none" w:sz="0" w:space="0" w:color="auto"/>
            <w:right w:val="none" w:sz="0" w:space="0" w:color="auto"/>
          </w:divBdr>
        </w:div>
        <w:div w:id="92214803">
          <w:marLeft w:val="0"/>
          <w:marRight w:val="0"/>
          <w:marTop w:val="0"/>
          <w:marBottom w:val="0"/>
          <w:divBdr>
            <w:top w:val="none" w:sz="0" w:space="0" w:color="auto"/>
            <w:left w:val="none" w:sz="0" w:space="0" w:color="auto"/>
            <w:bottom w:val="none" w:sz="0" w:space="0" w:color="auto"/>
            <w:right w:val="none" w:sz="0" w:space="0" w:color="auto"/>
          </w:divBdr>
        </w:div>
        <w:div w:id="1563784060">
          <w:marLeft w:val="0"/>
          <w:marRight w:val="0"/>
          <w:marTop w:val="0"/>
          <w:marBottom w:val="0"/>
          <w:divBdr>
            <w:top w:val="none" w:sz="0" w:space="0" w:color="auto"/>
            <w:left w:val="none" w:sz="0" w:space="0" w:color="auto"/>
            <w:bottom w:val="none" w:sz="0" w:space="0" w:color="auto"/>
            <w:right w:val="none" w:sz="0" w:space="0" w:color="auto"/>
          </w:divBdr>
        </w:div>
        <w:div w:id="424115086">
          <w:marLeft w:val="0"/>
          <w:marRight w:val="0"/>
          <w:marTop w:val="0"/>
          <w:marBottom w:val="0"/>
          <w:divBdr>
            <w:top w:val="none" w:sz="0" w:space="0" w:color="auto"/>
            <w:left w:val="none" w:sz="0" w:space="0" w:color="auto"/>
            <w:bottom w:val="none" w:sz="0" w:space="0" w:color="auto"/>
            <w:right w:val="none" w:sz="0" w:space="0" w:color="auto"/>
          </w:divBdr>
        </w:div>
        <w:div w:id="291252908">
          <w:marLeft w:val="0"/>
          <w:marRight w:val="0"/>
          <w:marTop w:val="0"/>
          <w:marBottom w:val="0"/>
          <w:divBdr>
            <w:top w:val="none" w:sz="0" w:space="0" w:color="auto"/>
            <w:left w:val="none" w:sz="0" w:space="0" w:color="auto"/>
            <w:bottom w:val="none" w:sz="0" w:space="0" w:color="auto"/>
            <w:right w:val="none" w:sz="0" w:space="0" w:color="auto"/>
          </w:divBdr>
        </w:div>
        <w:div w:id="692924098">
          <w:marLeft w:val="0"/>
          <w:marRight w:val="0"/>
          <w:marTop w:val="0"/>
          <w:marBottom w:val="0"/>
          <w:divBdr>
            <w:top w:val="none" w:sz="0" w:space="0" w:color="auto"/>
            <w:left w:val="none" w:sz="0" w:space="0" w:color="auto"/>
            <w:bottom w:val="none" w:sz="0" w:space="0" w:color="auto"/>
            <w:right w:val="none" w:sz="0" w:space="0" w:color="auto"/>
          </w:divBdr>
        </w:div>
        <w:div w:id="1680112992">
          <w:marLeft w:val="0"/>
          <w:marRight w:val="0"/>
          <w:marTop w:val="0"/>
          <w:marBottom w:val="0"/>
          <w:divBdr>
            <w:top w:val="none" w:sz="0" w:space="0" w:color="auto"/>
            <w:left w:val="none" w:sz="0" w:space="0" w:color="auto"/>
            <w:bottom w:val="none" w:sz="0" w:space="0" w:color="auto"/>
            <w:right w:val="none" w:sz="0" w:space="0" w:color="auto"/>
          </w:divBdr>
        </w:div>
        <w:div w:id="1823884835">
          <w:marLeft w:val="0"/>
          <w:marRight w:val="0"/>
          <w:marTop w:val="0"/>
          <w:marBottom w:val="0"/>
          <w:divBdr>
            <w:top w:val="none" w:sz="0" w:space="0" w:color="auto"/>
            <w:left w:val="none" w:sz="0" w:space="0" w:color="auto"/>
            <w:bottom w:val="none" w:sz="0" w:space="0" w:color="auto"/>
            <w:right w:val="none" w:sz="0" w:space="0" w:color="auto"/>
          </w:divBdr>
        </w:div>
        <w:div w:id="1008483250">
          <w:marLeft w:val="0"/>
          <w:marRight w:val="0"/>
          <w:marTop w:val="0"/>
          <w:marBottom w:val="0"/>
          <w:divBdr>
            <w:top w:val="none" w:sz="0" w:space="0" w:color="auto"/>
            <w:left w:val="none" w:sz="0" w:space="0" w:color="auto"/>
            <w:bottom w:val="none" w:sz="0" w:space="0" w:color="auto"/>
            <w:right w:val="none" w:sz="0" w:space="0" w:color="auto"/>
          </w:divBdr>
        </w:div>
        <w:div w:id="874121424">
          <w:marLeft w:val="0"/>
          <w:marRight w:val="0"/>
          <w:marTop w:val="0"/>
          <w:marBottom w:val="0"/>
          <w:divBdr>
            <w:top w:val="none" w:sz="0" w:space="0" w:color="auto"/>
            <w:left w:val="none" w:sz="0" w:space="0" w:color="auto"/>
            <w:bottom w:val="none" w:sz="0" w:space="0" w:color="auto"/>
            <w:right w:val="none" w:sz="0" w:space="0" w:color="auto"/>
          </w:divBdr>
        </w:div>
        <w:div w:id="730425860">
          <w:marLeft w:val="0"/>
          <w:marRight w:val="0"/>
          <w:marTop w:val="0"/>
          <w:marBottom w:val="0"/>
          <w:divBdr>
            <w:top w:val="none" w:sz="0" w:space="0" w:color="auto"/>
            <w:left w:val="none" w:sz="0" w:space="0" w:color="auto"/>
            <w:bottom w:val="none" w:sz="0" w:space="0" w:color="auto"/>
            <w:right w:val="none" w:sz="0" w:space="0" w:color="auto"/>
          </w:divBdr>
        </w:div>
        <w:div w:id="842819285">
          <w:marLeft w:val="0"/>
          <w:marRight w:val="0"/>
          <w:marTop w:val="0"/>
          <w:marBottom w:val="0"/>
          <w:divBdr>
            <w:top w:val="none" w:sz="0" w:space="0" w:color="auto"/>
            <w:left w:val="none" w:sz="0" w:space="0" w:color="auto"/>
            <w:bottom w:val="none" w:sz="0" w:space="0" w:color="auto"/>
            <w:right w:val="none" w:sz="0" w:space="0" w:color="auto"/>
          </w:divBdr>
        </w:div>
        <w:div w:id="507985606">
          <w:marLeft w:val="0"/>
          <w:marRight w:val="0"/>
          <w:marTop w:val="0"/>
          <w:marBottom w:val="0"/>
          <w:divBdr>
            <w:top w:val="none" w:sz="0" w:space="0" w:color="auto"/>
            <w:left w:val="none" w:sz="0" w:space="0" w:color="auto"/>
            <w:bottom w:val="none" w:sz="0" w:space="0" w:color="auto"/>
            <w:right w:val="none" w:sz="0" w:space="0" w:color="auto"/>
          </w:divBdr>
        </w:div>
        <w:div w:id="1106195001">
          <w:marLeft w:val="0"/>
          <w:marRight w:val="0"/>
          <w:marTop w:val="0"/>
          <w:marBottom w:val="0"/>
          <w:divBdr>
            <w:top w:val="none" w:sz="0" w:space="0" w:color="auto"/>
            <w:left w:val="none" w:sz="0" w:space="0" w:color="auto"/>
            <w:bottom w:val="none" w:sz="0" w:space="0" w:color="auto"/>
            <w:right w:val="none" w:sz="0" w:space="0" w:color="auto"/>
          </w:divBdr>
        </w:div>
        <w:div w:id="1413552896">
          <w:marLeft w:val="0"/>
          <w:marRight w:val="0"/>
          <w:marTop w:val="0"/>
          <w:marBottom w:val="0"/>
          <w:divBdr>
            <w:top w:val="none" w:sz="0" w:space="0" w:color="auto"/>
            <w:left w:val="none" w:sz="0" w:space="0" w:color="auto"/>
            <w:bottom w:val="none" w:sz="0" w:space="0" w:color="auto"/>
            <w:right w:val="none" w:sz="0" w:space="0" w:color="auto"/>
          </w:divBdr>
        </w:div>
        <w:div w:id="1899975101">
          <w:marLeft w:val="0"/>
          <w:marRight w:val="0"/>
          <w:marTop w:val="0"/>
          <w:marBottom w:val="0"/>
          <w:divBdr>
            <w:top w:val="none" w:sz="0" w:space="0" w:color="auto"/>
            <w:left w:val="none" w:sz="0" w:space="0" w:color="auto"/>
            <w:bottom w:val="none" w:sz="0" w:space="0" w:color="auto"/>
            <w:right w:val="none" w:sz="0" w:space="0" w:color="auto"/>
          </w:divBdr>
        </w:div>
        <w:div w:id="1859003660">
          <w:marLeft w:val="0"/>
          <w:marRight w:val="0"/>
          <w:marTop w:val="0"/>
          <w:marBottom w:val="0"/>
          <w:divBdr>
            <w:top w:val="none" w:sz="0" w:space="0" w:color="auto"/>
            <w:left w:val="none" w:sz="0" w:space="0" w:color="auto"/>
            <w:bottom w:val="none" w:sz="0" w:space="0" w:color="auto"/>
            <w:right w:val="none" w:sz="0" w:space="0" w:color="auto"/>
          </w:divBdr>
        </w:div>
        <w:div w:id="161274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7688</Words>
  <Characters>4383</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Adfmin</dc:creator>
  <cp:keywords/>
  <dc:description/>
  <cp:lastModifiedBy>Adfmin</cp:lastModifiedBy>
  <cp:revision>1</cp:revision>
  <dcterms:created xsi:type="dcterms:W3CDTF">2024-03-25T14:13:00Z</dcterms:created>
  <dcterms:modified xsi:type="dcterms:W3CDTF">2024-03-25T14:14:00Z</dcterms:modified>
</cp:coreProperties>
</file>