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1EF13" w14:textId="5DBEAC85" w:rsidR="00411181" w:rsidRDefault="00411181" w:rsidP="00F13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ED4367" w14:textId="77777777" w:rsidR="0006263E" w:rsidRDefault="0006263E" w:rsidP="00F13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810DAC" w14:textId="77777777" w:rsidR="00411181" w:rsidRDefault="00411181" w:rsidP="00F13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6945AB" w14:textId="72376A58" w:rsidR="00411181" w:rsidRDefault="00411181" w:rsidP="004111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1181">
        <w:rPr>
          <w:rFonts w:ascii="Times New Roman" w:hAnsi="Times New Roman" w:cs="Times New Roman"/>
          <w:b/>
          <w:sz w:val="36"/>
          <w:szCs w:val="36"/>
        </w:rPr>
        <w:t>Шановні мешканці та підприємці міської територіальної громади!</w:t>
      </w:r>
    </w:p>
    <w:p w14:paraId="52F7976C" w14:textId="77777777" w:rsidR="00F04E85" w:rsidRPr="00411181" w:rsidRDefault="00F04E85" w:rsidP="004111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506778A" w14:textId="3486EFE0" w:rsidR="006E3442" w:rsidRDefault="007A5D93" w:rsidP="006E3442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3442" w:rsidRPr="007A5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442">
        <w:rPr>
          <w:rFonts w:ascii="Times New Roman" w:hAnsi="Times New Roman" w:cs="Times New Roman"/>
          <w:color w:val="000000" w:themeColor="text1"/>
          <w:sz w:val="28"/>
          <w:szCs w:val="28"/>
        </w:rPr>
        <w:t>Сьогодні</w:t>
      </w:r>
      <w:r w:rsidR="006E3442" w:rsidRPr="007A5D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ми всі  знаходимся у важких умовах повномасштабної війни та змушені значними зусиллями і великою ціною відстоювати свою незалежність і суверенітет,</w:t>
      </w:r>
      <w:r w:rsidR="006E3442" w:rsidRPr="007A5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боронячи свою землю від окупантів.</w:t>
      </w:r>
    </w:p>
    <w:p w14:paraId="0424C12D" w14:textId="3FA29788" w:rsidR="006E3442" w:rsidRPr="007A5D93" w:rsidRDefault="006E3442" w:rsidP="006E3442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7A5D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Саме від кожного з нас залежить стійкість, розвиток та спроможність нашої громади. Це вклад кожного з нас у Перемогу!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A5D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 для того, щоб</w:t>
      </w:r>
      <w:r w:rsidR="00C11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забезпечити повноцінний рівень життя </w:t>
      </w:r>
      <w:r w:rsidRPr="007A5D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C11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ромади,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активно допомагати ЗСУ, </w:t>
      </w:r>
      <w:r w:rsidRPr="007A5D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потрібно активізувати  економічну діяльність,</w:t>
      </w:r>
      <w:r w:rsidR="00C11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A5D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легалізувати найману працю та сплачувати обов’язкові податки.  Це той мінімум, який кожен може зробити для захисту нашої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держави </w:t>
      </w:r>
      <w:r w:rsidRPr="007A5D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своєму місці та виконати громадський обов’язок у такий складний час для України!</w:t>
      </w:r>
    </w:p>
    <w:p w14:paraId="7CA28A6F" w14:textId="5903F9CD" w:rsidR="00411181" w:rsidRPr="00F04E85" w:rsidRDefault="006E3442" w:rsidP="006E3442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5D93">
        <w:rPr>
          <w:rFonts w:ascii="Times New Roman" w:hAnsi="Times New Roman" w:cs="Times New Roman"/>
          <w:sz w:val="28"/>
          <w:szCs w:val="28"/>
        </w:rPr>
        <w:t>З</w:t>
      </w:r>
      <w:r w:rsidR="00411181" w:rsidRPr="00F04E85">
        <w:rPr>
          <w:rFonts w:ascii="Times New Roman" w:hAnsi="Times New Roman" w:cs="Times New Roman"/>
          <w:sz w:val="28"/>
          <w:szCs w:val="28"/>
        </w:rPr>
        <w:t>вертає</w:t>
      </w:r>
      <w:r w:rsidR="007A5D93">
        <w:rPr>
          <w:rFonts w:ascii="Times New Roman" w:hAnsi="Times New Roman" w:cs="Times New Roman"/>
          <w:sz w:val="28"/>
          <w:szCs w:val="28"/>
        </w:rPr>
        <w:t>мо</w:t>
      </w:r>
      <w:r w:rsidR="00411181" w:rsidRPr="00F04E85">
        <w:rPr>
          <w:rFonts w:ascii="Times New Roman" w:hAnsi="Times New Roman" w:cs="Times New Roman"/>
          <w:sz w:val="28"/>
          <w:szCs w:val="28"/>
        </w:rPr>
        <w:t xml:space="preserve"> вашу увагу на обов'язковість та необхідність вчасно здійснювати сплату податків, зокрема земельного податку та податку на нерухоме майно, відмінне від земельної ділянки.</w:t>
      </w:r>
    </w:p>
    <w:p w14:paraId="7B98D9F0" w14:textId="650DACCC" w:rsidR="00F04E85" w:rsidRPr="00F04E85" w:rsidRDefault="007A5D93" w:rsidP="007A5D93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1181" w:rsidRPr="00F04E85">
        <w:rPr>
          <w:rFonts w:ascii="Times New Roman" w:hAnsi="Times New Roman" w:cs="Times New Roman"/>
          <w:sz w:val="28"/>
          <w:szCs w:val="28"/>
        </w:rPr>
        <w:t xml:space="preserve">За даними ГУ ДПС у Житомирській області понад 4000 жителів громади станом на </w:t>
      </w:r>
      <w:r w:rsidR="009234D4">
        <w:rPr>
          <w:rFonts w:ascii="Times New Roman" w:hAnsi="Times New Roman" w:cs="Times New Roman"/>
          <w:sz w:val="28"/>
          <w:szCs w:val="28"/>
        </w:rPr>
        <w:t>01</w:t>
      </w:r>
      <w:r w:rsidR="00F04E85" w:rsidRPr="007A5D93">
        <w:rPr>
          <w:rFonts w:ascii="Times New Roman" w:hAnsi="Times New Roman" w:cs="Times New Roman"/>
          <w:sz w:val="28"/>
          <w:szCs w:val="28"/>
        </w:rPr>
        <w:t>.0</w:t>
      </w:r>
      <w:r w:rsidR="009234D4">
        <w:rPr>
          <w:rFonts w:ascii="Times New Roman" w:hAnsi="Times New Roman" w:cs="Times New Roman"/>
          <w:sz w:val="28"/>
          <w:szCs w:val="28"/>
        </w:rPr>
        <w:t>3</w:t>
      </w:r>
      <w:r w:rsidR="00F04E85" w:rsidRPr="007A5D93">
        <w:rPr>
          <w:rFonts w:ascii="Times New Roman" w:hAnsi="Times New Roman" w:cs="Times New Roman"/>
          <w:sz w:val="28"/>
          <w:szCs w:val="28"/>
        </w:rPr>
        <w:t>.2024</w:t>
      </w:r>
      <w:r w:rsidR="008A1AE1">
        <w:rPr>
          <w:rFonts w:ascii="Times New Roman" w:hAnsi="Times New Roman" w:cs="Times New Roman"/>
          <w:sz w:val="28"/>
          <w:szCs w:val="28"/>
        </w:rPr>
        <w:t xml:space="preserve"> </w:t>
      </w:r>
      <w:r w:rsidR="00F04E85" w:rsidRPr="007A5D93">
        <w:rPr>
          <w:rFonts w:ascii="Times New Roman" w:hAnsi="Times New Roman" w:cs="Times New Roman"/>
          <w:sz w:val="28"/>
          <w:szCs w:val="28"/>
        </w:rPr>
        <w:t>року</w:t>
      </w:r>
      <w:r w:rsidR="00411181" w:rsidRPr="00F04E85">
        <w:rPr>
          <w:rFonts w:ascii="Times New Roman" w:hAnsi="Times New Roman" w:cs="Times New Roman"/>
          <w:sz w:val="28"/>
          <w:szCs w:val="28"/>
        </w:rPr>
        <w:t xml:space="preserve"> мають заборгованість зі сплати місцевих податків. З метою уникнення додаткового навантаження у вигляді штрафних санкцій та пені за несвоєчасну сплату, закликаємо </w:t>
      </w:r>
      <w:r w:rsidR="00F04E85" w:rsidRPr="00F04E85">
        <w:rPr>
          <w:rFonts w:ascii="Times New Roman" w:hAnsi="Times New Roman" w:cs="Times New Roman"/>
          <w:sz w:val="28"/>
          <w:szCs w:val="28"/>
        </w:rPr>
        <w:t>всіх жителів громади, керівників установ, підприємств та організацій в повному обсязі сплатити податкову заборгованість.</w:t>
      </w:r>
    </w:p>
    <w:p w14:paraId="3B98D0DC" w14:textId="15D26C65" w:rsidR="00411181" w:rsidRPr="00F04E85" w:rsidRDefault="00411181" w:rsidP="007A5D93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E85">
        <w:rPr>
          <w:rFonts w:ascii="Times New Roman" w:hAnsi="Times New Roman" w:cs="Times New Roman"/>
          <w:sz w:val="28"/>
          <w:szCs w:val="28"/>
        </w:rPr>
        <w:t xml:space="preserve">   </w:t>
      </w:r>
      <w:r w:rsidR="007A5D93">
        <w:rPr>
          <w:rFonts w:ascii="Times New Roman" w:hAnsi="Times New Roman" w:cs="Times New Roman"/>
          <w:sz w:val="28"/>
          <w:szCs w:val="28"/>
        </w:rPr>
        <w:t xml:space="preserve">  </w:t>
      </w:r>
      <w:r w:rsidRPr="00F04E85">
        <w:rPr>
          <w:rFonts w:ascii="Times New Roman" w:hAnsi="Times New Roman" w:cs="Times New Roman"/>
          <w:sz w:val="28"/>
          <w:szCs w:val="28"/>
        </w:rPr>
        <w:t xml:space="preserve">  Просимо ставитися до цього свідомо, вести свою діяльність відкрито та з дотримання вимог чинного законодавства.</w:t>
      </w:r>
    </w:p>
    <w:p w14:paraId="3FDD70B8" w14:textId="62E80C56" w:rsidR="00F04E85" w:rsidRPr="00F04E85" w:rsidRDefault="00F04E85" w:rsidP="007A5D93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E85">
        <w:rPr>
          <w:rFonts w:ascii="Times New Roman" w:hAnsi="Times New Roman" w:cs="Times New Roman"/>
          <w:sz w:val="28"/>
          <w:szCs w:val="28"/>
        </w:rPr>
        <w:t xml:space="preserve">      </w:t>
      </w:r>
      <w:r w:rsidR="007A5D93">
        <w:rPr>
          <w:rFonts w:ascii="Times New Roman" w:hAnsi="Times New Roman" w:cs="Times New Roman"/>
          <w:sz w:val="28"/>
          <w:szCs w:val="28"/>
        </w:rPr>
        <w:t xml:space="preserve"> </w:t>
      </w:r>
      <w:r w:rsidRPr="00F04E85">
        <w:rPr>
          <w:rFonts w:ascii="Times New Roman" w:hAnsi="Times New Roman" w:cs="Times New Roman"/>
          <w:sz w:val="28"/>
          <w:szCs w:val="28"/>
        </w:rPr>
        <w:t>Для уточнення інформації про суми, дати та підстави виникнення податкового боргу пропонуємо перевірити повідомлення в «Електронному кабінеті платника податків» cabinet.tax.gov.ua або звернутись до фахівців податкової служби за адресою:</w:t>
      </w:r>
      <w:r w:rsidR="007A5D93">
        <w:rPr>
          <w:rFonts w:ascii="Times New Roman" w:hAnsi="Times New Roman" w:cs="Times New Roman"/>
          <w:sz w:val="28"/>
          <w:szCs w:val="28"/>
        </w:rPr>
        <w:t xml:space="preserve">   </w:t>
      </w:r>
      <w:r w:rsidR="007A5D93" w:rsidRPr="007A5D93">
        <w:rPr>
          <w:rFonts w:ascii="Times New Roman" w:hAnsi="Times New Roman" w:cs="Times New Roman"/>
          <w:sz w:val="28"/>
          <w:szCs w:val="28"/>
        </w:rPr>
        <w:t>м.Звягель</w:t>
      </w:r>
      <w:r w:rsidRPr="007A5D93">
        <w:rPr>
          <w:rFonts w:ascii="Times New Roman" w:hAnsi="Times New Roman" w:cs="Times New Roman"/>
          <w:sz w:val="28"/>
          <w:szCs w:val="28"/>
        </w:rPr>
        <w:t>,</w:t>
      </w:r>
      <w:r w:rsidR="007A5D93" w:rsidRPr="007A5D93">
        <w:rPr>
          <w:rFonts w:ascii="Times New Roman" w:hAnsi="Times New Roman" w:cs="Times New Roman"/>
          <w:sz w:val="28"/>
          <w:szCs w:val="28"/>
        </w:rPr>
        <w:t xml:space="preserve"> </w:t>
      </w:r>
      <w:r w:rsidRPr="007A5D93">
        <w:rPr>
          <w:rFonts w:ascii="Times New Roman" w:hAnsi="Times New Roman" w:cs="Times New Roman"/>
          <w:sz w:val="28"/>
          <w:szCs w:val="28"/>
        </w:rPr>
        <w:t>вул</w:t>
      </w:r>
      <w:r w:rsidR="007A5D93" w:rsidRPr="007A5D93">
        <w:rPr>
          <w:rFonts w:ascii="Times New Roman" w:hAnsi="Times New Roman" w:cs="Times New Roman"/>
          <w:sz w:val="28"/>
          <w:szCs w:val="28"/>
        </w:rPr>
        <w:t>. О.Чернявського, 3</w:t>
      </w:r>
      <w:r w:rsidRPr="00F04E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9158D7" w14:textId="77777777" w:rsidR="00411181" w:rsidRPr="00F04E85" w:rsidRDefault="00411181" w:rsidP="00F0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57BC21" w14:textId="4A051938" w:rsidR="00411181" w:rsidRPr="00F04E85" w:rsidRDefault="00411181" w:rsidP="00F0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E85">
        <w:rPr>
          <w:rFonts w:ascii="Times New Roman" w:hAnsi="Times New Roman" w:cs="Times New Roman"/>
          <w:sz w:val="28"/>
          <w:szCs w:val="28"/>
        </w:rPr>
        <w:t>З повагою,</w:t>
      </w:r>
      <w:r w:rsidR="00F04E85" w:rsidRPr="00F04E85">
        <w:rPr>
          <w:rFonts w:ascii="Times New Roman" w:hAnsi="Times New Roman" w:cs="Times New Roman"/>
          <w:sz w:val="28"/>
          <w:szCs w:val="28"/>
        </w:rPr>
        <w:t xml:space="preserve"> фінансове управління Звягельської міської ради.</w:t>
      </w:r>
      <w:r w:rsidR="00CA538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D8F543" w14:textId="07460926" w:rsidR="00F04E85" w:rsidRPr="00F04E85" w:rsidRDefault="00F04E85" w:rsidP="00F0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D9A962" w14:textId="7CC243A4" w:rsidR="00F04E85" w:rsidRDefault="00F04E85" w:rsidP="004111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A9F6FE" w14:textId="6A755765" w:rsidR="007A5D93" w:rsidRDefault="007A5D93" w:rsidP="004111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A6B7D3" w14:textId="40E6F657" w:rsidR="007A5D93" w:rsidRDefault="007A5D93" w:rsidP="004111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853587" w14:textId="4C6378A6" w:rsidR="007A5D93" w:rsidRDefault="007A5D93" w:rsidP="004111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1854D8" w14:textId="037BA276" w:rsidR="007A5D93" w:rsidRDefault="007A5D93" w:rsidP="004111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1440FD" w14:textId="590E059F" w:rsidR="007A5D93" w:rsidRDefault="007A5D93" w:rsidP="004111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FA8B31" w14:textId="6BBA95E3" w:rsidR="007A5D93" w:rsidRDefault="007A5D93" w:rsidP="004111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15236B" w14:textId="75FCA6BF" w:rsidR="007A5D93" w:rsidRDefault="007A5D93" w:rsidP="004111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5D65C" w14:textId="274D73B2" w:rsidR="007A5D93" w:rsidRDefault="007A5D93" w:rsidP="004111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5C3945" w14:textId="2A0E0274" w:rsidR="007A5D93" w:rsidRDefault="007A5D93" w:rsidP="004111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80F5AD" w14:textId="4C5DF05F" w:rsidR="007A5D93" w:rsidRDefault="007A5D93" w:rsidP="004111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DB5689" w14:textId="5B93A06E" w:rsidR="007A5D93" w:rsidRDefault="007A5D93" w:rsidP="004111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7E93EC" w14:textId="77777777" w:rsidR="007A5D93" w:rsidRDefault="007A5D93" w:rsidP="004111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E7E074" w14:textId="0A9AA978" w:rsidR="00F04E85" w:rsidRDefault="00F04E85" w:rsidP="004111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04E85" w:rsidSect="00625BE3">
      <w:pgSz w:w="11906" w:h="16838"/>
      <w:pgMar w:top="850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62559"/>
    <w:multiLevelType w:val="hybridMultilevel"/>
    <w:tmpl w:val="12245E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37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BD"/>
    <w:rsid w:val="0006263E"/>
    <w:rsid w:val="000710F0"/>
    <w:rsid w:val="00255F94"/>
    <w:rsid w:val="002B08B9"/>
    <w:rsid w:val="002B35CD"/>
    <w:rsid w:val="002B3A74"/>
    <w:rsid w:val="00363AC6"/>
    <w:rsid w:val="00385CB5"/>
    <w:rsid w:val="003B0955"/>
    <w:rsid w:val="00411181"/>
    <w:rsid w:val="004B2E27"/>
    <w:rsid w:val="005B4E24"/>
    <w:rsid w:val="005F2DC3"/>
    <w:rsid w:val="00625BE3"/>
    <w:rsid w:val="00685280"/>
    <w:rsid w:val="006E3442"/>
    <w:rsid w:val="007A5D93"/>
    <w:rsid w:val="007E1790"/>
    <w:rsid w:val="00812ED6"/>
    <w:rsid w:val="0081311B"/>
    <w:rsid w:val="008A1AE1"/>
    <w:rsid w:val="009234D4"/>
    <w:rsid w:val="00A8068A"/>
    <w:rsid w:val="00AF2143"/>
    <w:rsid w:val="00B47AF3"/>
    <w:rsid w:val="00BE2C1F"/>
    <w:rsid w:val="00C114B4"/>
    <w:rsid w:val="00CA5380"/>
    <w:rsid w:val="00CD1DF4"/>
    <w:rsid w:val="00E412AA"/>
    <w:rsid w:val="00E41BF4"/>
    <w:rsid w:val="00F04E85"/>
    <w:rsid w:val="00F136BD"/>
    <w:rsid w:val="00F8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5CC4"/>
  <w15:chartTrackingRefBased/>
  <w15:docId w15:val="{4A5343CB-959E-4ADE-AA79-05609369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852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B2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Adminik</dc:creator>
  <cp:keywords/>
  <dc:description/>
  <cp:lastModifiedBy>fin3 fin3</cp:lastModifiedBy>
  <cp:revision>8</cp:revision>
  <cp:lastPrinted>2024-02-28T09:12:00Z</cp:lastPrinted>
  <dcterms:created xsi:type="dcterms:W3CDTF">2024-02-28T09:07:00Z</dcterms:created>
  <dcterms:modified xsi:type="dcterms:W3CDTF">2024-04-29T13:18:00Z</dcterms:modified>
</cp:coreProperties>
</file>