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9E3B2" w14:textId="7F56BFD8" w:rsidR="00FC3AC6" w:rsidRDefault="00A74525" w:rsidP="00844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ОБҐРУНТУВАННЯ </w:t>
      </w:r>
      <w:r w:rsidR="00404541"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ТЕХНІЧНИХ ТА </w:t>
      </w:r>
    </w:p>
    <w:p w14:paraId="0A85488E" w14:textId="15C4F073" w:rsidR="00FC3AC6" w:rsidRDefault="00404541" w:rsidP="008449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ЯКІСНИХ ХАРАКТЕРИСТИК ЗАКУПІВЛІ</w:t>
      </w:r>
      <w:bookmarkStart w:id="1" w:name="_Hlk118885690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  <w:r w:rsidR="00C844A5" w:rsidRPr="00FC3A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37B9EB9F" w14:textId="361E41E0" w:rsidR="009957F9" w:rsidRPr="004802F9" w:rsidRDefault="0084498C" w:rsidP="007C0E58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36"/>
          <w:szCs w:val="36"/>
          <w:lang w:val="uk-UA" w:eastAsia="uk-UA"/>
        </w:rPr>
      </w:pPr>
      <w:bookmarkStart w:id="2" w:name="_Hlk134437031"/>
      <w:bookmarkEnd w:id="1"/>
      <w:r w:rsidRPr="004802F9">
        <w:rPr>
          <w:sz w:val="28"/>
          <w:szCs w:val="28"/>
          <w:lang w:val="uk-UA"/>
        </w:rPr>
        <w:t>«</w:t>
      </w:r>
      <w:r w:rsidR="007C0E58" w:rsidRPr="004802F9">
        <w:rPr>
          <w:sz w:val="28"/>
          <w:szCs w:val="28"/>
          <w:lang w:val="uk-UA" w:eastAsia="uk-UA"/>
        </w:rPr>
        <w:t>Ремонт споруди цивільного захисту (поточний ремонт споруди подвійного призначення (підвальне приміщення Молодіжного центру)) за адресою вул. Шевченка, 5/1 в м. Звягель Житомирської області (Коригування)</w:t>
      </w:r>
      <w:r w:rsidRPr="004802F9">
        <w:rPr>
          <w:sz w:val="28"/>
          <w:szCs w:val="28"/>
          <w:lang w:val="uk-UA"/>
        </w:rPr>
        <w:t>»</w:t>
      </w:r>
      <w:bookmarkEnd w:id="2"/>
      <w:r w:rsidR="00A74525" w:rsidRPr="004802F9">
        <w:rPr>
          <w:sz w:val="28"/>
          <w:szCs w:val="28"/>
        </w:rPr>
        <w:t>,</w:t>
      </w:r>
    </w:p>
    <w:bookmarkEnd w:id="0"/>
    <w:p w14:paraId="431B906B" w14:textId="77777777" w:rsidR="009957F9" w:rsidRDefault="00A74525" w:rsidP="00FC3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розміру</w:t>
      </w:r>
      <w:proofErr w:type="spellEnd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</w:t>
      </w:r>
      <w:proofErr w:type="spellStart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очікуваної</w:t>
      </w:r>
      <w:proofErr w:type="spellEnd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 </w:t>
      </w:r>
      <w:proofErr w:type="spellStart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закупівлі</w:t>
      </w:r>
      <w:proofErr w:type="spellEnd"/>
      <w:r w:rsidR="00C844A5"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оприлюднюється</w:t>
      </w:r>
      <w:proofErr w:type="spellEnd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FC3A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постанови КМУ № 710 від 11.10.2016</w:t>
      </w:r>
      <w:r w:rsidR="00FC3A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63F6AF34" w14:textId="72911690" w:rsidR="00A74525" w:rsidRDefault="00A74525" w:rsidP="00FC3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</w:t>
      </w:r>
      <w:proofErr w:type="spellStart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ефективне</w:t>
      </w:r>
      <w:proofErr w:type="spellEnd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змінами</w:t>
      </w:r>
      <w:proofErr w:type="spellEnd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844A5"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14:paraId="330A1EC9" w14:textId="77777777" w:rsidR="00FC3AC6" w:rsidRDefault="00FC3AC6" w:rsidP="00C84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26F3248" w14:textId="77777777" w:rsidR="004802F9" w:rsidRDefault="00A74525" w:rsidP="00C84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31EF1A60" w14:textId="38DC31CC" w:rsidR="00AB192D" w:rsidRPr="00FC3AC6" w:rsidRDefault="007C0E58" w:rsidP="00480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Управління у справах сім’ї, молоді, фізичної культури та спорту Звягельської міської ради</w:t>
      </w:r>
      <w:r w:rsidR="00A74525"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ЄДРПОУ</w:t>
      </w:r>
      <w:r w:rsidR="00404541"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37529417</w:t>
      </w:r>
      <w:r w:rsidR="00A74525"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14:paraId="1D786FF6" w14:textId="6909FA44" w:rsidR="00AB192D" w:rsidRPr="00FC3AC6" w:rsidRDefault="00A74525" w:rsidP="00C84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місцезнаходження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404541" w:rsidRPr="00FC3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11700, </w:t>
      </w:r>
      <w:r w:rsidR="00404541"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Житомир</w:t>
      </w:r>
      <w:proofErr w:type="spellStart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ська</w:t>
      </w:r>
      <w:proofErr w:type="spellEnd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</w:t>
      </w:r>
      <w:r w:rsidR="00404541"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C0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Звягельський район, </w:t>
      </w:r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Start"/>
      <w:r w:rsidR="00946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істо</w:t>
      </w:r>
      <w:proofErr w:type="spellEnd"/>
      <w:r w:rsidR="00946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04541"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Звягель</w:t>
      </w:r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04541"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</w:t>
      </w:r>
      <w:r w:rsidR="00946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иця</w:t>
      </w:r>
      <w:r w:rsidR="00404541"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Шевченка, буд</w:t>
      </w:r>
      <w:r w:rsidR="00946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инок</w:t>
      </w:r>
      <w:r w:rsidR="00404541"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№16.</w:t>
      </w:r>
    </w:p>
    <w:p w14:paraId="09AC5A0D" w14:textId="368C4195" w:rsidR="00A74525" w:rsidRPr="00FC3AC6" w:rsidRDefault="00A74525" w:rsidP="00C84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категорія 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замовника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перша, орган </w:t>
      </w:r>
      <w:proofErr w:type="spellStart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FC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075760" w14:textId="77777777" w:rsidR="00A74525" w:rsidRPr="00FC3AC6" w:rsidRDefault="00A74525" w:rsidP="00A74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EFDFB" w14:textId="77777777" w:rsidR="007C0E58" w:rsidRDefault="00A74525" w:rsidP="00C84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предмета 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закупівлі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із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зазначенням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коду за 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Єдиним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закупівельним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словником (у 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разі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поділу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лоти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такі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відомості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повинні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зазначатися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стосовно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кожного лота) та 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назви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відповідних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класифікаторів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предмета 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закупівлі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й 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частин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предмета 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закупівлі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лотів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(за 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наявності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): </w:t>
      </w:r>
    </w:p>
    <w:p w14:paraId="360244D7" w14:textId="310F5BFA" w:rsidR="0084498C" w:rsidRPr="007C0E58" w:rsidRDefault="0084498C" w:rsidP="00C84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</w:pPr>
      <w:r w:rsidRPr="007C0E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7C0E58" w:rsidRPr="007C0E58">
        <w:rPr>
          <w:rFonts w:ascii="Times New Roman" w:hAnsi="Times New Roman" w:cs="Times New Roman"/>
          <w:sz w:val="28"/>
          <w:szCs w:val="28"/>
          <w:lang w:val="uk-UA" w:eastAsia="uk-UA"/>
        </w:rPr>
        <w:t>Ремонт споруди цивільного захисту (поточний ремонт споруди подвійного призначення (підвальне приміщення Молодіжного центру)) за адресою вул. Шевченка, 5/1 в м. Звягель Житомирської області (Коригування)</w:t>
      </w:r>
      <w:r w:rsidR="007C0E58" w:rsidRPr="007C0E58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7C0E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844A5" w:rsidRPr="007C0E58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 xml:space="preserve"> </w:t>
      </w:r>
    </w:p>
    <w:p w14:paraId="18AFCFA0" w14:textId="24B0ED35" w:rsidR="00A74525" w:rsidRPr="00FC3AC6" w:rsidRDefault="00C844A5" w:rsidP="00C84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E58">
        <w:rPr>
          <w:rFonts w:ascii="Times New Roman" w:hAnsi="Times New Roman" w:cs="Times New Roman"/>
          <w:sz w:val="28"/>
          <w:szCs w:val="28"/>
          <w:lang w:val="uk-UA"/>
        </w:rPr>
        <w:t>(ДК 021:2015</w:t>
      </w:r>
      <w:r w:rsidR="0084498C" w:rsidRPr="00FC3AC6">
        <w:rPr>
          <w:rFonts w:ascii="Times New Roman" w:hAnsi="Times New Roman" w:cs="Times New Roman"/>
          <w:sz w:val="28"/>
          <w:szCs w:val="28"/>
          <w:lang w:val="uk-UA"/>
        </w:rPr>
        <w:t>:45</w:t>
      </w:r>
      <w:r w:rsidR="007C0E58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84498C" w:rsidRPr="00FC3AC6">
        <w:rPr>
          <w:rFonts w:ascii="Times New Roman" w:hAnsi="Times New Roman" w:cs="Times New Roman"/>
          <w:sz w:val="28"/>
          <w:szCs w:val="28"/>
          <w:lang w:val="uk-UA"/>
        </w:rPr>
        <w:t>0000-</w:t>
      </w:r>
      <w:r w:rsidR="007C0E5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498C" w:rsidRPr="00FC3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E58">
        <w:rPr>
          <w:rFonts w:ascii="Times New Roman" w:hAnsi="Times New Roman" w:cs="Times New Roman"/>
          <w:sz w:val="28"/>
          <w:szCs w:val="28"/>
          <w:lang w:val="uk-UA"/>
        </w:rPr>
        <w:t>Інші завершальні будівельні роботи</w:t>
      </w:r>
      <w:r w:rsidRPr="007C0E5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4498C" w:rsidRPr="00FC3A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3E3FED" w14:textId="7EC5AC49" w:rsidR="00F93738" w:rsidRDefault="00F93738" w:rsidP="002912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Предмет закупівлі визначений в порядку, встановленому наказом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Мінекономрозвитку</w:t>
      </w:r>
      <w:proofErr w:type="spellEnd"/>
      <w:r w:rsid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№708 від 15.04.2020 року, відповідно до пункту 27 частини 1 статті 1 Закону України “Про публічні закупівлі” за об'єктом будівництва з урахуванням </w:t>
      </w:r>
      <w:r w:rsidR="00291259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ДБН А.2.2-3:2014 “Склад та зміст проектної документації на будівництво”</w:t>
      </w:r>
      <w:r w:rsidR="00542106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(зі змінами)</w:t>
      </w:r>
      <w:r w:rsidR="00291259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КНУ «Н</w:t>
      </w:r>
      <w:r w:rsidR="00357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астанова</w:t>
      </w:r>
      <w:r w:rsidR="00291259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 визначення вартості будівництва»</w:t>
      </w:r>
      <w:r w:rsidR="00542106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інших нормативно-правових актів в галузі будівництва,</w:t>
      </w:r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із застосуванням Єдиного закупівельного словника </w:t>
      </w:r>
      <w:r w:rsidR="00FC3AC6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–</w:t>
      </w:r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національного класифікатора України ДК 021:2015.</w:t>
      </w:r>
    </w:p>
    <w:p w14:paraId="51CBF1C5" w14:textId="77777777" w:rsidR="007B459D" w:rsidRPr="00FC3AC6" w:rsidRDefault="007B459D" w:rsidP="00291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776105E4" w14:textId="2C67A258" w:rsidR="004C465E" w:rsidRDefault="008E6B16" w:rsidP="00FC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proofErr w:type="spellStart"/>
      <w:r w:rsidR="00A74525"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дентифікатор</w:t>
      </w:r>
      <w:proofErr w:type="spellEnd"/>
      <w:r w:rsidR="00A74525"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4525"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процедури</w:t>
      </w:r>
      <w:proofErr w:type="spellEnd"/>
      <w:r w:rsidR="00A74525"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4525"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закупівлі</w:t>
      </w:r>
      <w:proofErr w:type="spellEnd"/>
      <w:r w:rsidR="00A74525"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B6B61" w:rsidRPr="00CB6B61">
        <w:t xml:space="preserve"> </w:t>
      </w:r>
      <w:r w:rsidR="007C0E58" w:rsidRPr="007C0E58">
        <w:rPr>
          <w:rFonts w:ascii="Times New Roman" w:hAnsi="Times New Roman" w:cs="Times New Roman"/>
          <w:sz w:val="28"/>
          <w:szCs w:val="28"/>
          <w:shd w:val="clear" w:color="auto" w:fill="FFFFFF"/>
        </w:rPr>
        <w:t>UA-2024-04-24-014773-a</w:t>
      </w:r>
    </w:p>
    <w:p w14:paraId="61E8D394" w14:textId="34CF1B14" w:rsidR="00756068" w:rsidRPr="00FC3AC6" w:rsidRDefault="00756068" w:rsidP="00FC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Очікуваний обсяг закупівлі</w:t>
      </w:r>
      <w:r w:rsidR="008E6B16"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7C0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 послуга</w:t>
      </w:r>
    </w:p>
    <w:p w14:paraId="2DC69447" w14:textId="79E1EADA" w:rsidR="00A74525" w:rsidRPr="00CB6B61" w:rsidRDefault="00A74525" w:rsidP="00FC3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Очікувана</w:t>
      </w:r>
      <w:proofErr w:type="spellEnd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вартість</w:t>
      </w:r>
      <w:proofErr w:type="spellEnd"/>
      <w:r w:rsidR="00616DB6"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предмета </w:t>
      </w:r>
      <w:proofErr w:type="spellStart"/>
      <w:r w:rsidRPr="00CB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закупівл</w:t>
      </w:r>
      <w:proofErr w:type="spellEnd"/>
      <w:r w:rsidR="008E6B16" w:rsidRPr="00CB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Pr="00CB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bookmarkStart w:id="3" w:name="_Hlk118899920"/>
      <w:r w:rsidR="007C0E58">
        <w:rPr>
          <w:rFonts w:ascii="Times New Roman" w:hAnsi="Times New Roman" w:cs="Times New Roman"/>
          <w:color w:val="000000"/>
          <w:sz w:val="28"/>
          <w:szCs w:val="28"/>
          <w:lang w:val="uk-UA"/>
        </w:rPr>
        <w:t>1 863 094</w:t>
      </w:r>
      <w:r w:rsidR="004C46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B6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</w:t>
      </w:r>
      <w:bookmarkEnd w:id="3"/>
      <w:r w:rsidRPr="00CB6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498C" w:rsidRPr="00CB6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23911" w:rsidRPr="00CB6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DE7D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0C632F" w:rsidRPr="00CB6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коп.</w:t>
      </w:r>
      <w:r w:rsidRPr="00CB6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ПДВ.</w:t>
      </w:r>
      <w:r w:rsidRPr="00CB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14:paraId="72EA35A3" w14:textId="6246307C" w:rsidR="00756068" w:rsidRPr="00CB6B61" w:rsidRDefault="00A74525" w:rsidP="00FC3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CB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Розмір</w:t>
      </w:r>
      <w:proofErr w:type="spellEnd"/>
      <w:r w:rsidRPr="00CB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бюджетного </w:t>
      </w:r>
      <w:proofErr w:type="spellStart"/>
      <w:r w:rsidRPr="00CB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призначення</w:t>
      </w:r>
      <w:proofErr w:type="spellEnd"/>
      <w:r w:rsidRPr="00CB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E6B16" w:rsidRPr="00CB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7C0E58">
        <w:rPr>
          <w:rFonts w:ascii="Times New Roman" w:hAnsi="Times New Roman" w:cs="Times New Roman"/>
          <w:color w:val="000000"/>
          <w:sz w:val="28"/>
          <w:szCs w:val="28"/>
          <w:lang w:val="uk-UA"/>
        </w:rPr>
        <w:t>1 863 094</w:t>
      </w:r>
      <w:r w:rsidR="000924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23911" w:rsidRPr="00CB6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грн.</w:t>
      </w:r>
      <w:r w:rsidR="00623911" w:rsidRPr="00CB6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0</w:t>
      </w:r>
      <w:r w:rsidR="00DE7D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623911" w:rsidRPr="00CB6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коп.</w:t>
      </w:r>
      <w:r w:rsidR="00623911" w:rsidRPr="00CB6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ПДВ.</w:t>
      </w:r>
    </w:p>
    <w:p w14:paraId="78CDEEDE" w14:textId="280ADD1A" w:rsidR="00255BD4" w:rsidRPr="00FC3AC6" w:rsidRDefault="00255BD4" w:rsidP="00FC3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B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Термін постачання</w:t>
      </w:r>
      <w:r w:rsidRPr="00CB6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B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- </w:t>
      </w:r>
      <w:r w:rsidRPr="00CB6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="007C0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</w:t>
      </w:r>
      <w:r w:rsidRPr="00CB6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0924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7C0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CB6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0924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 </w:t>
      </w:r>
      <w:r w:rsidRPr="00CB6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14:paraId="26A7B317" w14:textId="579140B7" w:rsidR="0027091C" w:rsidRDefault="0027091C" w:rsidP="00270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6C9CDF" w14:textId="77777777" w:rsidR="009957F9" w:rsidRDefault="009957F9" w:rsidP="00270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5CD34183" w14:textId="06D4A417" w:rsidR="007B459D" w:rsidRDefault="00A74525" w:rsidP="00270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Нормативно-правове регулювання</w:t>
      </w:r>
      <w:r w:rsidR="00C16F8D"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  <w:r w:rsidR="00EA22AF"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14:paraId="551966E8" w14:textId="3545AD66" w:rsidR="00AB192D" w:rsidRDefault="00EA22AF" w:rsidP="00270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Закупівля здійснюється в порядку Закону України «Про публічні закупівлі» №922-</w:t>
      </w:r>
      <w:r w:rsidRPr="00FC3A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C3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від 25.12.2015 року зі змінами (далі – Закон) та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№1178 від 12.10.2022р. (далі</w:t>
      </w:r>
      <w:r w:rsidR="00623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C3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623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C3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Особливості)</w:t>
      </w:r>
      <w:r w:rsidR="00FC3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60F1CE3" w14:textId="77777777" w:rsidR="007B459D" w:rsidRPr="00FC3AC6" w:rsidRDefault="007B459D" w:rsidP="00270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470200" w14:textId="5D9DBF7D" w:rsidR="00040A85" w:rsidRPr="00FC3AC6" w:rsidRDefault="00A74525" w:rsidP="00357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Обґрунтування технічних</w:t>
      </w:r>
      <w:r w:rsidR="00040A85"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та якісних</w:t>
      </w:r>
      <w:r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характеристик</w:t>
      </w:r>
      <w:bookmarkStart w:id="4" w:name="_Hlk118898381"/>
      <w:r w:rsidR="00255BD4" w:rsidRPr="00FC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bookmarkEnd w:id="4"/>
    <w:p w14:paraId="49A5C3BB" w14:textId="489EFADB" w:rsidR="007C53CE" w:rsidRDefault="00F93738" w:rsidP="003576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Технічні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якісні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характеристики предмета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закупівлі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визначено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відповідно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потреб у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закупівлі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урахуванням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вимог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законодавства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Технічні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якісні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кількісні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характеристики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відображені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проектній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документації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5" w:name="_Hlk118899876"/>
      <w:r w:rsidR="00CB378B" w:rsidRPr="00FC3AC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C0E58" w:rsidRPr="007C0E58">
        <w:rPr>
          <w:rFonts w:ascii="Times New Roman" w:hAnsi="Times New Roman" w:cs="Times New Roman"/>
          <w:sz w:val="28"/>
          <w:szCs w:val="28"/>
          <w:lang w:val="uk-UA" w:eastAsia="uk-UA"/>
        </w:rPr>
        <w:t>Ремонт споруди цивільного захисту (поточний ремонт споруди подвійного призначення (підвальне приміщення Молодіжного центру)) за адресою вул. Шевченка, 5/1 в м. Звягель Житомирської області (Коригування)</w:t>
      </w:r>
      <w:r w:rsidR="00CB378B" w:rsidRPr="00FC3AC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C0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bookmarkEnd w:id="5"/>
      <w:r w:rsidR="00542106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розробленої</w:t>
      </w:r>
      <w:r w:rsidR="00291259" w:rsidRPr="007C0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згідно </w:t>
      </w:r>
      <w:r w:rsidR="00291259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КНУ «Н</w:t>
      </w:r>
      <w:r w:rsidR="00FC3AC6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астанови</w:t>
      </w:r>
      <w:r w:rsidR="00291259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 визначення вартості будівництва»</w:t>
      </w:r>
      <w:r w:rsidRPr="007C0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ДБН А.2.2-3:2014 “Склад та зміст проектної документації на будівництво</w:t>
      </w:r>
      <w:bookmarkStart w:id="6" w:name="_Hlk118899334"/>
      <w:r w:rsidRPr="007C0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”</w:t>
      </w:r>
      <w:bookmarkEnd w:id="6"/>
      <w:r w:rsidR="006F7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42106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542106" w:rsidRPr="00C52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зі змінами)</w:t>
      </w:r>
      <w:r w:rsidRPr="007C0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інших нормативних документів</w:t>
      </w:r>
      <w:r w:rsidR="00291259" w:rsidRPr="00C52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 галузі будівництва</w:t>
      </w:r>
      <w:r w:rsidRPr="007C0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0C632F" w:rsidRPr="00C52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Проєктна</w:t>
      </w:r>
      <w:proofErr w:type="spellEnd"/>
      <w:r w:rsidR="000C632F" w:rsidRPr="00C52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</w:t>
      </w:r>
      <w:proofErr w:type="spellStart"/>
      <w:r w:rsidRPr="00C52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окументація</w:t>
      </w:r>
      <w:proofErr w:type="spellEnd"/>
      <w:r w:rsidRPr="00C52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52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затверджена</w:t>
      </w:r>
      <w:proofErr w:type="spellEnd"/>
      <w:r w:rsidRPr="00C52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28FD" w:rsidRPr="00C52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наказом </w:t>
      </w:r>
      <w:r w:rsidR="00DD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т. в. о. </w:t>
      </w:r>
      <w:r w:rsidR="005C28FD" w:rsidRPr="00C52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начальника управління </w:t>
      </w:r>
      <w:r w:rsidR="00DD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 справах сім’ї, молоді, фізичної культури та спорту</w:t>
      </w:r>
      <w:r w:rsidR="005C28FD" w:rsidRPr="00C52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Звягельської міської </w:t>
      </w:r>
      <w:r w:rsidR="005C28FD" w:rsidRPr="00C520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ради </w:t>
      </w:r>
      <w:r w:rsidRPr="00C5208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DD56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34/1 (о)</w:t>
      </w:r>
      <w:r w:rsidR="000C632F" w:rsidRPr="00C520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52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DD56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8D59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Pr="00C520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D56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04</w:t>
      </w:r>
      <w:r w:rsidRPr="00C52087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DD56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C52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="00BC37C2" w:rsidRPr="00C520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C37C2" w:rsidRPr="00C52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установленому порядку</w:t>
      </w:r>
      <w:r w:rsidR="00542106" w:rsidRPr="00C52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визначеному постановою Кабінету Міністрів України від 11 травня 2011 р. №560</w:t>
      </w:r>
      <w:r w:rsidRPr="00C52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623911" w:rsidRPr="00C520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52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про</w:t>
      </w:r>
      <w:r w:rsidR="00DE7D5F" w:rsidRPr="00C52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</w:t>
      </w:r>
      <w:r w:rsidRPr="00C52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ктній документації міститься детальний опис робіт, що закуповуються, технічні вимоги, обсяги та види цих робіт. Роботи повинні виконуватись згідно з затвердженим проектом з дотриманням</w:t>
      </w:r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вимог діючих нормативних документів та відповідно до вимог щодо термінів закінчення робіт, технології виконання робіт за проектом, якості будівельно-монтажних робіт, які виконуються з дотриманням діючих норм і</w:t>
      </w:r>
      <w:r w:rsidR="00542106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правил та безпечних умов праці.</w:t>
      </w:r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Роботи пов</w:t>
      </w:r>
      <w:r w:rsidR="007C53CE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инні виконуватись із матеріалів, відповідати </w:t>
      </w:r>
      <w:r w:rsidR="00542106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їх </w:t>
      </w:r>
      <w:r w:rsidR="007C53CE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якісним та кількісним характеристикам.</w:t>
      </w:r>
    </w:p>
    <w:p w14:paraId="3763ABA8" w14:textId="77777777" w:rsidR="007B459D" w:rsidRPr="00FC3AC6" w:rsidRDefault="007B459D" w:rsidP="003576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6AA2870E" w14:textId="3F027B1E" w:rsidR="00F93738" w:rsidRPr="00FC3AC6" w:rsidRDefault="00FC3AC6" w:rsidP="003576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FC3AC6">
        <w:rPr>
          <w:rStyle w:val="a7"/>
          <w:color w:val="000000" w:themeColor="text1"/>
          <w:sz w:val="28"/>
          <w:szCs w:val="28"/>
          <w:lang w:val="uk-UA"/>
        </w:rPr>
        <w:t>Обґрунтування</w:t>
      </w:r>
      <w:r w:rsidR="00F93738" w:rsidRPr="00FC3AC6">
        <w:rPr>
          <w:rStyle w:val="a7"/>
          <w:color w:val="000000" w:themeColor="text1"/>
          <w:sz w:val="28"/>
          <w:szCs w:val="28"/>
          <w:lang w:val="uk-UA"/>
        </w:rPr>
        <w:t xml:space="preserve"> розміру бюджетного призначення:</w:t>
      </w:r>
    </w:p>
    <w:p w14:paraId="607B7B98" w14:textId="46D9536D" w:rsidR="00040A85" w:rsidRPr="00FC3AC6" w:rsidRDefault="00F93738" w:rsidP="0035760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FC3AC6">
        <w:rPr>
          <w:color w:val="000000" w:themeColor="text1"/>
          <w:sz w:val="28"/>
          <w:szCs w:val="28"/>
          <w:lang w:val="uk-UA"/>
        </w:rPr>
        <w:t>Розмір бюджетного призначення на 202</w:t>
      </w:r>
      <w:r w:rsidR="00DD5604">
        <w:rPr>
          <w:color w:val="000000" w:themeColor="text1"/>
          <w:sz w:val="28"/>
          <w:szCs w:val="28"/>
          <w:lang w:val="uk-UA"/>
        </w:rPr>
        <w:t>4</w:t>
      </w:r>
      <w:r w:rsidRPr="00FC3AC6">
        <w:rPr>
          <w:color w:val="000000" w:themeColor="text1"/>
          <w:sz w:val="28"/>
          <w:szCs w:val="28"/>
          <w:lang w:val="uk-UA"/>
        </w:rPr>
        <w:t xml:space="preserve"> рік на об’єкт: </w:t>
      </w:r>
      <w:bookmarkStart w:id="7" w:name="_Hlk118898901"/>
      <w:r w:rsidR="00DD5604" w:rsidRPr="00FC3AC6">
        <w:rPr>
          <w:sz w:val="28"/>
          <w:szCs w:val="28"/>
          <w:lang w:val="uk-UA"/>
        </w:rPr>
        <w:t>«</w:t>
      </w:r>
      <w:r w:rsidR="00DD5604" w:rsidRPr="007C0E58">
        <w:rPr>
          <w:sz w:val="28"/>
          <w:szCs w:val="28"/>
          <w:lang w:val="uk-UA" w:eastAsia="uk-UA"/>
        </w:rPr>
        <w:t>Ремонт споруди цивільного захисту (поточний ремонт споруди подвійного призначення (підвальне приміщення Молодіжного центру)) за адресою вул. Шевченка, 5/1 в м. Звягель Житомирської області (Коригування)</w:t>
      </w:r>
      <w:r w:rsidR="00DD5604" w:rsidRPr="00FC3AC6">
        <w:rPr>
          <w:sz w:val="28"/>
          <w:szCs w:val="28"/>
          <w:lang w:val="uk-UA"/>
        </w:rPr>
        <w:t>»</w:t>
      </w:r>
      <w:r w:rsidRPr="00FC3AC6">
        <w:rPr>
          <w:color w:val="000000" w:themeColor="text1"/>
          <w:sz w:val="28"/>
          <w:szCs w:val="28"/>
          <w:lang w:val="uk-UA"/>
        </w:rPr>
        <w:t xml:space="preserve"> </w:t>
      </w:r>
      <w:bookmarkStart w:id="8" w:name="_Hlk133829092"/>
      <w:bookmarkEnd w:id="7"/>
      <w:r w:rsidRPr="00FC3AC6">
        <w:rPr>
          <w:color w:val="000000" w:themeColor="text1"/>
          <w:sz w:val="28"/>
          <w:szCs w:val="28"/>
          <w:lang w:val="uk-UA"/>
        </w:rPr>
        <w:t xml:space="preserve">визначений </w:t>
      </w:r>
      <w:bookmarkStart w:id="9" w:name="_Hlk133829619"/>
      <w:r w:rsidRPr="00FC3AC6">
        <w:rPr>
          <w:color w:val="000000" w:themeColor="text1"/>
          <w:sz w:val="28"/>
          <w:szCs w:val="28"/>
          <w:lang w:val="uk-UA"/>
        </w:rPr>
        <w:t>виходячи з потреб</w:t>
      </w:r>
      <w:r w:rsidR="00925FBA" w:rsidRPr="00FC3AC6">
        <w:rPr>
          <w:color w:val="000000" w:themeColor="text1"/>
          <w:sz w:val="28"/>
          <w:szCs w:val="28"/>
          <w:lang w:val="uk-UA"/>
        </w:rPr>
        <w:t xml:space="preserve"> міської</w:t>
      </w:r>
      <w:r w:rsidRPr="00FC3AC6">
        <w:rPr>
          <w:color w:val="000000" w:themeColor="text1"/>
          <w:sz w:val="28"/>
          <w:szCs w:val="28"/>
          <w:lang w:val="uk-UA"/>
        </w:rPr>
        <w:t xml:space="preserve"> територіальної громади та затверджений </w:t>
      </w:r>
      <w:bookmarkStart w:id="10" w:name="_Hlk132722791"/>
      <w:r w:rsidRPr="00FC3AC6">
        <w:rPr>
          <w:color w:val="000000" w:themeColor="text1"/>
          <w:sz w:val="28"/>
          <w:szCs w:val="28"/>
          <w:lang w:val="uk-UA"/>
        </w:rPr>
        <w:t>рішенням</w:t>
      </w:r>
      <w:r w:rsidR="00925FBA" w:rsidRPr="00FC3AC6">
        <w:rPr>
          <w:color w:val="000000" w:themeColor="text1"/>
          <w:sz w:val="28"/>
          <w:szCs w:val="28"/>
          <w:lang w:val="uk-UA"/>
        </w:rPr>
        <w:t xml:space="preserve"> </w:t>
      </w:r>
      <w:r w:rsidR="00A52181">
        <w:rPr>
          <w:color w:val="000000" w:themeColor="text1"/>
          <w:sz w:val="28"/>
          <w:szCs w:val="28"/>
          <w:lang w:val="uk-UA"/>
        </w:rPr>
        <w:t xml:space="preserve">46 </w:t>
      </w:r>
      <w:r w:rsidR="00925FBA" w:rsidRPr="00FC3AC6">
        <w:rPr>
          <w:color w:val="000000" w:themeColor="text1"/>
          <w:sz w:val="28"/>
          <w:szCs w:val="28"/>
          <w:lang w:val="uk-UA"/>
        </w:rPr>
        <w:t>сесії 8-го скликання Звягельської міської ради</w:t>
      </w:r>
      <w:r w:rsidR="00E23DE7" w:rsidRPr="00FC3AC6">
        <w:rPr>
          <w:color w:val="000000" w:themeColor="text1"/>
          <w:sz w:val="28"/>
          <w:szCs w:val="28"/>
          <w:lang w:val="uk-UA"/>
        </w:rPr>
        <w:t xml:space="preserve"> </w:t>
      </w:r>
      <w:bookmarkEnd w:id="8"/>
      <w:bookmarkEnd w:id="9"/>
      <w:bookmarkEnd w:id="10"/>
      <w:r w:rsidR="00EC669B" w:rsidRPr="00EC669B">
        <w:rPr>
          <w:color w:val="000000" w:themeColor="text1"/>
          <w:sz w:val="28"/>
          <w:szCs w:val="28"/>
          <w:lang w:val="uk-UA"/>
        </w:rPr>
        <w:t>№</w:t>
      </w:r>
      <w:r w:rsidR="00A52181">
        <w:rPr>
          <w:color w:val="000000" w:themeColor="text1"/>
          <w:sz w:val="28"/>
          <w:szCs w:val="28"/>
          <w:lang w:val="uk-UA"/>
        </w:rPr>
        <w:t>1152</w:t>
      </w:r>
      <w:r w:rsidR="00EC669B" w:rsidRPr="00EC669B">
        <w:rPr>
          <w:color w:val="000000" w:themeColor="text1"/>
          <w:sz w:val="28"/>
          <w:szCs w:val="28"/>
          <w:lang w:val="uk-UA"/>
        </w:rPr>
        <w:t xml:space="preserve"> від 22.12.202</w:t>
      </w:r>
      <w:r w:rsidR="004E0AA1">
        <w:rPr>
          <w:color w:val="000000" w:themeColor="text1"/>
          <w:sz w:val="28"/>
          <w:szCs w:val="28"/>
          <w:lang w:val="uk-UA"/>
        </w:rPr>
        <w:t xml:space="preserve">4 року, </w:t>
      </w:r>
      <w:r w:rsidR="004E0AA1" w:rsidRPr="00EC669B">
        <w:rPr>
          <w:color w:val="000000" w:themeColor="text1"/>
          <w:sz w:val="28"/>
          <w:szCs w:val="28"/>
          <w:lang w:val="uk-UA"/>
        </w:rPr>
        <w:t xml:space="preserve">рішенням </w:t>
      </w:r>
      <w:r w:rsidR="004E0AA1">
        <w:rPr>
          <w:color w:val="000000" w:themeColor="text1"/>
          <w:sz w:val="28"/>
          <w:szCs w:val="28"/>
          <w:lang w:val="uk-UA"/>
        </w:rPr>
        <w:t>48</w:t>
      </w:r>
      <w:r w:rsidR="004E0AA1" w:rsidRPr="00EC669B">
        <w:rPr>
          <w:color w:val="000000" w:themeColor="text1"/>
          <w:sz w:val="28"/>
          <w:szCs w:val="28"/>
          <w:lang w:val="uk-UA"/>
        </w:rPr>
        <w:t xml:space="preserve"> сесії 8-го скликанн</w:t>
      </w:r>
      <w:r w:rsidR="004E0AA1">
        <w:rPr>
          <w:color w:val="000000" w:themeColor="text1"/>
          <w:sz w:val="28"/>
          <w:szCs w:val="28"/>
          <w:lang w:val="uk-UA"/>
        </w:rPr>
        <w:t>я Звягельської міської ради №1209</w:t>
      </w:r>
      <w:r w:rsidR="004E0AA1" w:rsidRPr="00EC669B">
        <w:rPr>
          <w:color w:val="000000" w:themeColor="text1"/>
          <w:sz w:val="28"/>
          <w:szCs w:val="28"/>
          <w:lang w:val="uk-UA"/>
        </w:rPr>
        <w:t xml:space="preserve"> від </w:t>
      </w:r>
      <w:r w:rsidR="004E0AA1">
        <w:rPr>
          <w:color w:val="000000" w:themeColor="text1"/>
          <w:sz w:val="28"/>
          <w:szCs w:val="28"/>
          <w:lang w:val="uk-UA"/>
        </w:rPr>
        <w:t>25</w:t>
      </w:r>
      <w:r w:rsidR="004E0AA1" w:rsidRPr="00EC669B">
        <w:rPr>
          <w:color w:val="000000" w:themeColor="text1"/>
          <w:sz w:val="28"/>
          <w:szCs w:val="28"/>
          <w:lang w:val="uk-UA"/>
        </w:rPr>
        <w:t>.0</w:t>
      </w:r>
      <w:r w:rsidR="004E0AA1">
        <w:rPr>
          <w:color w:val="000000" w:themeColor="text1"/>
          <w:sz w:val="28"/>
          <w:szCs w:val="28"/>
          <w:lang w:val="uk-UA"/>
        </w:rPr>
        <w:t>4</w:t>
      </w:r>
      <w:r w:rsidR="004E0AA1" w:rsidRPr="00EC669B">
        <w:rPr>
          <w:color w:val="000000" w:themeColor="text1"/>
          <w:sz w:val="28"/>
          <w:szCs w:val="28"/>
          <w:lang w:val="uk-UA"/>
        </w:rPr>
        <w:t>.202</w:t>
      </w:r>
      <w:r w:rsidR="004E0AA1">
        <w:rPr>
          <w:color w:val="000000" w:themeColor="text1"/>
          <w:sz w:val="28"/>
          <w:szCs w:val="28"/>
          <w:lang w:val="uk-UA"/>
        </w:rPr>
        <w:t>4</w:t>
      </w:r>
      <w:r w:rsidR="004E0AA1" w:rsidRPr="00EC669B">
        <w:rPr>
          <w:color w:val="000000" w:themeColor="text1"/>
          <w:sz w:val="28"/>
          <w:szCs w:val="28"/>
          <w:lang w:val="uk-UA"/>
        </w:rPr>
        <w:t xml:space="preserve"> року </w:t>
      </w:r>
      <w:r w:rsidR="00EC669B" w:rsidRPr="00EC669B">
        <w:rPr>
          <w:color w:val="000000" w:themeColor="text1"/>
          <w:sz w:val="28"/>
          <w:szCs w:val="28"/>
          <w:lang w:val="uk-UA"/>
        </w:rPr>
        <w:t xml:space="preserve">«Про </w:t>
      </w:r>
      <w:r w:rsidR="004E0AA1">
        <w:rPr>
          <w:color w:val="000000" w:themeColor="text1"/>
          <w:sz w:val="28"/>
          <w:szCs w:val="28"/>
          <w:lang w:val="uk-UA"/>
        </w:rPr>
        <w:t xml:space="preserve">внесення змін до </w:t>
      </w:r>
      <w:r w:rsidR="00EC669B" w:rsidRPr="00EC669B">
        <w:rPr>
          <w:color w:val="000000" w:themeColor="text1"/>
          <w:sz w:val="28"/>
          <w:szCs w:val="28"/>
          <w:lang w:val="uk-UA"/>
        </w:rPr>
        <w:t>бюджет</w:t>
      </w:r>
      <w:r w:rsidR="004E0AA1">
        <w:rPr>
          <w:color w:val="000000" w:themeColor="text1"/>
          <w:sz w:val="28"/>
          <w:szCs w:val="28"/>
          <w:lang w:val="uk-UA"/>
        </w:rPr>
        <w:t>у</w:t>
      </w:r>
      <w:r w:rsidR="00EC669B" w:rsidRPr="00EC669B">
        <w:rPr>
          <w:color w:val="000000" w:themeColor="text1"/>
          <w:sz w:val="28"/>
          <w:szCs w:val="28"/>
          <w:lang w:val="uk-UA"/>
        </w:rPr>
        <w:t xml:space="preserve"> Новоград-Волинської місько</w:t>
      </w:r>
      <w:r w:rsidR="004E0AA1">
        <w:rPr>
          <w:color w:val="000000" w:themeColor="text1"/>
          <w:sz w:val="28"/>
          <w:szCs w:val="28"/>
          <w:lang w:val="uk-UA"/>
        </w:rPr>
        <w:t>ї територіальної громади на 2024</w:t>
      </w:r>
      <w:r w:rsidR="00EC669B" w:rsidRPr="00EC669B">
        <w:rPr>
          <w:color w:val="000000" w:themeColor="text1"/>
          <w:sz w:val="28"/>
          <w:szCs w:val="28"/>
          <w:lang w:val="uk-UA"/>
        </w:rPr>
        <w:t xml:space="preserve"> рік»</w:t>
      </w:r>
      <w:r w:rsidR="004E0AA1">
        <w:rPr>
          <w:color w:val="000000" w:themeColor="text1"/>
          <w:sz w:val="28"/>
          <w:szCs w:val="28"/>
          <w:lang w:val="uk-UA"/>
        </w:rPr>
        <w:t>.</w:t>
      </w:r>
    </w:p>
    <w:p w14:paraId="0DE17BF5" w14:textId="77777777" w:rsidR="0027091C" w:rsidRPr="009957F9" w:rsidRDefault="0027091C" w:rsidP="00F93738">
      <w:pPr>
        <w:tabs>
          <w:tab w:val="left" w:pos="735"/>
          <w:tab w:val="center" w:pos="4677"/>
        </w:tabs>
        <w:autoSpaceDE w:val="0"/>
        <w:autoSpaceDN w:val="0"/>
        <w:adjustRightInd w:val="0"/>
        <w:spacing w:after="0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EA4C65B" w14:textId="0A8E3DB2" w:rsidR="00F93738" w:rsidRPr="00FC3AC6" w:rsidRDefault="00F93738" w:rsidP="00F93738">
      <w:pPr>
        <w:tabs>
          <w:tab w:val="left" w:pos="735"/>
          <w:tab w:val="center" w:pos="4677"/>
        </w:tabs>
        <w:autoSpaceDE w:val="0"/>
        <w:autoSpaceDN w:val="0"/>
        <w:adjustRightInd w:val="0"/>
        <w:spacing w:after="0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C3AC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Обгрунтування</w:t>
      </w:r>
      <w:proofErr w:type="spellEnd"/>
      <w:r w:rsidRPr="00FC3AC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C3AC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розміру</w:t>
      </w:r>
      <w:proofErr w:type="spellEnd"/>
      <w:r w:rsidRPr="00FC3AC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C3AC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очікуваної</w:t>
      </w:r>
      <w:proofErr w:type="spellEnd"/>
      <w:r w:rsidRPr="00FC3AC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C3AC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вартості</w:t>
      </w:r>
      <w:proofErr w:type="spellEnd"/>
      <w:r w:rsidRPr="00FC3AC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предмета </w:t>
      </w:r>
      <w:proofErr w:type="spellStart"/>
      <w:r w:rsidRPr="00FC3AC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закупівлі</w:t>
      </w:r>
      <w:proofErr w:type="spellEnd"/>
      <w:r w:rsidRPr="00FC3AC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3FC6B06E" w14:textId="64094ABB" w:rsidR="000C632F" w:rsidRPr="004E0AA1" w:rsidRDefault="00A42156" w:rsidP="00255BD4">
      <w:pPr>
        <w:tabs>
          <w:tab w:val="left" w:pos="735"/>
          <w:tab w:val="center" w:pos="467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Розмір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очікуваної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вартості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предмета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закупівлі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визначено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відповідно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C3AC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 </w:t>
      </w:r>
      <w:r w:rsidRPr="00FC3AC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Наказу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Мінрегіону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«Про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затвердження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кошторисних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норм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будівництві</w:t>
      </w:r>
      <w:proofErr w:type="spellEnd"/>
      <w:r w:rsidRPr="00FC3AC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35760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FC3AC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від </w:t>
      </w:r>
      <w:r w:rsidRPr="00FC3AC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01.11.2021 р. № 281</w:t>
      </w:r>
      <w:r w:rsidRPr="00FC3AC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та</w:t>
      </w:r>
      <w:r w:rsidR="00F93738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93738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згідно</w:t>
      </w:r>
      <w:proofErr w:type="spellEnd"/>
      <w:r w:rsidR="00F93738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93738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="00F93738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93738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Зведеним</w:t>
      </w:r>
      <w:proofErr w:type="spellEnd"/>
      <w:r w:rsidR="00F93738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93738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кошторисним</w:t>
      </w:r>
      <w:proofErr w:type="spellEnd"/>
      <w:r w:rsidR="00F93738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93738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розрахунком</w:t>
      </w:r>
      <w:proofErr w:type="spellEnd"/>
      <w:r w:rsidR="00F93738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93738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який</w:t>
      </w:r>
      <w:proofErr w:type="spellEnd"/>
      <w:r w:rsidR="00F93738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93738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знаходиться</w:t>
      </w:r>
      <w:proofErr w:type="spellEnd"/>
      <w:r w:rsidR="00F93738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="00F93738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складі</w:t>
      </w:r>
      <w:proofErr w:type="spellEnd"/>
      <w:r w:rsidR="00F93738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</w:t>
      </w:r>
      <w:r w:rsidR="000C632F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є</w:t>
      </w:r>
      <w:proofErr w:type="spellStart"/>
      <w:r w:rsidR="00F93738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ктної</w:t>
      </w:r>
      <w:proofErr w:type="spellEnd"/>
      <w:r w:rsidR="00F93738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93738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документації</w:t>
      </w:r>
      <w:proofErr w:type="spellEnd"/>
      <w:r w:rsid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802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по </w:t>
      </w:r>
      <w:r w:rsid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об’єкту</w:t>
      </w:r>
      <w:r w:rsidR="00F93738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0C632F" w:rsidRPr="00FC3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AA1" w:rsidRPr="00FC3AC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E0AA1" w:rsidRPr="007C0E58">
        <w:rPr>
          <w:rFonts w:ascii="Times New Roman" w:hAnsi="Times New Roman" w:cs="Times New Roman"/>
          <w:sz w:val="28"/>
          <w:szCs w:val="28"/>
          <w:lang w:val="uk-UA" w:eastAsia="uk-UA"/>
        </w:rPr>
        <w:t>Ремонт споруди цивільного захисту (поточний ремонт споруди подвійного призначення (підвальне приміщення Молодіжного центру)) за адресою вул. Шевченка, 5/1 в м. Звягель Житомирської області (Коригування)</w:t>
      </w:r>
      <w:r w:rsidR="004E0AA1" w:rsidRPr="00FC3AC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238E1" w:rsidRPr="00FC3AC6">
        <w:rPr>
          <w:color w:val="000000" w:themeColor="text1"/>
          <w:sz w:val="28"/>
          <w:szCs w:val="28"/>
          <w:lang w:val="uk-UA"/>
        </w:rPr>
        <w:t>.</w:t>
      </w:r>
    </w:p>
    <w:p w14:paraId="12DCE14A" w14:textId="2BA52594" w:rsidR="00040A85" w:rsidRPr="00FC3AC6" w:rsidRDefault="00F93738" w:rsidP="00255BD4">
      <w:pPr>
        <w:tabs>
          <w:tab w:val="left" w:pos="735"/>
          <w:tab w:val="center" w:pos="467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E0A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Очікувана вартість предмету закупівлі складає</w:t>
      </w:r>
      <w:r w:rsidR="009B2D73" w:rsidRPr="00AD1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C16F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E0AA1">
        <w:rPr>
          <w:rFonts w:ascii="Times New Roman" w:hAnsi="Times New Roman" w:cs="Times New Roman"/>
          <w:color w:val="000000"/>
          <w:sz w:val="28"/>
          <w:szCs w:val="28"/>
          <w:lang w:val="uk-UA"/>
        </w:rPr>
        <w:t>1 863</w:t>
      </w:r>
      <w:r w:rsidR="004E0AA1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4E0AA1">
        <w:rPr>
          <w:rFonts w:ascii="Times New Roman" w:hAnsi="Times New Roman" w:cs="Times New Roman"/>
          <w:color w:val="000000"/>
          <w:sz w:val="28"/>
          <w:szCs w:val="28"/>
          <w:lang w:val="uk-UA"/>
        </w:rPr>
        <w:t>094</w:t>
      </w:r>
      <w:r w:rsidR="004E0A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,00 грн. </w:t>
      </w:r>
      <w:r w:rsidRPr="00DE7D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4E0A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Один</w:t>
      </w:r>
      <w:r w:rsidR="006F7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16F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мільйон</w:t>
      </w:r>
      <w:r w:rsidR="006F7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E0A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вісімсот шістдесят три тисячі</w:t>
      </w:r>
      <w:r w:rsidR="008D592C" w:rsidRPr="008D59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E0A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дев’яносто чотири</w:t>
      </w:r>
      <w:r w:rsidR="004802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гривні</w:t>
      </w:r>
      <w:r w:rsidR="008D592C" w:rsidRPr="008D59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00 копійок</w:t>
      </w:r>
      <w:r w:rsidRPr="00DE7D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), </w:t>
      </w:r>
      <w:r w:rsidR="004E0A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Pr="00DE7D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ПДВ</w:t>
      </w:r>
      <w:r w:rsidR="00255BD4" w:rsidRPr="00FC3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7E9D52DA" w14:textId="77777777" w:rsidR="00A74525" w:rsidRPr="00FC3AC6" w:rsidRDefault="00A74525" w:rsidP="00255B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6D26E6C3" w14:textId="49E14625" w:rsidR="00467FBF" w:rsidRDefault="00467FBF" w:rsidP="00255BD4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55C3943" w14:textId="5A58FFC5" w:rsidR="00AC081C" w:rsidRDefault="00AC081C" w:rsidP="00AC081C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Управління </w:t>
      </w:r>
      <w:r w:rsidR="004E0A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 справах сім’ї, молоді, фізичної культури та спорту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Звягельської міської ради</w:t>
      </w:r>
    </w:p>
    <w:p w14:paraId="624CE57C" w14:textId="3B0CC367" w:rsidR="00AD11D7" w:rsidRDefault="00AD11D7" w:rsidP="00255BD4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3B11BD5" w14:textId="6C85BD47" w:rsidR="00AD11D7" w:rsidRDefault="00AD11D7" w:rsidP="00255BD4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1BB3338" w14:textId="65A8D0DF" w:rsidR="00AD11D7" w:rsidRDefault="00AD11D7" w:rsidP="00255BD4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354B49" w14:textId="77777777" w:rsidR="00AD11D7" w:rsidRPr="00AD11D7" w:rsidRDefault="00AD11D7" w:rsidP="00255BD4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AD11D7" w:rsidRPr="00AD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6813"/>
    <w:multiLevelType w:val="multilevel"/>
    <w:tmpl w:val="D98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9C"/>
    <w:rsid w:val="00040A85"/>
    <w:rsid w:val="00054025"/>
    <w:rsid w:val="00062024"/>
    <w:rsid w:val="000641DF"/>
    <w:rsid w:val="0008760F"/>
    <w:rsid w:val="000924B1"/>
    <w:rsid w:val="000B5C5A"/>
    <w:rsid w:val="000C632F"/>
    <w:rsid w:val="00184E2F"/>
    <w:rsid w:val="001870CC"/>
    <w:rsid w:val="00196E6F"/>
    <w:rsid w:val="001B72DA"/>
    <w:rsid w:val="001C383F"/>
    <w:rsid w:val="001E0B9C"/>
    <w:rsid w:val="002349AB"/>
    <w:rsid w:val="00244DF3"/>
    <w:rsid w:val="00255BD4"/>
    <w:rsid w:val="0027091C"/>
    <w:rsid w:val="00291259"/>
    <w:rsid w:val="003113E6"/>
    <w:rsid w:val="003238E1"/>
    <w:rsid w:val="00330951"/>
    <w:rsid w:val="0035760E"/>
    <w:rsid w:val="00367104"/>
    <w:rsid w:val="003814BF"/>
    <w:rsid w:val="003A5684"/>
    <w:rsid w:val="003A6802"/>
    <w:rsid w:val="00404541"/>
    <w:rsid w:val="0041548D"/>
    <w:rsid w:val="00437D4F"/>
    <w:rsid w:val="00467FBF"/>
    <w:rsid w:val="004802F9"/>
    <w:rsid w:val="004840CF"/>
    <w:rsid w:val="004A2CCF"/>
    <w:rsid w:val="004C3044"/>
    <w:rsid w:val="004C465E"/>
    <w:rsid w:val="004E0AA1"/>
    <w:rsid w:val="00515D9E"/>
    <w:rsid w:val="00533B51"/>
    <w:rsid w:val="00542106"/>
    <w:rsid w:val="00543232"/>
    <w:rsid w:val="00555428"/>
    <w:rsid w:val="005609E3"/>
    <w:rsid w:val="00575FBB"/>
    <w:rsid w:val="005B0335"/>
    <w:rsid w:val="005B76F5"/>
    <w:rsid w:val="005C28FD"/>
    <w:rsid w:val="005E13FF"/>
    <w:rsid w:val="006139D2"/>
    <w:rsid w:val="00616DB6"/>
    <w:rsid w:val="00623911"/>
    <w:rsid w:val="00650BE9"/>
    <w:rsid w:val="006607A9"/>
    <w:rsid w:val="006B13DB"/>
    <w:rsid w:val="006D24A6"/>
    <w:rsid w:val="006F7B69"/>
    <w:rsid w:val="007412A1"/>
    <w:rsid w:val="00742282"/>
    <w:rsid w:val="00756068"/>
    <w:rsid w:val="0077573F"/>
    <w:rsid w:val="007B459D"/>
    <w:rsid w:val="007B7A93"/>
    <w:rsid w:val="007C0E58"/>
    <w:rsid w:val="007C53CE"/>
    <w:rsid w:val="007D547D"/>
    <w:rsid w:val="00816FB1"/>
    <w:rsid w:val="0084498C"/>
    <w:rsid w:val="00861319"/>
    <w:rsid w:val="00870882"/>
    <w:rsid w:val="00890E90"/>
    <w:rsid w:val="008D592C"/>
    <w:rsid w:val="008D6F7E"/>
    <w:rsid w:val="008E6B16"/>
    <w:rsid w:val="00904545"/>
    <w:rsid w:val="00905900"/>
    <w:rsid w:val="00910419"/>
    <w:rsid w:val="00925FBA"/>
    <w:rsid w:val="00946268"/>
    <w:rsid w:val="009957F9"/>
    <w:rsid w:val="00995E48"/>
    <w:rsid w:val="009B2D73"/>
    <w:rsid w:val="009F1CED"/>
    <w:rsid w:val="00A05799"/>
    <w:rsid w:val="00A341F8"/>
    <w:rsid w:val="00A42156"/>
    <w:rsid w:val="00A52181"/>
    <w:rsid w:val="00A65FB8"/>
    <w:rsid w:val="00A70490"/>
    <w:rsid w:val="00A74525"/>
    <w:rsid w:val="00AA0F36"/>
    <w:rsid w:val="00AB192D"/>
    <w:rsid w:val="00AB5966"/>
    <w:rsid w:val="00AC081C"/>
    <w:rsid w:val="00AD11D7"/>
    <w:rsid w:val="00B40BC1"/>
    <w:rsid w:val="00BC37C2"/>
    <w:rsid w:val="00C049D3"/>
    <w:rsid w:val="00C16F26"/>
    <w:rsid w:val="00C16F8D"/>
    <w:rsid w:val="00C52087"/>
    <w:rsid w:val="00C76285"/>
    <w:rsid w:val="00C844A5"/>
    <w:rsid w:val="00CA30E0"/>
    <w:rsid w:val="00CB378B"/>
    <w:rsid w:val="00CB6B61"/>
    <w:rsid w:val="00CC007D"/>
    <w:rsid w:val="00CD28D9"/>
    <w:rsid w:val="00CE0CF6"/>
    <w:rsid w:val="00CF3909"/>
    <w:rsid w:val="00D17CB0"/>
    <w:rsid w:val="00D207CE"/>
    <w:rsid w:val="00D5515F"/>
    <w:rsid w:val="00DC6086"/>
    <w:rsid w:val="00DD5604"/>
    <w:rsid w:val="00DE7D5F"/>
    <w:rsid w:val="00E23DE7"/>
    <w:rsid w:val="00E41944"/>
    <w:rsid w:val="00E508BA"/>
    <w:rsid w:val="00EA22AF"/>
    <w:rsid w:val="00EC669B"/>
    <w:rsid w:val="00EF3932"/>
    <w:rsid w:val="00F26B0F"/>
    <w:rsid w:val="00F40034"/>
    <w:rsid w:val="00F865EF"/>
    <w:rsid w:val="00F93738"/>
    <w:rsid w:val="00FA33BD"/>
    <w:rsid w:val="00FC3AC6"/>
    <w:rsid w:val="00FF2A13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FEDB"/>
  <w15:chartTrackingRefBased/>
  <w15:docId w15:val="{2AC8C482-DC46-447A-9A8E-8EAC80F4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A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A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 Знак,Обычный (веб) Знак Знак1,Обычный (Web) Знак Знак Знак Знак,Обычный (веб) Знак Знак Знак,Обычный (веб) Знак2 Знак Знак,Обычный (веб) Знак Знак1 Знак Знак,Обычный (веб) Знак1 Знак Знак Знак Знак"/>
    <w:basedOn w:val="a"/>
    <w:link w:val="11"/>
    <w:uiPriority w:val="99"/>
    <w:unhideWhenUsed/>
    <w:qFormat/>
    <w:rsid w:val="00FF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 (веб) Знак1"/>
    <w:aliases w:val="Обычный (веб) Знак Знак,Обычный (веб) Знак Знак1 Знак,Обычный (Web) Знак Знак Знак Знак Знак,Обычный (веб) Знак Знак Знак Знак,Обычный (веб) Знак2 Знак Знак Знак,Обычный (веб) Знак Знак1 Знак Знак Знак"/>
    <w:link w:val="a3"/>
    <w:locked/>
    <w:rsid w:val="00FF2C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rsid w:val="00FF2CD3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F2CD3"/>
    <w:pPr>
      <w:widowControl w:val="0"/>
      <w:shd w:val="clear" w:color="auto" w:fill="FFFFFF"/>
      <w:spacing w:after="0" w:line="274" w:lineRule="exact"/>
      <w:ind w:hanging="1580"/>
    </w:pPr>
    <w:rPr>
      <w:rFonts w:ascii="Times New Roman" w:hAnsi="Times New Roman"/>
      <w:i/>
      <w:iCs/>
    </w:rPr>
  </w:style>
  <w:style w:type="character" w:customStyle="1" w:styleId="42">
    <w:name w:val="Заголовок №4 (2)_"/>
    <w:link w:val="420"/>
    <w:rsid w:val="00FF2CD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20">
    <w:name w:val="Заголовок №4 (2)"/>
    <w:basedOn w:val="a"/>
    <w:link w:val="42"/>
    <w:rsid w:val="00FF2CD3"/>
    <w:pPr>
      <w:widowControl w:val="0"/>
      <w:shd w:val="clear" w:color="auto" w:fill="FFFFFF"/>
      <w:spacing w:after="0" w:line="274" w:lineRule="exact"/>
      <w:outlineLvl w:val="3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5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025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a0"/>
    <w:rsid w:val="00A74525"/>
  </w:style>
  <w:style w:type="character" w:styleId="a6">
    <w:name w:val="Hyperlink"/>
    <w:basedOn w:val="a0"/>
    <w:uiPriority w:val="99"/>
    <w:semiHidden/>
    <w:unhideWhenUsed/>
    <w:rsid w:val="00A74525"/>
    <w:rPr>
      <w:color w:val="0000FF"/>
      <w:u w:val="single"/>
    </w:rPr>
  </w:style>
  <w:style w:type="character" w:styleId="a7">
    <w:name w:val="Strong"/>
    <w:basedOn w:val="a0"/>
    <w:uiPriority w:val="22"/>
    <w:qFormat/>
    <w:rsid w:val="00F93738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F93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738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B7A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E6972-1E45-4596-ADEC-0123FF8C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3647</Words>
  <Characters>2080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2024-06-06T08:50:00Z</cp:lastPrinted>
  <dcterms:created xsi:type="dcterms:W3CDTF">2023-05-08T12:23:00Z</dcterms:created>
  <dcterms:modified xsi:type="dcterms:W3CDTF">2024-06-06T10:54:00Z</dcterms:modified>
</cp:coreProperties>
</file>