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37" w:rsidRPr="00164791" w:rsidRDefault="008A45F5" w:rsidP="001647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64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B0CCD" w:rsidRPr="001647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681C" w:rsidRPr="00164791">
        <w:rPr>
          <w:rFonts w:ascii="Times New Roman" w:hAnsi="Times New Roman" w:cs="Times New Roman"/>
          <w:sz w:val="28"/>
          <w:szCs w:val="28"/>
        </w:rPr>
        <w:t xml:space="preserve">  </w:t>
      </w:r>
      <w:r w:rsidR="00762D37" w:rsidRPr="00164791">
        <w:rPr>
          <w:rFonts w:ascii="Times New Roman" w:hAnsi="Times New Roman" w:cs="Times New Roman"/>
          <w:sz w:val="28"/>
          <w:szCs w:val="28"/>
        </w:rPr>
        <w:t xml:space="preserve"> </w:t>
      </w:r>
      <w:r w:rsidRPr="0016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A9" w:rsidRDefault="009E2EA9" w:rsidP="001647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B12E6" w:rsidRDefault="005B12E6" w:rsidP="00E16B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12E6" w:rsidRDefault="005B12E6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2E6" w:rsidRPr="001F5761" w:rsidRDefault="008E70E3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 про робот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B12E6" w:rsidRDefault="00202848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E70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ідділу </w:t>
      </w:r>
      <w:r w:rsidR="005B12E6" w:rsidRPr="005B1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</w:t>
      </w:r>
      <w:r w:rsidR="005B1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ього </w:t>
      </w:r>
      <w:r w:rsidR="005B12E6" w:rsidRPr="005B12E6">
        <w:rPr>
          <w:rFonts w:ascii="Times New Roman" w:hAnsi="Times New Roman" w:cs="Times New Roman"/>
          <w:b/>
          <w:sz w:val="28"/>
          <w:szCs w:val="28"/>
          <w:lang w:val="uk-UA"/>
        </w:rPr>
        <w:t>аудит</w:t>
      </w:r>
      <w:r w:rsidR="005B12E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B12E6" w:rsidRPr="005B1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Звягельської </w:t>
      </w:r>
      <w:r w:rsidR="005B12E6" w:rsidRPr="005B12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086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93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2024 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9E2EA9" w:rsidRDefault="009E2EA9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2EA9" w:rsidRDefault="009E2EA9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Резюме</w:t>
      </w:r>
    </w:p>
    <w:p w:rsidR="003B3C51" w:rsidRDefault="003B3C51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DCA" w:rsidRDefault="00761B5A" w:rsidP="00BB2DC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відповідний (звітний) період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дотримано основні аспекти Стратегічного та Операційних планів на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A0C">
        <w:rPr>
          <w:rFonts w:ascii="Times New Roman" w:hAnsi="Times New Roman" w:cs="Times New Roman"/>
          <w:sz w:val="28"/>
          <w:szCs w:val="28"/>
          <w:lang w:val="uk-UA"/>
        </w:rPr>
        <w:t xml:space="preserve"> у т. ч. 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>в частині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2DCA" w:rsidRDefault="00BB2DCA" w:rsidP="00BB2DC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висновк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щодо оцінки системи управління та внутрішнього контролю,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управління ризиками;</w:t>
      </w:r>
    </w:p>
    <w:p w:rsidR="00BB2DCA" w:rsidRDefault="00BB2DCA" w:rsidP="00BB2DC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3C51" w:rsidRPr="00BB2DCA">
        <w:rPr>
          <w:lang w:val="uk-UA"/>
        </w:rPr>
        <w:t xml:space="preserve"> </w:t>
      </w:r>
      <w:r w:rsidR="003B3C51">
        <w:rPr>
          <w:lang w:val="uk-UA"/>
        </w:rPr>
        <w:t xml:space="preserve"> 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>віднайден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>суттєв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>их проблемн</w:t>
      </w:r>
      <w:r w:rsidR="0020284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>, у тому числі виявлен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B3C51" w:rsidRPr="003B3C51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виконання аудиторських  завдань у попередні періоди, що потребували вжиття заходів, яких ужито не було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3C51" w:rsidRPr="003B3C51" w:rsidRDefault="00BB2DCA" w:rsidP="00BB2DC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B2DCA">
        <w:rPr>
          <w:lang w:val="uk-UA"/>
        </w:rPr>
        <w:t xml:space="preserve"> </w:t>
      </w:r>
      <w:r w:rsidR="00761B5A">
        <w:rPr>
          <w:lang w:val="uk-UA"/>
        </w:rPr>
        <w:t xml:space="preserve">  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>незалежн</w:t>
      </w:r>
      <w:r w:rsidR="003955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внутрішнього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прийняття Програми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та підвищення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внутрішнього аудиту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Новоград-Волинської міської ради  на 202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B2DC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0F4" w:rsidRDefault="003400F4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0F4" w:rsidRDefault="00BB2DCA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400F4">
        <w:rPr>
          <w:rFonts w:ascii="Times New Roman" w:hAnsi="Times New Roman" w:cs="Times New Roman"/>
          <w:b/>
          <w:sz w:val="28"/>
          <w:szCs w:val="28"/>
          <w:lang w:val="uk-UA"/>
        </w:rPr>
        <w:t>У відповідний період часу здійснено:</w:t>
      </w:r>
    </w:p>
    <w:p w:rsidR="003400F4" w:rsidRDefault="003400F4" w:rsidP="005B12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0F4" w:rsidRDefault="007404D4" w:rsidP="003400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400F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02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Підтримку в актуалізованому стані та оновлення </w:t>
      </w:r>
      <w:r w:rsidR="003400F4">
        <w:rPr>
          <w:rFonts w:ascii="Times New Roman" w:hAnsi="Times New Roman" w:cs="Times New Roman"/>
          <w:b/>
          <w:sz w:val="28"/>
          <w:szCs w:val="28"/>
          <w:lang w:val="uk-UA"/>
        </w:rPr>
        <w:t>інституційної бази відділу внутрішнього аудиту:</w:t>
      </w:r>
    </w:p>
    <w:p w:rsidR="003400F4" w:rsidRPr="003400F4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 xml:space="preserve">Неухильно дотримано положення 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 Декларац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 xml:space="preserve"> з внутрішнього аудиту.</w:t>
      </w:r>
    </w:p>
    <w:p w:rsidR="003400F4" w:rsidRPr="003400F4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>Раціонально використано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відділ  внутрішнього аудиту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0F4" w:rsidRPr="003400F4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3.Н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апрацьовано та затверджено Стратегічний план  діяльності відділу внутрішнього аудиту на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2024-2026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0F4" w:rsidRPr="003400F4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4.Підготовано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затверджено Операційн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ий план</w:t>
      </w:r>
      <w:r w:rsidR="003400F4" w:rsidRPr="003400F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3A1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00DC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.Здійснено анкетування об’єктів аудиту з приводу якості його проведення.</w:t>
      </w:r>
    </w:p>
    <w:p w:rsidR="007404D4" w:rsidRDefault="007404D4" w:rsidP="003400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4D4" w:rsidRDefault="004C6EBE" w:rsidP="003400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40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2D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7404D4" w:rsidRPr="00740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2.Проведення </w:t>
      </w:r>
      <w:r w:rsidR="00740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значимих в часі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планових та позапланових </w:t>
      </w:r>
      <w:r w:rsidR="007404D4" w:rsidRPr="007404D4">
        <w:rPr>
          <w:rFonts w:ascii="Times New Roman" w:hAnsi="Times New Roman" w:cs="Times New Roman"/>
          <w:b/>
          <w:sz w:val="28"/>
          <w:szCs w:val="28"/>
          <w:lang w:val="uk-UA"/>
        </w:rPr>
        <w:t>перевірочних заходів</w:t>
      </w:r>
      <w:r w:rsidR="0007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(загалом </w:t>
      </w:r>
      <w:r w:rsidR="00993BF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повних заходи  з </w:t>
      </w:r>
      <w:r w:rsidR="00072767">
        <w:rPr>
          <w:rFonts w:ascii="Times New Roman" w:hAnsi="Times New Roman" w:cs="Times New Roman"/>
          <w:b/>
          <w:sz w:val="28"/>
          <w:szCs w:val="28"/>
          <w:lang w:val="uk-UA"/>
        </w:rPr>
        <w:t>внутрішн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>ього</w:t>
      </w:r>
      <w:r w:rsidR="000727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аудит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72767"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</w:p>
    <w:p w:rsidR="00BB2DCA" w:rsidRPr="007404D4" w:rsidRDefault="00BB2DCA" w:rsidP="003400F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B5A" w:rsidRPr="00761B5A" w:rsidRDefault="00BB2DCA" w:rsidP="00761B5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1.2.1</w:t>
      </w:r>
      <w:r w:rsidR="007404D4" w:rsidRPr="000727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61B5A" w:rsidRPr="00761B5A">
        <w:t xml:space="preserve"> </w:t>
      </w:r>
      <w:r w:rsidR="00761B5A"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результатом позапланового внутрішнього аудиту 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 «Звягельська багатопрофільна лікарня»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B5A"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виявлено недоліків   та   порушень на загальну   суму  понад 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1134,9</w:t>
      </w:r>
      <w:r w:rsidR="00761B5A"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  тис. грн.  у т. ч.:</w:t>
      </w:r>
    </w:p>
    <w:p w:rsidR="00761B5A" w:rsidRPr="00761B5A" w:rsidRDefault="00761B5A" w:rsidP="00761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завищення  потреби в обсязі цільового фінансування</w:t>
      </w:r>
      <w:r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>1029,9</w:t>
      </w:r>
      <w:r w:rsidRPr="00761B5A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:rsidR="00761B5A" w:rsidRPr="00761B5A" w:rsidRDefault="00993BFD" w:rsidP="00761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3BFD">
        <w:rPr>
          <w:rFonts w:ascii="Times New Roman" w:hAnsi="Times New Roman" w:cs="Times New Roman"/>
          <w:sz w:val="28"/>
          <w:szCs w:val="28"/>
          <w:lang w:val="uk-UA"/>
        </w:rPr>
        <w:t xml:space="preserve">викривлення звітності –105,0 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:rsidR="00761B5A" w:rsidRDefault="00BB2DCA" w:rsidP="00993BF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072767" w:rsidRPr="00C912E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761B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72767" w:rsidRPr="00C912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A1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76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результатом 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 xml:space="preserve"> інвентаризації договорів оренди комунального майна</w:t>
      </w:r>
      <w:r w:rsidR="00993BFD">
        <w:rPr>
          <w:rFonts w:ascii="Times New Roman" w:hAnsi="Times New Roman" w:cs="Times New Roman"/>
          <w:sz w:val="28"/>
          <w:szCs w:val="28"/>
          <w:lang w:val="uk-UA"/>
        </w:rPr>
        <w:t xml:space="preserve"> за наявними правочинами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D0B" w:rsidRPr="00FF0D0B">
        <w:rPr>
          <w:rFonts w:ascii="Times New Roman" w:hAnsi="Times New Roman" w:cs="Times New Roman"/>
          <w:sz w:val="28"/>
          <w:szCs w:val="28"/>
          <w:lang w:val="uk-UA"/>
        </w:rPr>
        <w:t>до приладу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0D0B" w:rsidRPr="00FF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>управлінням освіти та науки не здійснено переоцінку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 вартості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t xml:space="preserve"> за тринадцятьма  договорами оренди, </w:t>
      </w:r>
      <w:r w:rsidR="00993BFD" w:rsidRPr="00993BF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залишкова вартість майна, що частину його передано в оренду складає нуль, або менше як 10% первісної вартості.</w:t>
      </w:r>
      <w:r w:rsidR="000E4F9E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згаданого недоотримання доходів загалом складає понад 300,0 тис. грн</w:t>
      </w:r>
      <w:bookmarkStart w:id="0" w:name="_GoBack"/>
      <w:bookmarkEnd w:id="0"/>
    </w:p>
    <w:p w:rsidR="00761B5A" w:rsidRDefault="00761B5A" w:rsidP="00761B5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C9D" w:rsidRDefault="00B1685E" w:rsidP="007404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Стосовно не усунутих  або частково </w:t>
      </w:r>
      <w:r w:rsidR="00A607BF">
        <w:rPr>
          <w:rFonts w:ascii="Times New Roman" w:hAnsi="Times New Roman" w:cs="Times New Roman"/>
          <w:sz w:val="28"/>
          <w:szCs w:val="28"/>
          <w:lang w:val="uk-UA"/>
        </w:rPr>
        <w:t xml:space="preserve"> усунутих 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730B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ідповідальних осіб підприємств 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громади повідомлено про наслідки (віднайдення таких порушень державними контролюючими органами та усунення їх з обов’язковим сплатою штрафів згідно норм </w:t>
      </w:r>
      <w:r w:rsidR="00730B29">
        <w:rPr>
          <w:rFonts w:ascii="Times New Roman" w:hAnsi="Times New Roman" w:cs="Times New Roman"/>
          <w:sz w:val="28"/>
          <w:szCs w:val="28"/>
          <w:lang w:val="uk-UA"/>
        </w:rPr>
        <w:t>чинного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 законода</w:t>
      </w:r>
      <w:r w:rsidR="00A607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>ства).</w:t>
      </w:r>
      <w:r w:rsidR="007404D4" w:rsidRPr="00DF10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404D4" w:rsidRDefault="007404D4" w:rsidP="00A52C9D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BB2DCA" w:rsidRPr="009E2EA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BB2D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52C9D" w:rsidRPr="00A52C9D">
        <w:rPr>
          <w:rFonts w:ascii="Times New Roman" w:hAnsi="Times New Roman" w:cs="Times New Roman"/>
          <w:b/>
          <w:sz w:val="28"/>
          <w:szCs w:val="28"/>
          <w:lang w:val="uk-UA"/>
        </w:rPr>
        <w:t>.Виконання інших доручень</w:t>
      </w:r>
      <w:r w:rsidR="00BB2D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E2EA9" w:rsidRDefault="00B1685E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За відповідний період часу було виконано </w:t>
      </w:r>
      <w:r w:rsidR="000E4F9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усних та письмових доручень,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як от</w:t>
      </w:r>
      <w:r w:rsidR="009E2E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E2EA9" w:rsidRDefault="009E2EA9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202848">
        <w:rPr>
          <w:rFonts w:ascii="Times New Roman" w:hAnsi="Times New Roman" w:cs="Times New Roman"/>
          <w:sz w:val="28"/>
          <w:szCs w:val="28"/>
          <w:lang w:val="uk-UA"/>
        </w:rPr>
        <w:t>доо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працюванн</w:t>
      </w:r>
      <w:r w:rsidR="00B168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реком</w:t>
      </w:r>
      <w:r>
        <w:rPr>
          <w:rFonts w:ascii="Times New Roman" w:hAnsi="Times New Roman" w:cs="Times New Roman"/>
          <w:sz w:val="28"/>
          <w:szCs w:val="28"/>
          <w:lang w:val="uk-UA"/>
        </w:rPr>
        <w:t>ендацій з проведення закупівель;</w:t>
      </w:r>
    </w:p>
    <w:p w:rsidR="00202848" w:rsidRDefault="00202848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участь у підготовці  позовів, відповідей та відзивів на позови в частині завершення робіт з капітального будівництва окремих об’єктів  бюджетної інфраструктури;</w:t>
      </w:r>
    </w:p>
    <w:p w:rsidR="00202848" w:rsidRDefault="00202848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підготовка моніторингов</w:t>
      </w:r>
      <w:r w:rsidR="003D4742">
        <w:rPr>
          <w:rFonts w:ascii="Times New Roman" w:hAnsi="Times New Roman" w:cs="Times New Roman"/>
          <w:sz w:val="28"/>
          <w:szCs w:val="28"/>
          <w:lang w:val="uk-UA"/>
        </w:rPr>
        <w:t>ої аналітики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презентацій щодо обсягів та переліків учасників закупівель, що їх проводять головні розпорядники  коштів міського бюджету;</w:t>
      </w:r>
    </w:p>
    <w:p w:rsidR="00202848" w:rsidRPr="00202848" w:rsidRDefault="00202848" w:rsidP="00202848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0284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алгоритмів користування 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 xml:space="preserve">регістром </w:t>
      </w:r>
      <w:r w:rsidRPr="00202848">
        <w:rPr>
          <w:rFonts w:ascii="Times New Roman" w:hAnsi="Times New Roman" w:cs="Times New Roman"/>
          <w:sz w:val="28"/>
          <w:szCs w:val="28"/>
          <w:lang w:val="uk-UA"/>
        </w:rPr>
        <w:t>«Паспорт ступеня завершеності об’єкта» при втіленні заходів з капітального будівництва;</w:t>
      </w:r>
    </w:p>
    <w:p w:rsidR="009E2EA9" w:rsidRDefault="009E2EA9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підготовка аналітичних довідок</w:t>
      </w:r>
      <w:r w:rsidR="00A607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</w:t>
      </w:r>
      <w:r w:rsidR="00A607BF">
        <w:rPr>
          <w:rFonts w:ascii="Times New Roman" w:hAnsi="Times New Roman" w:cs="Times New Roman"/>
          <w:sz w:val="28"/>
          <w:szCs w:val="28"/>
          <w:lang w:val="uk-UA"/>
        </w:rPr>
        <w:t>, алгоритмів вирішення проблемних питань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за проєкт</w:t>
      </w:r>
      <w:r w:rsidR="003D474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742">
        <w:rPr>
          <w:rFonts w:ascii="Times New Roman" w:hAnsi="Times New Roman" w:cs="Times New Roman"/>
          <w:sz w:val="28"/>
          <w:szCs w:val="28"/>
          <w:lang w:val="uk-UA"/>
        </w:rPr>
        <w:t>з капітального будівництва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іншими проектами розпорядників та отримувачів коштів міського бюджету;</w:t>
      </w:r>
    </w:p>
    <w:p w:rsidR="003B3C51" w:rsidRDefault="009E2EA9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участь у налагодженні ко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>тролю та загального наг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ду 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 xml:space="preserve">належному документуванні руху 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2C9D" w:rsidRPr="00A52C9D">
        <w:rPr>
          <w:rFonts w:ascii="Times New Roman" w:hAnsi="Times New Roman" w:cs="Times New Roman"/>
          <w:sz w:val="28"/>
          <w:szCs w:val="28"/>
          <w:lang w:val="uk-UA"/>
        </w:rPr>
        <w:t xml:space="preserve"> період </w:t>
      </w:r>
      <w:r w:rsidR="00BB2DCA">
        <w:rPr>
          <w:rFonts w:ascii="Times New Roman" w:hAnsi="Times New Roman" w:cs="Times New Roman"/>
          <w:sz w:val="28"/>
          <w:szCs w:val="28"/>
          <w:lang w:val="uk-UA"/>
        </w:rPr>
        <w:t>воєнн</w:t>
      </w:r>
      <w:r w:rsidR="00A52C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>го стану</w:t>
      </w:r>
      <w:r w:rsidR="000E4F9E">
        <w:rPr>
          <w:rFonts w:ascii="Times New Roman" w:hAnsi="Times New Roman" w:cs="Times New Roman"/>
          <w:sz w:val="28"/>
          <w:szCs w:val="28"/>
          <w:lang w:val="uk-UA"/>
        </w:rPr>
        <w:t xml:space="preserve"> з врахуванням змін до законодавства</w:t>
      </w:r>
      <w:r w:rsidR="00761B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2848" w:rsidRDefault="00202848" w:rsidP="003B3C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узагальнення показників діяльності  робочої групи зі здійснення закупівель 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заходів програми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(ведення реєстру та протоколів засідань</w:t>
      </w:r>
      <w:r w:rsidR="00395840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14756" w:rsidRDefault="00D14756" w:rsidP="00761B5A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прийняття активної участі у оцінці виконання робіт з капітального будівництва (в частині  найпростіших укриттів тощо )</w:t>
      </w:r>
      <w:r w:rsidR="00CF1A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висновків щодо доцільності або недоцільності співпр</w:t>
      </w:r>
      <w:r w:rsidR="006D7504">
        <w:rPr>
          <w:rFonts w:ascii="Times New Roman" w:hAnsi="Times New Roman" w:cs="Times New Roman"/>
          <w:sz w:val="28"/>
          <w:szCs w:val="28"/>
          <w:lang w:val="uk-UA"/>
        </w:rPr>
        <w:t>аці з відповідними підрядниками;</w:t>
      </w:r>
    </w:p>
    <w:p w:rsidR="006D7504" w:rsidRDefault="006D7504" w:rsidP="00761B5A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напрацювання окремих тез договорів про закупівлю  (щодо якості, гарантійних строків, умов оплати з врахуванням вимог правового режиму воєнного стану);</w:t>
      </w:r>
    </w:p>
    <w:p w:rsidR="00202848" w:rsidRDefault="00202848" w:rsidP="00761B5A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тощо</w:t>
      </w:r>
    </w:p>
    <w:p w:rsidR="003B3C51" w:rsidRDefault="00BB2DCA" w:rsidP="003B3C51">
      <w:pPr>
        <w:tabs>
          <w:tab w:val="left" w:pos="31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B3C51" w:rsidRPr="003B3C51">
        <w:rPr>
          <w:rFonts w:ascii="Times New Roman" w:hAnsi="Times New Roman" w:cs="Times New Roman"/>
          <w:b/>
          <w:sz w:val="28"/>
          <w:szCs w:val="28"/>
          <w:lang w:val="uk-UA"/>
        </w:rPr>
        <w:t>.Р</w:t>
      </w:r>
      <w:r w:rsidR="003B3C51" w:rsidRPr="003B3C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езультати впроваджених у звітному періоді рекомендацій</w:t>
      </w:r>
    </w:p>
    <w:p w:rsidR="00114551" w:rsidRDefault="00BB2DCA" w:rsidP="0011455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3B3C51" w:rsidRPr="003B3C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="00FF0D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Заплановано у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>сунут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 xml:space="preserve"> недолік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3C51" w:rsidRPr="001A023E">
        <w:rPr>
          <w:rFonts w:ascii="Times New Roman" w:hAnsi="Times New Roman" w:cs="Times New Roman"/>
          <w:sz w:val="28"/>
          <w:szCs w:val="28"/>
          <w:lang w:val="uk-UA"/>
        </w:rPr>
        <w:t xml:space="preserve"> пов’язан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B3C51" w:rsidRPr="001A023E">
        <w:rPr>
          <w:rFonts w:ascii="Times New Roman" w:hAnsi="Times New Roman" w:cs="Times New Roman"/>
          <w:sz w:val="28"/>
          <w:szCs w:val="28"/>
          <w:lang w:val="uk-UA"/>
        </w:rPr>
        <w:t xml:space="preserve"> із недостатнім контролем за </w:t>
      </w:r>
      <w:r w:rsidR="003B3C51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надходженнями до бюджету </w:t>
      </w:r>
      <w:r w:rsidR="00FF0D0B">
        <w:rPr>
          <w:rFonts w:ascii="Times New Roman" w:hAnsi="Times New Roman" w:cs="Times New Roman"/>
          <w:sz w:val="28"/>
          <w:szCs w:val="28"/>
          <w:lang w:val="uk-UA"/>
        </w:rPr>
        <w:t xml:space="preserve"> - 300,0 </w:t>
      </w:r>
      <w:r w:rsidR="00114551">
        <w:rPr>
          <w:rFonts w:ascii="Times New Roman" w:hAnsi="Times New Roman" w:cs="Times New Roman"/>
          <w:sz w:val="28"/>
          <w:szCs w:val="28"/>
          <w:lang w:val="uk-UA"/>
        </w:rPr>
        <w:t>тис. грн.;</w:t>
      </w:r>
    </w:p>
    <w:p w:rsidR="00BB2DCA" w:rsidRDefault="003B3C51" w:rsidP="0011455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DCA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11455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607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45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Упереджено ризики неефективного витрачання бюджетних коштів  та  </w:t>
      </w:r>
    </w:p>
    <w:p w:rsidR="00A8504C" w:rsidRDefault="00BB2DCA" w:rsidP="0011455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3B3C51" w:rsidRPr="003B3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приписок в частині використання бюджетних коштів  при здійсненні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A850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3B3C51" w:rsidRDefault="00A8504C" w:rsidP="0011455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3B3C51" w:rsidRPr="003B3C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ремонтно-будівельних робіт </w:t>
      </w:r>
      <w:r w:rsidR="003B3C5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F0D0B">
        <w:rPr>
          <w:rFonts w:ascii="Times New Roman" w:eastAsia="Calibri" w:hAnsi="Times New Roman" w:cs="Times New Roman"/>
          <w:sz w:val="28"/>
          <w:szCs w:val="28"/>
          <w:lang w:val="uk-UA"/>
        </w:rPr>
        <w:t>1029,9</w:t>
      </w:r>
      <w:r w:rsidR="00BB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</w:t>
      </w:r>
    </w:p>
    <w:p w:rsidR="00A607BF" w:rsidRDefault="00A607BF" w:rsidP="0011455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4742" w:rsidRDefault="003D4742" w:rsidP="00114551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FF0D0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E12E0">
        <w:rPr>
          <w:rFonts w:ascii="Times New Roman" w:eastAsia="Calibri" w:hAnsi="Times New Roman" w:cs="Times New Roman"/>
          <w:sz w:val="28"/>
          <w:szCs w:val="28"/>
          <w:lang w:val="uk-UA"/>
        </w:rPr>
        <w:t>Упереджено окремі ризики недотримання умов виконання договорів  учасниками публічних закупівель.</w:t>
      </w:r>
    </w:p>
    <w:p w:rsidR="00B478F0" w:rsidRPr="00114551" w:rsidRDefault="00B478F0" w:rsidP="00114551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FF0D0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.Надано численні усні та письмові рекомендації, розроблено антикризові алгоритми, здійснено листування з контрагентами.</w:t>
      </w:r>
    </w:p>
    <w:p w:rsidR="00A8504C" w:rsidRDefault="00A8504C" w:rsidP="003B3C51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504C" w:rsidRPr="00A8504C" w:rsidRDefault="00A8504C" w:rsidP="00A8504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8504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внутрішнього аудиту </w:t>
      </w:r>
    </w:p>
    <w:p w:rsidR="00A8504C" w:rsidRPr="00A8504C" w:rsidRDefault="00A8504C" w:rsidP="00A8504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8504C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8504C">
        <w:rPr>
          <w:rFonts w:ascii="Times New Roman" w:hAnsi="Times New Roman" w:cs="Times New Roman"/>
          <w:sz w:val="28"/>
          <w:szCs w:val="28"/>
          <w:lang w:val="uk-UA"/>
        </w:rPr>
        <w:t xml:space="preserve">           Олена ДЕМЯНЮК</w:t>
      </w:r>
    </w:p>
    <w:sectPr w:rsidR="00A8504C" w:rsidRPr="00A8504C" w:rsidSect="001F5761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B0" w:rsidRDefault="002417B0" w:rsidP="00347CC2">
      <w:pPr>
        <w:spacing w:after="0" w:line="240" w:lineRule="auto"/>
      </w:pPr>
      <w:r>
        <w:separator/>
      </w:r>
    </w:p>
  </w:endnote>
  <w:endnote w:type="continuationSeparator" w:id="0">
    <w:p w:rsidR="002417B0" w:rsidRDefault="002417B0" w:rsidP="0034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475457"/>
      <w:docPartObj>
        <w:docPartGallery w:val="Page Numbers (Bottom of Page)"/>
        <w:docPartUnique/>
      </w:docPartObj>
    </w:sdtPr>
    <w:sdtEndPr/>
    <w:sdtContent>
      <w:p w:rsidR="00347CC2" w:rsidRDefault="00347CC2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0B">
          <w:rPr>
            <w:noProof/>
          </w:rPr>
          <w:t>3</w:t>
        </w:r>
        <w:r>
          <w:fldChar w:fldCharType="end"/>
        </w:r>
      </w:p>
    </w:sdtContent>
  </w:sdt>
  <w:p w:rsidR="00347CC2" w:rsidRDefault="00347C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B0" w:rsidRDefault="002417B0" w:rsidP="00347CC2">
      <w:pPr>
        <w:spacing w:after="0" w:line="240" w:lineRule="auto"/>
      </w:pPr>
      <w:r>
        <w:separator/>
      </w:r>
    </w:p>
  </w:footnote>
  <w:footnote w:type="continuationSeparator" w:id="0">
    <w:p w:rsidR="002417B0" w:rsidRDefault="002417B0" w:rsidP="0034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F10"/>
    <w:multiLevelType w:val="hybridMultilevel"/>
    <w:tmpl w:val="2A2A0F62"/>
    <w:lvl w:ilvl="0" w:tplc="BBD21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DE8"/>
    <w:multiLevelType w:val="hybridMultilevel"/>
    <w:tmpl w:val="C7384570"/>
    <w:lvl w:ilvl="0" w:tplc="1CD0A1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124"/>
    <w:multiLevelType w:val="hybridMultilevel"/>
    <w:tmpl w:val="6F7431BC"/>
    <w:lvl w:ilvl="0" w:tplc="AF0CFA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CF4958"/>
    <w:multiLevelType w:val="hybridMultilevel"/>
    <w:tmpl w:val="BC1A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B3B"/>
    <w:multiLevelType w:val="hybridMultilevel"/>
    <w:tmpl w:val="D324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2519F"/>
    <w:multiLevelType w:val="hybridMultilevel"/>
    <w:tmpl w:val="7E46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38BC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51DEB"/>
    <w:multiLevelType w:val="hybridMultilevel"/>
    <w:tmpl w:val="C7188A6A"/>
    <w:lvl w:ilvl="0" w:tplc="0AA237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450C"/>
    <w:multiLevelType w:val="hybridMultilevel"/>
    <w:tmpl w:val="40EE7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F5F1E"/>
    <w:multiLevelType w:val="hybridMultilevel"/>
    <w:tmpl w:val="B00437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14F9"/>
    <w:multiLevelType w:val="hybridMultilevel"/>
    <w:tmpl w:val="79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0"/>
    <w:rsid w:val="00015EBE"/>
    <w:rsid w:val="00016913"/>
    <w:rsid w:val="000212E9"/>
    <w:rsid w:val="00021B3F"/>
    <w:rsid w:val="0002675C"/>
    <w:rsid w:val="00032027"/>
    <w:rsid w:val="00032028"/>
    <w:rsid w:val="00033C2B"/>
    <w:rsid w:val="00051E99"/>
    <w:rsid w:val="00052586"/>
    <w:rsid w:val="00061F1C"/>
    <w:rsid w:val="00072767"/>
    <w:rsid w:val="00075C1F"/>
    <w:rsid w:val="000772AD"/>
    <w:rsid w:val="00083A59"/>
    <w:rsid w:val="00086A0A"/>
    <w:rsid w:val="00090E92"/>
    <w:rsid w:val="000A57AC"/>
    <w:rsid w:val="000B3A9E"/>
    <w:rsid w:val="000B6AA9"/>
    <w:rsid w:val="000C695B"/>
    <w:rsid w:val="000D0747"/>
    <w:rsid w:val="000D27EF"/>
    <w:rsid w:val="000D7BCB"/>
    <w:rsid w:val="000D7C36"/>
    <w:rsid w:val="000E4F9E"/>
    <w:rsid w:val="000E4FB4"/>
    <w:rsid w:val="000E7858"/>
    <w:rsid w:val="000F4140"/>
    <w:rsid w:val="000F7CD5"/>
    <w:rsid w:val="00101A49"/>
    <w:rsid w:val="00106321"/>
    <w:rsid w:val="00114551"/>
    <w:rsid w:val="001146CA"/>
    <w:rsid w:val="00125A93"/>
    <w:rsid w:val="001344CD"/>
    <w:rsid w:val="00135AE3"/>
    <w:rsid w:val="001556CC"/>
    <w:rsid w:val="00161BF9"/>
    <w:rsid w:val="00164791"/>
    <w:rsid w:val="001759EB"/>
    <w:rsid w:val="00180AAF"/>
    <w:rsid w:val="001862AC"/>
    <w:rsid w:val="00191441"/>
    <w:rsid w:val="0019393E"/>
    <w:rsid w:val="001A023E"/>
    <w:rsid w:val="001B0662"/>
    <w:rsid w:val="001D7B95"/>
    <w:rsid w:val="001E11C4"/>
    <w:rsid w:val="001F4F9F"/>
    <w:rsid w:val="001F5761"/>
    <w:rsid w:val="00202848"/>
    <w:rsid w:val="00203EF3"/>
    <w:rsid w:val="002075AE"/>
    <w:rsid w:val="00217099"/>
    <w:rsid w:val="00235D8D"/>
    <w:rsid w:val="0023648C"/>
    <w:rsid w:val="002417B0"/>
    <w:rsid w:val="00242351"/>
    <w:rsid w:val="00264537"/>
    <w:rsid w:val="002922F2"/>
    <w:rsid w:val="002C29C4"/>
    <w:rsid w:val="002E12E0"/>
    <w:rsid w:val="002E5AA2"/>
    <w:rsid w:val="002F29D9"/>
    <w:rsid w:val="002F62E0"/>
    <w:rsid w:val="003006DF"/>
    <w:rsid w:val="00305144"/>
    <w:rsid w:val="00321122"/>
    <w:rsid w:val="00322FAF"/>
    <w:rsid w:val="00325638"/>
    <w:rsid w:val="003266F7"/>
    <w:rsid w:val="003400F4"/>
    <w:rsid w:val="00342F27"/>
    <w:rsid w:val="00343B9D"/>
    <w:rsid w:val="00345630"/>
    <w:rsid w:val="00347CC2"/>
    <w:rsid w:val="00350ACC"/>
    <w:rsid w:val="0035601C"/>
    <w:rsid w:val="00365E42"/>
    <w:rsid w:val="003724D4"/>
    <w:rsid w:val="00374897"/>
    <w:rsid w:val="00387DC2"/>
    <w:rsid w:val="003955F4"/>
    <w:rsid w:val="00395840"/>
    <w:rsid w:val="003A1427"/>
    <w:rsid w:val="003B3C51"/>
    <w:rsid w:val="003C198F"/>
    <w:rsid w:val="003D4742"/>
    <w:rsid w:val="003D5A2A"/>
    <w:rsid w:val="003D6A05"/>
    <w:rsid w:val="003E146F"/>
    <w:rsid w:val="003E2A35"/>
    <w:rsid w:val="003E73DE"/>
    <w:rsid w:val="003F2081"/>
    <w:rsid w:val="004079A4"/>
    <w:rsid w:val="00447E10"/>
    <w:rsid w:val="00456118"/>
    <w:rsid w:val="004653E2"/>
    <w:rsid w:val="00484074"/>
    <w:rsid w:val="004955F1"/>
    <w:rsid w:val="004A1D77"/>
    <w:rsid w:val="004B4E1D"/>
    <w:rsid w:val="004C09AB"/>
    <w:rsid w:val="004C1DF4"/>
    <w:rsid w:val="004C297B"/>
    <w:rsid w:val="004C360F"/>
    <w:rsid w:val="004C5AEC"/>
    <w:rsid w:val="004C6EBE"/>
    <w:rsid w:val="004D7180"/>
    <w:rsid w:val="004E4FB2"/>
    <w:rsid w:val="004E6B57"/>
    <w:rsid w:val="0050435A"/>
    <w:rsid w:val="00527B93"/>
    <w:rsid w:val="005308D2"/>
    <w:rsid w:val="00531E44"/>
    <w:rsid w:val="005345AD"/>
    <w:rsid w:val="00536336"/>
    <w:rsid w:val="00537B01"/>
    <w:rsid w:val="00541513"/>
    <w:rsid w:val="00543673"/>
    <w:rsid w:val="00566765"/>
    <w:rsid w:val="00566851"/>
    <w:rsid w:val="005670BC"/>
    <w:rsid w:val="0056792B"/>
    <w:rsid w:val="00573E84"/>
    <w:rsid w:val="005746CF"/>
    <w:rsid w:val="00577A3A"/>
    <w:rsid w:val="005857AC"/>
    <w:rsid w:val="005A286D"/>
    <w:rsid w:val="005B12E6"/>
    <w:rsid w:val="005B5A0C"/>
    <w:rsid w:val="005C7FCC"/>
    <w:rsid w:val="005D08E1"/>
    <w:rsid w:val="006500F7"/>
    <w:rsid w:val="00653D67"/>
    <w:rsid w:val="006543D9"/>
    <w:rsid w:val="00657384"/>
    <w:rsid w:val="00671E59"/>
    <w:rsid w:val="006874A6"/>
    <w:rsid w:val="00691E7F"/>
    <w:rsid w:val="006A1A67"/>
    <w:rsid w:val="006B0CCD"/>
    <w:rsid w:val="006C1A6D"/>
    <w:rsid w:val="006C427A"/>
    <w:rsid w:val="006C6084"/>
    <w:rsid w:val="006D4265"/>
    <w:rsid w:val="006D5D92"/>
    <w:rsid w:val="006D7504"/>
    <w:rsid w:val="006E669F"/>
    <w:rsid w:val="00711C38"/>
    <w:rsid w:val="00714D3A"/>
    <w:rsid w:val="00724E99"/>
    <w:rsid w:val="00730B29"/>
    <w:rsid w:val="00731813"/>
    <w:rsid w:val="007321C9"/>
    <w:rsid w:val="007367D8"/>
    <w:rsid w:val="007404D4"/>
    <w:rsid w:val="00740944"/>
    <w:rsid w:val="007410C8"/>
    <w:rsid w:val="00742B9B"/>
    <w:rsid w:val="00761B5A"/>
    <w:rsid w:val="00762839"/>
    <w:rsid w:val="00762D37"/>
    <w:rsid w:val="0076692C"/>
    <w:rsid w:val="00766E02"/>
    <w:rsid w:val="00771D49"/>
    <w:rsid w:val="007A4EAC"/>
    <w:rsid w:val="007B043D"/>
    <w:rsid w:val="007B49D7"/>
    <w:rsid w:val="007B4DF0"/>
    <w:rsid w:val="007B5E42"/>
    <w:rsid w:val="007C3D95"/>
    <w:rsid w:val="007C4600"/>
    <w:rsid w:val="007C6946"/>
    <w:rsid w:val="007D0D6A"/>
    <w:rsid w:val="007D1100"/>
    <w:rsid w:val="007D488D"/>
    <w:rsid w:val="008014EE"/>
    <w:rsid w:val="0080431E"/>
    <w:rsid w:val="00812A10"/>
    <w:rsid w:val="00834799"/>
    <w:rsid w:val="00836698"/>
    <w:rsid w:val="00845D8F"/>
    <w:rsid w:val="00856D3F"/>
    <w:rsid w:val="00872725"/>
    <w:rsid w:val="0088330E"/>
    <w:rsid w:val="00890293"/>
    <w:rsid w:val="00893BE8"/>
    <w:rsid w:val="0089681C"/>
    <w:rsid w:val="008A13FD"/>
    <w:rsid w:val="008A2823"/>
    <w:rsid w:val="008A45F5"/>
    <w:rsid w:val="008A6B2B"/>
    <w:rsid w:val="008B19E5"/>
    <w:rsid w:val="008B4C89"/>
    <w:rsid w:val="008B7A33"/>
    <w:rsid w:val="008D7C88"/>
    <w:rsid w:val="008E4D8F"/>
    <w:rsid w:val="008E70E3"/>
    <w:rsid w:val="008E73B8"/>
    <w:rsid w:val="008F1DE3"/>
    <w:rsid w:val="008F2809"/>
    <w:rsid w:val="008F5DEB"/>
    <w:rsid w:val="008F7F78"/>
    <w:rsid w:val="0096116B"/>
    <w:rsid w:val="00963F34"/>
    <w:rsid w:val="00982338"/>
    <w:rsid w:val="0098601E"/>
    <w:rsid w:val="0099126B"/>
    <w:rsid w:val="00993BFD"/>
    <w:rsid w:val="009A76F1"/>
    <w:rsid w:val="009B7C46"/>
    <w:rsid w:val="009C0F38"/>
    <w:rsid w:val="009C2D09"/>
    <w:rsid w:val="009D5DF4"/>
    <w:rsid w:val="009E2EA9"/>
    <w:rsid w:val="009E3681"/>
    <w:rsid w:val="009E64C3"/>
    <w:rsid w:val="00A023D1"/>
    <w:rsid w:val="00A2613E"/>
    <w:rsid w:val="00A319A8"/>
    <w:rsid w:val="00A40F28"/>
    <w:rsid w:val="00A442F2"/>
    <w:rsid w:val="00A5111F"/>
    <w:rsid w:val="00A52C9D"/>
    <w:rsid w:val="00A55354"/>
    <w:rsid w:val="00A607BF"/>
    <w:rsid w:val="00A8504C"/>
    <w:rsid w:val="00A93BF1"/>
    <w:rsid w:val="00AA6CA9"/>
    <w:rsid w:val="00AA74C6"/>
    <w:rsid w:val="00AB651E"/>
    <w:rsid w:val="00AC5761"/>
    <w:rsid w:val="00AE10DB"/>
    <w:rsid w:val="00AE268E"/>
    <w:rsid w:val="00AE4D59"/>
    <w:rsid w:val="00AE4D6E"/>
    <w:rsid w:val="00AE64BB"/>
    <w:rsid w:val="00AF5AF4"/>
    <w:rsid w:val="00AF78EF"/>
    <w:rsid w:val="00B047ED"/>
    <w:rsid w:val="00B1685E"/>
    <w:rsid w:val="00B277A6"/>
    <w:rsid w:val="00B42734"/>
    <w:rsid w:val="00B478F0"/>
    <w:rsid w:val="00B515E7"/>
    <w:rsid w:val="00B52996"/>
    <w:rsid w:val="00B97F65"/>
    <w:rsid w:val="00BA36D1"/>
    <w:rsid w:val="00BB2DCA"/>
    <w:rsid w:val="00BB4415"/>
    <w:rsid w:val="00BD0093"/>
    <w:rsid w:val="00BE2B48"/>
    <w:rsid w:val="00BF247E"/>
    <w:rsid w:val="00C01F09"/>
    <w:rsid w:val="00C0215B"/>
    <w:rsid w:val="00C25032"/>
    <w:rsid w:val="00C300DC"/>
    <w:rsid w:val="00C50BE6"/>
    <w:rsid w:val="00C55193"/>
    <w:rsid w:val="00C616F8"/>
    <w:rsid w:val="00C645FF"/>
    <w:rsid w:val="00C706DE"/>
    <w:rsid w:val="00C80216"/>
    <w:rsid w:val="00C8210D"/>
    <w:rsid w:val="00C90623"/>
    <w:rsid w:val="00C912E4"/>
    <w:rsid w:val="00CA0FEA"/>
    <w:rsid w:val="00CB37E5"/>
    <w:rsid w:val="00CB4D52"/>
    <w:rsid w:val="00CC5C2A"/>
    <w:rsid w:val="00CC5D3E"/>
    <w:rsid w:val="00CC6AF3"/>
    <w:rsid w:val="00CC7985"/>
    <w:rsid w:val="00CD2E99"/>
    <w:rsid w:val="00CE7685"/>
    <w:rsid w:val="00CF0F5C"/>
    <w:rsid w:val="00CF1A17"/>
    <w:rsid w:val="00D07D5D"/>
    <w:rsid w:val="00D12DC9"/>
    <w:rsid w:val="00D14756"/>
    <w:rsid w:val="00D15CD2"/>
    <w:rsid w:val="00D2627E"/>
    <w:rsid w:val="00D271C7"/>
    <w:rsid w:val="00D3042E"/>
    <w:rsid w:val="00D3366E"/>
    <w:rsid w:val="00D44D88"/>
    <w:rsid w:val="00D548E8"/>
    <w:rsid w:val="00D67346"/>
    <w:rsid w:val="00D717B9"/>
    <w:rsid w:val="00D75A1B"/>
    <w:rsid w:val="00D81CE1"/>
    <w:rsid w:val="00D832CB"/>
    <w:rsid w:val="00D90C88"/>
    <w:rsid w:val="00DC1D01"/>
    <w:rsid w:val="00DD3A06"/>
    <w:rsid w:val="00DD4C4F"/>
    <w:rsid w:val="00DE0A35"/>
    <w:rsid w:val="00DE1F42"/>
    <w:rsid w:val="00DE49B2"/>
    <w:rsid w:val="00DF1F43"/>
    <w:rsid w:val="00DF3F0E"/>
    <w:rsid w:val="00E0735A"/>
    <w:rsid w:val="00E07870"/>
    <w:rsid w:val="00E12DDA"/>
    <w:rsid w:val="00E16B1B"/>
    <w:rsid w:val="00E219ED"/>
    <w:rsid w:val="00E22CC4"/>
    <w:rsid w:val="00E44A05"/>
    <w:rsid w:val="00E47BAF"/>
    <w:rsid w:val="00E52FA3"/>
    <w:rsid w:val="00E56E41"/>
    <w:rsid w:val="00E6233B"/>
    <w:rsid w:val="00E633F4"/>
    <w:rsid w:val="00E8371E"/>
    <w:rsid w:val="00EA3F49"/>
    <w:rsid w:val="00EA722E"/>
    <w:rsid w:val="00EB30D5"/>
    <w:rsid w:val="00EC6D1D"/>
    <w:rsid w:val="00EE4EB0"/>
    <w:rsid w:val="00EF0508"/>
    <w:rsid w:val="00EF0D27"/>
    <w:rsid w:val="00EF11BB"/>
    <w:rsid w:val="00EF3856"/>
    <w:rsid w:val="00F04C7F"/>
    <w:rsid w:val="00F1740C"/>
    <w:rsid w:val="00F30427"/>
    <w:rsid w:val="00F41EF6"/>
    <w:rsid w:val="00F564B5"/>
    <w:rsid w:val="00F611D8"/>
    <w:rsid w:val="00F67359"/>
    <w:rsid w:val="00F673B6"/>
    <w:rsid w:val="00F76EAD"/>
    <w:rsid w:val="00F8241A"/>
    <w:rsid w:val="00F84CB1"/>
    <w:rsid w:val="00F93DF8"/>
    <w:rsid w:val="00FB1356"/>
    <w:rsid w:val="00FD4A31"/>
    <w:rsid w:val="00FE5873"/>
    <w:rsid w:val="00FE64FA"/>
    <w:rsid w:val="00FF0D0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F9B"/>
  <w15:docId w15:val="{EA9EDDC0-4FB2-4BAC-B5CD-4FFEC909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F611D8"/>
  </w:style>
  <w:style w:type="character" w:styleId="a3">
    <w:name w:val="Hyperlink"/>
    <w:basedOn w:val="a0"/>
    <w:uiPriority w:val="99"/>
    <w:unhideWhenUsed/>
    <w:rsid w:val="00F611D8"/>
    <w:rPr>
      <w:color w:val="0000FF"/>
      <w:u w:val="single"/>
    </w:rPr>
  </w:style>
  <w:style w:type="paragraph" w:styleId="a4">
    <w:name w:val="No Spacing"/>
    <w:uiPriority w:val="1"/>
    <w:qFormat/>
    <w:rsid w:val="00021B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1F43"/>
    <w:pPr>
      <w:ind w:left="720"/>
      <w:contextualSpacing/>
    </w:pPr>
  </w:style>
  <w:style w:type="table" w:styleId="a6">
    <w:name w:val="Table Grid"/>
    <w:basedOn w:val="a1"/>
    <w:uiPriority w:val="59"/>
    <w:rsid w:val="0096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7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6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C6084"/>
    <w:pPr>
      <w:spacing w:line="259" w:lineRule="auto"/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34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CC2"/>
  </w:style>
  <w:style w:type="paragraph" w:styleId="ac">
    <w:name w:val="footer"/>
    <w:basedOn w:val="a"/>
    <w:link w:val="ad"/>
    <w:uiPriority w:val="99"/>
    <w:unhideWhenUsed/>
    <w:rsid w:val="0034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9533-7284-4EC5-874A-3759875E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162</cp:revision>
  <cp:lastPrinted>2021-11-02T08:44:00Z</cp:lastPrinted>
  <dcterms:created xsi:type="dcterms:W3CDTF">2021-02-02T18:01:00Z</dcterms:created>
  <dcterms:modified xsi:type="dcterms:W3CDTF">2024-11-26T07:30:00Z</dcterms:modified>
</cp:coreProperties>
</file>