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FB" w:rsidRPr="00AF55FB" w:rsidRDefault="00AF55FB" w:rsidP="00AF55FB">
      <w:pPr>
        <w:pStyle w:val="docdata"/>
        <w:spacing w:before="0" w:beforeAutospacing="0" w:after="0" w:afterAutospacing="0"/>
        <w:jc w:val="center"/>
        <w:rPr>
          <w:b/>
          <w:sz w:val="27"/>
          <w:szCs w:val="27"/>
          <w:lang w:val="uk-UA"/>
        </w:rPr>
      </w:pPr>
      <w:r w:rsidRPr="00AF55FB">
        <w:rPr>
          <w:b/>
          <w:color w:val="000000"/>
          <w:sz w:val="27"/>
          <w:szCs w:val="27"/>
          <w:lang w:val="uk-UA"/>
        </w:rPr>
        <w:t>Звіт про свою роботу</w:t>
      </w:r>
    </w:p>
    <w:p w:rsidR="00AF55FB" w:rsidRPr="00AF55FB" w:rsidRDefault="00AF55FB" w:rsidP="00AF55F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uk-UA"/>
        </w:rPr>
      </w:pPr>
      <w:r w:rsidRPr="00AF55FB">
        <w:rPr>
          <w:b/>
          <w:color w:val="000000"/>
          <w:sz w:val="27"/>
          <w:szCs w:val="27"/>
          <w:lang w:val="uk-UA"/>
        </w:rPr>
        <w:t xml:space="preserve">старости </w:t>
      </w:r>
      <w:proofErr w:type="spellStart"/>
      <w:r w:rsidRPr="00AF55FB">
        <w:rPr>
          <w:b/>
          <w:color w:val="000000"/>
          <w:sz w:val="27"/>
          <w:szCs w:val="27"/>
          <w:lang w:val="uk-UA"/>
        </w:rPr>
        <w:t>Наталівського</w:t>
      </w:r>
      <w:proofErr w:type="spellEnd"/>
      <w:r w:rsidRPr="00AF55FB">
        <w:rPr>
          <w:b/>
          <w:color w:val="000000"/>
          <w:sz w:val="27"/>
          <w:szCs w:val="27"/>
          <w:lang w:val="uk-UA"/>
        </w:rPr>
        <w:t xml:space="preserve"> </w:t>
      </w:r>
      <w:proofErr w:type="spellStart"/>
      <w:r w:rsidRPr="00AF55FB">
        <w:rPr>
          <w:b/>
          <w:color w:val="000000"/>
          <w:sz w:val="27"/>
          <w:szCs w:val="27"/>
          <w:lang w:val="uk-UA"/>
        </w:rPr>
        <w:t>старостинського</w:t>
      </w:r>
      <w:proofErr w:type="spellEnd"/>
      <w:r w:rsidRPr="00AF55FB">
        <w:rPr>
          <w:b/>
          <w:color w:val="000000"/>
          <w:sz w:val="27"/>
          <w:szCs w:val="27"/>
          <w:lang w:val="uk-UA"/>
        </w:rPr>
        <w:t xml:space="preserve"> округу Терещука А.М. за 2024 рік</w:t>
      </w:r>
    </w:p>
    <w:p w:rsidR="00AF55FB" w:rsidRPr="0007486F" w:rsidRDefault="00AF55FB" w:rsidP="00AF55FB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 </w:t>
      </w:r>
    </w:p>
    <w:p w:rsidR="00AF55FB" w:rsidRPr="0007486F" w:rsidRDefault="00AF55FB" w:rsidP="00AF55FB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Загальна територія </w:t>
      </w:r>
      <w:proofErr w:type="spellStart"/>
      <w:r w:rsidRPr="0007486F">
        <w:rPr>
          <w:sz w:val="27"/>
          <w:szCs w:val="27"/>
          <w:lang w:val="uk-UA"/>
        </w:rPr>
        <w:t>Наталівського</w:t>
      </w:r>
      <w:proofErr w:type="spellEnd"/>
      <w:r w:rsidRPr="0007486F">
        <w:rPr>
          <w:sz w:val="27"/>
          <w:szCs w:val="27"/>
          <w:lang w:val="uk-UA"/>
        </w:rPr>
        <w:t xml:space="preserve"> </w:t>
      </w:r>
      <w:proofErr w:type="spellStart"/>
      <w:r w:rsidRPr="0007486F">
        <w:rPr>
          <w:sz w:val="27"/>
          <w:szCs w:val="27"/>
          <w:lang w:val="uk-UA"/>
        </w:rPr>
        <w:t>старостинського</w:t>
      </w:r>
      <w:proofErr w:type="spellEnd"/>
      <w:r w:rsidRPr="0007486F">
        <w:rPr>
          <w:sz w:val="27"/>
          <w:szCs w:val="27"/>
          <w:lang w:val="uk-UA"/>
        </w:rPr>
        <w:t xml:space="preserve"> округу складає 3954,0 га. До </w:t>
      </w:r>
      <w:proofErr w:type="spellStart"/>
      <w:r w:rsidRPr="0007486F">
        <w:rPr>
          <w:sz w:val="27"/>
          <w:szCs w:val="27"/>
          <w:lang w:val="uk-UA"/>
        </w:rPr>
        <w:t>старостинського</w:t>
      </w:r>
      <w:proofErr w:type="spellEnd"/>
      <w:r w:rsidRPr="0007486F">
        <w:rPr>
          <w:sz w:val="27"/>
          <w:szCs w:val="27"/>
          <w:lang w:val="uk-UA"/>
        </w:rPr>
        <w:t xml:space="preserve"> округу входить два населених пункти: села </w:t>
      </w:r>
      <w:proofErr w:type="spellStart"/>
      <w:r w:rsidRPr="0007486F">
        <w:rPr>
          <w:sz w:val="27"/>
          <w:szCs w:val="27"/>
          <w:lang w:val="uk-UA"/>
        </w:rPr>
        <w:t>Наталівка</w:t>
      </w:r>
      <w:proofErr w:type="spellEnd"/>
      <w:r w:rsidRPr="0007486F">
        <w:rPr>
          <w:sz w:val="27"/>
          <w:szCs w:val="27"/>
          <w:lang w:val="uk-UA"/>
        </w:rPr>
        <w:t xml:space="preserve"> та Олександрівка, загальна площа яких складає 667,0 га. На території </w:t>
      </w:r>
      <w:proofErr w:type="spellStart"/>
      <w:r w:rsidRPr="0007486F">
        <w:rPr>
          <w:sz w:val="27"/>
          <w:szCs w:val="27"/>
          <w:lang w:val="uk-UA"/>
        </w:rPr>
        <w:t>старостинського</w:t>
      </w:r>
      <w:proofErr w:type="spellEnd"/>
      <w:r w:rsidRPr="0007486F">
        <w:rPr>
          <w:sz w:val="27"/>
          <w:szCs w:val="27"/>
          <w:lang w:val="uk-UA"/>
        </w:rPr>
        <w:t xml:space="preserve"> округу проживало 1624 особи, рахувалося </w:t>
      </w:r>
      <w:bookmarkStart w:id="0" w:name="_GoBack"/>
      <w:bookmarkEnd w:id="0"/>
      <w:r w:rsidRPr="0007486F">
        <w:rPr>
          <w:sz w:val="27"/>
          <w:szCs w:val="27"/>
          <w:lang w:val="uk-UA"/>
        </w:rPr>
        <w:t xml:space="preserve">872 об’єкта </w:t>
      </w:r>
      <w:proofErr w:type="spellStart"/>
      <w:r w:rsidRPr="0007486F">
        <w:rPr>
          <w:sz w:val="27"/>
          <w:szCs w:val="27"/>
          <w:lang w:val="uk-UA"/>
        </w:rPr>
        <w:t>погосподарського</w:t>
      </w:r>
      <w:proofErr w:type="spellEnd"/>
      <w:r w:rsidRPr="0007486F">
        <w:rPr>
          <w:sz w:val="27"/>
          <w:szCs w:val="27"/>
          <w:lang w:val="uk-UA"/>
        </w:rPr>
        <w:t xml:space="preserve"> обліку.</w:t>
      </w:r>
    </w:p>
    <w:p w:rsidR="00AF55FB" w:rsidRPr="0007486F" w:rsidRDefault="00AF55FB" w:rsidP="00AF55FB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На території працює один соціальний працівник, який обслуговує 12 одиноких громадян.</w:t>
      </w:r>
    </w:p>
    <w:p w:rsidR="00AF55FB" w:rsidRPr="0007486F" w:rsidRDefault="00AF55FB" w:rsidP="00AF55FB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Між селами та адміністративним центром налагоджено постійне транспортне сполучення. На численні прохання мешканців сіл округу для зручності та вчасного </w:t>
      </w:r>
      <w:proofErr w:type="spellStart"/>
      <w:r w:rsidRPr="0007486F">
        <w:rPr>
          <w:sz w:val="27"/>
          <w:szCs w:val="27"/>
          <w:lang w:val="uk-UA"/>
        </w:rPr>
        <w:t>доїзду</w:t>
      </w:r>
      <w:proofErr w:type="spellEnd"/>
      <w:r w:rsidRPr="0007486F">
        <w:rPr>
          <w:sz w:val="27"/>
          <w:szCs w:val="27"/>
          <w:lang w:val="uk-UA"/>
        </w:rPr>
        <w:t xml:space="preserve"> дітей до місць навчання в 2024 році спільно з управлінням освіти і науки міської ради запроваджено шкільний автобус.</w:t>
      </w:r>
    </w:p>
    <w:p w:rsidR="00AF55FB" w:rsidRPr="0007486F" w:rsidRDefault="00AF55FB" w:rsidP="00AF55FB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Здійснено моніторинг за дотриманням на території сіл </w:t>
      </w:r>
      <w:proofErr w:type="spellStart"/>
      <w:r w:rsidRPr="0007486F">
        <w:rPr>
          <w:sz w:val="27"/>
          <w:szCs w:val="27"/>
          <w:lang w:val="uk-UA"/>
        </w:rPr>
        <w:t>Наталівського</w:t>
      </w:r>
      <w:proofErr w:type="spellEnd"/>
      <w:r w:rsidRPr="0007486F">
        <w:rPr>
          <w:sz w:val="27"/>
          <w:szCs w:val="27"/>
          <w:lang w:val="uk-UA"/>
        </w:rPr>
        <w:t xml:space="preserve"> </w:t>
      </w:r>
      <w:proofErr w:type="spellStart"/>
      <w:r w:rsidRPr="0007486F">
        <w:rPr>
          <w:sz w:val="27"/>
          <w:szCs w:val="27"/>
          <w:lang w:val="uk-UA"/>
        </w:rPr>
        <w:t>старостинського</w:t>
      </w:r>
      <w:proofErr w:type="spellEnd"/>
      <w:r w:rsidRPr="0007486F">
        <w:rPr>
          <w:sz w:val="27"/>
          <w:szCs w:val="27"/>
          <w:lang w:val="uk-UA"/>
        </w:rPr>
        <w:t xml:space="preserve"> округу громадського порядку, за дотриманням правил з питань благоустрою території населених пунктів округу. В зимовий період організовували роботу щодо очистки вулиць від снігу населених пунктів та сполучення між селами. </w:t>
      </w:r>
      <w:proofErr w:type="spellStart"/>
      <w:r w:rsidRPr="0007486F">
        <w:rPr>
          <w:sz w:val="27"/>
          <w:szCs w:val="27"/>
          <w:lang w:val="uk-UA"/>
        </w:rPr>
        <w:t>Прогрейдеровано</w:t>
      </w:r>
      <w:proofErr w:type="spellEnd"/>
      <w:r w:rsidRPr="0007486F">
        <w:rPr>
          <w:sz w:val="27"/>
          <w:szCs w:val="27"/>
          <w:lang w:val="uk-UA"/>
        </w:rPr>
        <w:t xml:space="preserve"> дороги в селах </w:t>
      </w:r>
      <w:proofErr w:type="spellStart"/>
      <w:r w:rsidRPr="0007486F">
        <w:rPr>
          <w:sz w:val="27"/>
          <w:szCs w:val="27"/>
          <w:lang w:val="uk-UA"/>
        </w:rPr>
        <w:t>Наталівка</w:t>
      </w:r>
      <w:proofErr w:type="spellEnd"/>
      <w:r w:rsidRPr="0007486F">
        <w:rPr>
          <w:sz w:val="27"/>
          <w:szCs w:val="27"/>
          <w:lang w:val="uk-UA"/>
        </w:rPr>
        <w:t xml:space="preserve"> та Олександрівка, працівниками </w:t>
      </w:r>
      <w:proofErr w:type="spellStart"/>
      <w:r w:rsidRPr="0007486F">
        <w:rPr>
          <w:sz w:val="27"/>
          <w:szCs w:val="27"/>
          <w:lang w:val="uk-UA"/>
        </w:rPr>
        <w:t>старостинського</w:t>
      </w:r>
      <w:proofErr w:type="spellEnd"/>
      <w:r w:rsidRPr="0007486F">
        <w:rPr>
          <w:sz w:val="27"/>
          <w:szCs w:val="27"/>
          <w:lang w:val="uk-UA"/>
        </w:rPr>
        <w:t xml:space="preserve"> округу прибрано 2 кладовища. </w:t>
      </w:r>
    </w:p>
    <w:p w:rsidR="00AF55FB" w:rsidRPr="0007486F" w:rsidRDefault="00AF55FB" w:rsidP="00AF55FB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Проведено поточний ремонт дороги Олександрівка – </w:t>
      </w:r>
      <w:proofErr w:type="spellStart"/>
      <w:r w:rsidRPr="0007486F">
        <w:rPr>
          <w:sz w:val="27"/>
          <w:szCs w:val="27"/>
          <w:lang w:val="uk-UA"/>
        </w:rPr>
        <w:t>Звягель</w:t>
      </w:r>
      <w:proofErr w:type="spellEnd"/>
      <w:r w:rsidRPr="0007486F">
        <w:rPr>
          <w:sz w:val="27"/>
          <w:szCs w:val="27"/>
          <w:lang w:val="uk-UA"/>
        </w:rPr>
        <w:t xml:space="preserve">. </w:t>
      </w:r>
    </w:p>
    <w:p w:rsidR="00AF55FB" w:rsidRPr="0007486F" w:rsidRDefault="00AF55FB" w:rsidP="00AF55FB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Проводилося оповіщення призовників та військовозобов’язаних про необхідність явки до</w:t>
      </w:r>
      <w:r w:rsidRPr="0007486F">
        <w:rPr>
          <w:kern w:val="36"/>
          <w:sz w:val="27"/>
          <w:szCs w:val="27"/>
          <w:lang w:val="uk-UA"/>
        </w:rPr>
        <w:t xml:space="preserve"> т</w:t>
      </w:r>
      <w:r w:rsidRPr="0007486F">
        <w:rPr>
          <w:sz w:val="27"/>
          <w:szCs w:val="27"/>
          <w:lang w:val="uk-UA"/>
        </w:rPr>
        <w:t>ериторіального центру комплектування та соціальної підтримки.</w:t>
      </w:r>
    </w:p>
    <w:p w:rsidR="00AF55FB" w:rsidRPr="0007486F" w:rsidRDefault="00AF55FB" w:rsidP="00AF55FB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Видано 633 довідки. Проводився контроль за проживанням дітей в неблагополучних сім’ях.</w:t>
      </w:r>
    </w:p>
    <w:p w:rsidR="00AF55FB" w:rsidRPr="0007486F" w:rsidRDefault="00AF55FB" w:rsidP="00AF55FB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На території </w:t>
      </w:r>
      <w:proofErr w:type="spellStart"/>
      <w:r w:rsidRPr="0007486F">
        <w:rPr>
          <w:sz w:val="27"/>
          <w:szCs w:val="27"/>
          <w:lang w:val="uk-UA"/>
        </w:rPr>
        <w:t>Наталівського</w:t>
      </w:r>
      <w:proofErr w:type="spellEnd"/>
      <w:r w:rsidRPr="0007486F">
        <w:rPr>
          <w:sz w:val="27"/>
          <w:szCs w:val="27"/>
          <w:lang w:val="uk-UA"/>
        </w:rPr>
        <w:t xml:space="preserve"> </w:t>
      </w:r>
      <w:proofErr w:type="spellStart"/>
      <w:r w:rsidRPr="0007486F">
        <w:rPr>
          <w:sz w:val="27"/>
          <w:szCs w:val="27"/>
          <w:lang w:val="uk-UA"/>
        </w:rPr>
        <w:t>старостинського</w:t>
      </w:r>
      <w:proofErr w:type="spellEnd"/>
      <w:r w:rsidRPr="0007486F">
        <w:rPr>
          <w:sz w:val="27"/>
          <w:szCs w:val="27"/>
          <w:lang w:val="uk-UA"/>
        </w:rPr>
        <w:t xml:space="preserve"> округу проведені наступні роботи:</w:t>
      </w:r>
    </w:p>
    <w:p w:rsidR="00AF55FB" w:rsidRPr="0007486F" w:rsidRDefault="00AF55FB" w:rsidP="00AF55FB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- ліквідовано стихійні сміттєзвалища;</w:t>
      </w:r>
    </w:p>
    <w:p w:rsidR="00AF55FB" w:rsidRPr="0007486F" w:rsidRDefault="00AF55FB" w:rsidP="00AF55FB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- упорядковано кладовища в селах округу;</w:t>
      </w:r>
    </w:p>
    <w:p w:rsidR="00AF55FB" w:rsidRPr="0007486F" w:rsidRDefault="00AF55FB" w:rsidP="00AF55FB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- навесні підсипано та </w:t>
      </w:r>
      <w:proofErr w:type="spellStart"/>
      <w:r w:rsidRPr="0007486F">
        <w:rPr>
          <w:sz w:val="27"/>
          <w:szCs w:val="27"/>
          <w:lang w:val="uk-UA"/>
        </w:rPr>
        <w:t>прогрейдеровано</w:t>
      </w:r>
      <w:proofErr w:type="spellEnd"/>
      <w:r w:rsidRPr="0007486F">
        <w:rPr>
          <w:sz w:val="27"/>
          <w:szCs w:val="27"/>
          <w:lang w:val="uk-UA"/>
        </w:rPr>
        <w:t xml:space="preserve"> всі дороги з м’яким покриттям в селах округу;</w:t>
      </w:r>
    </w:p>
    <w:p w:rsidR="00AF55FB" w:rsidRPr="0007486F" w:rsidRDefault="00AF55FB" w:rsidP="00AF55FB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- завершуються роботи з добудови спортивного залу в </w:t>
      </w:r>
      <w:proofErr w:type="spellStart"/>
      <w:r w:rsidRPr="0007486F">
        <w:rPr>
          <w:sz w:val="27"/>
          <w:szCs w:val="27"/>
          <w:lang w:val="uk-UA"/>
        </w:rPr>
        <w:t>Наталівській</w:t>
      </w:r>
      <w:proofErr w:type="spellEnd"/>
      <w:r w:rsidRPr="0007486F">
        <w:rPr>
          <w:sz w:val="27"/>
          <w:szCs w:val="27"/>
          <w:lang w:val="uk-UA"/>
        </w:rPr>
        <w:t xml:space="preserve"> гімназії.</w:t>
      </w:r>
    </w:p>
    <w:p w:rsidR="00AF55FB" w:rsidRPr="0007486F" w:rsidRDefault="00AF55FB" w:rsidP="00AF55FB">
      <w:pPr>
        <w:ind w:firstLine="708"/>
        <w:jc w:val="both"/>
        <w:rPr>
          <w:rFonts w:eastAsia="SimSun"/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Неодноразово організовували виїзний прийом лікарів </w:t>
      </w:r>
      <w:r w:rsidRPr="0007486F">
        <w:rPr>
          <w:rFonts w:eastAsia="SimSun"/>
          <w:sz w:val="27"/>
          <w:szCs w:val="27"/>
          <w:lang w:val="uk-UA"/>
        </w:rPr>
        <w:t xml:space="preserve">КНП «Центр первинної медико-санітарної допомоги» </w:t>
      </w:r>
      <w:proofErr w:type="spellStart"/>
      <w:r w:rsidRPr="0007486F">
        <w:rPr>
          <w:rFonts w:eastAsia="SimSun"/>
          <w:sz w:val="27"/>
          <w:szCs w:val="27"/>
          <w:lang w:val="uk-UA"/>
        </w:rPr>
        <w:t>Звягельської</w:t>
      </w:r>
      <w:proofErr w:type="spellEnd"/>
      <w:r w:rsidRPr="0007486F">
        <w:rPr>
          <w:rFonts w:eastAsia="SimSun"/>
          <w:sz w:val="27"/>
          <w:szCs w:val="27"/>
          <w:lang w:val="uk-UA"/>
        </w:rPr>
        <w:t xml:space="preserve"> міської ради</w:t>
      </w:r>
      <w:r w:rsidRPr="0007486F">
        <w:rPr>
          <w:sz w:val="27"/>
          <w:szCs w:val="27"/>
          <w:lang w:val="uk-UA"/>
        </w:rPr>
        <w:t>.</w:t>
      </w:r>
    </w:p>
    <w:p w:rsidR="00AF55FB" w:rsidRPr="0007486F" w:rsidRDefault="00AF55FB" w:rsidP="00AF55FB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Організовувався збір допомоги військовим та внутрішньо переміщеним особам (продукти харчування, одяг, </w:t>
      </w:r>
      <w:proofErr w:type="spellStart"/>
      <w:r w:rsidRPr="0007486F">
        <w:rPr>
          <w:sz w:val="27"/>
          <w:szCs w:val="27"/>
          <w:lang w:val="uk-UA"/>
        </w:rPr>
        <w:t>матраси</w:t>
      </w:r>
      <w:proofErr w:type="spellEnd"/>
      <w:r w:rsidRPr="0007486F">
        <w:rPr>
          <w:sz w:val="27"/>
          <w:szCs w:val="27"/>
          <w:lang w:val="uk-UA"/>
        </w:rPr>
        <w:t xml:space="preserve">, ковдри, постільна білизна тощо). На постійній основі жителями </w:t>
      </w:r>
      <w:proofErr w:type="spellStart"/>
      <w:r w:rsidRPr="0007486F">
        <w:rPr>
          <w:sz w:val="27"/>
          <w:szCs w:val="27"/>
          <w:lang w:val="uk-UA"/>
        </w:rPr>
        <w:t>старостинського</w:t>
      </w:r>
      <w:proofErr w:type="spellEnd"/>
      <w:r w:rsidRPr="0007486F">
        <w:rPr>
          <w:sz w:val="27"/>
          <w:szCs w:val="27"/>
          <w:lang w:val="uk-UA"/>
        </w:rPr>
        <w:t xml:space="preserve"> округу за власний кошт виготовляються маскувальні сітки та окопні свічки.</w:t>
      </w:r>
    </w:p>
    <w:p w:rsidR="00AF55FB" w:rsidRPr="0007486F" w:rsidRDefault="00AF55FB" w:rsidP="00AF55FB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Працює соціальний робітник Територіального центру соціального обслуговування (надання соціальних послуг), який обслуговує одиноких громадян.</w:t>
      </w:r>
    </w:p>
    <w:p w:rsidR="00AF55FB" w:rsidRPr="0007486F" w:rsidRDefault="00AF55FB" w:rsidP="00AF55FB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За сприянням управління культури і туризму міської ради та безпосередньої участі працівників культурно-</w:t>
      </w:r>
      <w:proofErr w:type="spellStart"/>
      <w:r w:rsidRPr="0007486F">
        <w:rPr>
          <w:sz w:val="27"/>
          <w:szCs w:val="27"/>
          <w:lang w:val="uk-UA"/>
        </w:rPr>
        <w:t>дозвіллєвого</w:t>
      </w:r>
      <w:proofErr w:type="spellEnd"/>
      <w:r w:rsidRPr="0007486F">
        <w:rPr>
          <w:sz w:val="27"/>
          <w:szCs w:val="27"/>
          <w:lang w:val="uk-UA"/>
        </w:rPr>
        <w:t xml:space="preserve"> центру та гурту «Наталка», на території округу проводилися культурно-масові заходи з дотриманням вимог військового стану.</w:t>
      </w:r>
    </w:p>
    <w:p w:rsidR="00AF55FB" w:rsidRPr="0007486F" w:rsidRDefault="00AF55FB" w:rsidP="00AF55FB">
      <w:pPr>
        <w:pStyle w:val="2"/>
        <w:jc w:val="both"/>
        <w:rPr>
          <w:sz w:val="27"/>
          <w:szCs w:val="27"/>
        </w:rPr>
      </w:pPr>
    </w:p>
    <w:p w:rsidR="00AF55FB" w:rsidRPr="0007486F" w:rsidRDefault="00AF55FB" w:rsidP="00AF55FB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  <w:r w:rsidRPr="0007486F">
        <w:rPr>
          <w:color w:val="000000"/>
          <w:sz w:val="27"/>
          <w:szCs w:val="27"/>
          <w:lang w:val="uk-UA"/>
        </w:rPr>
        <w:t>Староста                                                  </w:t>
      </w:r>
      <w:r>
        <w:rPr>
          <w:color w:val="000000"/>
          <w:sz w:val="27"/>
          <w:szCs w:val="27"/>
          <w:lang w:val="uk-UA"/>
        </w:rPr>
        <w:t xml:space="preserve">             </w:t>
      </w:r>
      <w:r w:rsidRPr="0007486F">
        <w:rPr>
          <w:color w:val="000000"/>
          <w:sz w:val="27"/>
          <w:szCs w:val="27"/>
          <w:lang w:val="uk-UA"/>
        </w:rPr>
        <w:t>    </w:t>
      </w:r>
      <w:r>
        <w:rPr>
          <w:color w:val="000000"/>
          <w:sz w:val="27"/>
          <w:szCs w:val="27"/>
          <w:lang w:val="uk-UA"/>
        </w:rPr>
        <w:t xml:space="preserve">                             </w:t>
      </w:r>
      <w:r w:rsidRPr="0007486F">
        <w:rPr>
          <w:color w:val="000000"/>
          <w:sz w:val="27"/>
          <w:szCs w:val="27"/>
          <w:lang w:val="uk-UA"/>
        </w:rPr>
        <w:t>Анатолій ТЕРЕЩУК</w:t>
      </w:r>
    </w:p>
    <w:p w:rsidR="00EE4CF1" w:rsidRDefault="00AF55FB"/>
    <w:sectPr w:rsidR="00EE4C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04"/>
    <w:rsid w:val="00157B37"/>
    <w:rsid w:val="002E6904"/>
    <w:rsid w:val="00AF55FB"/>
    <w:rsid w:val="00FA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85E0"/>
  <w15:chartTrackingRefBased/>
  <w15:docId w15:val="{60756DAF-AF25-45BD-B828-8FCC4A4A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AF55FB"/>
    <w:pPr>
      <w:keepNext/>
      <w:jc w:val="center"/>
      <w:outlineLvl w:val="1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55F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uiPriority w:val="99"/>
    <w:rsid w:val="00AF55FB"/>
    <w:pPr>
      <w:spacing w:before="100" w:beforeAutospacing="1" w:after="100" w:afterAutospacing="1"/>
    </w:pPr>
  </w:style>
  <w:style w:type="paragraph" w:customStyle="1" w:styleId="docdata">
    <w:name w:val="docdata"/>
    <w:aliases w:val="docy,v5,23551,baiaagaaboqcaaadllaaaaxjvqaaaaaaaaaaaaaaaaaaaaaaaaaaaaaaaaaaaaaaaaaaaaaaaaaaaaaaaaaaaaaaaaaaaaaaaaaaaaaaaaaaaaaaaaaaaaaaaaaaaaaaaaaaaaaaaaaaaaaaaaaaaaaaaaaaaaaaaaaaaaaaaaaaaaaaaaaaaaaaaaaaaaaaaaaaaaaaaaaaaaaaaaaaaaaaaaaaaaaaaaaaaaa"/>
    <w:basedOn w:val="a"/>
    <w:rsid w:val="00AF55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1712</Words>
  <Characters>976</Characters>
  <Application>Microsoft Office Word</Application>
  <DocSecurity>0</DocSecurity>
  <Lines>8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k1-3</dc:creator>
  <cp:keywords/>
  <dc:description/>
  <cp:lastModifiedBy>k1-3</cp:lastModifiedBy>
  <cp:revision>2</cp:revision>
  <dcterms:created xsi:type="dcterms:W3CDTF">2025-02-26T09:33:00Z</dcterms:created>
  <dcterms:modified xsi:type="dcterms:W3CDTF">2025-02-26T09:33:00Z</dcterms:modified>
</cp:coreProperties>
</file>