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C61ED" w:rsidRPr="00DD02F6" w:rsidRDefault="00CB0F05" w:rsidP="009C61ED">
      <w:pPr>
        <w:spacing w:after="0"/>
        <w:jc w:val="center"/>
        <w:rPr>
          <w:rFonts w:ascii="Times New Roman" w:hAnsi="Times New Roman" w:cs="Times New Roman"/>
          <w:sz w:val="28"/>
          <w:szCs w:val="28"/>
        </w:rPr>
      </w:pPr>
      <w:r w:rsidRPr="00DD02F6">
        <w:rPr>
          <w:rFonts w:ascii="Times New Roman" w:hAnsi="Times New Roman" w:cs="Times New Roman"/>
          <w:noProof/>
          <w:sz w:val="28"/>
          <w:szCs w:val="28"/>
          <w:lang w:val="ru-RU" w:eastAsia="ru-RU"/>
        </w:rPr>
        <mc:AlternateContent>
          <mc:Choice Requires="wps">
            <w:drawing>
              <wp:anchor distT="0" distB="0" distL="114300" distR="114300" simplePos="0" relativeHeight="251659264" behindDoc="0" locked="0" layoutInCell="1" allowOverlap="1">
                <wp:simplePos x="0" y="0"/>
                <wp:positionH relativeFrom="column">
                  <wp:posOffset>3969385</wp:posOffset>
                </wp:positionH>
                <wp:positionV relativeFrom="paragraph">
                  <wp:posOffset>46990</wp:posOffset>
                </wp:positionV>
                <wp:extent cx="2484120" cy="1371600"/>
                <wp:effectExtent l="0" t="0" r="0" b="0"/>
                <wp:wrapNone/>
                <wp:docPr id="1" name="Прямоугольник 1"/>
                <wp:cNvGraphicFramePr/>
                <a:graphic xmlns:a="http://schemas.openxmlformats.org/drawingml/2006/main">
                  <a:graphicData uri="http://schemas.microsoft.com/office/word/2010/wordprocessingShape">
                    <wps:wsp>
                      <wps:cNvSpPr/>
                      <wps:spPr>
                        <a:xfrm>
                          <a:off x="0" y="0"/>
                          <a:ext cx="2484120" cy="137160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CB0F05" w:rsidRDefault="00CB0F05" w:rsidP="00657E5E">
                            <w:pPr>
                              <w:spacing w:after="0" w:line="240" w:lineRule="auto"/>
                              <w:rPr>
                                <w:rFonts w:ascii="Times New Roman" w:hAnsi="Times New Roman" w:cs="Times New Roman"/>
                                <w:color w:val="000000" w:themeColor="text1"/>
                                <w:sz w:val="28"/>
                              </w:rPr>
                            </w:pPr>
                            <w:r w:rsidRPr="00CB0F05">
                              <w:rPr>
                                <w:rFonts w:ascii="Times New Roman" w:hAnsi="Times New Roman" w:cs="Times New Roman"/>
                                <w:color w:val="000000" w:themeColor="text1"/>
                                <w:sz w:val="28"/>
                              </w:rPr>
                              <w:t>СХВАЛЕНО</w:t>
                            </w:r>
                          </w:p>
                          <w:p w:rsidR="00CB0F05" w:rsidRDefault="00CB0F05" w:rsidP="00657E5E">
                            <w:pPr>
                              <w:spacing w:after="0" w:line="240" w:lineRule="auto"/>
                              <w:rPr>
                                <w:rFonts w:ascii="Times New Roman" w:hAnsi="Times New Roman" w:cs="Times New Roman"/>
                                <w:color w:val="000000" w:themeColor="text1"/>
                                <w:sz w:val="28"/>
                              </w:rPr>
                            </w:pPr>
                            <w:r>
                              <w:rPr>
                                <w:rFonts w:ascii="Times New Roman" w:hAnsi="Times New Roman" w:cs="Times New Roman"/>
                                <w:color w:val="000000" w:themeColor="text1"/>
                                <w:sz w:val="28"/>
                              </w:rPr>
                              <w:t>зборами трудового колективу</w:t>
                            </w:r>
                          </w:p>
                          <w:p w:rsidR="00CB0F05" w:rsidRDefault="00CB0F05" w:rsidP="00657E5E">
                            <w:pPr>
                              <w:spacing w:after="0" w:line="240" w:lineRule="auto"/>
                              <w:rPr>
                                <w:rFonts w:ascii="Times New Roman" w:hAnsi="Times New Roman" w:cs="Times New Roman"/>
                                <w:color w:val="000000" w:themeColor="text1"/>
                                <w:sz w:val="28"/>
                              </w:rPr>
                            </w:pPr>
                            <w:r>
                              <w:rPr>
                                <w:rFonts w:ascii="Times New Roman" w:hAnsi="Times New Roman" w:cs="Times New Roman"/>
                                <w:color w:val="000000" w:themeColor="text1"/>
                                <w:sz w:val="28"/>
                              </w:rPr>
                              <w:t>Гімназії №8</w:t>
                            </w:r>
                            <w:r w:rsidR="00D87EC9">
                              <w:rPr>
                                <w:rFonts w:ascii="Times New Roman" w:hAnsi="Times New Roman" w:cs="Times New Roman"/>
                                <w:color w:val="000000" w:themeColor="text1"/>
                                <w:sz w:val="28"/>
                              </w:rPr>
                              <w:t xml:space="preserve">  </w:t>
                            </w:r>
                          </w:p>
                          <w:p w:rsidR="00CB0F05" w:rsidRDefault="00D87EC9" w:rsidP="00657E5E">
                            <w:pPr>
                              <w:spacing w:after="0" w:line="240" w:lineRule="auto"/>
                              <w:rPr>
                                <w:rFonts w:ascii="Times New Roman" w:hAnsi="Times New Roman" w:cs="Times New Roman"/>
                                <w:color w:val="000000" w:themeColor="text1"/>
                                <w:sz w:val="28"/>
                              </w:rPr>
                            </w:pPr>
                            <w:proofErr w:type="spellStart"/>
                            <w:r>
                              <w:rPr>
                                <w:rFonts w:ascii="Times New Roman" w:hAnsi="Times New Roman" w:cs="Times New Roman"/>
                                <w:color w:val="000000" w:themeColor="text1"/>
                                <w:sz w:val="28"/>
                              </w:rPr>
                              <w:t>Звягельської</w:t>
                            </w:r>
                            <w:proofErr w:type="spellEnd"/>
                            <w:r>
                              <w:rPr>
                                <w:rFonts w:ascii="Times New Roman" w:hAnsi="Times New Roman" w:cs="Times New Roman"/>
                                <w:color w:val="000000" w:themeColor="text1"/>
                                <w:sz w:val="28"/>
                              </w:rPr>
                              <w:t xml:space="preserve"> міської ради</w:t>
                            </w:r>
                          </w:p>
                          <w:p w:rsidR="00657E5E" w:rsidRDefault="00657E5E" w:rsidP="00657E5E">
                            <w:pPr>
                              <w:spacing w:after="0" w:line="240" w:lineRule="auto"/>
                              <w:rPr>
                                <w:rFonts w:ascii="Times New Roman" w:hAnsi="Times New Roman" w:cs="Times New Roman"/>
                                <w:color w:val="000000" w:themeColor="text1"/>
                                <w:sz w:val="28"/>
                              </w:rPr>
                            </w:pPr>
                            <w:r>
                              <w:rPr>
                                <w:rFonts w:ascii="Times New Roman" w:hAnsi="Times New Roman" w:cs="Times New Roman"/>
                                <w:color w:val="000000" w:themeColor="text1"/>
                                <w:sz w:val="28"/>
                              </w:rPr>
                              <w:t>2</w:t>
                            </w:r>
                            <w:r w:rsidR="00F26964">
                              <w:rPr>
                                <w:rFonts w:ascii="Times New Roman" w:hAnsi="Times New Roman" w:cs="Times New Roman"/>
                                <w:color w:val="000000" w:themeColor="text1"/>
                                <w:sz w:val="28"/>
                              </w:rPr>
                              <w:t>8</w:t>
                            </w:r>
                            <w:r>
                              <w:rPr>
                                <w:rFonts w:ascii="Times New Roman" w:hAnsi="Times New Roman" w:cs="Times New Roman"/>
                                <w:color w:val="000000" w:themeColor="text1"/>
                                <w:sz w:val="28"/>
                              </w:rPr>
                              <w:t xml:space="preserve"> січня 2025 року</w:t>
                            </w:r>
                          </w:p>
                          <w:p w:rsidR="00657E5E" w:rsidRDefault="00657E5E" w:rsidP="00657E5E">
                            <w:pPr>
                              <w:spacing w:after="0" w:line="240" w:lineRule="auto"/>
                              <w:rPr>
                                <w:rFonts w:ascii="Times New Roman" w:hAnsi="Times New Roman" w:cs="Times New Roman"/>
                                <w:color w:val="000000" w:themeColor="text1"/>
                                <w:sz w:val="28"/>
                              </w:rPr>
                            </w:pPr>
                            <w:r>
                              <w:rPr>
                                <w:rFonts w:ascii="Times New Roman" w:hAnsi="Times New Roman" w:cs="Times New Roman"/>
                                <w:color w:val="000000" w:themeColor="text1"/>
                                <w:sz w:val="28"/>
                              </w:rPr>
                              <w:t>Протокол №1</w:t>
                            </w:r>
                          </w:p>
                          <w:p w:rsidR="00657E5E" w:rsidRDefault="00657E5E" w:rsidP="00657E5E">
                            <w:pPr>
                              <w:spacing w:after="0" w:line="240" w:lineRule="auto"/>
                              <w:rPr>
                                <w:rFonts w:ascii="Times New Roman" w:hAnsi="Times New Roman" w:cs="Times New Roman"/>
                                <w:color w:val="000000" w:themeColor="text1"/>
                                <w:sz w:val="28"/>
                              </w:rPr>
                            </w:pPr>
                          </w:p>
                          <w:p w:rsidR="00657E5E" w:rsidRPr="00CB0F05" w:rsidRDefault="00657E5E" w:rsidP="00657E5E">
                            <w:pPr>
                              <w:spacing w:after="0" w:line="240" w:lineRule="auto"/>
                              <w:rPr>
                                <w:rFonts w:ascii="Times New Roman" w:hAnsi="Times New Roman" w:cs="Times New Roman"/>
                                <w:color w:val="000000" w:themeColor="text1"/>
                                <w:sz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 o:spid="_x0000_s1026" style="position:absolute;left:0;text-align:left;margin-left:312.55pt;margin-top:3.7pt;width:195.6pt;height:10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" filled="f" stroked="f" strokeweight="1pt">
                <v:textbox>
                  <w:txbxContent>
                    <w:p w:rsidR="00CB0F05" w:rsidRDefault="00CB0F05" w:rsidP="00657E5E">
                      <w:pPr>
                        <w:spacing w:after="0" w:line="240" w:lineRule="auto"/>
                        <w:rPr>
                          <w:rFonts w:ascii="Times New Roman" w:hAnsi="Times New Roman" w:cs="Times New Roman"/>
                          <w:color w:val="000000" w:themeColor="text1"/>
                          <w:sz w:val="28"/>
                        </w:rPr>
                      </w:pPr>
                      <w:r w:rsidRPr="00CB0F05">
                        <w:rPr>
                          <w:rFonts w:ascii="Times New Roman" w:hAnsi="Times New Roman" w:cs="Times New Roman"/>
                          <w:color w:val="000000" w:themeColor="text1"/>
                          <w:sz w:val="28"/>
                        </w:rPr>
                        <w:t>СХВАЛЕНО</w:t>
                      </w:r>
                    </w:p>
                    <w:p w:rsidR="00CB0F05" w:rsidRDefault="00CB0F05" w:rsidP="00657E5E">
                      <w:pPr>
                        <w:spacing w:after="0" w:line="240" w:lineRule="auto"/>
                        <w:rPr>
                          <w:rFonts w:ascii="Times New Roman" w:hAnsi="Times New Roman" w:cs="Times New Roman"/>
                          <w:color w:val="000000" w:themeColor="text1"/>
                          <w:sz w:val="28"/>
                        </w:rPr>
                      </w:pPr>
                      <w:r>
                        <w:rPr>
                          <w:rFonts w:ascii="Times New Roman" w:hAnsi="Times New Roman" w:cs="Times New Roman"/>
                          <w:color w:val="000000" w:themeColor="text1"/>
                          <w:sz w:val="28"/>
                        </w:rPr>
                        <w:t>зборами трудового колективу</w:t>
                      </w:r>
                    </w:p>
                    <w:p w:rsidR="00CB0F05" w:rsidRDefault="00CB0F05" w:rsidP="00657E5E">
                      <w:pPr>
                        <w:spacing w:after="0" w:line="240" w:lineRule="auto"/>
                        <w:rPr>
                          <w:rFonts w:ascii="Times New Roman" w:hAnsi="Times New Roman" w:cs="Times New Roman"/>
                          <w:color w:val="000000" w:themeColor="text1"/>
                          <w:sz w:val="28"/>
                        </w:rPr>
                      </w:pPr>
                      <w:r>
                        <w:rPr>
                          <w:rFonts w:ascii="Times New Roman" w:hAnsi="Times New Roman" w:cs="Times New Roman"/>
                          <w:color w:val="000000" w:themeColor="text1"/>
                          <w:sz w:val="28"/>
                        </w:rPr>
                        <w:t>Гімназії №8</w:t>
                      </w:r>
                      <w:r w:rsidR="00D87EC9">
                        <w:rPr>
                          <w:rFonts w:ascii="Times New Roman" w:hAnsi="Times New Roman" w:cs="Times New Roman"/>
                          <w:color w:val="000000" w:themeColor="text1"/>
                          <w:sz w:val="28"/>
                        </w:rPr>
                        <w:t xml:space="preserve">  </w:t>
                      </w:r>
                    </w:p>
                    <w:p w:rsidR="00CB0F05" w:rsidRDefault="00D87EC9" w:rsidP="00657E5E">
                      <w:pPr>
                        <w:spacing w:after="0" w:line="240" w:lineRule="auto"/>
                        <w:rPr>
                          <w:rFonts w:ascii="Times New Roman" w:hAnsi="Times New Roman" w:cs="Times New Roman"/>
                          <w:color w:val="000000" w:themeColor="text1"/>
                          <w:sz w:val="28"/>
                        </w:rPr>
                      </w:pPr>
                      <w:proofErr w:type="spellStart"/>
                      <w:r>
                        <w:rPr>
                          <w:rFonts w:ascii="Times New Roman" w:hAnsi="Times New Roman" w:cs="Times New Roman"/>
                          <w:color w:val="000000" w:themeColor="text1"/>
                          <w:sz w:val="28"/>
                        </w:rPr>
                        <w:t>Звягельської</w:t>
                      </w:r>
                      <w:proofErr w:type="spellEnd"/>
                      <w:r>
                        <w:rPr>
                          <w:rFonts w:ascii="Times New Roman" w:hAnsi="Times New Roman" w:cs="Times New Roman"/>
                          <w:color w:val="000000" w:themeColor="text1"/>
                          <w:sz w:val="28"/>
                        </w:rPr>
                        <w:t xml:space="preserve"> міської ради</w:t>
                      </w:r>
                    </w:p>
                    <w:p w:rsidR="00657E5E" w:rsidRDefault="00657E5E" w:rsidP="00657E5E">
                      <w:pPr>
                        <w:spacing w:after="0" w:line="240" w:lineRule="auto"/>
                        <w:rPr>
                          <w:rFonts w:ascii="Times New Roman" w:hAnsi="Times New Roman" w:cs="Times New Roman"/>
                          <w:color w:val="000000" w:themeColor="text1"/>
                          <w:sz w:val="28"/>
                        </w:rPr>
                      </w:pPr>
                      <w:r>
                        <w:rPr>
                          <w:rFonts w:ascii="Times New Roman" w:hAnsi="Times New Roman" w:cs="Times New Roman"/>
                          <w:color w:val="000000" w:themeColor="text1"/>
                          <w:sz w:val="28"/>
                        </w:rPr>
                        <w:t>2</w:t>
                      </w:r>
                      <w:r w:rsidR="00F26964">
                        <w:rPr>
                          <w:rFonts w:ascii="Times New Roman" w:hAnsi="Times New Roman" w:cs="Times New Roman"/>
                          <w:color w:val="000000" w:themeColor="text1"/>
                          <w:sz w:val="28"/>
                        </w:rPr>
                        <w:t>8</w:t>
                      </w:r>
                      <w:r>
                        <w:rPr>
                          <w:rFonts w:ascii="Times New Roman" w:hAnsi="Times New Roman" w:cs="Times New Roman"/>
                          <w:color w:val="000000" w:themeColor="text1"/>
                          <w:sz w:val="28"/>
                        </w:rPr>
                        <w:t xml:space="preserve"> січня 2025 року</w:t>
                      </w:r>
                    </w:p>
                    <w:p w:rsidR="00657E5E" w:rsidRDefault="00657E5E" w:rsidP="00657E5E">
                      <w:pPr>
                        <w:spacing w:after="0" w:line="240" w:lineRule="auto"/>
                        <w:rPr>
                          <w:rFonts w:ascii="Times New Roman" w:hAnsi="Times New Roman" w:cs="Times New Roman"/>
                          <w:color w:val="000000" w:themeColor="text1"/>
                          <w:sz w:val="28"/>
                        </w:rPr>
                      </w:pPr>
                      <w:r>
                        <w:rPr>
                          <w:rFonts w:ascii="Times New Roman" w:hAnsi="Times New Roman" w:cs="Times New Roman"/>
                          <w:color w:val="000000" w:themeColor="text1"/>
                          <w:sz w:val="28"/>
                        </w:rPr>
                        <w:t>Протокол №1</w:t>
                      </w:r>
                    </w:p>
                    <w:p w:rsidR="00657E5E" w:rsidRDefault="00657E5E" w:rsidP="00657E5E">
                      <w:pPr>
                        <w:spacing w:after="0" w:line="240" w:lineRule="auto"/>
                        <w:rPr>
                          <w:rFonts w:ascii="Times New Roman" w:hAnsi="Times New Roman" w:cs="Times New Roman"/>
                          <w:color w:val="000000" w:themeColor="text1"/>
                          <w:sz w:val="28"/>
                        </w:rPr>
                      </w:pPr>
                    </w:p>
                    <w:p w:rsidR="00657E5E" w:rsidRPr="00CB0F05" w:rsidRDefault="00657E5E" w:rsidP="00657E5E">
                      <w:pPr>
                        <w:spacing w:after="0" w:line="240" w:lineRule="auto"/>
                        <w:rPr>
                          <w:rFonts w:ascii="Times New Roman" w:hAnsi="Times New Roman" w:cs="Times New Roman"/>
                          <w:color w:val="000000" w:themeColor="text1"/>
                          <w:sz w:val="28"/>
                        </w:rPr>
                      </w:pPr>
                    </w:p>
                  </w:txbxContent>
                </v:textbox>
              </v:rect>
            </w:pict>
          </mc:Fallback>
        </mc:AlternateContent>
      </w:r>
    </w:p>
    <w:p w:rsidR="009C61ED" w:rsidRPr="00DD02F6" w:rsidRDefault="009C61ED" w:rsidP="009C61ED">
      <w:pPr>
        <w:spacing w:after="0"/>
        <w:jc w:val="center"/>
        <w:rPr>
          <w:rFonts w:ascii="Times New Roman" w:hAnsi="Times New Roman" w:cs="Times New Roman"/>
          <w:b/>
          <w:sz w:val="56"/>
        </w:rPr>
      </w:pPr>
    </w:p>
    <w:p w:rsidR="00CB0F05" w:rsidRPr="00DD02F6" w:rsidRDefault="00CB0F05" w:rsidP="009C61ED">
      <w:pPr>
        <w:spacing w:after="0"/>
        <w:jc w:val="center"/>
        <w:rPr>
          <w:rFonts w:ascii="Times New Roman" w:hAnsi="Times New Roman" w:cs="Times New Roman"/>
          <w:b/>
          <w:sz w:val="56"/>
        </w:rPr>
      </w:pPr>
    </w:p>
    <w:p w:rsidR="00CB0F05" w:rsidRPr="00DD02F6" w:rsidRDefault="00CB0F05" w:rsidP="009C61ED">
      <w:pPr>
        <w:spacing w:after="0"/>
        <w:jc w:val="center"/>
        <w:rPr>
          <w:rFonts w:ascii="Times New Roman" w:hAnsi="Times New Roman" w:cs="Times New Roman"/>
          <w:b/>
          <w:sz w:val="56"/>
        </w:rPr>
      </w:pPr>
    </w:p>
    <w:p w:rsidR="00CB0F05" w:rsidRPr="00DD02F6" w:rsidRDefault="00CB0F05" w:rsidP="009C61ED">
      <w:pPr>
        <w:spacing w:after="0"/>
        <w:jc w:val="center"/>
        <w:rPr>
          <w:rFonts w:ascii="Times New Roman" w:hAnsi="Times New Roman" w:cs="Times New Roman"/>
          <w:b/>
          <w:sz w:val="56"/>
        </w:rPr>
      </w:pPr>
    </w:p>
    <w:p w:rsidR="009C61ED" w:rsidRPr="00DD02F6" w:rsidRDefault="009C61ED" w:rsidP="009C61ED">
      <w:pPr>
        <w:spacing w:after="0"/>
        <w:jc w:val="center"/>
        <w:rPr>
          <w:rFonts w:ascii="Times New Roman" w:hAnsi="Times New Roman" w:cs="Times New Roman"/>
          <w:b/>
          <w:sz w:val="56"/>
        </w:rPr>
      </w:pPr>
      <w:r w:rsidRPr="00DD02F6">
        <w:rPr>
          <w:rFonts w:ascii="Times New Roman" w:hAnsi="Times New Roman" w:cs="Times New Roman"/>
          <w:b/>
          <w:sz w:val="56"/>
        </w:rPr>
        <w:t xml:space="preserve">ЗМІНИ ТА ДОПОВНЕННЯ </w:t>
      </w:r>
    </w:p>
    <w:p w:rsidR="009C61ED" w:rsidRPr="00DD02F6" w:rsidRDefault="009C61ED" w:rsidP="009C61ED">
      <w:pPr>
        <w:spacing w:after="0"/>
        <w:jc w:val="center"/>
        <w:rPr>
          <w:rFonts w:ascii="Times New Roman" w:hAnsi="Times New Roman" w:cs="Times New Roman"/>
          <w:b/>
          <w:sz w:val="56"/>
        </w:rPr>
      </w:pPr>
      <w:r w:rsidRPr="00DD02F6">
        <w:rPr>
          <w:rFonts w:ascii="Times New Roman" w:hAnsi="Times New Roman" w:cs="Times New Roman"/>
          <w:b/>
          <w:sz w:val="56"/>
        </w:rPr>
        <w:t xml:space="preserve">ДО КОЛЕКТИВНОГО ДОГОВОРУ </w:t>
      </w:r>
    </w:p>
    <w:p w:rsidR="009C61ED" w:rsidRPr="00DD02F6" w:rsidRDefault="009C61ED" w:rsidP="009C61ED">
      <w:pPr>
        <w:jc w:val="center"/>
        <w:rPr>
          <w:rFonts w:ascii="Times New Roman" w:hAnsi="Times New Roman" w:cs="Times New Roman"/>
          <w:sz w:val="28"/>
        </w:rPr>
      </w:pPr>
    </w:p>
    <w:p w:rsidR="009C61ED" w:rsidRPr="00DD02F6" w:rsidRDefault="009C61ED" w:rsidP="009C61ED">
      <w:pPr>
        <w:jc w:val="center"/>
        <w:rPr>
          <w:rFonts w:ascii="Times New Roman" w:hAnsi="Times New Roman" w:cs="Times New Roman"/>
          <w:sz w:val="28"/>
        </w:rPr>
      </w:pPr>
    </w:p>
    <w:p w:rsidR="00CB0F05" w:rsidRPr="00DD02F6" w:rsidRDefault="00B629E9" w:rsidP="00CB0F05">
      <w:pPr>
        <w:spacing w:after="0"/>
        <w:jc w:val="center"/>
        <w:rPr>
          <w:rFonts w:ascii="Times New Roman" w:hAnsi="Times New Roman" w:cs="Times New Roman"/>
          <w:b/>
          <w:sz w:val="36"/>
        </w:rPr>
      </w:pPr>
      <w:r w:rsidRPr="00DD02F6">
        <w:rPr>
          <w:rFonts w:ascii="Times New Roman" w:hAnsi="Times New Roman" w:cs="Times New Roman"/>
          <w:sz w:val="28"/>
        </w:rPr>
        <w:t xml:space="preserve"> </w:t>
      </w:r>
      <w:r w:rsidRPr="00DD02F6">
        <w:rPr>
          <w:rFonts w:ascii="Times New Roman" w:hAnsi="Times New Roman" w:cs="Times New Roman"/>
          <w:b/>
          <w:sz w:val="36"/>
        </w:rPr>
        <w:t xml:space="preserve">між адміністрацією та трудовим колективом </w:t>
      </w:r>
    </w:p>
    <w:p w:rsidR="001F5521" w:rsidRPr="00DD02F6" w:rsidRDefault="00B629E9" w:rsidP="00CB0F05">
      <w:pPr>
        <w:spacing w:after="0"/>
        <w:jc w:val="center"/>
        <w:rPr>
          <w:rFonts w:ascii="Times New Roman" w:hAnsi="Times New Roman" w:cs="Times New Roman"/>
          <w:b/>
          <w:sz w:val="36"/>
        </w:rPr>
      </w:pPr>
      <w:r w:rsidRPr="00DD02F6">
        <w:rPr>
          <w:rFonts w:ascii="Times New Roman" w:hAnsi="Times New Roman" w:cs="Times New Roman"/>
          <w:b/>
          <w:sz w:val="36"/>
        </w:rPr>
        <w:t>Гімназії №8</w:t>
      </w:r>
      <w:r w:rsidR="00CB0F05" w:rsidRPr="004049C1">
        <w:rPr>
          <w:rFonts w:ascii="Times New Roman" w:hAnsi="Times New Roman" w:cs="Times New Roman"/>
          <w:b/>
          <w:sz w:val="36"/>
        </w:rPr>
        <w:t xml:space="preserve"> </w:t>
      </w:r>
      <w:proofErr w:type="spellStart"/>
      <w:r w:rsidR="00CB0F05" w:rsidRPr="00DD02F6">
        <w:rPr>
          <w:rFonts w:ascii="Times New Roman" w:hAnsi="Times New Roman" w:cs="Times New Roman"/>
          <w:b/>
          <w:sz w:val="36"/>
        </w:rPr>
        <w:t>Звягельської</w:t>
      </w:r>
      <w:proofErr w:type="spellEnd"/>
      <w:r w:rsidR="00CB0F05" w:rsidRPr="00DD02F6">
        <w:rPr>
          <w:rFonts w:ascii="Times New Roman" w:hAnsi="Times New Roman" w:cs="Times New Roman"/>
          <w:b/>
          <w:sz w:val="36"/>
        </w:rPr>
        <w:t xml:space="preserve"> міської ради</w:t>
      </w:r>
    </w:p>
    <w:p w:rsidR="005E0089" w:rsidRPr="00DD02F6" w:rsidRDefault="00CB0F05" w:rsidP="00CB0F05">
      <w:pPr>
        <w:spacing w:after="0"/>
        <w:jc w:val="center"/>
        <w:rPr>
          <w:rFonts w:ascii="Times New Roman" w:hAnsi="Times New Roman" w:cs="Times New Roman"/>
          <w:b/>
          <w:sz w:val="36"/>
        </w:rPr>
      </w:pPr>
      <w:r w:rsidRPr="00DD02F6">
        <w:rPr>
          <w:rFonts w:ascii="Times New Roman" w:hAnsi="Times New Roman" w:cs="Times New Roman"/>
          <w:b/>
          <w:sz w:val="36"/>
        </w:rPr>
        <w:t>на 2023-2028 роки</w:t>
      </w:r>
    </w:p>
    <w:p w:rsidR="005E0089" w:rsidRPr="00DD02F6" w:rsidRDefault="005E0089" w:rsidP="005E0089">
      <w:pPr>
        <w:rPr>
          <w:rFonts w:ascii="Times New Roman" w:hAnsi="Times New Roman" w:cs="Times New Roman"/>
          <w:sz w:val="36"/>
        </w:rPr>
      </w:pPr>
    </w:p>
    <w:p w:rsidR="005E0089" w:rsidRPr="00DD02F6" w:rsidRDefault="005E0089" w:rsidP="005E0089">
      <w:pPr>
        <w:rPr>
          <w:rFonts w:ascii="Times New Roman" w:hAnsi="Times New Roman" w:cs="Times New Roman"/>
          <w:sz w:val="36"/>
        </w:rPr>
      </w:pPr>
    </w:p>
    <w:p w:rsidR="005E0089" w:rsidRPr="00DD02F6" w:rsidRDefault="005E0089" w:rsidP="005E0089">
      <w:pPr>
        <w:rPr>
          <w:rFonts w:ascii="Times New Roman" w:hAnsi="Times New Roman" w:cs="Times New Roman"/>
          <w:sz w:val="36"/>
        </w:rPr>
      </w:pPr>
    </w:p>
    <w:p w:rsidR="005E0089" w:rsidRPr="00DD02F6" w:rsidRDefault="005E0089" w:rsidP="005E0089">
      <w:pPr>
        <w:rPr>
          <w:rFonts w:ascii="Times New Roman" w:hAnsi="Times New Roman" w:cs="Times New Roman"/>
          <w:sz w:val="36"/>
        </w:rPr>
      </w:pPr>
    </w:p>
    <w:p w:rsidR="005E0089" w:rsidRPr="00DD02F6" w:rsidRDefault="005E0089" w:rsidP="005E0089">
      <w:pPr>
        <w:rPr>
          <w:rFonts w:ascii="Times New Roman" w:hAnsi="Times New Roman" w:cs="Times New Roman"/>
          <w:sz w:val="36"/>
        </w:rPr>
      </w:pPr>
    </w:p>
    <w:p w:rsidR="005E0089" w:rsidRPr="00DD02F6" w:rsidRDefault="005E0089" w:rsidP="005E0089">
      <w:pPr>
        <w:rPr>
          <w:rFonts w:ascii="Times New Roman" w:hAnsi="Times New Roman" w:cs="Times New Roman"/>
          <w:sz w:val="36"/>
        </w:rPr>
      </w:pPr>
    </w:p>
    <w:p w:rsidR="005E0089" w:rsidRPr="00DD02F6" w:rsidRDefault="005E0089" w:rsidP="005E0089">
      <w:pPr>
        <w:rPr>
          <w:rFonts w:ascii="Times New Roman" w:hAnsi="Times New Roman" w:cs="Times New Roman"/>
          <w:sz w:val="36"/>
        </w:rPr>
      </w:pPr>
    </w:p>
    <w:p w:rsidR="005E0089" w:rsidRPr="00DD02F6" w:rsidRDefault="005E0089" w:rsidP="005E0089">
      <w:pPr>
        <w:rPr>
          <w:rFonts w:ascii="Times New Roman" w:hAnsi="Times New Roman" w:cs="Times New Roman"/>
          <w:sz w:val="36"/>
        </w:rPr>
      </w:pPr>
    </w:p>
    <w:p w:rsidR="005E0089" w:rsidRPr="00DD02F6" w:rsidRDefault="005E0089" w:rsidP="005E0089">
      <w:pPr>
        <w:rPr>
          <w:rFonts w:ascii="Times New Roman" w:hAnsi="Times New Roman" w:cs="Times New Roman"/>
          <w:sz w:val="36"/>
        </w:rPr>
      </w:pPr>
    </w:p>
    <w:p w:rsidR="005E0089" w:rsidRPr="00DD02F6" w:rsidRDefault="005E0089" w:rsidP="005E0089">
      <w:pPr>
        <w:rPr>
          <w:rFonts w:ascii="Times New Roman" w:hAnsi="Times New Roman" w:cs="Times New Roman"/>
          <w:sz w:val="36"/>
        </w:rPr>
      </w:pPr>
    </w:p>
    <w:p w:rsidR="005E0089" w:rsidRPr="00DD02F6" w:rsidRDefault="005E0089" w:rsidP="005E0089">
      <w:pPr>
        <w:rPr>
          <w:rFonts w:ascii="Times New Roman" w:hAnsi="Times New Roman" w:cs="Times New Roman"/>
          <w:sz w:val="36"/>
        </w:rPr>
      </w:pPr>
    </w:p>
    <w:p w:rsidR="005E0089" w:rsidRPr="00DD02F6" w:rsidRDefault="005E0089" w:rsidP="005E0089">
      <w:pPr>
        <w:rPr>
          <w:rFonts w:ascii="Times New Roman" w:hAnsi="Times New Roman" w:cs="Times New Roman"/>
          <w:sz w:val="36"/>
        </w:rPr>
      </w:pPr>
    </w:p>
    <w:p w:rsidR="005E0089" w:rsidRPr="00DD02F6" w:rsidRDefault="005E0089" w:rsidP="005E0089">
      <w:pPr>
        <w:jc w:val="center"/>
        <w:rPr>
          <w:rFonts w:ascii="Times New Roman" w:hAnsi="Times New Roman" w:cs="Times New Roman"/>
          <w:b/>
          <w:sz w:val="28"/>
        </w:rPr>
      </w:pPr>
      <w:r w:rsidRPr="00DD02F6">
        <w:rPr>
          <w:rFonts w:ascii="Times New Roman" w:hAnsi="Times New Roman" w:cs="Times New Roman"/>
          <w:b/>
          <w:sz w:val="28"/>
        </w:rPr>
        <w:t xml:space="preserve">м. </w:t>
      </w:r>
      <w:proofErr w:type="spellStart"/>
      <w:r w:rsidRPr="00DD02F6">
        <w:rPr>
          <w:rFonts w:ascii="Times New Roman" w:hAnsi="Times New Roman" w:cs="Times New Roman"/>
          <w:b/>
          <w:sz w:val="28"/>
        </w:rPr>
        <w:t>Звягель</w:t>
      </w:r>
      <w:proofErr w:type="spellEnd"/>
    </w:p>
    <w:p w:rsidR="005F5BE1" w:rsidRPr="00DD02F6" w:rsidRDefault="005F5BE1" w:rsidP="005E0089">
      <w:pPr>
        <w:jc w:val="center"/>
        <w:rPr>
          <w:rFonts w:ascii="Times New Roman" w:hAnsi="Times New Roman" w:cs="Times New Roman"/>
          <w:b/>
          <w:sz w:val="28"/>
        </w:rPr>
      </w:pPr>
    </w:p>
    <w:p w:rsidR="005F5BE1" w:rsidRPr="00DD02F6" w:rsidRDefault="005F5BE1" w:rsidP="005E0089">
      <w:pPr>
        <w:jc w:val="center"/>
        <w:rPr>
          <w:rFonts w:ascii="Times New Roman" w:hAnsi="Times New Roman" w:cs="Times New Roman"/>
          <w:b/>
          <w:sz w:val="28"/>
        </w:rPr>
      </w:pPr>
    </w:p>
    <w:p w:rsidR="005F5BE1" w:rsidRPr="00DD02F6" w:rsidRDefault="00C401D1" w:rsidP="00C401D1">
      <w:pPr>
        <w:spacing w:after="0" w:line="240" w:lineRule="auto"/>
        <w:jc w:val="center"/>
        <w:rPr>
          <w:rFonts w:ascii="Times New Roman" w:hAnsi="Times New Roman" w:cs="Times New Roman"/>
          <w:b/>
          <w:sz w:val="28"/>
        </w:rPr>
      </w:pPr>
      <w:r w:rsidRPr="00DD02F6">
        <w:rPr>
          <w:rFonts w:ascii="Times New Roman" w:hAnsi="Times New Roman" w:cs="Times New Roman"/>
          <w:b/>
          <w:sz w:val="28"/>
        </w:rPr>
        <w:t>Доповнення додатку №7</w:t>
      </w:r>
    </w:p>
    <w:p w:rsidR="00C401D1" w:rsidRPr="00DD02F6" w:rsidRDefault="00C401D1" w:rsidP="00C401D1">
      <w:pPr>
        <w:spacing w:after="0" w:line="240" w:lineRule="auto"/>
        <w:jc w:val="center"/>
        <w:rPr>
          <w:rFonts w:ascii="Times New Roman" w:hAnsi="Times New Roman" w:cs="Times New Roman"/>
          <w:b/>
          <w:sz w:val="28"/>
        </w:rPr>
      </w:pPr>
      <w:r w:rsidRPr="00DD02F6">
        <w:rPr>
          <w:rFonts w:ascii="Times New Roman" w:hAnsi="Times New Roman" w:cs="Times New Roman"/>
          <w:b/>
          <w:sz w:val="28"/>
        </w:rPr>
        <w:t>до колективного договору</w:t>
      </w:r>
    </w:p>
    <w:p w:rsidR="00C401D1" w:rsidRPr="00DD02F6" w:rsidRDefault="00C401D1" w:rsidP="00C401D1">
      <w:pPr>
        <w:spacing w:after="0" w:line="240" w:lineRule="auto"/>
        <w:jc w:val="center"/>
        <w:rPr>
          <w:rFonts w:ascii="Times New Roman" w:hAnsi="Times New Roman" w:cs="Times New Roman"/>
          <w:b/>
          <w:sz w:val="28"/>
        </w:rPr>
      </w:pPr>
      <w:r w:rsidRPr="00DD02F6">
        <w:rPr>
          <w:rFonts w:ascii="Times New Roman" w:hAnsi="Times New Roman" w:cs="Times New Roman"/>
          <w:b/>
          <w:sz w:val="28"/>
        </w:rPr>
        <w:t>між адміністрацією та профспілковим комітетом</w:t>
      </w:r>
    </w:p>
    <w:p w:rsidR="00C401D1" w:rsidRPr="00DD02F6" w:rsidRDefault="00C401D1" w:rsidP="00C401D1">
      <w:pPr>
        <w:spacing w:after="0" w:line="240" w:lineRule="auto"/>
        <w:jc w:val="center"/>
        <w:rPr>
          <w:rFonts w:ascii="Times New Roman" w:hAnsi="Times New Roman" w:cs="Times New Roman"/>
          <w:b/>
          <w:sz w:val="28"/>
        </w:rPr>
      </w:pPr>
      <w:r w:rsidRPr="00DD02F6">
        <w:rPr>
          <w:rFonts w:ascii="Times New Roman" w:hAnsi="Times New Roman" w:cs="Times New Roman"/>
          <w:b/>
          <w:sz w:val="28"/>
        </w:rPr>
        <w:t xml:space="preserve">Гімназії №8 </w:t>
      </w:r>
      <w:proofErr w:type="spellStart"/>
      <w:r w:rsidRPr="00DD02F6">
        <w:rPr>
          <w:rFonts w:ascii="Times New Roman" w:hAnsi="Times New Roman" w:cs="Times New Roman"/>
          <w:b/>
          <w:sz w:val="28"/>
        </w:rPr>
        <w:t>Звягельської</w:t>
      </w:r>
      <w:proofErr w:type="spellEnd"/>
      <w:r w:rsidRPr="00DD02F6">
        <w:rPr>
          <w:rFonts w:ascii="Times New Roman" w:hAnsi="Times New Roman" w:cs="Times New Roman"/>
          <w:b/>
          <w:sz w:val="28"/>
        </w:rPr>
        <w:t xml:space="preserve"> міської ради</w:t>
      </w:r>
    </w:p>
    <w:p w:rsidR="00C401D1" w:rsidRPr="00DD02F6" w:rsidRDefault="00C401D1" w:rsidP="00C401D1">
      <w:pPr>
        <w:spacing w:after="0" w:line="240" w:lineRule="auto"/>
        <w:jc w:val="center"/>
        <w:rPr>
          <w:rFonts w:ascii="Times New Roman" w:hAnsi="Times New Roman" w:cs="Times New Roman"/>
          <w:b/>
          <w:sz w:val="28"/>
        </w:rPr>
      </w:pPr>
      <w:r w:rsidRPr="00DD02F6">
        <w:rPr>
          <w:rFonts w:ascii="Times New Roman" w:hAnsi="Times New Roman" w:cs="Times New Roman"/>
          <w:b/>
          <w:sz w:val="28"/>
        </w:rPr>
        <w:t>на 2023-2028 роки</w:t>
      </w:r>
    </w:p>
    <w:p w:rsidR="00C401D1" w:rsidRPr="00DD02F6" w:rsidRDefault="00CC475C" w:rsidP="00C401D1">
      <w:pPr>
        <w:spacing w:after="0" w:line="240" w:lineRule="auto"/>
        <w:jc w:val="center"/>
        <w:rPr>
          <w:rFonts w:ascii="Times New Roman" w:hAnsi="Times New Roman" w:cs="Times New Roman"/>
          <w:b/>
          <w:sz w:val="28"/>
        </w:rPr>
      </w:pPr>
      <w:r w:rsidRPr="00DD02F6">
        <w:rPr>
          <w:rFonts w:ascii="Times New Roman" w:hAnsi="Times New Roman" w:cs="Times New Roman"/>
          <w:b/>
          <w:sz w:val="28"/>
        </w:rPr>
        <w:t xml:space="preserve">  </w:t>
      </w:r>
    </w:p>
    <w:p w:rsidR="00CC475C" w:rsidRPr="00DD02F6" w:rsidRDefault="00CC475C" w:rsidP="00C401D1">
      <w:pPr>
        <w:spacing w:after="0" w:line="240" w:lineRule="auto"/>
        <w:jc w:val="center"/>
        <w:rPr>
          <w:rFonts w:ascii="Times New Roman" w:hAnsi="Times New Roman" w:cs="Times New Roman"/>
          <w:b/>
          <w:sz w:val="28"/>
        </w:rPr>
      </w:pPr>
      <w:r w:rsidRPr="00DD02F6">
        <w:rPr>
          <w:rFonts w:ascii="Times New Roman" w:hAnsi="Times New Roman" w:cs="Times New Roman"/>
          <w:b/>
          <w:sz w:val="28"/>
        </w:rPr>
        <w:t xml:space="preserve">ПОЛОЖЕННЯ </w:t>
      </w:r>
    </w:p>
    <w:p w:rsidR="00CC475C" w:rsidRPr="00DD02F6" w:rsidRDefault="00CC475C" w:rsidP="00C401D1">
      <w:pPr>
        <w:spacing w:after="0" w:line="240" w:lineRule="auto"/>
        <w:jc w:val="center"/>
        <w:rPr>
          <w:rFonts w:ascii="Times New Roman" w:hAnsi="Times New Roman" w:cs="Times New Roman"/>
          <w:b/>
          <w:sz w:val="28"/>
        </w:rPr>
      </w:pPr>
      <w:r w:rsidRPr="00DD02F6">
        <w:rPr>
          <w:rFonts w:ascii="Times New Roman" w:hAnsi="Times New Roman" w:cs="Times New Roman"/>
          <w:b/>
          <w:sz w:val="28"/>
        </w:rPr>
        <w:t xml:space="preserve">про стимулювання працівників </w:t>
      </w:r>
    </w:p>
    <w:p w:rsidR="00CC475C" w:rsidRPr="00DD02F6" w:rsidRDefault="00CC475C" w:rsidP="00C401D1">
      <w:pPr>
        <w:spacing w:after="0" w:line="240" w:lineRule="auto"/>
        <w:jc w:val="center"/>
        <w:rPr>
          <w:rFonts w:ascii="Times New Roman" w:hAnsi="Times New Roman" w:cs="Times New Roman"/>
          <w:b/>
          <w:sz w:val="28"/>
        </w:rPr>
      </w:pPr>
      <w:r w:rsidRPr="00DD02F6">
        <w:rPr>
          <w:rFonts w:ascii="Times New Roman" w:hAnsi="Times New Roman" w:cs="Times New Roman"/>
          <w:b/>
          <w:sz w:val="28"/>
        </w:rPr>
        <w:t xml:space="preserve">Гімназії №8 </w:t>
      </w:r>
      <w:proofErr w:type="spellStart"/>
      <w:r w:rsidRPr="00DD02F6">
        <w:rPr>
          <w:rFonts w:ascii="Times New Roman" w:hAnsi="Times New Roman" w:cs="Times New Roman"/>
          <w:b/>
          <w:sz w:val="28"/>
        </w:rPr>
        <w:t>Звягельської</w:t>
      </w:r>
      <w:proofErr w:type="spellEnd"/>
      <w:r w:rsidRPr="00DD02F6">
        <w:rPr>
          <w:rFonts w:ascii="Times New Roman" w:hAnsi="Times New Roman" w:cs="Times New Roman"/>
          <w:b/>
          <w:sz w:val="28"/>
        </w:rPr>
        <w:t xml:space="preserve"> міської ради</w:t>
      </w:r>
    </w:p>
    <w:p w:rsidR="00C401D1" w:rsidRPr="00DD02F6" w:rsidRDefault="00C401D1" w:rsidP="00C401D1">
      <w:pPr>
        <w:spacing w:after="0" w:line="240" w:lineRule="auto"/>
        <w:jc w:val="center"/>
        <w:rPr>
          <w:rFonts w:ascii="Times New Roman" w:hAnsi="Times New Roman" w:cs="Times New Roman"/>
          <w:b/>
          <w:sz w:val="28"/>
        </w:rPr>
      </w:pPr>
    </w:p>
    <w:p w:rsidR="00C401D1" w:rsidRPr="00DD02F6" w:rsidRDefault="00C401D1" w:rsidP="00C401D1">
      <w:pPr>
        <w:pStyle w:val="docdata"/>
        <w:spacing w:before="0" w:beforeAutospacing="0" w:after="0" w:afterAutospacing="0"/>
        <w:jc w:val="both"/>
        <w:rPr>
          <w:color w:val="000000"/>
          <w:sz w:val="28"/>
          <w:szCs w:val="28"/>
        </w:rPr>
      </w:pPr>
      <w:r w:rsidRPr="00DD02F6">
        <w:rPr>
          <w:color w:val="000000"/>
          <w:sz w:val="28"/>
          <w:szCs w:val="28"/>
        </w:rPr>
        <w:t>     </w:t>
      </w:r>
      <w:r w:rsidRPr="00DD02F6">
        <w:rPr>
          <w:color w:val="000000"/>
          <w:sz w:val="28"/>
          <w:szCs w:val="28"/>
        </w:rPr>
        <w:tab/>
        <w:t xml:space="preserve"> В умовах протистояння збройній агресії російської федерації проти народу України, задля недопущення зростання рівня соціальної напруги, відтоку кадрів, на забезпечення вимог Закону «Про освіту», керуючись нормативно-правовими актами Кабінету міністрів України, Програмою розвитку освіти </w:t>
      </w:r>
      <w:proofErr w:type="spellStart"/>
      <w:r w:rsidRPr="00DD02F6">
        <w:rPr>
          <w:color w:val="000000"/>
          <w:sz w:val="28"/>
          <w:szCs w:val="28"/>
        </w:rPr>
        <w:t>Звягельської</w:t>
      </w:r>
      <w:proofErr w:type="spellEnd"/>
      <w:r w:rsidRPr="00DD02F6">
        <w:rPr>
          <w:color w:val="000000"/>
          <w:sz w:val="28"/>
          <w:szCs w:val="28"/>
        </w:rPr>
        <w:t xml:space="preserve"> міської територіальної громади на 2021-2025 роки, розпорядженням міського голови від 24.01.2025 року № 17(о) «Про оплату праці працівників галузі освіти в 2025 році»  з метою всебічного забезпечення належних соціальних гарантій працівників  галузі освіти </w:t>
      </w:r>
      <w:proofErr w:type="spellStart"/>
      <w:r w:rsidRPr="00DD02F6">
        <w:rPr>
          <w:color w:val="000000"/>
          <w:sz w:val="28"/>
          <w:szCs w:val="28"/>
        </w:rPr>
        <w:t>Звягельської</w:t>
      </w:r>
      <w:proofErr w:type="spellEnd"/>
      <w:r w:rsidRPr="00DD02F6">
        <w:rPr>
          <w:color w:val="000000"/>
          <w:sz w:val="28"/>
          <w:szCs w:val="28"/>
        </w:rPr>
        <w:t xml:space="preserve"> міської ТГ :</w:t>
      </w:r>
    </w:p>
    <w:p w:rsidR="00C401D1" w:rsidRPr="00DD02F6" w:rsidRDefault="00C401D1" w:rsidP="00C401D1">
      <w:pPr>
        <w:pStyle w:val="a3"/>
        <w:spacing w:before="0" w:beforeAutospacing="0" w:after="0" w:afterAutospacing="0"/>
        <w:ind w:firstLine="708"/>
        <w:jc w:val="both"/>
        <w:rPr>
          <w:color w:val="000000"/>
          <w:sz w:val="28"/>
          <w:szCs w:val="28"/>
        </w:rPr>
      </w:pPr>
      <w:r w:rsidRPr="00DD02F6">
        <w:rPr>
          <w:color w:val="000000"/>
          <w:sz w:val="28"/>
          <w:szCs w:val="28"/>
        </w:rPr>
        <w:t>3.6. Встановити доплату за роботу в несприятливих умовах праці працівникам закладів та установ освіти, через механізм преміювання за рахунок диференційованих джерел фінансування.</w:t>
      </w:r>
    </w:p>
    <w:p w:rsidR="00C401D1" w:rsidRPr="00DD02F6" w:rsidRDefault="00C401D1" w:rsidP="00C401D1">
      <w:pPr>
        <w:pStyle w:val="a3"/>
        <w:spacing w:before="0" w:beforeAutospacing="0" w:after="0" w:afterAutospacing="0"/>
        <w:ind w:firstLine="708"/>
        <w:jc w:val="both"/>
      </w:pPr>
      <w:r w:rsidRPr="00DD02F6">
        <w:rPr>
          <w:color w:val="000000"/>
          <w:sz w:val="28"/>
          <w:szCs w:val="28"/>
        </w:rPr>
        <w:t xml:space="preserve">3.7. </w:t>
      </w:r>
      <w:r w:rsidRPr="00DD02F6">
        <w:rPr>
          <w:rStyle w:val="2662"/>
          <w:color w:val="000000"/>
          <w:sz w:val="28"/>
          <w:szCs w:val="28"/>
        </w:rPr>
        <w:t xml:space="preserve">У </w:t>
      </w:r>
      <w:r w:rsidRPr="00DD02F6">
        <w:rPr>
          <w:color w:val="000000"/>
          <w:sz w:val="28"/>
          <w:szCs w:val="28"/>
        </w:rPr>
        <w:t>зв’язку з відсутністю регламентованої нормативно-правовими актами доплати за несприятливі умови праці господарсько-обслуговуючому персоналу закладів та установ освіти, здійснювати безпосереднє нарахування заробітної плати на рівні листопада 2024 року за рахунок преміювання в межах виділеного фонду оплати праці на 2025 рік.</w:t>
      </w:r>
    </w:p>
    <w:p w:rsidR="00CC475C" w:rsidRPr="00DD02F6" w:rsidRDefault="00CC475C" w:rsidP="00C401D1">
      <w:pPr>
        <w:spacing w:after="0" w:line="240" w:lineRule="auto"/>
        <w:jc w:val="center"/>
        <w:rPr>
          <w:rFonts w:ascii="Times New Roman" w:hAnsi="Times New Roman" w:cs="Times New Roman"/>
          <w:b/>
          <w:sz w:val="28"/>
        </w:rPr>
      </w:pPr>
    </w:p>
    <w:p w:rsidR="00CC475C" w:rsidRPr="00DD02F6" w:rsidRDefault="00CC475C" w:rsidP="00CC475C">
      <w:pPr>
        <w:rPr>
          <w:rFonts w:ascii="Times New Roman" w:hAnsi="Times New Roman" w:cs="Times New Roman"/>
          <w:sz w:val="28"/>
        </w:rPr>
      </w:pPr>
    </w:p>
    <w:p w:rsidR="00CC475C" w:rsidRPr="00DD02F6" w:rsidRDefault="004049C1" w:rsidP="00CC475C">
      <w:pPr>
        <w:rPr>
          <w:rFonts w:ascii="Times New Roman" w:hAnsi="Times New Roman" w:cs="Times New Roman"/>
          <w:sz w:val="28"/>
        </w:rPr>
      </w:pPr>
      <w:r w:rsidRPr="00DD02F6">
        <w:rPr>
          <w:rFonts w:ascii="Times New Roman" w:hAnsi="Times New Roman" w:cs="Times New Roman"/>
          <w:b/>
          <w:noProof/>
          <w:sz w:val="28"/>
          <w:lang w:val="ru-RU" w:eastAsia="ru-RU"/>
        </w:rPr>
        <mc:AlternateContent>
          <mc:Choice Requires="wps">
            <w:drawing>
              <wp:anchor distT="0" distB="0" distL="114300" distR="114300" simplePos="0" relativeHeight="251660288" behindDoc="0" locked="0" layoutInCell="1" allowOverlap="1">
                <wp:simplePos x="0" y="0"/>
                <wp:positionH relativeFrom="column">
                  <wp:posOffset>-76835</wp:posOffset>
                </wp:positionH>
                <wp:positionV relativeFrom="paragraph">
                  <wp:posOffset>162560</wp:posOffset>
                </wp:positionV>
                <wp:extent cx="2849880" cy="1699260"/>
                <wp:effectExtent l="0" t="0" r="0" b="0"/>
                <wp:wrapNone/>
                <wp:docPr id="2" name="Прямоугольник 2"/>
                <wp:cNvGraphicFramePr/>
                <a:graphic xmlns:a="http://schemas.openxmlformats.org/drawingml/2006/main">
                  <a:graphicData uri="http://schemas.microsoft.com/office/word/2010/wordprocessingShape">
                    <wps:wsp>
                      <wps:cNvSpPr/>
                      <wps:spPr>
                        <a:xfrm>
                          <a:off x="0" y="0"/>
                          <a:ext cx="2849880" cy="169926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CC475C" w:rsidRPr="00CC475C" w:rsidRDefault="00CC475C" w:rsidP="00CC475C">
                            <w:pPr>
                              <w:jc w:val="center"/>
                              <w:rPr>
                                <w:rFonts w:ascii="Times New Roman" w:hAnsi="Times New Roman" w:cs="Times New Roman"/>
                                <w:b/>
                                <w:color w:val="000000" w:themeColor="text1"/>
                                <w:sz w:val="28"/>
                              </w:rPr>
                            </w:pPr>
                            <w:r w:rsidRPr="00CC475C">
                              <w:rPr>
                                <w:rFonts w:ascii="Times New Roman" w:hAnsi="Times New Roman" w:cs="Times New Roman"/>
                                <w:b/>
                                <w:color w:val="000000" w:themeColor="text1"/>
                                <w:sz w:val="28"/>
                              </w:rPr>
                              <w:t>Від адміністрації</w:t>
                            </w:r>
                          </w:p>
                          <w:p w:rsidR="004049C1" w:rsidRDefault="00CC475C" w:rsidP="004049C1">
                            <w:pPr>
                              <w:spacing w:after="0" w:line="240" w:lineRule="auto"/>
                              <w:rPr>
                                <w:rFonts w:ascii="Times New Roman" w:hAnsi="Times New Roman" w:cs="Times New Roman"/>
                                <w:color w:val="000000" w:themeColor="text1"/>
                                <w:sz w:val="28"/>
                              </w:rPr>
                            </w:pPr>
                            <w:r>
                              <w:rPr>
                                <w:rFonts w:ascii="Times New Roman" w:hAnsi="Times New Roman" w:cs="Times New Roman"/>
                                <w:color w:val="000000" w:themeColor="text1"/>
                                <w:sz w:val="28"/>
                              </w:rPr>
                              <w:t>Директор</w:t>
                            </w:r>
                            <w:r w:rsidR="004049C1">
                              <w:rPr>
                                <w:rFonts w:ascii="Times New Roman" w:hAnsi="Times New Roman" w:cs="Times New Roman"/>
                                <w:color w:val="000000" w:themeColor="text1"/>
                                <w:sz w:val="28"/>
                              </w:rPr>
                              <w:t xml:space="preserve"> Гімназії №8</w:t>
                            </w:r>
                          </w:p>
                          <w:p w:rsidR="00CC475C" w:rsidRDefault="004049C1" w:rsidP="004049C1">
                            <w:pPr>
                              <w:spacing w:after="0" w:line="240" w:lineRule="auto"/>
                              <w:rPr>
                                <w:rFonts w:ascii="Times New Roman" w:hAnsi="Times New Roman" w:cs="Times New Roman"/>
                                <w:color w:val="000000" w:themeColor="text1"/>
                                <w:sz w:val="28"/>
                              </w:rPr>
                            </w:pPr>
                            <w:proofErr w:type="spellStart"/>
                            <w:r>
                              <w:rPr>
                                <w:rFonts w:ascii="Times New Roman" w:hAnsi="Times New Roman" w:cs="Times New Roman"/>
                                <w:color w:val="000000" w:themeColor="text1"/>
                                <w:sz w:val="28"/>
                              </w:rPr>
                              <w:t>Звягельської</w:t>
                            </w:r>
                            <w:proofErr w:type="spellEnd"/>
                            <w:r>
                              <w:rPr>
                                <w:rFonts w:ascii="Times New Roman" w:hAnsi="Times New Roman" w:cs="Times New Roman"/>
                                <w:color w:val="000000" w:themeColor="text1"/>
                                <w:sz w:val="28"/>
                              </w:rPr>
                              <w:t xml:space="preserve"> міської ради</w:t>
                            </w:r>
                            <w:r w:rsidR="00CC475C">
                              <w:rPr>
                                <w:rFonts w:ascii="Times New Roman" w:hAnsi="Times New Roman" w:cs="Times New Roman"/>
                                <w:color w:val="000000" w:themeColor="text1"/>
                                <w:sz w:val="28"/>
                              </w:rPr>
                              <w:t xml:space="preserve">                </w:t>
                            </w:r>
                          </w:p>
                          <w:p w:rsidR="00CC475C" w:rsidRPr="00CC475C" w:rsidRDefault="004049C1" w:rsidP="004049C1">
                            <w:pPr>
                              <w:spacing w:after="0" w:line="240" w:lineRule="auto"/>
                              <w:rPr>
                                <w:rFonts w:ascii="Times New Roman" w:hAnsi="Times New Roman" w:cs="Times New Roman"/>
                                <w:color w:val="000000" w:themeColor="text1"/>
                                <w:sz w:val="28"/>
                              </w:rPr>
                            </w:pPr>
                            <w:r>
                              <w:rPr>
                                <w:rFonts w:ascii="Times New Roman" w:hAnsi="Times New Roman" w:cs="Times New Roman"/>
                                <w:color w:val="000000" w:themeColor="text1"/>
                                <w:sz w:val="28"/>
                              </w:rPr>
                              <w:t>__________</w:t>
                            </w:r>
                            <w:r w:rsidR="00CC475C">
                              <w:rPr>
                                <w:rFonts w:ascii="Times New Roman" w:hAnsi="Times New Roman" w:cs="Times New Roman"/>
                                <w:color w:val="000000" w:themeColor="text1"/>
                                <w:sz w:val="28"/>
                              </w:rPr>
                              <w:t>Оксана НЕЧИПОРУК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Прямоугольник 2" o:spid="_x0000_s1027" style="position:absolute;margin-left:-6.05pt;margin-top:12.8pt;width:224.4pt;height:133.8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" filled="f" stroked="f" strokeweight="1pt">
                <v:textbox>
                  <w:txbxContent>
                    <w:p w:rsidR="00CC475C" w:rsidRPr="00CC475C" w:rsidRDefault="00CC475C" w:rsidP="00CC475C">
                      <w:pPr>
                        <w:jc w:val="center"/>
                        <w:rPr>
                          <w:rFonts w:ascii="Times New Roman" w:hAnsi="Times New Roman" w:cs="Times New Roman"/>
                          <w:b/>
                          <w:color w:val="000000" w:themeColor="text1"/>
                          <w:sz w:val="28"/>
                        </w:rPr>
                      </w:pPr>
                      <w:r w:rsidRPr="00CC475C">
                        <w:rPr>
                          <w:rFonts w:ascii="Times New Roman" w:hAnsi="Times New Roman" w:cs="Times New Roman"/>
                          <w:b/>
                          <w:color w:val="000000" w:themeColor="text1"/>
                          <w:sz w:val="28"/>
                        </w:rPr>
                        <w:t>Від адміністрації</w:t>
                      </w:r>
                    </w:p>
                    <w:p w:rsidR="004049C1" w:rsidRDefault="00CC475C" w:rsidP="004049C1">
                      <w:pPr>
                        <w:spacing w:after="0" w:line="240" w:lineRule="auto"/>
                        <w:rPr>
                          <w:rFonts w:ascii="Times New Roman" w:hAnsi="Times New Roman" w:cs="Times New Roman"/>
                          <w:color w:val="000000" w:themeColor="text1"/>
                          <w:sz w:val="28"/>
                        </w:rPr>
                      </w:pPr>
                      <w:r>
                        <w:rPr>
                          <w:rFonts w:ascii="Times New Roman" w:hAnsi="Times New Roman" w:cs="Times New Roman"/>
                          <w:color w:val="000000" w:themeColor="text1"/>
                          <w:sz w:val="28"/>
                        </w:rPr>
                        <w:t>Директор</w:t>
                      </w:r>
                      <w:r w:rsidR="004049C1">
                        <w:rPr>
                          <w:rFonts w:ascii="Times New Roman" w:hAnsi="Times New Roman" w:cs="Times New Roman"/>
                          <w:color w:val="000000" w:themeColor="text1"/>
                          <w:sz w:val="28"/>
                        </w:rPr>
                        <w:t xml:space="preserve"> Гімназії №8</w:t>
                      </w:r>
                    </w:p>
                    <w:p w:rsidR="00CC475C" w:rsidRDefault="004049C1" w:rsidP="004049C1">
                      <w:pPr>
                        <w:spacing w:after="0" w:line="240" w:lineRule="auto"/>
                        <w:rPr>
                          <w:rFonts w:ascii="Times New Roman" w:hAnsi="Times New Roman" w:cs="Times New Roman"/>
                          <w:color w:val="000000" w:themeColor="text1"/>
                          <w:sz w:val="28"/>
                        </w:rPr>
                      </w:pPr>
                      <w:proofErr w:type="spellStart"/>
                      <w:r>
                        <w:rPr>
                          <w:rFonts w:ascii="Times New Roman" w:hAnsi="Times New Roman" w:cs="Times New Roman"/>
                          <w:color w:val="000000" w:themeColor="text1"/>
                          <w:sz w:val="28"/>
                        </w:rPr>
                        <w:t>Звягельської</w:t>
                      </w:r>
                      <w:proofErr w:type="spellEnd"/>
                      <w:r>
                        <w:rPr>
                          <w:rFonts w:ascii="Times New Roman" w:hAnsi="Times New Roman" w:cs="Times New Roman"/>
                          <w:color w:val="000000" w:themeColor="text1"/>
                          <w:sz w:val="28"/>
                        </w:rPr>
                        <w:t xml:space="preserve"> міської ради</w:t>
                      </w:r>
                      <w:r w:rsidR="00CC475C">
                        <w:rPr>
                          <w:rFonts w:ascii="Times New Roman" w:hAnsi="Times New Roman" w:cs="Times New Roman"/>
                          <w:color w:val="000000" w:themeColor="text1"/>
                          <w:sz w:val="28"/>
                        </w:rPr>
                        <w:t xml:space="preserve">                </w:t>
                      </w:r>
                    </w:p>
                    <w:p w:rsidR="00CC475C" w:rsidRPr="00CC475C" w:rsidRDefault="004049C1" w:rsidP="004049C1">
                      <w:pPr>
                        <w:spacing w:after="0" w:line="240" w:lineRule="auto"/>
                        <w:rPr>
                          <w:rFonts w:ascii="Times New Roman" w:hAnsi="Times New Roman" w:cs="Times New Roman"/>
                          <w:color w:val="000000" w:themeColor="text1"/>
                          <w:sz w:val="28"/>
                        </w:rPr>
                      </w:pPr>
                      <w:r>
                        <w:rPr>
                          <w:rFonts w:ascii="Times New Roman" w:hAnsi="Times New Roman" w:cs="Times New Roman"/>
                          <w:color w:val="000000" w:themeColor="text1"/>
                          <w:sz w:val="28"/>
                        </w:rPr>
                        <w:t>__________</w:t>
                      </w:r>
                      <w:r w:rsidR="00CC475C">
                        <w:rPr>
                          <w:rFonts w:ascii="Times New Roman" w:hAnsi="Times New Roman" w:cs="Times New Roman"/>
                          <w:color w:val="000000" w:themeColor="text1"/>
                          <w:sz w:val="28"/>
                        </w:rPr>
                        <w:t>Оксана НЕЧИПОРУК</w:t>
                      </w:r>
                    </w:p>
                  </w:txbxContent>
                </v:textbox>
              </v:rect>
            </w:pict>
          </mc:Fallback>
        </mc:AlternateContent>
      </w:r>
    </w:p>
    <w:p w:rsidR="00CC475C" w:rsidRPr="00DD02F6" w:rsidRDefault="004049C1" w:rsidP="00CC475C">
      <w:pPr>
        <w:rPr>
          <w:rFonts w:ascii="Times New Roman" w:hAnsi="Times New Roman" w:cs="Times New Roman"/>
          <w:sz w:val="28"/>
        </w:rPr>
      </w:pPr>
      <w:r w:rsidRPr="00DD02F6">
        <w:rPr>
          <w:rFonts w:ascii="Times New Roman" w:hAnsi="Times New Roman" w:cs="Times New Roman"/>
          <w:b/>
          <w:noProof/>
          <w:sz w:val="28"/>
          <w:lang w:val="ru-RU" w:eastAsia="ru-RU"/>
        </w:rPr>
        <mc:AlternateContent>
          <mc:Choice Requires="wps">
            <w:drawing>
              <wp:anchor distT="0" distB="0" distL="114300" distR="114300" simplePos="0" relativeHeight="251661312" behindDoc="0" locked="0" layoutInCell="1" allowOverlap="1">
                <wp:simplePos x="0" y="0"/>
                <wp:positionH relativeFrom="column">
                  <wp:posOffset>2955925</wp:posOffset>
                </wp:positionH>
                <wp:positionV relativeFrom="paragraph">
                  <wp:posOffset>99060</wp:posOffset>
                </wp:positionV>
                <wp:extent cx="3528060" cy="1676400"/>
                <wp:effectExtent l="0" t="0" r="0" b="0"/>
                <wp:wrapNone/>
                <wp:docPr id="3" name="Прямоугольник 3"/>
                <wp:cNvGraphicFramePr/>
                <a:graphic xmlns:a="http://schemas.openxmlformats.org/drawingml/2006/main">
                  <a:graphicData uri="http://schemas.microsoft.com/office/word/2010/wordprocessingShape">
                    <wps:wsp>
                      <wps:cNvSpPr/>
                      <wps:spPr>
                        <a:xfrm>
                          <a:off x="0" y="0"/>
                          <a:ext cx="3528060" cy="167640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CC475C" w:rsidRDefault="00CC475C" w:rsidP="00CC475C">
                            <w:pPr>
                              <w:jc w:val="center"/>
                              <w:rPr>
                                <w:rFonts w:ascii="Times New Roman" w:hAnsi="Times New Roman" w:cs="Times New Roman"/>
                                <w:b/>
                                <w:color w:val="000000" w:themeColor="text1"/>
                                <w:sz w:val="28"/>
                              </w:rPr>
                            </w:pPr>
                            <w:r w:rsidRPr="00CC475C">
                              <w:rPr>
                                <w:rFonts w:ascii="Times New Roman" w:hAnsi="Times New Roman" w:cs="Times New Roman"/>
                                <w:b/>
                                <w:color w:val="000000" w:themeColor="text1"/>
                                <w:sz w:val="28"/>
                              </w:rPr>
                              <w:t xml:space="preserve">Від </w:t>
                            </w:r>
                            <w:r>
                              <w:rPr>
                                <w:rFonts w:ascii="Times New Roman" w:hAnsi="Times New Roman" w:cs="Times New Roman"/>
                                <w:b/>
                                <w:color w:val="000000" w:themeColor="text1"/>
                                <w:sz w:val="28"/>
                              </w:rPr>
                              <w:t>трудового колективу</w:t>
                            </w:r>
                          </w:p>
                          <w:p w:rsidR="00CC475C" w:rsidRDefault="00CC475C" w:rsidP="00CC475C">
                            <w:pPr>
                              <w:rPr>
                                <w:rFonts w:ascii="Times New Roman" w:hAnsi="Times New Roman" w:cs="Times New Roman"/>
                                <w:b/>
                                <w:color w:val="000000" w:themeColor="text1"/>
                                <w:sz w:val="28"/>
                              </w:rPr>
                            </w:pPr>
                            <w:r w:rsidRPr="00CC475C">
                              <w:rPr>
                                <w:rFonts w:ascii="Times New Roman" w:hAnsi="Times New Roman" w:cs="Times New Roman"/>
                                <w:color w:val="000000" w:themeColor="text1"/>
                                <w:sz w:val="28"/>
                              </w:rPr>
                              <w:t xml:space="preserve">Представник трудового колективу </w:t>
                            </w:r>
                            <w:r w:rsidR="004049C1">
                              <w:rPr>
                                <w:rFonts w:ascii="Times New Roman" w:hAnsi="Times New Roman" w:cs="Times New Roman"/>
                                <w:color w:val="000000" w:themeColor="text1"/>
                                <w:sz w:val="28"/>
                              </w:rPr>
                              <w:t>–</w:t>
                            </w:r>
                            <w:r>
                              <w:rPr>
                                <w:rFonts w:ascii="Times New Roman" w:hAnsi="Times New Roman" w:cs="Times New Roman"/>
                                <w:b/>
                                <w:color w:val="000000" w:themeColor="text1"/>
                                <w:sz w:val="28"/>
                              </w:rPr>
                              <w:t xml:space="preserve"> </w:t>
                            </w:r>
                            <w:r w:rsidR="004049C1">
                              <w:rPr>
                                <w:rFonts w:ascii="Times New Roman" w:hAnsi="Times New Roman" w:cs="Times New Roman"/>
                                <w:color w:val="000000" w:themeColor="text1"/>
                                <w:sz w:val="28"/>
                              </w:rPr>
                              <w:t xml:space="preserve">голова первинної профспілкової організації Гімназії №8 </w:t>
                            </w:r>
                            <w:proofErr w:type="spellStart"/>
                            <w:r w:rsidR="004049C1">
                              <w:rPr>
                                <w:rFonts w:ascii="Times New Roman" w:hAnsi="Times New Roman" w:cs="Times New Roman"/>
                                <w:color w:val="000000" w:themeColor="text1"/>
                                <w:sz w:val="28"/>
                              </w:rPr>
                              <w:t>Звягельської</w:t>
                            </w:r>
                            <w:proofErr w:type="spellEnd"/>
                            <w:r w:rsidR="004049C1">
                              <w:rPr>
                                <w:rFonts w:ascii="Times New Roman" w:hAnsi="Times New Roman" w:cs="Times New Roman"/>
                                <w:color w:val="000000" w:themeColor="text1"/>
                                <w:sz w:val="28"/>
                              </w:rPr>
                              <w:t xml:space="preserve"> міської ради</w:t>
                            </w:r>
                          </w:p>
                          <w:p w:rsidR="00CC475C" w:rsidRDefault="00CC475C" w:rsidP="00CC475C">
                            <w:r>
                              <w:rPr>
                                <w:rFonts w:ascii="Times New Roman" w:hAnsi="Times New Roman" w:cs="Times New Roman"/>
                                <w:b/>
                                <w:color w:val="000000" w:themeColor="text1"/>
                                <w:sz w:val="28"/>
                              </w:rPr>
                              <w:t xml:space="preserve">______________  </w:t>
                            </w:r>
                            <w:r w:rsidR="004049C1">
                              <w:rPr>
                                <w:rFonts w:ascii="Times New Roman" w:hAnsi="Times New Roman" w:cs="Times New Roman"/>
                                <w:color w:val="000000" w:themeColor="text1"/>
                                <w:sz w:val="28"/>
                              </w:rPr>
                              <w:t>Олена КОЗІЙ</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 o:spid="_x0000_s1028" style="position:absolute;margin-left:232.75pt;margin-top:7.8pt;width:277.8pt;height:13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" filled="f" stroked="f" strokeweight="1pt">
                <v:textbox>
                  <w:txbxContent>
                    <w:p w:rsidR="00CC475C" w:rsidRDefault="00CC475C" w:rsidP="00CC475C">
                      <w:pPr>
                        <w:jc w:val="center"/>
                        <w:rPr>
                          <w:rFonts w:ascii="Times New Roman" w:hAnsi="Times New Roman" w:cs="Times New Roman"/>
                          <w:b/>
                          <w:color w:val="000000" w:themeColor="text1"/>
                          <w:sz w:val="28"/>
                        </w:rPr>
                      </w:pPr>
                      <w:r w:rsidRPr="00CC475C">
                        <w:rPr>
                          <w:rFonts w:ascii="Times New Roman" w:hAnsi="Times New Roman" w:cs="Times New Roman"/>
                          <w:b/>
                          <w:color w:val="000000" w:themeColor="text1"/>
                          <w:sz w:val="28"/>
                        </w:rPr>
                        <w:t xml:space="preserve">Від </w:t>
                      </w:r>
                      <w:r>
                        <w:rPr>
                          <w:rFonts w:ascii="Times New Roman" w:hAnsi="Times New Roman" w:cs="Times New Roman"/>
                          <w:b/>
                          <w:color w:val="000000" w:themeColor="text1"/>
                          <w:sz w:val="28"/>
                        </w:rPr>
                        <w:t>трудового колективу</w:t>
                      </w:r>
                    </w:p>
                    <w:p w:rsidR="00CC475C" w:rsidRDefault="00CC475C" w:rsidP="00CC475C">
                      <w:pPr>
                        <w:rPr>
                          <w:rFonts w:ascii="Times New Roman" w:hAnsi="Times New Roman" w:cs="Times New Roman"/>
                          <w:b/>
                          <w:color w:val="000000" w:themeColor="text1"/>
                          <w:sz w:val="28"/>
                        </w:rPr>
                      </w:pPr>
                      <w:r w:rsidRPr="00CC475C">
                        <w:rPr>
                          <w:rFonts w:ascii="Times New Roman" w:hAnsi="Times New Roman" w:cs="Times New Roman"/>
                          <w:color w:val="000000" w:themeColor="text1"/>
                          <w:sz w:val="28"/>
                        </w:rPr>
                        <w:t xml:space="preserve">Представник трудового колективу </w:t>
                      </w:r>
                      <w:r w:rsidR="004049C1">
                        <w:rPr>
                          <w:rFonts w:ascii="Times New Roman" w:hAnsi="Times New Roman" w:cs="Times New Roman"/>
                          <w:color w:val="000000" w:themeColor="text1"/>
                          <w:sz w:val="28"/>
                        </w:rPr>
                        <w:t>–</w:t>
                      </w:r>
                      <w:r>
                        <w:rPr>
                          <w:rFonts w:ascii="Times New Roman" w:hAnsi="Times New Roman" w:cs="Times New Roman"/>
                          <w:b/>
                          <w:color w:val="000000" w:themeColor="text1"/>
                          <w:sz w:val="28"/>
                        </w:rPr>
                        <w:t xml:space="preserve"> </w:t>
                      </w:r>
                      <w:r w:rsidR="004049C1">
                        <w:rPr>
                          <w:rFonts w:ascii="Times New Roman" w:hAnsi="Times New Roman" w:cs="Times New Roman"/>
                          <w:color w:val="000000" w:themeColor="text1"/>
                          <w:sz w:val="28"/>
                        </w:rPr>
                        <w:t xml:space="preserve">голова первинної профспілкової організації Гімназії №8 </w:t>
                      </w:r>
                      <w:proofErr w:type="spellStart"/>
                      <w:r w:rsidR="004049C1">
                        <w:rPr>
                          <w:rFonts w:ascii="Times New Roman" w:hAnsi="Times New Roman" w:cs="Times New Roman"/>
                          <w:color w:val="000000" w:themeColor="text1"/>
                          <w:sz w:val="28"/>
                        </w:rPr>
                        <w:t>Звягельської</w:t>
                      </w:r>
                      <w:proofErr w:type="spellEnd"/>
                      <w:r w:rsidR="004049C1">
                        <w:rPr>
                          <w:rFonts w:ascii="Times New Roman" w:hAnsi="Times New Roman" w:cs="Times New Roman"/>
                          <w:color w:val="000000" w:themeColor="text1"/>
                          <w:sz w:val="28"/>
                        </w:rPr>
                        <w:t xml:space="preserve"> міської ради</w:t>
                      </w:r>
                    </w:p>
                    <w:p w:rsidR="00CC475C" w:rsidRDefault="00CC475C" w:rsidP="00CC475C">
                      <w:r>
                        <w:rPr>
                          <w:rFonts w:ascii="Times New Roman" w:hAnsi="Times New Roman" w:cs="Times New Roman"/>
                          <w:b/>
                          <w:color w:val="000000" w:themeColor="text1"/>
                          <w:sz w:val="28"/>
                        </w:rPr>
                        <w:t xml:space="preserve">______________  </w:t>
                      </w:r>
                      <w:r w:rsidR="004049C1">
                        <w:rPr>
                          <w:rFonts w:ascii="Times New Roman" w:hAnsi="Times New Roman" w:cs="Times New Roman"/>
                          <w:color w:val="000000" w:themeColor="text1"/>
                          <w:sz w:val="28"/>
                        </w:rPr>
                        <w:t>Олена КОЗІЙ</w:t>
                      </w:r>
                    </w:p>
                  </w:txbxContent>
                </v:textbox>
              </v:rect>
            </w:pict>
          </mc:Fallback>
        </mc:AlternateContent>
      </w:r>
    </w:p>
    <w:p w:rsidR="00CC475C" w:rsidRPr="00DD02F6" w:rsidRDefault="00CC475C" w:rsidP="00CC475C">
      <w:pPr>
        <w:rPr>
          <w:rFonts w:ascii="Times New Roman" w:hAnsi="Times New Roman" w:cs="Times New Roman"/>
          <w:sz w:val="28"/>
        </w:rPr>
      </w:pPr>
    </w:p>
    <w:p w:rsidR="00CC475C" w:rsidRPr="00DD02F6" w:rsidRDefault="00CC475C" w:rsidP="00CC475C">
      <w:pPr>
        <w:rPr>
          <w:rFonts w:ascii="Times New Roman" w:hAnsi="Times New Roman" w:cs="Times New Roman"/>
          <w:sz w:val="28"/>
        </w:rPr>
      </w:pPr>
    </w:p>
    <w:p w:rsidR="00CC475C" w:rsidRPr="00DD02F6" w:rsidRDefault="00CC475C" w:rsidP="00CC475C">
      <w:pPr>
        <w:rPr>
          <w:rFonts w:ascii="Times New Roman" w:hAnsi="Times New Roman" w:cs="Times New Roman"/>
          <w:sz w:val="28"/>
        </w:rPr>
      </w:pPr>
    </w:p>
    <w:p w:rsidR="00CC475C" w:rsidRPr="00DD02F6" w:rsidRDefault="00CC475C" w:rsidP="00CC475C">
      <w:pPr>
        <w:rPr>
          <w:rFonts w:ascii="Times New Roman" w:hAnsi="Times New Roman" w:cs="Times New Roman"/>
          <w:sz w:val="28"/>
        </w:rPr>
      </w:pPr>
    </w:p>
    <w:p w:rsidR="00CC475C" w:rsidRPr="00DD02F6" w:rsidRDefault="00CC475C" w:rsidP="00CC475C">
      <w:pPr>
        <w:rPr>
          <w:rFonts w:ascii="Times New Roman" w:hAnsi="Times New Roman" w:cs="Times New Roman"/>
          <w:sz w:val="28"/>
        </w:rPr>
      </w:pPr>
    </w:p>
    <w:p w:rsidR="00CC475C" w:rsidRPr="00DD02F6" w:rsidRDefault="00CC475C" w:rsidP="00CC475C">
      <w:pPr>
        <w:rPr>
          <w:rFonts w:ascii="Times New Roman" w:hAnsi="Times New Roman" w:cs="Times New Roman"/>
          <w:sz w:val="28"/>
        </w:rPr>
      </w:pPr>
    </w:p>
    <w:p w:rsidR="00C401D1" w:rsidRPr="00DD02F6" w:rsidRDefault="00C401D1" w:rsidP="00CC475C">
      <w:pPr>
        <w:jc w:val="center"/>
        <w:rPr>
          <w:rFonts w:ascii="Times New Roman" w:hAnsi="Times New Roman" w:cs="Times New Roman"/>
          <w:sz w:val="28"/>
        </w:rPr>
      </w:pPr>
    </w:p>
    <w:p w:rsidR="00CC475C" w:rsidRPr="00DD02F6" w:rsidRDefault="00CC475C" w:rsidP="00CC475C">
      <w:pPr>
        <w:jc w:val="center"/>
        <w:rPr>
          <w:rFonts w:ascii="Times New Roman" w:hAnsi="Times New Roman" w:cs="Times New Roman"/>
          <w:sz w:val="28"/>
        </w:rPr>
      </w:pPr>
    </w:p>
    <w:p w:rsidR="00C36993" w:rsidRPr="00C36993" w:rsidRDefault="00C36993" w:rsidP="00C36993">
      <w:pPr>
        <w:pStyle w:val="a7"/>
        <w:ind w:left="0" w:right="-212" w:firstLine="5529"/>
        <w:rPr>
          <w:b/>
          <w:spacing w:val="-57"/>
          <w:sz w:val="28"/>
          <w:szCs w:val="28"/>
          <w:lang w:val="uk-UA"/>
        </w:rPr>
      </w:pPr>
      <w:proofErr w:type="spellStart"/>
      <w:r w:rsidRPr="00C36993">
        <w:rPr>
          <w:b/>
          <w:sz w:val="28"/>
          <w:szCs w:val="28"/>
        </w:rPr>
        <w:lastRenderedPageBreak/>
        <w:t>Додаток</w:t>
      </w:r>
      <w:proofErr w:type="spellEnd"/>
      <w:r w:rsidRPr="00C36993">
        <w:rPr>
          <w:b/>
          <w:sz w:val="28"/>
          <w:szCs w:val="28"/>
        </w:rPr>
        <w:t xml:space="preserve"> № 7</w:t>
      </w:r>
      <w:r w:rsidRPr="00C36993">
        <w:rPr>
          <w:b/>
          <w:spacing w:val="-57"/>
          <w:sz w:val="28"/>
          <w:szCs w:val="28"/>
        </w:rPr>
        <w:t xml:space="preserve"> </w:t>
      </w:r>
      <w:r w:rsidRPr="00C36993">
        <w:rPr>
          <w:b/>
          <w:spacing w:val="-57"/>
          <w:sz w:val="28"/>
          <w:szCs w:val="28"/>
          <w:lang w:val="uk-UA"/>
        </w:rPr>
        <w:t xml:space="preserve">   з           д    о    п    о     в    н    е    н    </w:t>
      </w:r>
      <w:proofErr w:type="spellStart"/>
      <w:r w:rsidRPr="00C36993">
        <w:rPr>
          <w:b/>
          <w:spacing w:val="-57"/>
          <w:sz w:val="28"/>
          <w:szCs w:val="28"/>
          <w:lang w:val="uk-UA"/>
        </w:rPr>
        <w:t>н</w:t>
      </w:r>
      <w:proofErr w:type="spellEnd"/>
      <w:r w:rsidRPr="00C36993">
        <w:rPr>
          <w:b/>
          <w:spacing w:val="-57"/>
          <w:sz w:val="28"/>
          <w:szCs w:val="28"/>
          <w:lang w:val="uk-UA"/>
        </w:rPr>
        <w:t xml:space="preserve">    я    м    и </w:t>
      </w:r>
    </w:p>
    <w:p w:rsidR="00C36993" w:rsidRPr="00C36993" w:rsidRDefault="00C36993" w:rsidP="00C36993">
      <w:pPr>
        <w:pStyle w:val="a7"/>
        <w:ind w:left="0" w:right="-212" w:firstLine="5529"/>
        <w:rPr>
          <w:sz w:val="28"/>
          <w:szCs w:val="28"/>
          <w:lang w:val="uk-UA"/>
        </w:rPr>
      </w:pPr>
      <w:r w:rsidRPr="00C36993">
        <w:rPr>
          <w:sz w:val="28"/>
          <w:szCs w:val="28"/>
        </w:rPr>
        <w:t xml:space="preserve">до </w:t>
      </w:r>
      <w:proofErr w:type="spellStart"/>
      <w:r w:rsidRPr="00C36993">
        <w:rPr>
          <w:sz w:val="28"/>
          <w:szCs w:val="28"/>
        </w:rPr>
        <w:t>колективного</w:t>
      </w:r>
      <w:proofErr w:type="spellEnd"/>
      <w:r w:rsidRPr="00C36993">
        <w:rPr>
          <w:sz w:val="28"/>
          <w:szCs w:val="28"/>
        </w:rPr>
        <w:t xml:space="preserve"> договору </w:t>
      </w:r>
      <w:r w:rsidRPr="00C36993">
        <w:rPr>
          <w:sz w:val="28"/>
          <w:szCs w:val="28"/>
          <w:lang w:val="uk-UA"/>
        </w:rPr>
        <w:t xml:space="preserve">  </w:t>
      </w:r>
    </w:p>
    <w:p w:rsidR="00C36993" w:rsidRPr="00C36993" w:rsidRDefault="00C36993" w:rsidP="00C36993">
      <w:pPr>
        <w:pStyle w:val="a7"/>
        <w:ind w:left="0" w:right="-212" w:firstLine="5529"/>
        <w:rPr>
          <w:spacing w:val="-5"/>
          <w:sz w:val="28"/>
          <w:szCs w:val="28"/>
        </w:rPr>
      </w:pPr>
      <w:proofErr w:type="spellStart"/>
      <w:r w:rsidRPr="00C36993">
        <w:rPr>
          <w:sz w:val="28"/>
          <w:szCs w:val="28"/>
        </w:rPr>
        <w:t>між</w:t>
      </w:r>
      <w:proofErr w:type="spellEnd"/>
      <w:r w:rsidRPr="00C36993">
        <w:rPr>
          <w:spacing w:val="1"/>
          <w:sz w:val="28"/>
          <w:szCs w:val="28"/>
        </w:rPr>
        <w:t xml:space="preserve"> </w:t>
      </w:r>
      <w:proofErr w:type="spellStart"/>
      <w:r w:rsidRPr="00C36993">
        <w:rPr>
          <w:sz w:val="28"/>
          <w:szCs w:val="28"/>
        </w:rPr>
        <w:t>адміністрацією</w:t>
      </w:r>
      <w:proofErr w:type="spellEnd"/>
      <w:r w:rsidRPr="00C36993">
        <w:rPr>
          <w:spacing w:val="-5"/>
          <w:sz w:val="28"/>
          <w:szCs w:val="28"/>
        </w:rPr>
        <w:t xml:space="preserve"> </w:t>
      </w:r>
    </w:p>
    <w:p w:rsidR="00C36993" w:rsidRPr="00C36993" w:rsidRDefault="00C36993" w:rsidP="00C36993">
      <w:pPr>
        <w:pStyle w:val="a7"/>
        <w:ind w:left="0" w:right="-212" w:firstLine="5529"/>
        <w:rPr>
          <w:spacing w:val="-8"/>
          <w:sz w:val="28"/>
          <w:szCs w:val="28"/>
        </w:rPr>
      </w:pPr>
      <w:r w:rsidRPr="00C36993">
        <w:rPr>
          <w:sz w:val="28"/>
          <w:szCs w:val="28"/>
        </w:rPr>
        <w:t>та</w:t>
      </w:r>
      <w:r w:rsidRPr="00C36993">
        <w:rPr>
          <w:spacing w:val="-8"/>
          <w:sz w:val="28"/>
          <w:szCs w:val="28"/>
        </w:rPr>
        <w:t xml:space="preserve"> </w:t>
      </w:r>
      <w:proofErr w:type="spellStart"/>
      <w:r w:rsidRPr="00C36993">
        <w:rPr>
          <w:spacing w:val="-8"/>
          <w:sz w:val="28"/>
          <w:szCs w:val="28"/>
        </w:rPr>
        <w:t>профспілковим</w:t>
      </w:r>
      <w:proofErr w:type="spellEnd"/>
      <w:r w:rsidRPr="00C36993">
        <w:rPr>
          <w:spacing w:val="-8"/>
          <w:sz w:val="28"/>
          <w:szCs w:val="28"/>
        </w:rPr>
        <w:t xml:space="preserve"> </w:t>
      </w:r>
      <w:proofErr w:type="spellStart"/>
      <w:r w:rsidRPr="00C36993">
        <w:rPr>
          <w:spacing w:val="-8"/>
          <w:sz w:val="28"/>
          <w:szCs w:val="28"/>
        </w:rPr>
        <w:t>комітетом</w:t>
      </w:r>
      <w:proofErr w:type="spellEnd"/>
      <w:r w:rsidRPr="00C36993">
        <w:rPr>
          <w:spacing w:val="-8"/>
          <w:sz w:val="28"/>
          <w:szCs w:val="28"/>
        </w:rPr>
        <w:t xml:space="preserve"> </w:t>
      </w:r>
    </w:p>
    <w:p w:rsidR="00C36993" w:rsidRPr="00C36993" w:rsidRDefault="00C36993" w:rsidP="00C36993">
      <w:pPr>
        <w:pStyle w:val="a7"/>
        <w:ind w:left="0" w:right="-212" w:firstLine="5529"/>
        <w:rPr>
          <w:spacing w:val="-8"/>
          <w:sz w:val="28"/>
          <w:szCs w:val="28"/>
        </w:rPr>
      </w:pPr>
      <w:proofErr w:type="spellStart"/>
      <w:r w:rsidRPr="00C36993">
        <w:rPr>
          <w:spacing w:val="-8"/>
          <w:sz w:val="28"/>
          <w:szCs w:val="28"/>
        </w:rPr>
        <w:t>Гімназії</w:t>
      </w:r>
      <w:proofErr w:type="spellEnd"/>
      <w:r w:rsidRPr="00C36993">
        <w:rPr>
          <w:spacing w:val="-8"/>
          <w:sz w:val="28"/>
          <w:szCs w:val="28"/>
        </w:rPr>
        <w:t xml:space="preserve"> № 8 </w:t>
      </w:r>
      <w:proofErr w:type="spellStart"/>
      <w:r w:rsidRPr="00C36993">
        <w:rPr>
          <w:spacing w:val="-8"/>
          <w:sz w:val="28"/>
          <w:szCs w:val="28"/>
        </w:rPr>
        <w:t>Звягельської</w:t>
      </w:r>
      <w:proofErr w:type="spellEnd"/>
      <w:r w:rsidRPr="00C36993">
        <w:rPr>
          <w:spacing w:val="-8"/>
          <w:sz w:val="28"/>
          <w:szCs w:val="28"/>
        </w:rPr>
        <w:t xml:space="preserve"> </w:t>
      </w:r>
      <w:proofErr w:type="spellStart"/>
      <w:r w:rsidRPr="00C36993">
        <w:rPr>
          <w:spacing w:val="-8"/>
          <w:sz w:val="28"/>
          <w:szCs w:val="28"/>
        </w:rPr>
        <w:t>міської</w:t>
      </w:r>
      <w:proofErr w:type="spellEnd"/>
      <w:r w:rsidRPr="00C36993">
        <w:rPr>
          <w:spacing w:val="-8"/>
          <w:sz w:val="28"/>
          <w:szCs w:val="28"/>
        </w:rPr>
        <w:t xml:space="preserve"> ради  </w:t>
      </w:r>
    </w:p>
    <w:p w:rsidR="00C36993" w:rsidRPr="00C36993" w:rsidRDefault="00C36993" w:rsidP="00C36993">
      <w:pPr>
        <w:pStyle w:val="a7"/>
        <w:ind w:left="0" w:right="-212" w:firstLine="5529"/>
        <w:rPr>
          <w:sz w:val="28"/>
          <w:szCs w:val="28"/>
        </w:rPr>
      </w:pPr>
      <w:r w:rsidRPr="00C36993">
        <w:rPr>
          <w:spacing w:val="-8"/>
          <w:sz w:val="28"/>
          <w:szCs w:val="28"/>
        </w:rPr>
        <w:t xml:space="preserve">на 2023-2028 </w:t>
      </w:r>
      <w:proofErr w:type="spellStart"/>
      <w:r w:rsidRPr="00C36993">
        <w:rPr>
          <w:spacing w:val="-8"/>
          <w:sz w:val="28"/>
          <w:szCs w:val="28"/>
        </w:rPr>
        <w:t>р.р</w:t>
      </w:r>
      <w:proofErr w:type="spellEnd"/>
      <w:r w:rsidRPr="00C36993">
        <w:rPr>
          <w:spacing w:val="-8"/>
          <w:sz w:val="28"/>
          <w:szCs w:val="28"/>
        </w:rPr>
        <w:t>.</w:t>
      </w:r>
    </w:p>
    <w:p w:rsidR="00C36993" w:rsidRPr="00C36993" w:rsidRDefault="00C36993" w:rsidP="00C36993">
      <w:pPr>
        <w:pStyle w:val="a7"/>
        <w:ind w:left="0" w:right="-1"/>
        <w:jc w:val="left"/>
        <w:rPr>
          <w:sz w:val="28"/>
          <w:szCs w:val="28"/>
        </w:rPr>
      </w:pPr>
    </w:p>
    <w:p w:rsidR="00C36993" w:rsidRPr="00C36993" w:rsidRDefault="00C36993" w:rsidP="00C36993">
      <w:pPr>
        <w:ind w:firstLine="567"/>
        <w:jc w:val="center"/>
        <w:rPr>
          <w:rFonts w:ascii="Times New Roman" w:hAnsi="Times New Roman" w:cs="Times New Roman"/>
          <w:b/>
          <w:sz w:val="28"/>
          <w:szCs w:val="28"/>
        </w:rPr>
      </w:pPr>
      <w:r w:rsidRPr="00C36993">
        <w:rPr>
          <w:rFonts w:ascii="Times New Roman" w:hAnsi="Times New Roman" w:cs="Times New Roman"/>
          <w:b/>
          <w:sz w:val="28"/>
          <w:szCs w:val="28"/>
        </w:rPr>
        <w:t>ПОЛОЖЕННЯ</w:t>
      </w:r>
    </w:p>
    <w:p w:rsidR="00C36993" w:rsidRPr="00C36993" w:rsidRDefault="00C36993" w:rsidP="00C36993">
      <w:pPr>
        <w:ind w:firstLine="567"/>
        <w:jc w:val="center"/>
        <w:rPr>
          <w:rFonts w:ascii="Times New Roman" w:hAnsi="Times New Roman" w:cs="Times New Roman"/>
          <w:b/>
          <w:sz w:val="28"/>
          <w:szCs w:val="28"/>
        </w:rPr>
      </w:pPr>
      <w:r w:rsidRPr="00C36993">
        <w:rPr>
          <w:rFonts w:ascii="Times New Roman" w:hAnsi="Times New Roman" w:cs="Times New Roman"/>
          <w:b/>
          <w:sz w:val="28"/>
          <w:szCs w:val="28"/>
        </w:rPr>
        <w:t xml:space="preserve">про стимулювання працівників  </w:t>
      </w:r>
    </w:p>
    <w:p w:rsidR="00C36993" w:rsidRPr="00C36993" w:rsidRDefault="00C36993" w:rsidP="00C36993">
      <w:pPr>
        <w:ind w:firstLine="567"/>
        <w:jc w:val="center"/>
        <w:rPr>
          <w:rFonts w:ascii="Times New Roman" w:hAnsi="Times New Roman" w:cs="Times New Roman"/>
          <w:sz w:val="28"/>
          <w:szCs w:val="28"/>
        </w:rPr>
      </w:pPr>
      <w:r w:rsidRPr="00C36993">
        <w:rPr>
          <w:rFonts w:ascii="Times New Roman" w:hAnsi="Times New Roman" w:cs="Times New Roman"/>
          <w:b/>
          <w:sz w:val="28"/>
          <w:szCs w:val="28"/>
          <w:bdr w:val="none" w:sz="0" w:space="0" w:color="auto" w:frame="1"/>
        </w:rPr>
        <w:t xml:space="preserve">Гімназії № 8 </w:t>
      </w:r>
      <w:proofErr w:type="spellStart"/>
      <w:r w:rsidRPr="00C36993">
        <w:rPr>
          <w:rFonts w:ascii="Times New Roman" w:hAnsi="Times New Roman" w:cs="Times New Roman"/>
          <w:b/>
          <w:sz w:val="28"/>
          <w:szCs w:val="28"/>
          <w:bdr w:val="none" w:sz="0" w:space="0" w:color="auto" w:frame="1"/>
        </w:rPr>
        <w:t>Звягельської</w:t>
      </w:r>
      <w:proofErr w:type="spellEnd"/>
      <w:r w:rsidRPr="00C36993">
        <w:rPr>
          <w:rFonts w:ascii="Times New Roman" w:hAnsi="Times New Roman" w:cs="Times New Roman"/>
          <w:b/>
          <w:sz w:val="28"/>
          <w:szCs w:val="28"/>
          <w:bdr w:val="none" w:sz="0" w:space="0" w:color="auto" w:frame="1"/>
        </w:rPr>
        <w:t xml:space="preserve"> міської ради</w:t>
      </w:r>
      <w:r w:rsidRPr="00C36993">
        <w:rPr>
          <w:rFonts w:ascii="Times New Roman" w:hAnsi="Times New Roman" w:cs="Times New Roman"/>
          <w:sz w:val="28"/>
          <w:szCs w:val="28"/>
          <w:bdr w:val="none" w:sz="0" w:space="0" w:color="auto" w:frame="1"/>
        </w:rPr>
        <w:t xml:space="preserve"> </w:t>
      </w:r>
    </w:p>
    <w:p w:rsidR="00C36993" w:rsidRPr="00C36993" w:rsidRDefault="00C36993" w:rsidP="00C36993">
      <w:pPr>
        <w:ind w:firstLine="567"/>
        <w:jc w:val="center"/>
        <w:rPr>
          <w:rFonts w:ascii="Times New Roman" w:hAnsi="Times New Roman" w:cs="Times New Roman"/>
          <w:sz w:val="28"/>
          <w:szCs w:val="28"/>
        </w:rPr>
      </w:pPr>
    </w:p>
    <w:p w:rsidR="00C36993" w:rsidRPr="00C36993" w:rsidRDefault="00C36993" w:rsidP="00C36993">
      <w:pPr>
        <w:ind w:firstLine="567"/>
        <w:jc w:val="center"/>
        <w:rPr>
          <w:rFonts w:ascii="Times New Roman" w:hAnsi="Times New Roman" w:cs="Times New Roman"/>
          <w:sz w:val="28"/>
          <w:szCs w:val="28"/>
        </w:rPr>
      </w:pPr>
      <w:r w:rsidRPr="00C36993">
        <w:rPr>
          <w:rFonts w:ascii="Times New Roman" w:hAnsi="Times New Roman" w:cs="Times New Roman"/>
          <w:b/>
          <w:bCs/>
          <w:color w:val="000000"/>
          <w:sz w:val="28"/>
          <w:szCs w:val="28"/>
          <w:lang w:eastAsia="uk-UA"/>
        </w:rPr>
        <w:t>1.Загальні положення</w:t>
      </w:r>
    </w:p>
    <w:p w:rsidR="00C36993" w:rsidRPr="00C36993" w:rsidRDefault="00C36993" w:rsidP="00C36993">
      <w:pPr>
        <w:ind w:firstLine="567"/>
        <w:jc w:val="both"/>
        <w:rPr>
          <w:rFonts w:ascii="Times New Roman" w:hAnsi="Times New Roman" w:cs="Times New Roman"/>
          <w:sz w:val="28"/>
          <w:szCs w:val="28"/>
        </w:rPr>
      </w:pPr>
      <w:r w:rsidRPr="00C36993">
        <w:rPr>
          <w:rFonts w:ascii="Times New Roman" w:hAnsi="Times New Roman" w:cs="Times New Roman"/>
          <w:color w:val="000000"/>
          <w:sz w:val="28"/>
          <w:szCs w:val="28"/>
          <w:lang w:eastAsia="uk-UA"/>
        </w:rPr>
        <w:t xml:space="preserve">1.1 Положення про стимулювання праці працівників Гімназії № 8 </w:t>
      </w:r>
      <w:proofErr w:type="spellStart"/>
      <w:r w:rsidRPr="00C36993">
        <w:rPr>
          <w:rFonts w:ascii="Times New Roman" w:hAnsi="Times New Roman" w:cs="Times New Roman"/>
          <w:sz w:val="28"/>
          <w:szCs w:val="28"/>
          <w:bdr w:val="none" w:sz="0" w:space="0" w:color="auto" w:frame="1"/>
        </w:rPr>
        <w:t>Звягельської</w:t>
      </w:r>
      <w:proofErr w:type="spellEnd"/>
      <w:r w:rsidRPr="00C36993">
        <w:rPr>
          <w:rFonts w:ascii="Times New Roman" w:hAnsi="Times New Roman" w:cs="Times New Roman"/>
          <w:sz w:val="28"/>
          <w:szCs w:val="28"/>
          <w:bdr w:val="none" w:sz="0" w:space="0" w:color="auto" w:frame="1"/>
        </w:rPr>
        <w:t xml:space="preserve"> міської ради </w:t>
      </w:r>
      <w:r w:rsidRPr="00C36993">
        <w:rPr>
          <w:rFonts w:ascii="Times New Roman" w:hAnsi="Times New Roman" w:cs="Times New Roman"/>
          <w:color w:val="000000"/>
          <w:sz w:val="28"/>
          <w:szCs w:val="28"/>
          <w:lang w:eastAsia="uk-UA"/>
        </w:rPr>
        <w:t xml:space="preserve">(далі - </w:t>
      </w:r>
      <w:r w:rsidRPr="00C36993">
        <w:rPr>
          <w:rFonts w:ascii="Times New Roman" w:hAnsi="Times New Roman" w:cs="Times New Roman"/>
          <w:i/>
          <w:color w:val="000000"/>
          <w:sz w:val="28"/>
          <w:szCs w:val="28"/>
          <w:lang w:eastAsia="uk-UA"/>
        </w:rPr>
        <w:t>Положення</w:t>
      </w:r>
      <w:r w:rsidRPr="00C36993">
        <w:rPr>
          <w:rFonts w:ascii="Times New Roman" w:hAnsi="Times New Roman" w:cs="Times New Roman"/>
          <w:color w:val="000000"/>
          <w:sz w:val="28"/>
          <w:szCs w:val="28"/>
          <w:lang w:eastAsia="uk-UA"/>
        </w:rPr>
        <w:t>) розроблено з метою відзначення якісної та сумлінної праці, участі у суспільно-громадському житті закладу освіти, належний рівень виконавської та трудової дисципліни, відзначення кращих здобутків працівників у професійній діяльності, особливих досягнень, творчого, новаторською підходу, сприяння розвитку здібностей учнів та з метою підвищення якості освітнього процесу, розвитку творчої активності та ініціативи, прагнення до</w:t>
      </w:r>
      <w:r w:rsidRPr="00C36993">
        <w:rPr>
          <w:rFonts w:ascii="Times New Roman" w:hAnsi="Times New Roman" w:cs="Times New Roman"/>
          <w:sz w:val="28"/>
          <w:szCs w:val="28"/>
        </w:rPr>
        <w:t xml:space="preserve"> </w:t>
      </w:r>
      <w:r w:rsidRPr="00C36993">
        <w:rPr>
          <w:rFonts w:ascii="Times New Roman" w:hAnsi="Times New Roman" w:cs="Times New Roman"/>
          <w:color w:val="000000"/>
          <w:sz w:val="28"/>
          <w:szCs w:val="28"/>
          <w:lang w:eastAsia="uk-UA"/>
        </w:rPr>
        <w:t>самовдосконалення.</w:t>
      </w:r>
    </w:p>
    <w:p w:rsidR="00C36993" w:rsidRPr="00C36993" w:rsidRDefault="00C36993" w:rsidP="00C36993">
      <w:pPr>
        <w:ind w:firstLine="567"/>
        <w:jc w:val="both"/>
        <w:rPr>
          <w:rFonts w:ascii="Times New Roman" w:hAnsi="Times New Roman" w:cs="Times New Roman"/>
          <w:sz w:val="28"/>
          <w:szCs w:val="28"/>
        </w:rPr>
      </w:pPr>
      <w:r w:rsidRPr="00C36993">
        <w:rPr>
          <w:rFonts w:ascii="Times New Roman" w:hAnsi="Times New Roman" w:cs="Times New Roman"/>
          <w:color w:val="000000"/>
          <w:sz w:val="28"/>
          <w:szCs w:val="28"/>
          <w:lang w:eastAsia="uk-UA"/>
        </w:rPr>
        <w:t>1.2. Дане Положення  розроблено відповідно до Законів України «Про освіту»,</w:t>
      </w:r>
    </w:p>
    <w:p w:rsidR="00C36993" w:rsidRPr="00C36993" w:rsidRDefault="00C36993" w:rsidP="00C36993">
      <w:pPr>
        <w:ind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«Про повну загальну середню освіту», Кодексу Законів про Працю  України, Статуту закладу, Правил внутрішнього розпорядку, Колективного договору між адміністрацією та профспілковим комітетом. </w:t>
      </w:r>
    </w:p>
    <w:p w:rsidR="00C36993" w:rsidRPr="00C36993" w:rsidRDefault="00C36993" w:rsidP="00C36993">
      <w:pPr>
        <w:ind w:firstLine="567"/>
        <w:jc w:val="both"/>
        <w:rPr>
          <w:rFonts w:ascii="Times New Roman" w:hAnsi="Times New Roman" w:cs="Times New Roman"/>
          <w:sz w:val="28"/>
          <w:szCs w:val="28"/>
        </w:rPr>
      </w:pPr>
      <w:r w:rsidRPr="00C36993">
        <w:rPr>
          <w:rFonts w:ascii="Times New Roman" w:hAnsi="Times New Roman" w:cs="Times New Roman"/>
          <w:color w:val="000000"/>
          <w:sz w:val="28"/>
          <w:szCs w:val="28"/>
          <w:lang w:eastAsia="uk-UA"/>
        </w:rPr>
        <w:t>1.3. Положенням передбачено такі види стимулювання:</w:t>
      </w:r>
    </w:p>
    <w:p w:rsidR="00C36993" w:rsidRPr="00C36993" w:rsidRDefault="00C36993" w:rsidP="00C36993">
      <w:pPr>
        <w:numPr>
          <w:ilvl w:val="0"/>
          <w:numId w:val="1"/>
        </w:numPr>
        <w:tabs>
          <w:tab w:val="left" w:pos="851"/>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моральне: нагородження грамотами; оголошення подяк;  занесення до Книги пошани працівників освіти  міста; занесення на  Дошку пошани працівників освіти  міста; представлення до нагородження державними відзнаками; представлення до присвоєння педагогічного звання;  ініціювання позачергової атестації з метою підвищення кваліфікаційної категорії;</w:t>
      </w:r>
    </w:p>
    <w:p w:rsidR="00C36993" w:rsidRPr="00C36993" w:rsidRDefault="00C36993" w:rsidP="00C36993">
      <w:pPr>
        <w:numPr>
          <w:ilvl w:val="0"/>
          <w:numId w:val="1"/>
        </w:numPr>
        <w:tabs>
          <w:tab w:val="left" w:pos="851"/>
        </w:tabs>
        <w:spacing w:after="0" w:line="240" w:lineRule="auto"/>
        <w:ind w:left="0" w:firstLine="567"/>
        <w:jc w:val="both"/>
        <w:rPr>
          <w:rFonts w:ascii="Times New Roman" w:hAnsi="Times New Roman" w:cs="Times New Roman"/>
          <w:sz w:val="28"/>
          <w:szCs w:val="28"/>
        </w:rPr>
      </w:pPr>
      <w:r w:rsidRPr="00C36993">
        <w:rPr>
          <w:rFonts w:ascii="Times New Roman" w:hAnsi="Times New Roman" w:cs="Times New Roman"/>
          <w:color w:val="000000"/>
          <w:sz w:val="28"/>
          <w:szCs w:val="28"/>
          <w:lang w:eastAsia="uk-UA"/>
        </w:rPr>
        <w:t>матеріальне: преміювання; надання додаткових днів відпочинку в канікулярний день; нагородження цінними подарунками.</w:t>
      </w:r>
    </w:p>
    <w:p w:rsidR="00C36993" w:rsidRPr="00C36993" w:rsidRDefault="00C36993" w:rsidP="00C36993">
      <w:pPr>
        <w:ind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1.4.  Положення передбачає принципи стимулювання, умови та порядок встановлення відзнак.</w:t>
      </w:r>
      <w:r w:rsidRPr="00C36993">
        <w:rPr>
          <w:rFonts w:ascii="Times New Roman" w:hAnsi="Times New Roman" w:cs="Times New Roman"/>
          <w:color w:val="000000"/>
          <w:sz w:val="28"/>
          <w:szCs w:val="28"/>
          <w:lang w:eastAsia="uk-UA"/>
        </w:rPr>
        <w:tab/>
      </w:r>
    </w:p>
    <w:p w:rsidR="00C36993" w:rsidRPr="00C36993" w:rsidRDefault="00C36993" w:rsidP="00C36993">
      <w:pPr>
        <w:ind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1.5.  Підставою для стимулювання працівників закладу є показники якості та результативності їх професійної діяльності.</w:t>
      </w:r>
    </w:p>
    <w:p w:rsidR="00C36993" w:rsidRPr="00C36993" w:rsidRDefault="00C36993" w:rsidP="00C36993">
      <w:pPr>
        <w:ind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1.6. Рішення про представлення працівників до матеріального та морального стимулювання приймається створеною наказом директора комісією, до складу </w:t>
      </w:r>
      <w:r w:rsidRPr="00C36993">
        <w:rPr>
          <w:rFonts w:ascii="Times New Roman" w:hAnsi="Times New Roman" w:cs="Times New Roman"/>
          <w:color w:val="000000"/>
          <w:sz w:val="28"/>
          <w:szCs w:val="28"/>
          <w:lang w:eastAsia="uk-UA"/>
        </w:rPr>
        <w:lastRenderedPageBreak/>
        <w:t>якої входить адміністрація, голова  (представник) профспілкового комітету, керівники методичних комісій.</w:t>
      </w:r>
    </w:p>
    <w:p w:rsidR="00C36993" w:rsidRPr="00C36993" w:rsidRDefault="00C36993" w:rsidP="00C36993">
      <w:pPr>
        <w:ind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1.7. Преміювання здійснюється у порядку:</w:t>
      </w:r>
    </w:p>
    <w:p w:rsidR="00C36993" w:rsidRPr="00C36993" w:rsidRDefault="00C36993" w:rsidP="00C36993">
      <w:pPr>
        <w:numPr>
          <w:ilvl w:val="0"/>
          <w:numId w:val="7"/>
        </w:numPr>
        <w:spacing w:after="0" w:line="240" w:lineRule="auto"/>
        <w:ind w:left="426"/>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керівника закладу – за наказом начальника управління освіти і науки </w:t>
      </w:r>
      <w:proofErr w:type="spellStart"/>
      <w:r w:rsidRPr="00C36993">
        <w:rPr>
          <w:rFonts w:ascii="Times New Roman" w:hAnsi="Times New Roman" w:cs="Times New Roman"/>
          <w:color w:val="000000"/>
          <w:sz w:val="28"/>
          <w:szCs w:val="28"/>
          <w:lang w:eastAsia="uk-UA"/>
        </w:rPr>
        <w:t>Звягельської</w:t>
      </w:r>
      <w:proofErr w:type="spellEnd"/>
      <w:r w:rsidRPr="00C36993">
        <w:rPr>
          <w:rFonts w:ascii="Times New Roman" w:hAnsi="Times New Roman" w:cs="Times New Roman"/>
          <w:color w:val="000000"/>
          <w:sz w:val="28"/>
          <w:szCs w:val="28"/>
          <w:lang w:eastAsia="uk-UA"/>
        </w:rPr>
        <w:t xml:space="preserve"> міської ради</w:t>
      </w:r>
    </w:p>
    <w:p w:rsidR="00C36993" w:rsidRPr="00C36993" w:rsidRDefault="00C36993" w:rsidP="00C36993">
      <w:pPr>
        <w:numPr>
          <w:ilvl w:val="0"/>
          <w:numId w:val="7"/>
        </w:numPr>
        <w:spacing w:after="0" w:line="240" w:lineRule="auto"/>
        <w:ind w:left="426"/>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інших працівників закладу – за наказом керівника</w:t>
      </w:r>
    </w:p>
    <w:p w:rsidR="00C36993" w:rsidRPr="00C36993" w:rsidRDefault="00C36993" w:rsidP="00C36993">
      <w:pPr>
        <w:ind w:firstLine="567"/>
        <w:jc w:val="both"/>
        <w:rPr>
          <w:rFonts w:ascii="Times New Roman" w:hAnsi="Times New Roman" w:cs="Times New Roman"/>
          <w:sz w:val="28"/>
          <w:szCs w:val="28"/>
        </w:rPr>
      </w:pPr>
    </w:p>
    <w:p w:rsidR="00C36993" w:rsidRPr="00C36993" w:rsidRDefault="00C36993" w:rsidP="00C36993">
      <w:pPr>
        <w:ind w:firstLine="567"/>
        <w:jc w:val="center"/>
        <w:rPr>
          <w:rFonts w:ascii="Times New Roman" w:hAnsi="Times New Roman" w:cs="Times New Roman"/>
          <w:b/>
          <w:bCs/>
          <w:color w:val="000000"/>
          <w:sz w:val="28"/>
          <w:szCs w:val="28"/>
          <w:lang w:eastAsia="uk-UA"/>
        </w:rPr>
      </w:pPr>
    </w:p>
    <w:p w:rsidR="00C36993" w:rsidRPr="00C36993" w:rsidRDefault="00C36993" w:rsidP="00C36993">
      <w:pPr>
        <w:ind w:firstLine="567"/>
        <w:jc w:val="center"/>
        <w:rPr>
          <w:rFonts w:ascii="Times New Roman" w:hAnsi="Times New Roman" w:cs="Times New Roman"/>
          <w:b/>
          <w:bCs/>
          <w:color w:val="000000"/>
          <w:sz w:val="28"/>
          <w:szCs w:val="28"/>
          <w:lang w:eastAsia="uk-UA"/>
        </w:rPr>
      </w:pPr>
      <w:r w:rsidRPr="00C36993">
        <w:rPr>
          <w:rFonts w:ascii="Times New Roman" w:hAnsi="Times New Roman" w:cs="Times New Roman"/>
          <w:b/>
          <w:bCs/>
          <w:color w:val="000000"/>
          <w:sz w:val="28"/>
          <w:szCs w:val="28"/>
          <w:lang w:eastAsia="uk-UA"/>
        </w:rPr>
        <w:t>2. Критерії преміювання та визначення</w:t>
      </w:r>
    </w:p>
    <w:p w:rsidR="00C36993" w:rsidRPr="00C36993" w:rsidRDefault="00C36993" w:rsidP="00C36993">
      <w:pPr>
        <w:ind w:firstLine="567"/>
        <w:jc w:val="center"/>
        <w:rPr>
          <w:rFonts w:ascii="Times New Roman" w:hAnsi="Times New Roman" w:cs="Times New Roman"/>
          <w:b/>
          <w:bCs/>
          <w:color w:val="000000"/>
          <w:sz w:val="28"/>
          <w:szCs w:val="28"/>
          <w:lang w:eastAsia="uk-UA"/>
        </w:rPr>
      </w:pPr>
      <w:r w:rsidRPr="00C36993">
        <w:rPr>
          <w:rFonts w:ascii="Times New Roman" w:hAnsi="Times New Roman" w:cs="Times New Roman"/>
          <w:b/>
          <w:bCs/>
          <w:color w:val="000000"/>
          <w:sz w:val="28"/>
          <w:szCs w:val="28"/>
          <w:lang w:eastAsia="uk-UA"/>
        </w:rPr>
        <w:t>претендентів на відзначення</w:t>
      </w:r>
    </w:p>
    <w:p w:rsidR="00C36993" w:rsidRPr="00C36993" w:rsidRDefault="00C36993" w:rsidP="00C36993">
      <w:pPr>
        <w:ind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Претендентами на стимулювання можуть бути працівники:</w:t>
      </w:r>
    </w:p>
    <w:p w:rsidR="00C36993" w:rsidRPr="00C36993" w:rsidRDefault="00C36993" w:rsidP="00C36993">
      <w:pPr>
        <w:numPr>
          <w:ilvl w:val="0"/>
          <w:numId w:val="2"/>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які мають високий рівень фахової та науково-методичної підготовки; </w:t>
      </w:r>
    </w:p>
    <w:p w:rsidR="00C36993" w:rsidRPr="00C36993" w:rsidRDefault="00C36993" w:rsidP="00C36993">
      <w:pPr>
        <w:numPr>
          <w:ilvl w:val="0"/>
          <w:numId w:val="2"/>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володіють інноваційними технологіями навчання та широко застосовують їх в освітньому процесі; </w:t>
      </w:r>
    </w:p>
    <w:p w:rsidR="00C36993" w:rsidRPr="00C36993" w:rsidRDefault="00C36993" w:rsidP="00C36993">
      <w:pPr>
        <w:numPr>
          <w:ilvl w:val="0"/>
          <w:numId w:val="2"/>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забезпечують результативність роботи; </w:t>
      </w:r>
    </w:p>
    <w:p w:rsidR="00C36993" w:rsidRPr="00C36993" w:rsidRDefault="00C36993" w:rsidP="00C36993">
      <w:pPr>
        <w:numPr>
          <w:ilvl w:val="0"/>
          <w:numId w:val="2"/>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виявляють ініціативність у розробці нових методів, навчальних програм, проведенні педагогічного експерименту, поширюють власний ефективний педагогічний досвід; </w:t>
      </w:r>
    </w:p>
    <w:p w:rsidR="00C36993" w:rsidRPr="00C36993" w:rsidRDefault="00C36993" w:rsidP="00C36993">
      <w:pPr>
        <w:numPr>
          <w:ilvl w:val="0"/>
          <w:numId w:val="2"/>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володіють та активно впроваджують ІКТ; </w:t>
      </w:r>
    </w:p>
    <w:p w:rsidR="00C36993" w:rsidRPr="00C36993" w:rsidRDefault="00C36993" w:rsidP="00C36993">
      <w:pPr>
        <w:numPr>
          <w:ilvl w:val="0"/>
          <w:numId w:val="2"/>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за результатами моніторингу,  ДПА, контрольних зрізів мають сталі високі показники навчальних досягнень здобувачів; </w:t>
      </w:r>
    </w:p>
    <w:p w:rsidR="00C36993" w:rsidRPr="00C36993" w:rsidRDefault="00C36993" w:rsidP="00C36993">
      <w:pPr>
        <w:numPr>
          <w:ilvl w:val="0"/>
          <w:numId w:val="2"/>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підготовили переможців та призерів предметних олімпіад, конкурсів, турнірів, змагань різних рівнів; </w:t>
      </w:r>
    </w:p>
    <w:p w:rsidR="00C36993" w:rsidRPr="00C36993" w:rsidRDefault="00C36993" w:rsidP="00C36993">
      <w:pPr>
        <w:numPr>
          <w:ilvl w:val="0"/>
          <w:numId w:val="2"/>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ведуть дослідницько-пошукову роботу, готують здобувачів освіти до конкурсів-захистів науково-дослідницьких робіт МАН; </w:t>
      </w:r>
    </w:p>
    <w:p w:rsidR="00C36993" w:rsidRPr="00C36993" w:rsidRDefault="00C36993" w:rsidP="00C36993">
      <w:pPr>
        <w:numPr>
          <w:ilvl w:val="0"/>
          <w:numId w:val="2"/>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досягають вагомих результатів у позакласний роботі; </w:t>
      </w:r>
    </w:p>
    <w:p w:rsidR="00C36993" w:rsidRPr="00C36993" w:rsidRDefault="00C36993" w:rsidP="00C36993">
      <w:pPr>
        <w:numPr>
          <w:ilvl w:val="0"/>
          <w:numId w:val="2"/>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сприяють підвищенню рейтингу закладу на міському та обласному рівні; </w:t>
      </w:r>
    </w:p>
    <w:p w:rsidR="00C36993" w:rsidRPr="00C36993" w:rsidRDefault="00C36993" w:rsidP="00C36993">
      <w:pPr>
        <w:numPr>
          <w:ilvl w:val="0"/>
          <w:numId w:val="2"/>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активно працюють над розвитком навчально-методичної бази предметних кабінетів, залучають позабюджетні кошти для їх удосконалення;</w:t>
      </w:r>
    </w:p>
    <w:p w:rsidR="00C36993" w:rsidRPr="00C36993" w:rsidRDefault="00C36993" w:rsidP="00C36993">
      <w:pPr>
        <w:numPr>
          <w:ilvl w:val="0"/>
          <w:numId w:val="2"/>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сумлінно виконують функціональні обов’язки згідно з посадовими інструкціями; </w:t>
      </w:r>
    </w:p>
    <w:p w:rsidR="00C36993" w:rsidRPr="00C36993" w:rsidRDefault="00C36993" w:rsidP="00C36993">
      <w:pPr>
        <w:numPr>
          <w:ilvl w:val="0"/>
          <w:numId w:val="2"/>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проявляють творчу ініціативу, самостійність, відповідальне ставлення до посадових обов’язків; </w:t>
      </w:r>
    </w:p>
    <w:p w:rsidR="00C36993" w:rsidRPr="00C36993" w:rsidRDefault="00C36993" w:rsidP="00C36993">
      <w:pPr>
        <w:numPr>
          <w:ilvl w:val="0"/>
          <w:numId w:val="2"/>
        </w:numPr>
        <w:tabs>
          <w:tab w:val="left" w:pos="993"/>
        </w:tabs>
        <w:spacing w:after="0" w:line="240" w:lineRule="auto"/>
        <w:ind w:left="0" w:firstLine="567"/>
        <w:jc w:val="both"/>
        <w:rPr>
          <w:rFonts w:ascii="Times New Roman" w:hAnsi="Times New Roman" w:cs="Times New Roman"/>
          <w:color w:val="000000"/>
          <w:sz w:val="28"/>
          <w:szCs w:val="28"/>
          <w:lang w:eastAsia="uk-UA"/>
        </w:rPr>
      </w:pPr>
      <w:proofErr w:type="spellStart"/>
      <w:r w:rsidRPr="00C36993">
        <w:rPr>
          <w:rFonts w:ascii="Times New Roman" w:hAnsi="Times New Roman" w:cs="Times New Roman"/>
          <w:color w:val="000000"/>
          <w:sz w:val="28"/>
          <w:szCs w:val="28"/>
          <w:lang w:eastAsia="uk-UA"/>
        </w:rPr>
        <w:t>відповідально</w:t>
      </w:r>
      <w:proofErr w:type="spellEnd"/>
      <w:r w:rsidRPr="00C36993">
        <w:rPr>
          <w:rFonts w:ascii="Times New Roman" w:hAnsi="Times New Roman" w:cs="Times New Roman"/>
          <w:color w:val="000000"/>
          <w:sz w:val="28"/>
          <w:szCs w:val="28"/>
          <w:lang w:eastAsia="uk-UA"/>
        </w:rPr>
        <w:t xml:space="preserve"> ставляться до ведення  документації. </w:t>
      </w:r>
    </w:p>
    <w:p w:rsidR="00C36993" w:rsidRPr="00C36993" w:rsidRDefault="00C36993" w:rsidP="00C36993">
      <w:pPr>
        <w:ind w:firstLine="567"/>
        <w:jc w:val="both"/>
        <w:rPr>
          <w:rFonts w:ascii="Times New Roman" w:hAnsi="Times New Roman" w:cs="Times New Roman"/>
          <w:sz w:val="28"/>
          <w:szCs w:val="28"/>
        </w:rPr>
      </w:pPr>
    </w:p>
    <w:p w:rsidR="00C36993" w:rsidRPr="00C36993" w:rsidRDefault="00C36993" w:rsidP="00C36993">
      <w:pPr>
        <w:numPr>
          <w:ilvl w:val="0"/>
          <w:numId w:val="6"/>
        </w:numPr>
        <w:spacing w:after="0" w:line="240" w:lineRule="auto"/>
        <w:rPr>
          <w:rFonts w:ascii="Times New Roman" w:hAnsi="Times New Roman" w:cs="Times New Roman"/>
          <w:b/>
          <w:bCs/>
          <w:color w:val="000000"/>
          <w:sz w:val="28"/>
          <w:szCs w:val="28"/>
          <w:lang w:eastAsia="uk-UA"/>
        </w:rPr>
      </w:pPr>
      <w:r w:rsidRPr="00C36993">
        <w:rPr>
          <w:rFonts w:ascii="Times New Roman" w:hAnsi="Times New Roman" w:cs="Times New Roman"/>
          <w:b/>
          <w:bCs/>
          <w:color w:val="000000"/>
          <w:sz w:val="28"/>
          <w:szCs w:val="28"/>
          <w:lang w:eastAsia="uk-UA"/>
        </w:rPr>
        <w:t>Порядок визначення розмірів, нарахування та виплата премій</w:t>
      </w:r>
    </w:p>
    <w:p w:rsidR="00C36993" w:rsidRPr="00C36993" w:rsidRDefault="00C36993" w:rsidP="00C36993">
      <w:pPr>
        <w:ind w:firstLine="567"/>
        <w:jc w:val="both"/>
        <w:rPr>
          <w:rFonts w:ascii="Times New Roman" w:hAnsi="Times New Roman" w:cs="Times New Roman"/>
          <w:bCs/>
          <w:color w:val="000000"/>
          <w:sz w:val="28"/>
          <w:szCs w:val="28"/>
          <w:lang w:eastAsia="uk-UA"/>
        </w:rPr>
      </w:pPr>
      <w:r w:rsidRPr="00C36993">
        <w:rPr>
          <w:rFonts w:ascii="Times New Roman" w:hAnsi="Times New Roman" w:cs="Times New Roman"/>
          <w:bCs/>
          <w:color w:val="000000"/>
          <w:sz w:val="28"/>
          <w:szCs w:val="28"/>
          <w:lang w:eastAsia="uk-UA"/>
        </w:rPr>
        <w:t>Виплата винагороди передбачена Постановою Кабінету Міністрів України від 19.08.2002 р. № 1222 «Про реалізацію окремих положень частини першої ст.57 Закону України «Про освіту», частини другої ст.25 Закону України «Про загальну середню освіту».</w:t>
      </w:r>
    </w:p>
    <w:p w:rsidR="00C36993" w:rsidRPr="00C36993" w:rsidRDefault="00C36993" w:rsidP="00C36993">
      <w:pPr>
        <w:ind w:firstLine="567"/>
        <w:jc w:val="both"/>
        <w:rPr>
          <w:rFonts w:ascii="Times New Roman" w:hAnsi="Times New Roman" w:cs="Times New Roman"/>
          <w:bCs/>
          <w:color w:val="000000"/>
          <w:sz w:val="28"/>
          <w:szCs w:val="28"/>
          <w:lang w:eastAsia="uk-UA"/>
        </w:rPr>
      </w:pPr>
      <w:r w:rsidRPr="00C36993">
        <w:rPr>
          <w:rFonts w:ascii="Times New Roman" w:hAnsi="Times New Roman" w:cs="Times New Roman"/>
          <w:bCs/>
          <w:color w:val="000000"/>
          <w:sz w:val="28"/>
          <w:szCs w:val="28"/>
          <w:lang w:eastAsia="uk-UA"/>
        </w:rPr>
        <w:lastRenderedPageBreak/>
        <w:t xml:space="preserve">Перелік посад педпрацівників, які мають право на вказану винагороду, затверджений Постановою Кабінету Міністрів України від 14.06.2000 р. № 963 «Про затвердження переліку посад педагогічних і науково-педагогічних працівників», зі змінами, внесеними відповідно постанові Кабінету Міністрів України від 06.05.2001 р № 432. </w:t>
      </w:r>
    </w:p>
    <w:p w:rsidR="00C36993" w:rsidRPr="00C36993" w:rsidRDefault="00C36993" w:rsidP="00C36993">
      <w:pPr>
        <w:ind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3.1. Матеріально-фінансове забезпечення Положення здійснюється:</w:t>
      </w:r>
    </w:p>
    <w:p w:rsidR="00C36993" w:rsidRPr="00C36993" w:rsidRDefault="00C36993" w:rsidP="00C36993">
      <w:pPr>
        <w:numPr>
          <w:ilvl w:val="0"/>
          <w:numId w:val="3"/>
        </w:numPr>
        <w:tabs>
          <w:tab w:val="left" w:pos="851"/>
        </w:tabs>
        <w:spacing w:after="0" w:line="240" w:lineRule="auto"/>
        <w:ind w:left="0" w:firstLine="567"/>
        <w:jc w:val="both"/>
        <w:rPr>
          <w:rFonts w:ascii="Times New Roman" w:hAnsi="Times New Roman" w:cs="Times New Roman"/>
          <w:sz w:val="28"/>
          <w:szCs w:val="28"/>
        </w:rPr>
      </w:pPr>
      <w:r w:rsidRPr="00C36993">
        <w:rPr>
          <w:rFonts w:ascii="Times New Roman" w:hAnsi="Times New Roman" w:cs="Times New Roman"/>
          <w:color w:val="000000"/>
          <w:sz w:val="28"/>
          <w:szCs w:val="28"/>
          <w:lang w:eastAsia="uk-UA"/>
        </w:rPr>
        <w:t>в межах фонду заробітної плати на поточний бюджетний рік. На початку року затверджується кошторис закладу освіти, у якому визначенні кошторисні призначення на заробітну плату з урахуванням надбавок та доплат. Лише ці кошти можна використати для преміювання, у разі наявності залишків. Виплатити премії за кошти, призначені для придбання товарів та послуг неможливо. Для виплати премій педагогам шкіл можна використовувати й залишки освітньої</w:t>
      </w:r>
      <w:r w:rsidRPr="00C36993">
        <w:rPr>
          <w:rFonts w:ascii="Times New Roman" w:hAnsi="Times New Roman" w:cs="Times New Roman"/>
          <w:sz w:val="28"/>
          <w:szCs w:val="28"/>
        </w:rPr>
        <w:t xml:space="preserve"> субвенції за попередні роки (</w:t>
      </w:r>
      <w:proofErr w:type="spellStart"/>
      <w:r w:rsidRPr="00C36993">
        <w:rPr>
          <w:rFonts w:ascii="Times New Roman" w:hAnsi="Times New Roman" w:cs="Times New Roman"/>
          <w:sz w:val="28"/>
          <w:szCs w:val="28"/>
        </w:rPr>
        <w:t>абз</w:t>
      </w:r>
      <w:proofErr w:type="spellEnd"/>
      <w:r w:rsidRPr="00C36993">
        <w:rPr>
          <w:rFonts w:ascii="Times New Roman" w:hAnsi="Times New Roman" w:cs="Times New Roman"/>
          <w:sz w:val="28"/>
          <w:szCs w:val="28"/>
        </w:rPr>
        <w:t>. 2 п. 6 Порядку та умов надання освітньої субвенції з державного бюджету місцевим бюджетам). Видатки, пов’язані зі стимулюванням, преміюванням працівників закладу, здійснюються виключно після ліквідації заборгованості із заробітної плати, строк виплати якої пройшов. Також на виплату премій можуть використовуватися кошти спеціального фонду бюджету закладу освіти в межах фактичних надходжень та затвердженого фонду оплати праці;</w:t>
      </w:r>
    </w:p>
    <w:p w:rsidR="00C36993" w:rsidRPr="00C36993" w:rsidRDefault="00C36993" w:rsidP="00C36993">
      <w:pPr>
        <w:numPr>
          <w:ilvl w:val="0"/>
          <w:numId w:val="3"/>
        </w:numPr>
        <w:tabs>
          <w:tab w:val="left" w:pos="851"/>
        </w:tabs>
        <w:spacing w:after="0" w:line="240" w:lineRule="auto"/>
        <w:ind w:left="0" w:firstLine="567"/>
        <w:jc w:val="both"/>
        <w:rPr>
          <w:rFonts w:ascii="Times New Roman" w:hAnsi="Times New Roman" w:cs="Times New Roman"/>
          <w:sz w:val="28"/>
          <w:szCs w:val="28"/>
        </w:rPr>
      </w:pPr>
      <w:r w:rsidRPr="00C36993">
        <w:rPr>
          <w:rFonts w:ascii="Times New Roman" w:hAnsi="Times New Roman" w:cs="Times New Roman"/>
          <w:sz w:val="28"/>
          <w:szCs w:val="28"/>
        </w:rPr>
        <w:t>за рахунок спонсорських коштів;</w:t>
      </w:r>
    </w:p>
    <w:p w:rsidR="00C36993" w:rsidRPr="00C36993" w:rsidRDefault="00C36993" w:rsidP="00C36993">
      <w:pPr>
        <w:numPr>
          <w:ilvl w:val="0"/>
          <w:numId w:val="3"/>
        </w:numPr>
        <w:tabs>
          <w:tab w:val="left" w:pos="851"/>
        </w:tabs>
        <w:spacing w:after="0" w:line="240" w:lineRule="auto"/>
        <w:ind w:left="0" w:firstLine="567"/>
        <w:jc w:val="both"/>
        <w:rPr>
          <w:rFonts w:ascii="Times New Roman" w:hAnsi="Times New Roman" w:cs="Times New Roman"/>
          <w:sz w:val="28"/>
          <w:szCs w:val="28"/>
        </w:rPr>
      </w:pPr>
      <w:r w:rsidRPr="00C36993">
        <w:rPr>
          <w:rFonts w:ascii="Times New Roman" w:hAnsi="Times New Roman" w:cs="Times New Roman"/>
          <w:sz w:val="28"/>
          <w:szCs w:val="28"/>
        </w:rPr>
        <w:t>за рахунок коштів грантів.</w:t>
      </w:r>
    </w:p>
    <w:p w:rsidR="00C36993" w:rsidRPr="00C36993" w:rsidRDefault="00C36993" w:rsidP="00C36993">
      <w:pPr>
        <w:ind w:firstLine="567"/>
        <w:jc w:val="both"/>
        <w:rPr>
          <w:rFonts w:ascii="Times New Roman" w:hAnsi="Times New Roman" w:cs="Times New Roman"/>
          <w:sz w:val="28"/>
          <w:szCs w:val="28"/>
        </w:rPr>
      </w:pPr>
      <w:r w:rsidRPr="00C36993">
        <w:rPr>
          <w:rFonts w:ascii="Times New Roman" w:hAnsi="Times New Roman" w:cs="Times New Roman"/>
          <w:sz w:val="28"/>
          <w:szCs w:val="28"/>
        </w:rPr>
        <w:t>3.2. Індивідуальний розмір премій (винагород) встановлюється за виконання критеріїв, зазначених у п. 2 даного Положення</w:t>
      </w:r>
    </w:p>
    <w:p w:rsidR="00C36993" w:rsidRPr="00C36993" w:rsidRDefault="00C36993" w:rsidP="00C36993">
      <w:pPr>
        <w:ind w:firstLine="567"/>
        <w:jc w:val="both"/>
        <w:rPr>
          <w:rFonts w:ascii="Times New Roman" w:hAnsi="Times New Roman" w:cs="Times New Roman"/>
          <w:sz w:val="28"/>
          <w:szCs w:val="28"/>
        </w:rPr>
      </w:pPr>
      <w:r w:rsidRPr="00C36993">
        <w:rPr>
          <w:rFonts w:ascii="Times New Roman" w:hAnsi="Times New Roman" w:cs="Times New Roman"/>
          <w:sz w:val="28"/>
          <w:szCs w:val="28"/>
        </w:rPr>
        <w:t>3.3. Процедура виплати премій у закладі освіти:</w:t>
      </w:r>
    </w:p>
    <w:p w:rsidR="00C36993" w:rsidRPr="00C36993" w:rsidRDefault="00C36993" w:rsidP="00C36993">
      <w:pPr>
        <w:numPr>
          <w:ilvl w:val="0"/>
          <w:numId w:val="4"/>
        </w:numPr>
        <w:tabs>
          <w:tab w:val="left" w:pos="851"/>
        </w:tabs>
        <w:spacing w:after="0" w:line="240" w:lineRule="auto"/>
        <w:ind w:left="0" w:firstLine="567"/>
        <w:jc w:val="both"/>
        <w:rPr>
          <w:rFonts w:ascii="Times New Roman" w:hAnsi="Times New Roman" w:cs="Times New Roman"/>
          <w:sz w:val="28"/>
          <w:szCs w:val="28"/>
        </w:rPr>
      </w:pPr>
      <w:r w:rsidRPr="00C36993">
        <w:rPr>
          <w:rFonts w:ascii="Times New Roman" w:hAnsi="Times New Roman" w:cs="Times New Roman"/>
          <w:sz w:val="28"/>
          <w:szCs w:val="28"/>
        </w:rPr>
        <w:t>Визначення бухгалтерією закладу фактичного обсягу коштів, які можна</w:t>
      </w:r>
    </w:p>
    <w:p w:rsidR="00C36993" w:rsidRPr="00C36993" w:rsidRDefault="00C36993" w:rsidP="00C36993">
      <w:pPr>
        <w:numPr>
          <w:ilvl w:val="0"/>
          <w:numId w:val="4"/>
        </w:numPr>
        <w:tabs>
          <w:tab w:val="left" w:pos="851"/>
        </w:tabs>
        <w:spacing w:after="0" w:line="240" w:lineRule="auto"/>
        <w:ind w:left="0" w:firstLine="567"/>
        <w:jc w:val="both"/>
        <w:rPr>
          <w:rFonts w:ascii="Times New Roman" w:hAnsi="Times New Roman" w:cs="Times New Roman"/>
          <w:sz w:val="28"/>
          <w:szCs w:val="28"/>
        </w:rPr>
      </w:pPr>
      <w:r w:rsidRPr="00C36993">
        <w:rPr>
          <w:rFonts w:ascii="Times New Roman" w:hAnsi="Times New Roman" w:cs="Times New Roman"/>
          <w:sz w:val="28"/>
          <w:szCs w:val="28"/>
        </w:rPr>
        <w:t>направити на виплату премій.</w:t>
      </w:r>
    </w:p>
    <w:p w:rsidR="00C36993" w:rsidRPr="00C36993" w:rsidRDefault="00C36993" w:rsidP="00C36993">
      <w:pPr>
        <w:numPr>
          <w:ilvl w:val="0"/>
          <w:numId w:val="4"/>
        </w:numPr>
        <w:tabs>
          <w:tab w:val="left" w:pos="851"/>
        </w:tabs>
        <w:spacing w:after="0" w:line="240" w:lineRule="auto"/>
        <w:ind w:left="0" w:firstLine="567"/>
        <w:jc w:val="both"/>
        <w:rPr>
          <w:rFonts w:ascii="Times New Roman" w:hAnsi="Times New Roman" w:cs="Times New Roman"/>
          <w:sz w:val="28"/>
          <w:szCs w:val="28"/>
        </w:rPr>
      </w:pPr>
      <w:r w:rsidRPr="00C36993">
        <w:rPr>
          <w:rFonts w:ascii="Times New Roman" w:hAnsi="Times New Roman" w:cs="Times New Roman"/>
          <w:sz w:val="28"/>
          <w:szCs w:val="28"/>
        </w:rPr>
        <w:t>Визначення комісією умов та розміру преміювання.</w:t>
      </w:r>
    </w:p>
    <w:p w:rsidR="00C36993" w:rsidRPr="00C36993" w:rsidRDefault="00C36993" w:rsidP="00C36993">
      <w:pPr>
        <w:numPr>
          <w:ilvl w:val="0"/>
          <w:numId w:val="4"/>
        </w:numPr>
        <w:tabs>
          <w:tab w:val="left" w:pos="851"/>
        </w:tabs>
        <w:spacing w:after="0" w:line="240" w:lineRule="auto"/>
        <w:ind w:left="0" w:firstLine="567"/>
        <w:jc w:val="both"/>
        <w:rPr>
          <w:rFonts w:ascii="Times New Roman" w:hAnsi="Times New Roman" w:cs="Times New Roman"/>
          <w:sz w:val="28"/>
          <w:szCs w:val="28"/>
        </w:rPr>
      </w:pPr>
      <w:r w:rsidRPr="00C36993">
        <w:rPr>
          <w:rFonts w:ascii="Times New Roman" w:hAnsi="Times New Roman" w:cs="Times New Roman"/>
          <w:sz w:val="28"/>
          <w:szCs w:val="28"/>
        </w:rPr>
        <w:t>Для запобігання корупції та конфлікт інтересів умови та розміри преміювання погоджується з профспілковим комітетом.</w:t>
      </w:r>
    </w:p>
    <w:p w:rsidR="00C36993" w:rsidRPr="00C36993" w:rsidRDefault="00C36993" w:rsidP="00C36993">
      <w:pPr>
        <w:numPr>
          <w:ilvl w:val="0"/>
          <w:numId w:val="4"/>
        </w:numPr>
        <w:tabs>
          <w:tab w:val="left" w:pos="851"/>
        </w:tabs>
        <w:spacing w:after="0" w:line="240" w:lineRule="auto"/>
        <w:ind w:left="0" w:firstLine="567"/>
        <w:jc w:val="both"/>
        <w:rPr>
          <w:rFonts w:ascii="Times New Roman" w:hAnsi="Times New Roman" w:cs="Times New Roman"/>
          <w:sz w:val="28"/>
          <w:szCs w:val="28"/>
        </w:rPr>
      </w:pPr>
      <w:r w:rsidRPr="00C36993">
        <w:rPr>
          <w:rFonts w:ascii="Times New Roman" w:hAnsi="Times New Roman" w:cs="Times New Roman"/>
          <w:sz w:val="28"/>
          <w:szCs w:val="28"/>
        </w:rPr>
        <w:t>Складання наказу на виплату премії.</w:t>
      </w:r>
    </w:p>
    <w:p w:rsidR="00C36993" w:rsidRPr="00C36993" w:rsidRDefault="00C36993" w:rsidP="00C36993">
      <w:pPr>
        <w:numPr>
          <w:ilvl w:val="0"/>
          <w:numId w:val="4"/>
        </w:numPr>
        <w:tabs>
          <w:tab w:val="left" w:pos="851"/>
        </w:tabs>
        <w:spacing w:after="0" w:line="240" w:lineRule="auto"/>
        <w:ind w:left="0" w:firstLine="567"/>
        <w:jc w:val="both"/>
        <w:rPr>
          <w:rFonts w:ascii="Times New Roman" w:hAnsi="Times New Roman" w:cs="Times New Roman"/>
          <w:sz w:val="28"/>
          <w:szCs w:val="28"/>
        </w:rPr>
      </w:pPr>
      <w:r w:rsidRPr="00C36993">
        <w:rPr>
          <w:rFonts w:ascii="Times New Roman" w:hAnsi="Times New Roman" w:cs="Times New Roman"/>
          <w:sz w:val="28"/>
          <w:szCs w:val="28"/>
        </w:rPr>
        <w:t>Ознайомлення працівників закладу з наказом про преміювання під підпис.</w:t>
      </w:r>
    </w:p>
    <w:p w:rsidR="00C36993" w:rsidRPr="00C36993" w:rsidRDefault="00C36993" w:rsidP="00C36993">
      <w:pPr>
        <w:ind w:firstLine="567"/>
        <w:jc w:val="both"/>
        <w:rPr>
          <w:rFonts w:ascii="Times New Roman" w:hAnsi="Times New Roman" w:cs="Times New Roman"/>
          <w:sz w:val="28"/>
          <w:szCs w:val="28"/>
        </w:rPr>
      </w:pPr>
      <w:r w:rsidRPr="00C36993">
        <w:rPr>
          <w:rFonts w:ascii="Times New Roman" w:hAnsi="Times New Roman" w:cs="Times New Roman"/>
          <w:sz w:val="28"/>
          <w:szCs w:val="28"/>
        </w:rPr>
        <w:t>3.4. Щорічна грошова винагорода виплачується педагогічним працівникам у розмірі до одного посадового окладу (ставки заробітної плати) за сумлінну працю, зразкове виконання покладених на них обов’язків.</w:t>
      </w:r>
    </w:p>
    <w:p w:rsidR="00C36993" w:rsidRPr="00C36993" w:rsidRDefault="00C36993" w:rsidP="00C36993">
      <w:pPr>
        <w:ind w:firstLine="567"/>
        <w:jc w:val="both"/>
        <w:rPr>
          <w:rFonts w:ascii="Times New Roman" w:hAnsi="Times New Roman" w:cs="Times New Roman"/>
          <w:sz w:val="28"/>
          <w:szCs w:val="28"/>
        </w:rPr>
      </w:pPr>
      <w:r w:rsidRPr="00C36993">
        <w:rPr>
          <w:rFonts w:ascii="Times New Roman" w:hAnsi="Times New Roman" w:cs="Times New Roman"/>
          <w:sz w:val="28"/>
          <w:szCs w:val="28"/>
        </w:rPr>
        <w:t>3.5. Щороку при наданні щорічної відпустки  працівникам виплачується допомога на оздоровлення у розмірі місячного посадового окладу (ставки заробітної плати).</w:t>
      </w:r>
    </w:p>
    <w:p w:rsidR="00C36993" w:rsidRPr="00C36993" w:rsidRDefault="00C36993" w:rsidP="00C36993">
      <w:pPr>
        <w:pStyle w:val="docdata"/>
        <w:spacing w:before="0" w:beforeAutospacing="0" w:after="0" w:afterAutospacing="0"/>
        <w:ind w:firstLine="567"/>
        <w:jc w:val="both"/>
        <w:rPr>
          <w:color w:val="000000"/>
          <w:sz w:val="28"/>
          <w:szCs w:val="28"/>
        </w:rPr>
      </w:pPr>
      <w:r w:rsidRPr="00C36993">
        <w:rPr>
          <w:color w:val="000000"/>
          <w:sz w:val="28"/>
          <w:szCs w:val="28"/>
        </w:rPr>
        <w:t xml:space="preserve">В умовах протистояння збройній агресії російської федерації проти народу України, задля недопущення зростання рівня соціальної напруги, відтоку кадрів, на забезпечення вимог Закону «Про освіту», керуючись нормативно-правовими актами Кабінету міністрів України, Програмою розвитку освіти </w:t>
      </w:r>
      <w:proofErr w:type="spellStart"/>
      <w:r w:rsidRPr="00C36993">
        <w:rPr>
          <w:color w:val="000000"/>
          <w:sz w:val="28"/>
          <w:szCs w:val="28"/>
        </w:rPr>
        <w:t>Звягельської</w:t>
      </w:r>
      <w:proofErr w:type="spellEnd"/>
      <w:r w:rsidRPr="00C36993">
        <w:rPr>
          <w:color w:val="000000"/>
          <w:sz w:val="28"/>
          <w:szCs w:val="28"/>
        </w:rPr>
        <w:t xml:space="preserve"> </w:t>
      </w:r>
      <w:r w:rsidRPr="00C36993">
        <w:rPr>
          <w:color w:val="000000"/>
          <w:sz w:val="28"/>
          <w:szCs w:val="28"/>
        </w:rPr>
        <w:lastRenderedPageBreak/>
        <w:t xml:space="preserve">міської територіальної громади на 2021-2025 роки, розпорядженням міського голови від 24.01.2025 року № 17(о) «Про оплату праці працівників галузі освіти в 2025 році»  з метою всебічного забезпечення належних соціальних гарантій працівників  галузі освіти </w:t>
      </w:r>
      <w:proofErr w:type="spellStart"/>
      <w:r w:rsidRPr="00C36993">
        <w:rPr>
          <w:color w:val="000000"/>
          <w:sz w:val="28"/>
          <w:szCs w:val="28"/>
        </w:rPr>
        <w:t>Звягельської</w:t>
      </w:r>
      <w:proofErr w:type="spellEnd"/>
      <w:r w:rsidRPr="00C36993">
        <w:rPr>
          <w:color w:val="000000"/>
          <w:sz w:val="28"/>
          <w:szCs w:val="28"/>
        </w:rPr>
        <w:t xml:space="preserve"> міської ТГ :</w:t>
      </w:r>
    </w:p>
    <w:p w:rsidR="00C36993" w:rsidRPr="00C36993" w:rsidRDefault="00C36993" w:rsidP="00C36993">
      <w:pPr>
        <w:pStyle w:val="a3"/>
        <w:spacing w:before="0" w:beforeAutospacing="0" w:after="0" w:afterAutospacing="0"/>
        <w:ind w:firstLine="708"/>
        <w:jc w:val="both"/>
        <w:rPr>
          <w:color w:val="000000"/>
          <w:sz w:val="28"/>
          <w:szCs w:val="28"/>
        </w:rPr>
      </w:pPr>
      <w:r w:rsidRPr="00C36993">
        <w:rPr>
          <w:color w:val="000000"/>
          <w:sz w:val="28"/>
          <w:szCs w:val="28"/>
        </w:rPr>
        <w:t>3.6. Встановити доплату за роботу в несприятливих умовах праці працівникам закладів та установ освіти, через механізм преміювання за рахунок диференційованих джерел фінансування.</w:t>
      </w:r>
    </w:p>
    <w:p w:rsidR="00C36993" w:rsidRPr="00C36993" w:rsidRDefault="00C36993" w:rsidP="00C36993">
      <w:pPr>
        <w:pStyle w:val="a3"/>
        <w:spacing w:before="0" w:beforeAutospacing="0" w:after="0" w:afterAutospacing="0"/>
        <w:ind w:firstLine="708"/>
        <w:jc w:val="both"/>
        <w:rPr>
          <w:sz w:val="28"/>
          <w:szCs w:val="28"/>
        </w:rPr>
      </w:pPr>
      <w:r w:rsidRPr="00C36993">
        <w:rPr>
          <w:color w:val="000000"/>
          <w:sz w:val="28"/>
          <w:szCs w:val="28"/>
        </w:rPr>
        <w:t xml:space="preserve">3.7. </w:t>
      </w:r>
      <w:r w:rsidRPr="00C36993">
        <w:rPr>
          <w:rStyle w:val="2662"/>
          <w:color w:val="000000"/>
          <w:sz w:val="28"/>
          <w:szCs w:val="28"/>
        </w:rPr>
        <w:t xml:space="preserve">У </w:t>
      </w:r>
      <w:r w:rsidRPr="00C36993">
        <w:rPr>
          <w:color w:val="000000"/>
          <w:sz w:val="28"/>
          <w:szCs w:val="28"/>
        </w:rPr>
        <w:t>зв’язку з відсутністю регламентованої нормативно-правовими актами доплати за несприятливі умови праці господарсько-обслуговуючому персоналу закладів та установ освіти, здійснювати безпосереднє нарахування заробітної плати на рівні листопада 2024 року за рахунок преміювання в межах виділеного фонду оплати праці на 2025 рік.</w:t>
      </w:r>
    </w:p>
    <w:p w:rsidR="00C36993" w:rsidRPr="00C36993" w:rsidRDefault="00C36993" w:rsidP="00C36993">
      <w:pPr>
        <w:ind w:firstLine="567"/>
        <w:jc w:val="both"/>
        <w:rPr>
          <w:rFonts w:ascii="Times New Roman" w:hAnsi="Times New Roman" w:cs="Times New Roman"/>
          <w:sz w:val="28"/>
          <w:szCs w:val="28"/>
        </w:rPr>
      </w:pPr>
    </w:p>
    <w:p w:rsidR="00C36993" w:rsidRPr="00C36993" w:rsidRDefault="00C36993" w:rsidP="00C36993">
      <w:pPr>
        <w:ind w:firstLine="567"/>
        <w:jc w:val="both"/>
        <w:rPr>
          <w:rFonts w:ascii="Times New Roman" w:hAnsi="Times New Roman" w:cs="Times New Roman"/>
          <w:sz w:val="28"/>
          <w:szCs w:val="28"/>
        </w:rPr>
      </w:pPr>
    </w:p>
    <w:p w:rsidR="00C36993" w:rsidRPr="00C36993" w:rsidRDefault="00C36993" w:rsidP="00C36993">
      <w:pPr>
        <w:numPr>
          <w:ilvl w:val="0"/>
          <w:numId w:val="6"/>
        </w:numPr>
        <w:spacing w:after="0" w:line="240" w:lineRule="auto"/>
        <w:jc w:val="center"/>
        <w:rPr>
          <w:rFonts w:ascii="Times New Roman" w:hAnsi="Times New Roman" w:cs="Times New Roman"/>
          <w:b/>
          <w:sz w:val="28"/>
          <w:szCs w:val="28"/>
        </w:rPr>
      </w:pPr>
      <w:r w:rsidRPr="00C36993">
        <w:rPr>
          <w:rFonts w:ascii="Times New Roman" w:hAnsi="Times New Roman" w:cs="Times New Roman"/>
          <w:b/>
          <w:color w:val="000000"/>
          <w:sz w:val="28"/>
          <w:szCs w:val="28"/>
          <w:lang w:eastAsia="uk-UA"/>
        </w:rPr>
        <w:t>Умови зменшення або позбавлення премій</w:t>
      </w:r>
    </w:p>
    <w:p w:rsidR="00C36993" w:rsidRPr="00C36993" w:rsidRDefault="00C36993" w:rsidP="00C36993">
      <w:pPr>
        <w:ind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Комісія з винагород залишає за собою право  зменшувати або позбавляти премій за таких умов: </w:t>
      </w:r>
    </w:p>
    <w:p w:rsidR="00C36993" w:rsidRPr="00C36993" w:rsidRDefault="00C36993" w:rsidP="00C36993">
      <w:pPr>
        <w:numPr>
          <w:ilvl w:val="0"/>
          <w:numId w:val="5"/>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вчинення </w:t>
      </w:r>
      <w:proofErr w:type="spellStart"/>
      <w:r w:rsidRPr="00C36993">
        <w:rPr>
          <w:rFonts w:ascii="Times New Roman" w:hAnsi="Times New Roman" w:cs="Times New Roman"/>
          <w:color w:val="000000"/>
          <w:sz w:val="28"/>
          <w:szCs w:val="28"/>
          <w:lang w:eastAsia="uk-UA"/>
        </w:rPr>
        <w:t>булінгу</w:t>
      </w:r>
      <w:proofErr w:type="spellEnd"/>
      <w:r w:rsidRPr="00C36993">
        <w:rPr>
          <w:rFonts w:ascii="Times New Roman" w:hAnsi="Times New Roman" w:cs="Times New Roman"/>
          <w:color w:val="000000"/>
          <w:sz w:val="28"/>
          <w:szCs w:val="28"/>
          <w:lang w:eastAsia="uk-UA"/>
        </w:rPr>
        <w:t>;</w:t>
      </w:r>
      <w:bookmarkStart w:id="0" w:name="bookmark0"/>
      <w:r w:rsidRPr="00C36993">
        <w:rPr>
          <w:rFonts w:ascii="Times New Roman" w:hAnsi="Times New Roman" w:cs="Times New Roman"/>
          <w:color w:val="000000"/>
          <w:sz w:val="28"/>
          <w:szCs w:val="28"/>
          <w:lang w:eastAsia="uk-UA"/>
        </w:rPr>
        <w:t xml:space="preserve"> </w:t>
      </w:r>
    </w:p>
    <w:p w:rsidR="00C36993" w:rsidRPr="00C36993" w:rsidRDefault="00C36993" w:rsidP="00C36993">
      <w:pPr>
        <w:numPr>
          <w:ilvl w:val="0"/>
          <w:numId w:val="5"/>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скарги батьків та здобувачів освіти на низьку якість роботи працівника за умов підтвердження шляхом проведення моніторингу якості освіти</w:t>
      </w:r>
      <w:bookmarkEnd w:id="0"/>
      <w:r w:rsidRPr="00C36993">
        <w:rPr>
          <w:rFonts w:ascii="Times New Roman" w:hAnsi="Times New Roman" w:cs="Times New Roman"/>
          <w:color w:val="000000"/>
          <w:sz w:val="28"/>
          <w:szCs w:val="28"/>
          <w:lang w:eastAsia="uk-UA"/>
        </w:rPr>
        <w:t xml:space="preserve">; </w:t>
      </w:r>
    </w:p>
    <w:p w:rsidR="00C36993" w:rsidRPr="00C36993" w:rsidRDefault="00C36993" w:rsidP="00C36993">
      <w:pPr>
        <w:numPr>
          <w:ilvl w:val="0"/>
          <w:numId w:val="5"/>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порушення трудової дисципліни (на працівника накладено стягнення) протягом строку дії дисциплінарного стягнення заходи заохочення до працівника не застосовуються (стаття 151 Кодексу законів про працю України); </w:t>
      </w:r>
    </w:p>
    <w:p w:rsidR="00C36993" w:rsidRPr="00C36993" w:rsidRDefault="00C36993" w:rsidP="00C36993">
      <w:pPr>
        <w:numPr>
          <w:ilvl w:val="0"/>
          <w:numId w:val="5"/>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порушення педагогічним працівником академічної  доброчесності (упродовж одного року він не може отримувати будь-які види заохочення  відповідно п. 3 ч. 5 ст. 43 Закону України  «Про повну загальну середню освіту»;</w:t>
      </w:r>
    </w:p>
    <w:p w:rsidR="00C36993" w:rsidRPr="00C36993" w:rsidRDefault="00C36993" w:rsidP="00C36993">
      <w:pPr>
        <w:numPr>
          <w:ilvl w:val="0"/>
          <w:numId w:val="5"/>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прогули;  </w:t>
      </w:r>
    </w:p>
    <w:p w:rsidR="00C36993" w:rsidRPr="00C36993" w:rsidRDefault="00C36993" w:rsidP="00C36993">
      <w:pPr>
        <w:numPr>
          <w:ilvl w:val="0"/>
          <w:numId w:val="5"/>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появи на роботі у нетверезому стані; </w:t>
      </w:r>
    </w:p>
    <w:p w:rsidR="00C36993" w:rsidRPr="00C36993" w:rsidRDefault="00C36993" w:rsidP="00C36993">
      <w:pPr>
        <w:numPr>
          <w:ilvl w:val="0"/>
          <w:numId w:val="5"/>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порушення режиму роботи закладу; </w:t>
      </w:r>
    </w:p>
    <w:p w:rsidR="00C36993" w:rsidRPr="00C36993" w:rsidRDefault="00C36993" w:rsidP="00C36993">
      <w:pPr>
        <w:numPr>
          <w:ilvl w:val="0"/>
          <w:numId w:val="5"/>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запізнення та передчасне залишення робочого місця; </w:t>
      </w:r>
    </w:p>
    <w:p w:rsidR="00C36993" w:rsidRPr="00C36993" w:rsidRDefault="00C36993" w:rsidP="00C36993">
      <w:pPr>
        <w:numPr>
          <w:ilvl w:val="0"/>
          <w:numId w:val="5"/>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невиконання або неналежне виконання посадових обов’язків; </w:t>
      </w:r>
    </w:p>
    <w:p w:rsidR="00C36993" w:rsidRPr="00C36993" w:rsidRDefault="00C36993" w:rsidP="00C36993">
      <w:pPr>
        <w:numPr>
          <w:ilvl w:val="0"/>
          <w:numId w:val="5"/>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недотримання виконавської дисципліни; </w:t>
      </w:r>
    </w:p>
    <w:p w:rsidR="00C36993" w:rsidRPr="00C36993" w:rsidRDefault="00C36993" w:rsidP="00C36993">
      <w:pPr>
        <w:numPr>
          <w:ilvl w:val="0"/>
          <w:numId w:val="5"/>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порушення термінів виконання доручень та завдань; </w:t>
      </w:r>
    </w:p>
    <w:p w:rsidR="00C36993" w:rsidRPr="00C36993" w:rsidRDefault="00C36993" w:rsidP="00C36993">
      <w:pPr>
        <w:numPr>
          <w:ilvl w:val="0"/>
          <w:numId w:val="5"/>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несвоєчасного або неякісного виконання завдань та своїх посадових обов’язків; </w:t>
      </w:r>
    </w:p>
    <w:p w:rsidR="00C36993" w:rsidRPr="00C36993" w:rsidRDefault="00C36993" w:rsidP="00C36993">
      <w:pPr>
        <w:numPr>
          <w:ilvl w:val="0"/>
          <w:numId w:val="5"/>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порушення трудової, фінансової дисципліни; </w:t>
      </w:r>
    </w:p>
    <w:p w:rsidR="00C36993" w:rsidRPr="00C36993" w:rsidRDefault="00C36993" w:rsidP="00C36993">
      <w:pPr>
        <w:numPr>
          <w:ilvl w:val="0"/>
          <w:numId w:val="5"/>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відсутності результативності у виконанні окреслених задач, низький рівень виконавчої дисципліни; </w:t>
      </w:r>
    </w:p>
    <w:p w:rsidR="00C36993" w:rsidRPr="00C36993" w:rsidRDefault="00C36993" w:rsidP="00C36993">
      <w:pPr>
        <w:numPr>
          <w:ilvl w:val="0"/>
          <w:numId w:val="5"/>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недбалого ставлення до майна закладу; </w:t>
      </w:r>
    </w:p>
    <w:p w:rsidR="00C36993" w:rsidRPr="00C36993" w:rsidRDefault="00C36993" w:rsidP="00C36993">
      <w:pPr>
        <w:numPr>
          <w:ilvl w:val="0"/>
          <w:numId w:val="5"/>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порушення вимог охорони праці та безпеки життєдіяльності; </w:t>
      </w:r>
    </w:p>
    <w:p w:rsidR="00C36993" w:rsidRPr="00C36993" w:rsidRDefault="00C36993" w:rsidP="00C36993">
      <w:pPr>
        <w:numPr>
          <w:ilvl w:val="0"/>
          <w:numId w:val="5"/>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 xml:space="preserve">погіршення рівня освітнього процесу; </w:t>
      </w:r>
    </w:p>
    <w:p w:rsidR="00C36993" w:rsidRPr="00C36993" w:rsidRDefault="00C36993" w:rsidP="00C36993">
      <w:pPr>
        <w:numPr>
          <w:ilvl w:val="0"/>
          <w:numId w:val="5"/>
        </w:numPr>
        <w:tabs>
          <w:tab w:val="left" w:pos="993"/>
        </w:tabs>
        <w:spacing w:after="0" w:line="240" w:lineRule="auto"/>
        <w:ind w:left="0" w:firstLine="567"/>
        <w:jc w:val="both"/>
        <w:rPr>
          <w:rFonts w:ascii="Times New Roman" w:hAnsi="Times New Roman" w:cs="Times New Roman"/>
          <w:color w:val="000000"/>
          <w:sz w:val="28"/>
          <w:szCs w:val="28"/>
          <w:lang w:eastAsia="uk-UA"/>
        </w:rPr>
      </w:pPr>
      <w:r w:rsidRPr="00C36993">
        <w:rPr>
          <w:rFonts w:ascii="Times New Roman" w:hAnsi="Times New Roman" w:cs="Times New Roman"/>
          <w:color w:val="000000"/>
          <w:sz w:val="28"/>
          <w:szCs w:val="28"/>
          <w:lang w:eastAsia="uk-UA"/>
        </w:rPr>
        <w:t>невиконання правомірних вимог керівника.</w:t>
      </w:r>
    </w:p>
    <w:p w:rsidR="00C36993" w:rsidRPr="00C36993" w:rsidRDefault="00C36993" w:rsidP="00C36993">
      <w:pPr>
        <w:tabs>
          <w:tab w:val="left" w:pos="993"/>
        </w:tabs>
        <w:jc w:val="both"/>
        <w:rPr>
          <w:rFonts w:ascii="Times New Roman" w:hAnsi="Times New Roman" w:cs="Times New Roman"/>
          <w:color w:val="000000"/>
          <w:sz w:val="28"/>
          <w:szCs w:val="28"/>
          <w:lang w:eastAsia="uk-UA"/>
        </w:rPr>
      </w:pPr>
    </w:p>
    <w:p w:rsidR="00C36993" w:rsidRPr="00C36993" w:rsidRDefault="00C36993" w:rsidP="00C36993">
      <w:pPr>
        <w:tabs>
          <w:tab w:val="left" w:pos="993"/>
        </w:tabs>
        <w:jc w:val="both"/>
        <w:rPr>
          <w:rFonts w:ascii="Times New Roman" w:hAnsi="Times New Roman" w:cs="Times New Roman"/>
          <w:color w:val="000000"/>
          <w:sz w:val="28"/>
          <w:szCs w:val="28"/>
          <w:lang w:eastAsia="uk-UA"/>
        </w:rPr>
      </w:pPr>
      <w:bookmarkStart w:id="1" w:name="_GoBack"/>
      <w:bookmarkEnd w:id="1"/>
    </w:p>
    <w:tbl>
      <w:tblPr>
        <w:tblW w:w="0" w:type="auto"/>
        <w:tblLook w:val="04A0" w:firstRow="1" w:lastRow="0" w:firstColumn="1" w:lastColumn="0" w:noHBand="0" w:noVBand="1"/>
      </w:tblPr>
      <w:tblGrid>
        <w:gridCol w:w="4826"/>
        <w:gridCol w:w="4813"/>
      </w:tblGrid>
      <w:tr w:rsidR="00C36993" w:rsidRPr="00C36993" w:rsidTr="009C20B8">
        <w:tc>
          <w:tcPr>
            <w:tcW w:w="5055" w:type="dxa"/>
            <w:shd w:val="clear" w:color="auto" w:fill="auto"/>
          </w:tcPr>
          <w:p w:rsidR="00C36993" w:rsidRPr="00C36993" w:rsidRDefault="00C36993" w:rsidP="009C20B8">
            <w:pPr>
              <w:pStyle w:val="11"/>
              <w:tabs>
                <w:tab w:val="left" w:pos="1857"/>
              </w:tabs>
              <w:ind w:left="0" w:right="-1"/>
              <w:rPr>
                <w:b w:val="0"/>
                <w:sz w:val="28"/>
                <w:szCs w:val="28"/>
              </w:rPr>
            </w:pPr>
            <w:r w:rsidRPr="00C36993">
              <w:rPr>
                <w:b w:val="0"/>
                <w:sz w:val="28"/>
                <w:szCs w:val="28"/>
              </w:rPr>
              <w:lastRenderedPageBreak/>
              <w:t xml:space="preserve">Директор </w:t>
            </w:r>
          </w:p>
          <w:p w:rsidR="00C36993" w:rsidRPr="00C36993" w:rsidRDefault="00C36993" w:rsidP="009C20B8">
            <w:pPr>
              <w:pStyle w:val="11"/>
              <w:tabs>
                <w:tab w:val="left" w:pos="1857"/>
              </w:tabs>
              <w:ind w:left="0" w:right="-1"/>
              <w:rPr>
                <w:b w:val="0"/>
                <w:sz w:val="28"/>
                <w:szCs w:val="28"/>
              </w:rPr>
            </w:pPr>
            <w:r w:rsidRPr="00C36993">
              <w:rPr>
                <w:b w:val="0"/>
                <w:sz w:val="28"/>
                <w:szCs w:val="28"/>
              </w:rPr>
              <w:t>Гімназії № 8</w:t>
            </w:r>
          </w:p>
          <w:p w:rsidR="00C36993" w:rsidRPr="00C36993" w:rsidRDefault="00C36993" w:rsidP="009C20B8">
            <w:pPr>
              <w:pStyle w:val="11"/>
              <w:tabs>
                <w:tab w:val="left" w:pos="1857"/>
              </w:tabs>
              <w:ind w:left="0" w:right="-1"/>
              <w:rPr>
                <w:b w:val="0"/>
                <w:sz w:val="28"/>
                <w:szCs w:val="28"/>
              </w:rPr>
            </w:pPr>
            <w:proofErr w:type="spellStart"/>
            <w:r w:rsidRPr="00C36993">
              <w:rPr>
                <w:b w:val="0"/>
                <w:sz w:val="28"/>
                <w:szCs w:val="28"/>
              </w:rPr>
              <w:t>Звягельської</w:t>
            </w:r>
            <w:proofErr w:type="spellEnd"/>
            <w:r w:rsidRPr="00C36993">
              <w:rPr>
                <w:b w:val="0"/>
                <w:sz w:val="28"/>
                <w:szCs w:val="28"/>
              </w:rPr>
              <w:t xml:space="preserve"> міської ради</w:t>
            </w:r>
          </w:p>
          <w:p w:rsidR="00C36993" w:rsidRPr="00C36993" w:rsidRDefault="00C36993" w:rsidP="009C20B8">
            <w:pPr>
              <w:pStyle w:val="11"/>
              <w:tabs>
                <w:tab w:val="left" w:pos="1857"/>
              </w:tabs>
              <w:ind w:left="0" w:right="-1"/>
              <w:rPr>
                <w:b w:val="0"/>
                <w:sz w:val="28"/>
                <w:szCs w:val="28"/>
              </w:rPr>
            </w:pPr>
            <w:r w:rsidRPr="00C36993">
              <w:rPr>
                <w:b w:val="0"/>
                <w:sz w:val="28"/>
                <w:szCs w:val="28"/>
              </w:rPr>
              <w:t>______________Оксана НЕЧИПОРУК</w:t>
            </w:r>
          </w:p>
        </w:tc>
        <w:tc>
          <w:tcPr>
            <w:tcW w:w="5055" w:type="dxa"/>
            <w:shd w:val="clear" w:color="auto" w:fill="auto"/>
          </w:tcPr>
          <w:p w:rsidR="00C36993" w:rsidRPr="00C36993" w:rsidRDefault="00C36993" w:rsidP="009C20B8">
            <w:pPr>
              <w:pStyle w:val="11"/>
              <w:tabs>
                <w:tab w:val="left" w:pos="1857"/>
              </w:tabs>
              <w:ind w:left="0" w:right="-1"/>
              <w:rPr>
                <w:b w:val="0"/>
                <w:sz w:val="28"/>
                <w:szCs w:val="28"/>
              </w:rPr>
            </w:pPr>
            <w:r w:rsidRPr="00C36993">
              <w:rPr>
                <w:b w:val="0"/>
                <w:sz w:val="28"/>
                <w:szCs w:val="28"/>
              </w:rPr>
              <w:t xml:space="preserve">Голова первинної </w:t>
            </w:r>
          </w:p>
          <w:p w:rsidR="00C36993" w:rsidRPr="00C36993" w:rsidRDefault="00C36993" w:rsidP="009C20B8">
            <w:pPr>
              <w:pStyle w:val="11"/>
              <w:tabs>
                <w:tab w:val="left" w:pos="1857"/>
              </w:tabs>
              <w:ind w:left="0" w:right="-1"/>
              <w:rPr>
                <w:b w:val="0"/>
                <w:sz w:val="28"/>
                <w:szCs w:val="28"/>
              </w:rPr>
            </w:pPr>
            <w:r w:rsidRPr="00C36993">
              <w:rPr>
                <w:b w:val="0"/>
                <w:sz w:val="28"/>
                <w:szCs w:val="28"/>
              </w:rPr>
              <w:t xml:space="preserve">профспілкової організації </w:t>
            </w:r>
          </w:p>
          <w:p w:rsidR="00C36993" w:rsidRPr="00C36993" w:rsidRDefault="00C36993" w:rsidP="009C20B8">
            <w:pPr>
              <w:pStyle w:val="11"/>
              <w:tabs>
                <w:tab w:val="left" w:pos="1857"/>
              </w:tabs>
              <w:ind w:left="0" w:right="-1"/>
              <w:rPr>
                <w:b w:val="0"/>
                <w:sz w:val="28"/>
                <w:szCs w:val="28"/>
              </w:rPr>
            </w:pPr>
            <w:r w:rsidRPr="00C36993">
              <w:rPr>
                <w:b w:val="0"/>
                <w:sz w:val="28"/>
                <w:szCs w:val="28"/>
              </w:rPr>
              <w:t xml:space="preserve">Гімназії № 8 </w:t>
            </w:r>
            <w:proofErr w:type="spellStart"/>
            <w:r w:rsidRPr="00C36993">
              <w:rPr>
                <w:b w:val="0"/>
                <w:sz w:val="28"/>
                <w:szCs w:val="28"/>
              </w:rPr>
              <w:t>Звягельської</w:t>
            </w:r>
            <w:proofErr w:type="spellEnd"/>
            <w:r w:rsidRPr="00C36993">
              <w:rPr>
                <w:b w:val="0"/>
                <w:sz w:val="28"/>
                <w:szCs w:val="28"/>
              </w:rPr>
              <w:t xml:space="preserve"> міської ради </w:t>
            </w:r>
          </w:p>
          <w:p w:rsidR="00C36993" w:rsidRPr="00C36993" w:rsidRDefault="00C36993" w:rsidP="009C20B8">
            <w:pPr>
              <w:pStyle w:val="11"/>
              <w:tabs>
                <w:tab w:val="left" w:pos="1857"/>
              </w:tabs>
              <w:ind w:left="0" w:right="-1"/>
              <w:rPr>
                <w:b w:val="0"/>
                <w:sz w:val="28"/>
                <w:szCs w:val="28"/>
              </w:rPr>
            </w:pPr>
            <w:r w:rsidRPr="00C36993">
              <w:rPr>
                <w:b w:val="0"/>
                <w:sz w:val="28"/>
                <w:szCs w:val="28"/>
              </w:rPr>
              <w:t>______________Олена КОЗІЙ</w:t>
            </w:r>
          </w:p>
        </w:tc>
      </w:tr>
    </w:tbl>
    <w:p w:rsidR="00C36993" w:rsidRDefault="00C36993" w:rsidP="00C36993"/>
    <w:p w:rsidR="00CC475C" w:rsidRPr="00DD02F6" w:rsidRDefault="00CC475C" w:rsidP="00CC475C">
      <w:pPr>
        <w:jc w:val="center"/>
        <w:rPr>
          <w:rFonts w:ascii="Times New Roman" w:hAnsi="Times New Roman" w:cs="Times New Roman"/>
          <w:sz w:val="28"/>
        </w:rPr>
      </w:pPr>
    </w:p>
    <w:sectPr w:rsidR="00CC475C" w:rsidRPr="00DD02F6">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Minion Pro">
    <w:altName w:val="Times New Roman"/>
    <w:panose1 w:val="00000000000000000000"/>
    <w:charset w:val="00"/>
    <w:family w:val="roman"/>
    <w:notTrueType/>
    <w:pitch w:val="variable"/>
    <w:sig w:usb0="00000001" w:usb1="00000001" w:usb2="0000000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3814B2"/>
    <w:multiLevelType w:val="hybridMultilevel"/>
    <w:tmpl w:val="4E10484C"/>
    <w:lvl w:ilvl="0" w:tplc="21EE2E8E">
      <w:start w:val="3"/>
      <w:numFmt w:val="decimal"/>
      <w:lvlText w:val="%1."/>
      <w:lvlJc w:val="left"/>
      <w:pPr>
        <w:ind w:left="1647" w:hanging="360"/>
      </w:pPr>
      <w:rPr>
        <w:rFonts w:hint="default"/>
      </w:rPr>
    </w:lvl>
    <w:lvl w:ilvl="1" w:tplc="04220019" w:tentative="1">
      <w:start w:val="1"/>
      <w:numFmt w:val="lowerLetter"/>
      <w:lvlText w:val="%2."/>
      <w:lvlJc w:val="left"/>
      <w:pPr>
        <w:ind w:left="2367" w:hanging="360"/>
      </w:pPr>
    </w:lvl>
    <w:lvl w:ilvl="2" w:tplc="0422001B" w:tentative="1">
      <w:start w:val="1"/>
      <w:numFmt w:val="lowerRoman"/>
      <w:lvlText w:val="%3."/>
      <w:lvlJc w:val="right"/>
      <w:pPr>
        <w:ind w:left="3087" w:hanging="180"/>
      </w:pPr>
    </w:lvl>
    <w:lvl w:ilvl="3" w:tplc="0422000F" w:tentative="1">
      <w:start w:val="1"/>
      <w:numFmt w:val="decimal"/>
      <w:lvlText w:val="%4."/>
      <w:lvlJc w:val="left"/>
      <w:pPr>
        <w:ind w:left="3807" w:hanging="360"/>
      </w:pPr>
    </w:lvl>
    <w:lvl w:ilvl="4" w:tplc="04220019" w:tentative="1">
      <w:start w:val="1"/>
      <w:numFmt w:val="lowerLetter"/>
      <w:lvlText w:val="%5."/>
      <w:lvlJc w:val="left"/>
      <w:pPr>
        <w:ind w:left="4527" w:hanging="360"/>
      </w:pPr>
    </w:lvl>
    <w:lvl w:ilvl="5" w:tplc="0422001B" w:tentative="1">
      <w:start w:val="1"/>
      <w:numFmt w:val="lowerRoman"/>
      <w:lvlText w:val="%6."/>
      <w:lvlJc w:val="right"/>
      <w:pPr>
        <w:ind w:left="5247" w:hanging="180"/>
      </w:pPr>
    </w:lvl>
    <w:lvl w:ilvl="6" w:tplc="0422000F" w:tentative="1">
      <w:start w:val="1"/>
      <w:numFmt w:val="decimal"/>
      <w:lvlText w:val="%7."/>
      <w:lvlJc w:val="left"/>
      <w:pPr>
        <w:ind w:left="5967" w:hanging="360"/>
      </w:pPr>
    </w:lvl>
    <w:lvl w:ilvl="7" w:tplc="04220019" w:tentative="1">
      <w:start w:val="1"/>
      <w:numFmt w:val="lowerLetter"/>
      <w:lvlText w:val="%8."/>
      <w:lvlJc w:val="left"/>
      <w:pPr>
        <w:ind w:left="6687" w:hanging="360"/>
      </w:pPr>
    </w:lvl>
    <w:lvl w:ilvl="8" w:tplc="0422001B" w:tentative="1">
      <w:start w:val="1"/>
      <w:numFmt w:val="lowerRoman"/>
      <w:lvlText w:val="%9."/>
      <w:lvlJc w:val="right"/>
      <w:pPr>
        <w:ind w:left="7407" w:hanging="180"/>
      </w:pPr>
    </w:lvl>
  </w:abstractNum>
  <w:abstractNum w:abstractNumId="1" w15:restartNumberingAfterBreak="0">
    <w:nsid w:val="207447A4"/>
    <w:multiLevelType w:val="hybridMultilevel"/>
    <w:tmpl w:val="5590DC26"/>
    <w:lvl w:ilvl="0" w:tplc="0422000D">
      <w:start w:val="1"/>
      <w:numFmt w:val="bullet"/>
      <w:lvlText w:val=""/>
      <w:lvlJc w:val="left"/>
      <w:pPr>
        <w:ind w:left="1287" w:hanging="360"/>
      </w:pPr>
      <w:rPr>
        <w:rFonts w:ascii="Wingdings" w:hAnsi="Wingdings"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2" w15:restartNumberingAfterBreak="0">
    <w:nsid w:val="250159B0"/>
    <w:multiLevelType w:val="hybridMultilevel"/>
    <w:tmpl w:val="ECECADCE"/>
    <w:lvl w:ilvl="0" w:tplc="0422000D">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 w15:restartNumberingAfterBreak="0">
    <w:nsid w:val="26C16760"/>
    <w:multiLevelType w:val="hybridMultilevel"/>
    <w:tmpl w:val="14D696A4"/>
    <w:lvl w:ilvl="0" w:tplc="0422000D">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 w15:restartNumberingAfterBreak="0">
    <w:nsid w:val="37D533D9"/>
    <w:multiLevelType w:val="hybridMultilevel"/>
    <w:tmpl w:val="AF5AB890"/>
    <w:lvl w:ilvl="0" w:tplc="0422000D">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5" w15:restartNumberingAfterBreak="0">
    <w:nsid w:val="3C04213E"/>
    <w:multiLevelType w:val="hybridMultilevel"/>
    <w:tmpl w:val="217852B2"/>
    <w:lvl w:ilvl="0" w:tplc="0422000D">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15:restartNumberingAfterBreak="0">
    <w:nsid w:val="3E9C36B8"/>
    <w:multiLevelType w:val="hybridMultilevel"/>
    <w:tmpl w:val="FCEC6D44"/>
    <w:lvl w:ilvl="0" w:tplc="0422000D">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6"/>
  </w:num>
  <w:num w:numId="4">
    <w:abstractNumId w:val="2"/>
  </w:num>
  <w:num w:numId="5">
    <w:abstractNumId w:val="4"/>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1FB7"/>
    <w:rsid w:val="001F5521"/>
    <w:rsid w:val="004049C1"/>
    <w:rsid w:val="005A371F"/>
    <w:rsid w:val="005E0089"/>
    <w:rsid w:val="005F5BE1"/>
    <w:rsid w:val="006455A9"/>
    <w:rsid w:val="00657E5E"/>
    <w:rsid w:val="007C1FB7"/>
    <w:rsid w:val="009C61ED"/>
    <w:rsid w:val="00B629E9"/>
    <w:rsid w:val="00C36993"/>
    <w:rsid w:val="00C401D1"/>
    <w:rsid w:val="00CB0F05"/>
    <w:rsid w:val="00CC475C"/>
    <w:rsid w:val="00D87EC9"/>
    <w:rsid w:val="00DD02F6"/>
    <w:rsid w:val="00F2696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29634D"/>
  <w15:chartTrackingRefBased/>
  <w15:docId w15:val="{7AC790D5-7BC6-46C7-A63C-22DF521A45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ocdata">
    <w:name w:val="docdata"/>
    <w:aliases w:val="docy,v5,3745,baiaagaaboqcaaadcgoaaawacgaaaaaaaaaaaaaaaaaaaaaaaaaaaaaaaaaaaaaaaaaaaaaaaaaaaaaaaaaaaaaaaaaaaaaaaaaaaaaaaaaaaaaaaaaaaaaaaaaaaaaaaaaaaaaaaaaaaaaaaaaaaaaaaaaaaaaaaaaaaaaaaaaaaaaaaaaaaaaaaaaaaaaaaaaaaaaaaaaaaaaaaaaaaaaaaaaaaaaaaaaaaaaa"/>
    <w:basedOn w:val="a"/>
    <w:rsid w:val="00C401D1"/>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3">
    <w:name w:val="Normal (Web)"/>
    <w:basedOn w:val="a"/>
    <w:uiPriority w:val="99"/>
    <w:semiHidden/>
    <w:unhideWhenUsed/>
    <w:rsid w:val="00C401D1"/>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2662">
    <w:name w:val="2662"/>
    <w:aliases w:val="baiaagaaboqcaaadnwyaaavfbgaaaaaaaaaaaaaaaaaaaaaaaaaaaaaaaaaaaaaaaaaaaaaaaaaaaaaaaaaaaaaaaaaaaaaaaaaaaaaaaaaaaaaaaaaaaaaaaaaaaaaaaaaaaaaaaaaaaaaaaaaaaaaaaaaaaaaaaaaaaaaaaaaaaaaaaaaaaaaaaaaaaaaaaaaaaaaaaaaaaaaaaaaaaaaaaaaaaaaaaaaaaaaa"/>
    <w:basedOn w:val="a0"/>
    <w:rsid w:val="00C401D1"/>
  </w:style>
  <w:style w:type="paragraph" w:styleId="a4">
    <w:name w:val="Balloon Text"/>
    <w:basedOn w:val="a"/>
    <w:link w:val="a5"/>
    <w:uiPriority w:val="99"/>
    <w:semiHidden/>
    <w:unhideWhenUsed/>
    <w:rsid w:val="00CC475C"/>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CC475C"/>
    <w:rPr>
      <w:rFonts w:ascii="Segoe UI" w:hAnsi="Segoe UI" w:cs="Segoe UI"/>
      <w:sz w:val="18"/>
      <w:szCs w:val="18"/>
    </w:rPr>
  </w:style>
  <w:style w:type="paragraph" w:customStyle="1" w:styleId="-ShiftAlt">
    <w:name w:val="Додаток_основной_текст (Додаток - Shift+Alt)"/>
    <w:basedOn w:val="a"/>
    <w:uiPriority w:val="99"/>
    <w:rsid w:val="00DD02F6"/>
    <w:pPr>
      <w:autoSpaceDE w:val="0"/>
      <w:autoSpaceDN w:val="0"/>
      <w:adjustRightInd w:val="0"/>
      <w:spacing w:after="0" w:line="230" w:lineRule="atLeast"/>
      <w:ind w:firstLine="283"/>
      <w:jc w:val="both"/>
      <w:textAlignment w:val="center"/>
    </w:pPr>
    <w:rPr>
      <w:rFonts w:ascii="Minion Pro" w:eastAsia="Calibri" w:hAnsi="Minion Pro" w:cs="Minion Pro"/>
      <w:color w:val="000000"/>
      <w:sz w:val="20"/>
      <w:szCs w:val="20"/>
    </w:rPr>
  </w:style>
  <w:style w:type="character" w:styleId="a6">
    <w:name w:val="Hyperlink"/>
    <w:unhideWhenUsed/>
    <w:rsid w:val="00DD02F6"/>
    <w:rPr>
      <w:color w:val="0000FF"/>
      <w:u w:val="single"/>
    </w:rPr>
  </w:style>
  <w:style w:type="paragraph" w:styleId="a7">
    <w:name w:val="Body Text"/>
    <w:basedOn w:val="a"/>
    <w:link w:val="a8"/>
    <w:uiPriority w:val="1"/>
    <w:qFormat/>
    <w:rsid w:val="00C36993"/>
    <w:pPr>
      <w:widowControl w:val="0"/>
      <w:autoSpaceDE w:val="0"/>
      <w:autoSpaceDN w:val="0"/>
      <w:spacing w:after="0" w:line="240" w:lineRule="auto"/>
      <w:ind w:left="792"/>
      <w:jc w:val="both"/>
    </w:pPr>
    <w:rPr>
      <w:rFonts w:ascii="Times New Roman" w:eastAsia="Times New Roman" w:hAnsi="Times New Roman" w:cs="Times New Roman"/>
      <w:sz w:val="24"/>
      <w:szCs w:val="24"/>
      <w:lang w:val="x-none" w:eastAsia="x-none"/>
    </w:rPr>
  </w:style>
  <w:style w:type="character" w:customStyle="1" w:styleId="a8">
    <w:name w:val="Основной текст Знак"/>
    <w:basedOn w:val="a0"/>
    <w:link w:val="a7"/>
    <w:uiPriority w:val="1"/>
    <w:rsid w:val="00C36993"/>
    <w:rPr>
      <w:rFonts w:ascii="Times New Roman" w:eastAsia="Times New Roman" w:hAnsi="Times New Roman" w:cs="Times New Roman"/>
      <w:sz w:val="24"/>
      <w:szCs w:val="24"/>
      <w:lang w:val="x-none" w:eastAsia="x-none"/>
    </w:rPr>
  </w:style>
  <w:style w:type="paragraph" w:customStyle="1" w:styleId="11">
    <w:name w:val="Заголовок 11"/>
    <w:basedOn w:val="a"/>
    <w:uiPriority w:val="1"/>
    <w:qFormat/>
    <w:rsid w:val="00C36993"/>
    <w:pPr>
      <w:widowControl w:val="0"/>
      <w:autoSpaceDE w:val="0"/>
      <w:autoSpaceDN w:val="0"/>
      <w:spacing w:after="0" w:line="240" w:lineRule="auto"/>
      <w:ind w:left="792"/>
      <w:jc w:val="both"/>
      <w:outlineLvl w:val="1"/>
    </w:pPr>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25993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124</TotalTime>
  <Pages>7</Pages>
  <Words>1553</Words>
  <Characters>8854</Characters>
  <Application>Microsoft Office Word</Application>
  <DocSecurity>0</DocSecurity>
  <Lines>73</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UkraineHouse</Company>
  <LinksUpToDate>false</LinksUpToDate>
  <CharactersWithSpaces>10387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Анна Левицька</cp:lastModifiedBy>
  <cp:revision>5</cp:revision>
  <cp:lastPrinted>2025-02-06T10:46:00Z</cp:lastPrinted>
  <dcterms:created xsi:type="dcterms:W3CDTF">2025-02-06T07:06:00Z</dcterms:created>
  <dcterms:modified xsi:type="dcterms:W3CDTF">2025-03-03T14:35:00Z</dcterms:modified>
</cp:coreProperties>
</file>