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0D" w:rsidRDefault="00AD020D">
      <w:pPr>
        <w:spacing w:line="360" w:lineRule="auto"/>
        <w:jc w:val="both"/>
        <w:rPr>
          <w:b/>
          <w:spacing w:val="20"/>
          <w:sz w:val="28"/>
          <w:szCs w:val="28"/>
        </w:rPr>
      </w:pPr>
    </w:p>
    <w:p w:rsidR="00AD020D" w:rsidRDefault="009B5D58">
      <w:pPr>
        <w:spacing w:after="100" w:afterAutospacing="1"/>
        <w:contextualSpacing/>
        <w:jc w:val="right"/>
        <w:outlineLvl w:val="0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</w:rPr>
        <w:t>Додаток</w:t>
      </w:r>
      <w:r>
        <w:rPr>
          <w:spacing w:val="20"/>
          <w:sz w:val="28"/>
          <w:szCs w:val="28"/>
          <w:lang w:val="ru-RU"/>
        </w:rPr>
        <w:t xml:space="preserve"> № 10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</w:rPr>
        <w:t>до колективного</w:t>
      </w:r>
      <w:r>
        <w:rPr>
          <w:spacing w:val="20"/>
          <w:sz w:val="28"/>
          <w:szCs w:val="28"/>
          <w:lang w:val="ru-RU"/>
        </w:rPr>
        <w:t xml:space="preserve">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д</w:t>
      </w:r>
      <w:r>
        <w:rPr>
          <w:spacing w:val="20"/>
          <w:sz w:val="28"/>
          <w:szCs w:val="28"/>
        </w:rPr>
        <w:t>оговору</w:t>
      </w:r>
      <w:r>
        <w:rPr>
          <w:spacing w:val="20"/>
          <w:sz w:val="28"/>
          <w:szCs w:val="28"/>
        </w:rPr>
        <w:t xml:space="preserve"> між адміністрацією і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трудовим колективом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ЦРД “Дельфін”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</w:rPr>
        <w:t>Звягельської міської ради</w:t>
      </w:r>
      <w:r>
        <w:rPr>
          <w:spacing w:val="20"/>
          <w:sz w:val="28"/>
          <w:szCs w:val="28"/>
          <w:lang w:val="ru-RU"/>
        </w:rPr>
        <w:t xml:space="preserve">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  <w:lang w:val="ru-RU"/>
        </w:rPr>
        <w:t>на 2023-2027 рр.</w:t>
      </w:r>
    </w:p>
    <w:p w:rsidR="00AD020D" w:rsidRDefault="00AD020D">
      <w:pPr>
        <w:jc w:val="center"/>
        <w:rPr>
          <w:b/>
          <w:sz w:val="28"/>
          <w:szCs w:val="28"/>
          <w:lang w:val="ru-RU"/>
        </w:rPr>
      </w:pPr>
    </w:p>
    <w:p w:rsidR="00AD020D" w:rsidRDefault="009B5D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 оплату праці працівникам ЦРД «Дельфін»   </w:t>
      </w:r>
    </w:p>
    <w:p w:rsidR="00AD020D" w:rsidRDefault="009B5D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несприятливих умовах праці </w:t>
      </w:r>
    </w:p>
    <w:p w:rsidR="00AD020D" w:rsidRDefault="00AD020D">
      <w:pPr>
        <w:contextualSpacing/>
        <w:outlineLvl w:val="0"/>
        <w:rPr>
          <w:b/>
          <w:spacing w:val="20"/>
          <w:sz w:val="28"/>
          <w:szCs w:val="28"/>
          <w:lang w:val="ru-RU"/>
        </w:rPr>
      </w:pPr>
    </w:p>
    <w:p w:rsidR="00AD020D" w:rsidRDefault="009B5D58">
      <w:pPr>
        <w:jc w:val="both"/>
      </w:pPr>
      <w:r>
        <w:rPr>
          <w:sz w:val="28"/>
          <w:szCs w:val="28"/>
          <w:lang w:val="ru-RU"/>
        </w:rPr>
        <w:t xml:space="preserve">      В умовах протистояння збройній агресії російської федерації проти народу України, задля недопущення зростання рівня соціальної напруги, відтоку кадрів, на забезпечення вимог Закону «Про освіту», керуючись нормативно-правовими актами Кабінету міністрі</w:t>
      </w:r>
      <w:r>
        <w:rPr>
          <w:sz w:val="28"/>
          <w:szCs w:val="28"/>
          <w:lang w:val="ru-RU"/>
        </w:rPr>
        <w:t>в України, Програмою розвитку освіти Звягельської міської територіальної громади на 2021-2025 роки, розпорядженням міського голови від 24.01.2025 року № 17(о) «Про оплату праці працівників галузі освіти в 2025 році»  з метою всебічного забезпечення належни</w:t>
      </w:r>
      <w:r>
        <w:rPr>
          <w:sz w:val="28"/>
          <w:szCs w:val="28"/>
          <w:lang w:val="ru-RU"/>
        </w:rPr>
        <w:t>х соціальних гарантій працівників  галузі освіти Звягельської міської</w:t>
      </w:r>
      <w:r>
        <w:rPr>
          <w:sz w:val="28"/>
          <w:szCs w:val="28"/>
        </w:rPr>
        <w:t xml:space="preserve"> ТГ </w:t>
      </w:r>
      <w:r>
        <w:rPr>
          <w:sz w:val="28"/>
          <w:szCs w:val="28"/>
          <w:lang w:val="ru-RU"/>
        </w:rPr>
        <w:t>:</w:t>
      </w:r>
    </w:p>
    <w:p w:rsidR="00AD020D" w:rsidRDefault="009B5D58">
      <w:r>
        <w:rPr>
          <w:sz w:val="28"/>
          <w:szCs w:val="28"/>
          <w:lang w:val="ru-RU"/>
        </w:rPr>
        <w:t>- встановити доплату за роботу в несприятливих умовах праці працівникам закладів та установ освіти, через механізм преміювання за рахунок диференційованих джерел фінансування.</w:t>
      </w:r>
    </w:p>
    <w:p w:rsidR="00AD020D" w:rsidRDefault="00AD020D">
      <w:pPr>
        <w:rPr>
          <w:sz w:val="28"/>
          <w:szCs w:val="28"/>
          <w:lang w:val="ru-RU"/>
        </w:rPr>
      </w:pPr>
    </w:p>
    <w:p w:rsidR="00AD020D" w:rsidRDefault="00AD020D">
      <w:pPr>
        <w:jc w:val="both"/>
        <w:rPr>
          <w:sz w:val="28"/>
          <w:szCs w:val="28"/>
          <w:lang w:val="ru-RU"/>
        </w:rPr>
      </w:pPr>
    </w:p>
    <w:p w:rsidR="00AD020D" w:rsidRDefault="00AD020D">
      <w:pPr>
        <w:spacing w:line="360" w:lineRule="auto"/>
        <w:jc w:val="center"/>
        <w:outlineLvl w:val="0"/>
        <w:rPr>
          <w:b/>
          <w:spacing w:val="20"/>
          <w:sz w:val="28"/>
          <w:szCs w:val="28"/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>Д</w:t>
      </w:r>
      <w:r>
        <w:rPr>
          <w:sz w:val="28"/>
          <w:lang w:val="ru-RU"/>
        </w:rPr>
        <w:t>иректор ЦРД «Дельфін»            _________________ Алла ПЕЛЕШОК</w:t>
      </w:r>
    </w:p>
    <w:p w:rsidR="00AD020D" w:rsidRDefault="00AD020D">
      <w:pPr>
        <w:rPr>
          <w:sz w:val="28"/>
          <w:lang w:val="ru-RU"/>
        </w:rPr>
      </w:pP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>Уповноважена особа</w:t>
      </w: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 xml:space="preserve">Ради трудового колективу </w:t>
      </w: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>ЦРД «Дельфін»                            ________________  Ніна ДМИТРЕНКО</w:t>
      </w:r>
    </w:p>
    <w:p w:rsidR="00AD020D" w:rsidRDefault="00AD020D"/>
    <w:p w:rsidR="00AD020D" w:rsidRDefault="00AD020D"/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AD020D" w:rsidP="006B66F6">
      <w:pPr>
        <w:spacing w:after="100" w:afterAutospacing="1"/>
        <w:contextualSpacing/>
        <w:outlineLvl w:val="0"/>
        <w:rPr>
          <w:spacing w:val="20"/>
          <w:sz w:val="28"/>
          <w:szCs w:val="28"/>
        </w:rPr>
      </w:pPr>
    </w:p>
    <w:p w:rsidR="00AD020D" w:rsidRDefault="00AD020D" w:rsidP="006B66F6">
      <w:pPr>
        <w:spacing w:after="100" w:afterAutospacing="1"/>
        <w:contextualSpacing/>
        <w:jc w:val="center"/>
        <w:outlineLvl w:val="0"/>
        <w:rPr>
          <w:spacing w:val="20"/>
          <w:sz w:val="28"/>
          <w:szCs w:val="28"/>
        </w:rPr>
      </w:pPr>
      <w:bookmarkStart w:id="0" w:name="_GoBack"/>
      <w:bookmarkEnd w:id="0"/>
    </w:p>
    <w:p w:rsidR="00AD020D" w:rsidRDefault="009B5D58">
      <w:pPr>
        <w:spacing w:after="100" w:afterAutospacing="1"/>
        <w:contextualSpacing/>
        <w:jc w:val="right"/>
        <w:outlineLvl w:val="0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</w:rPr>
        <w:t>Додаток</w:t>
      </w:r>
      <w:r>
        <w:rPr>
          <w:spacing w:val="20"/>
          <w:sz w:val="28"/>
          <w:szCs w:val="28"/>
          <w:lang w:val="ru-RU"/>
        </w:rPr>
        <w:t xml:space="preserve"> №  9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</w:rPr>
        <w:t>до колективного</w:t>
      </w:r>
      <w:r>
        <w:rPr>
          <w:spacing w:val="20"/>
          <w:sz w:val="28"/>
          <w:szCs w:val="28"/>
          <w:lang w:val="ru-RU"/>
        </w:rPr>
        <w:t xml:space="preserve">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д</w:t>
      </w:r>
      <w:r>
        <w:rPr>
          <w:spacing w:val="20"/>
          <w:sz w:val="28"/>
          <w:szCs w:val="28"/>
        </w:rPr>
        <w:t>оговору</w:t>
      </w:r>
      <w:r>
        <w:rPr>
          <w:spacing w:val="20"/>
          <w:sz w:val="28"/>
          <w:szCs w:val="28"/>
        </w:rPr>
        <w:t xml:space="preserve"> між адміністрацією і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трудовим колективом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ЦРД “Дельфін”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</w:rPr>
        <w:t>Звягельської міської ради</w:t>
      </w:r>
      <w:r>
        <w:rPr>
          <w:spacing w:val="20"/>
          <w:sz w:val="28"/>
          <w:szCs w:val="28"/>
          <w:lang w:val="ru-RU"/>
        </w:rPr>
        <w:t xml:space="preserve"> </w:t>
      </w:r>
    </w:p>
    <w:p w:rsidR="00AD020D" w:rsidRDefault="009B5D58">
      <w:pPr>
        <w:spacing w:after="100" w:afterAutospacing="1"/>
        <w:contextualSpacing/>
        <w:jc w:val="right"/>
        <w:rPr>
          <w:spacing w:val="20"/>
          <w:sz w:val="28"/>
          <w:szCs w:val="28"/>
          <w:lang w:val="ru-RU"/>
        </w:rPr>
      </w:pPr>
      <w:r>
        <w:rPr>
          <w:spacing w:val="20"/>
          <w:sz w:val="28"/>
          <w:szCs w:val="28"/>
          <w:lang w:val="ru-RU"/>
        </w:rPr>
        <w:t>на 2023-2027 рр.</w:t>
      </w:r>
    </w:p>
    <w:p w:rsidR="00AD020D" w:rsidRDefault="00AD020D">
      <w:pPr>
        <w:spacing w:after="100" w:afterAutospacing="1"/>
        <w:contextualSpacing/>
        <w:jc w:val="right"/>
        <w:rPr>
          <w:spacing w:val="20"/>
          <w:sz w:val="28"/>
          <w:szCs w:val="28"/>
        </w:rPr>
      </w:pPr>
    </w:p>
    <w:p w:rsidR="00AD020D" w:rsidRDefault="00AD020D">
      <w:pPr>
        <w:contextualSpacing/>
        <w:jc w:val="center"/>
        <w:outlineLvl w:val="0"/>
        <w:rPr>
          <w:b/>
          <w:spacing w:val="20"/>
          <w:sz w:val="28"/>
          <w:szCs w:val="28"/>
          <w:lang w:val="ru-RU"/>
        </w:rPr>
      </w:pPr>
    </w:p>
    <w:p w:rsidR="00AD020D" w:rsidRDefault="009B5D58">
      <w:pPr>
        <w:tabs>
          <w:tab w:val="left" w:pos="3375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Зміни до «Положення про преміювання»</w:t>
      </w:r>
    </w:p>
    <w:p w:rsidR="00AD020D" w:rsidRDefault="009B5D58">
      <w:pPr>
        <w:tabs>
          <w:tab w:val="left" w:pos="3375"/>
        </w:tabs>
        <w:jc w:val="center"/>
        <w:rPr>
          <w:b/>
        </w:rPr>
      </w:pPr>
      <w:r>
        <w:rPr>
          <w:b/>
          <w:sz w:val="28"/>
          <w:szCs w:val="28"/>
          <w:lang w:val="ru-RU"/>
        </w:rPr>
        <w:t>в ЦРД «Дельфін»</w:t>
      </w:r>
    </w:p>
    <w:p w:rsidR="00AD020D" w:rsidRDefault="009B5D58">
      <w:pPr>
        <w:jc w:val="both"/>
      </w:pPr>
      <w:r>
        <w:rPr>
          <w:sz w:val="28"/>
          <w:szCs w:val="28"/>
          <w:lang w:val="ru-RU"/>
        </w:rPr>
        <w:t xml:space="preserve">  </w:t>
      </w:r>
    </w:p>
    <w:p w:rsidR="00AD020D" w:rsidRDefault="009B5D58">
      <w:pPr>
        <w:jc w:val="both"/>
      </w:pPr>
      <w:r>
        <w:rPr>
          <w:sz w:val="28"/>
          <w:szCs w:val="28"/>
        </w:rPr>
        <w:t xml:space="preserve">      В умовах протистояння збройній агресії російської федерації проти народу України, задля недопущення зростання рівня соціальної напруги, відтоку кадрів, на забезпечення вимог Закону «Про освіту», керуючись нормативно-правовими актами Кабінету міністрі</w:t>
      </w:r>
      <w:r>
        <w:rPr>
          <w:sz w:val="28"/>
          <w:szCs w:val="28"/>
        </w:rPr>
        <w:t>в України, Програмою розвитку освіти Звягельської міської територіальної громади на 2021-2025 роки, розпорядженням міського голови від 24.01.2025 року № 17(о) «Про оплату праці працівників галузі освіти в 2025 році» у відповідності до Колективного договору</w:t>
      </w:r>
      <w:r>
        <w:rPr>
          <w:sz w:val="28"/>
          <w:szCs w:val="28"/>
        </w:rPr>
        <w:t xml:space="preserve"> від 20.07.2023 року №  1431,що його зареєстровано 25.07.2023 року з метою всебічного забезпечення належних соціальних гарантій працівників  галузі освіти Звягельської міської ТГ :</w:t>
      </w:r>
    </w:p>
    <w:p w:rsidR="00AD020D" w:rsidRDefault="009B5D58">
      <w:pPr>
        <w:jc w:val="both"/>
      </w:pPr>
      <w:r>
        <w:rPr>
          <w:sz w:val="28"/>
          <w:szCs w:val="28"/>
        </w:rPr>
        <w:t>- здійснювати нарахування доплати за роботу в несприятливих умовах праці пе</w:t>
      </w:r>
      <w:r>
        <w:rPr>
          <w:sz w:val="28"/>
          <w:szCs w:val="28"/>
        </w:rPr>
        <w:t xml:space="preserve">дагогічним працівникам закладів та установ освіти, які утримуються за рахунок бюджету міської територіальної громади у  форматі  щомісячного преміювання в твердій грошовій сумі відповідно до граничних обсягів (не вище 1000,00 гривень з 01.01.2025 року; не </w:t>
      </w:r>
      <w:r>
        <w:rPr>
          <w:sz w:val="28"/>
          <w:szCs w:val="28"/>
        </w:rPr>
        <w:t>вище 2000,00 гривень з 01.09.2025 року).</w:t>
      </w:r>
    </w:p>
    <w:p w:rsidR="00AD020D" w:rsidRDefault="009B5D58">
      <w:pPr>
        <w:jc w:val="both"/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у зв'язку з відсутністю регламентованої нормативно-правовими актами доплати за несприятливі умови праці господарсько-обслуговуючому персоналу закладів та установ освіти, здійснювати безпосереднє нарахування заробі</w:t>
      </w:r>
      <w:r>
        <w:rPr>
          <w:sz w:val="28"/>
          <w:szCs w:val="28"/>
        </w:rPr>
        <w:t>тної плати на рівні листопада 2024 року за рахунок преміювання в межах виділеного фонду оплати праці на 2025 рік.</w:t>
      </w:r>
    </w:p>
    <w:p w:rsidR="00AD020D" w:rsidRDefault="00AD020D">
      <w:pPr>
        <w:rPr>
          <w:sz w:val="28"/>
          <w:szCs w:val="28"/>
          <w:lang w:val="ru-RU"/>
        </w:rPr>
      </w:pPr>
    </w:p>
    <w:p w:rsidR="00AD020D" w:rsidRDefault="00AD020D">
      <w:pPr>
        <w:rPr>
          <w:lang w:val="ru-RU"/>
        </w:rPr>
      </w:pP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>Директор ЦРД «Дельфін»            _________________ Алла ПЕЛЕШОК</w:t>
      </w:r>
    </w:p>
    <w:p w:rsidR="00AD020D" w:rsidRDefault="00AD020D">
      <w:pPr>
        <w:rPr>
          <w:sz w:val="28"/>
          <w:lang w:val="ru-RU"/>
        </w:rPr>
      </w:pP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>Уповноважена особа</w:t>
      </w: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 xml:space="preserve">Ради трудового колективу </w:t>
      </w:r>
    </w:p>
    <w:p w:rsidR="00AD020D" w:rsidRDefault="009B5D58">
      <w:pPr>
        <w:rPr>
          <w:sz w:val="28"/>
          <w:lang w:val="ru-RU"/>
        </w:rPr>
      </w:pPr>
      <w:r>
        <w:rPr>
          <w:sz w:val="28"/>
          <w:lang w:val="ru-RU"/>
        </w:rPr>
        <w:t xml:space="preserve">ЦРД «Дельфін»                </w:t>
      </w:r>
      <w:r>
        <w:rPr>
          <w:sz w:val="28"/>
          <w:lang w:val="ru-RU"/>
        </w:rPr>
        <w:t xml:space="preserve">            ________________  Ніна ДМИТРЕНКО</w:t>
      </w:r>
    </w:p>
    <w:p w:rsidR="00AD020D" w:rsidRDefault="00AD020D"/>
    <w:p w:rsidR="00AD020D" w:rsidRDefault="00AD020D"/>
    <w:p w:rsidR="00AD020D" w:rsidRDefault="00AD020D"/>
    <w:p w:rsidR="00AD020D" w:rsidRDefault="00AD020D">
      <w:pPr>
        <w:rPr>
          <w:lang w:val="ru-RU"/>
        </w:rPr>
      </w:pPr>
    </w:p>
    <w:p w:rsidR="00AD020D" w:rsidRDefault="00AD020D">
      <w:pPr>
        <w:rPr>
          <w:lang w:val="ru-RU"/>
        </w:rPr>
      </w:pPr>
    </w:p>
    <w:sectPr w:rsidR="00AD02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58" w:rsidRDefault="009B5D58">
      <w:r>
        <w:separator/>
      </w:r>
    </w:p>
  </w:endnote>
  <w:endnote w:type="continuationSeparator" w:id="0">
    <w:p w:rsidR="009B5D58" w:rsidRDefault="009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58" w:rsidRDefault="009B5D58">
      <w:r>
        <w:separator/>
      </w:r>
    </w:p>
  </w:footnote>
  <w:footnote w:type="continuationSeparator" w:id="0">
    <w:p w:rsidR="009B5D58" w:rsidRDefault="009B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04"/>
    <w:rsid w:val="006B66F6"/>
    <w:rsid w:val="009B5D58"/>
    <w:rsid w:val="00AB5EFF"/>
    <w:rsid w:val="00AD020D"/>
    <w:rsid w:val="00C47ED4"/>
    <w:rsid w:val="00C71A58"/>
    <w:rsid w:val="00CB2804"/>
    <w:rsid w:val="2BD3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1758"/>
  <w15:docId w15:val="{725DB657-1ADC-405C-B0FD-44C31285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Левицька</cp:lastModifiedBy>
  <cp:revision>3</cp:revision>
  <dcterms:created xsi:type="dcterms:W3CDTF">2025-02-17T09:37:00Z</dcterms:created>
  <dcterms:modified xsi:type="dcterms:W3CDTF">2025-04-01T10:22:00Z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0C58436296DB4EDE8A25D01336ACF1C6_12</vt:lpwstr>
  </property>
</Properties>
</file>