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</w:p>
    <w:p w:rsidR="00107405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</w:p>
    <w:p w:rsidR="006965C5" w:rsidRDefault="006965C5" w:rsidP="0051678B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 w:rsidRP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Поточний ремонт укриття Будинку культури за адресою: вул. Довженка, 1-А, с. Пилиповичі </w:t>
      </w:r>
      <w:proofErr w:type="spellStart"/>
      <w:r w:rsidRP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Звягельського</w:t>
      </w:r>
      <w:proofErr w:type="spellEnd"/>
      <w:r w:rsidRP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району Житомирської області </w:t>
      </w:r>
      <w:r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51678B" w:rsidRDefault="0051678B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Pr="00E84D14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164545" w:rsidRPr="00E84D14" w:rsidRDefault="00230396" w:rsidP="00230396">
      <w:pPr>
        <w:pStyle w:val="a3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B1507F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A10244" w:rsidRPr="00E84D14">
        <w:rPr>
          <w:rFonts w:ascii="Times New Roman" w:hAnsi="Times New Roman" w:cs="Times New Roman"/>
          <w:szCs w:val="24"/>
          <w:lang w:val="uk-UA"/>
        </w:rPr>
        <w:t xml:space="preserve">покращення технічних характеристик </w:t>
      </w:r>
      <w:r w:rsidR="00107405">
        <w:rPr>
          <w:rFonts w:ascii="Times New Roman" w:hAnsi="Times New Roman" w:cs="Times New Roman"/>
          <w:szCs w:val="24"/>
          <w:lang w:val="uk-UA"/>
        </w:rPr>
        <w:t>найпростішого укриття  з метою  ефективнішого забезпечення належних умов користування ним у разі небезпеки</w:t>
      </w:r>
      <w:r w:rsidR="00A10244" w:rsidRPr="00E84D14">
        <w:rPr>
          <w:rFonts w:ascii="Times New Roman" w:hAnsi="Times New Roman" w:cs="Times New Roman"/>
          <w:szCs w:val="24"/>
          <w:lang w:val="uk-UA"/>
        </w:rPr>
        <w:t>, забезпечення т</w:t>
      </w:r>
      <w:r w:rsidR="00107405">
        <w:rPr>
          <w:rFonts w:ascii="Times New Roman" w:hAnsi="Times New Roman" w:cs="Times New Roman"/>
          <w:szCs w:val="24"/>
          <w:lang w:val="uk-UA"/>
        </w:rPr>
        <w:t>ривалішого терміну експлуатації.</w:t>
      </w:r>
    </w:p>
    <w:p w:rsidR="0051678B" w:rsidRPr="00E84D14" w:rsidRDefault="00F4167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FC4054" w:rsidRPr="00E84D14" w:rsidRDefault="0051678B" w:rsidP="0051678B">
      <w:pPr>
        <w:pStyle w:val="a3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  <w:r w:rsidR="006C1653" w:rsidRPr="006C1653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укриття Будинку культури за адресою: вул. Довженка, 1-А, с. Пилиповичі </w:t>
      </w:r>
      <w:proofErr w:type="spellStart"/>
      <w:r w:rsidR="006C1653" w:rsidRPr="006C1653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Звягельського</w:t>
      </w:r>
      <w:proofErr w:type="spellEnd"/>
      <w:r w:rsidR="006C1653" w:rsidRPr="006C1653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району Житомирської області</w:t>
      </w:r>
      <w:r w:rsidR="00107405">
        <w:rPr>
          <w:rFonts w:ascii="Times New Roman" w:hAnsi="Times New Roman" w:cs="Times New Roman"/>
          <w:b/>
          <w:szCs w:val="24"/>
          <w:lang w:val="uk-UA" w:eastAsia="ru-RU"/>
        </w:rPr>
        <w:t>.</w:t>
      </w:r>
      <w:r w:rsidR="00E84D14"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(</w:t>
      </w:r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 xml:space="preserve">CPV код ДК 021:2015: 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45450000-6 Інші завершальні будівельні роботи)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383814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>надання послуг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F07095">
        <w:rPr>
          <w:rFonts w:ascii="Times New Roman" w:hAnsi="Times New Roman" w:cs="Times New Roman"/>
          <w:bCs/>
          <w:szCs w:val="24"/>
          <w:lang w:val="uk-UA" w:eastAsia="ru-RU"/>
        </w:rPr>
        <w:t xml:space="preserve">до </w:t>
      </w:r>
      <w:r w:rsidR="00F07095" w:rsidRPr="00F07095">
        <w:rPr>
          <w:rFonts w:ascii="Times New Roman" w:hAnsi="Times New Roman" w:cs="Times New Roman"/>
          <w:bCs/>
          <w:szCs w:val="24"/>
          <w:lang w:val="uk-UA" w:eastAsia="ru-RU"/>
        </w:rPr>
        <w:t xml:space="preserve"> 10 жовтня </w:t>
      </w:r>
      <w:r w:rsidR="006C1653" w:rsidRPr="00F07095">
        <w:rPr>
          <w:rFonts w:ascii="Times New Roman" w:hAnsi="Times New Roman" w:cs="Times New Roman"/>
          <w:bCs/>
          <w:szCs w:val="24"/>
          <w:lang w:val="uk-UA" w:eastAsia="ru-RU"/>
        </w:rPr>
        <w:t>2025</w:t>
      </w:r>
      <w:bookmarkStart w:id="0" w:name="_GoBack"/>
      <w:bookmarkEnd w:id="0"/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 р. включно</w:t>
      </w:r>
      <w:r w:rsidR="006C1653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4167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– 1 </w:t>
      </w:r>
      <w:r w:rsidR="00107405">
        <w:rPr>
          <w:rFonts w:ascii="Times New Roman" w:hAnsi="Times New Roman" w:cs="Times New Roman"/>
          <w:szCs w:val="24"/>
          <w:lang w:val="uk-UA"/>
        </w:rPr>
        <w:t>послуга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E84D14" w:rsidRPr="00E84D14" w:rsidRDefault="0051678B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Розрахунок очікуваної вартості предмета закупівлі здійснено на підставі </w:t>
      </w:r>
      <w:proofErr w:type="spellStart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проектно</w:t>
      </w:r>
      <w:proofErr w:type="spellEnd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- кошторисної документації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 xml:space="preserve"> на </w:t>
      </w:r>
      <w:r w:rsidR="006C1653" w:rsidRPr="006C1653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Поточний ремонт укриття Будинку культури за адресою: вул. Довженка, 1-А, с. Пилиповичі </w:t>
      </w:r>
      <w:proofErr w:type="spellStart"/>
      <w:r w:rsidR="006C1653" w:rsidRPr="006C1653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Звягельського</w:t>
      </w:r>
      <w:proofErr w:type="spellEnd"/>
      <w:r w:rsidR="006C1653" w:rsidRPr="006C1653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 району Житомирської області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, визначеної з урахуванням КНУ «Настанова з в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>изначення вартості будівництва».</w:t>
      </w:r>
      <w:r w:rsid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здійснюється відповідно до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6C1653">
        <w:rPr>
          <w:rFonts w:ascii="Times New Roman" w:hAnsi="Times New Roman" w:cs="Times New Roman"/>
          <w:szCs w:val="24"/>
          <w:lang w:val="uk-UA"/>
        </w:rPr>
        <w:t xml:space="preserve">5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рік</w:t>
      </w:r>
      <w:r w:rsidR="001F775C" w:rsidRPr="00E84D1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становить</w:t>
      </w:r>
      <w:r w:rsidR="00383814" w:rsidRPr="00E84D14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6C1653">
        <w:rPr>
          <w:rFonts w:ascii="Times New Roman" w:hAnsi="Times New Roman" w:cs="Times New Roman"/>
          <w:b/>
          <w:szCs w:val="24"/>
          <w:lang w:val="uk-UA"/>
        </w:rPr>
        <w:t>336226,80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грн.</w:t>
      </w:r>
      <w:r w:rsidR="00E84D14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з ПДВ.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технічні та якісні характеристики предмета  закупівлі визначені відповідно до  затвердженої </w:t>
      </w:r>
      <w:proofErr w:type="spellStart"/>
      <w:r w:rsidRPr="00E84D14">
        <w:rPr>
          <w:rFonts w:ascii="Times New Roman" w:hAnsi="Times New Roman" w:cs="Times New Roman"/>
          <w:szCs w:val="24"/>
          <w:lang w:val="uk-UA"/>
        </w:rPr>
        <w:t>про</w:t>
      </w:r>
      <w:r w:rsidR="006965C5">
        <w:rPr>
          <w:rFonts w:ascii="Times New Roman" w:hAnsi="Times New Roman" w:cs="Times New Roman"/>
          <w:szCs w:val="24"/>
          <w:lang w:val="uk-UA"/>
        </w:rPr>
        <w:t>е</w:t>
      </w:r>
      <w:r w:rsidRPr="00E84D14">
        <w:rPr>
          <w:rFonts w:ascii="Times New Roman" w:hAnsi="Times New Roman" w:cs="Times New Roman"/>
          <w:szCs w:val="24"/>
          <w:lang w:val="uk-UA"/>
        </w:rPr>
        <w:t>ктно-</w:t>
      </w:r>
      <w:proofErr w:type="spellEnd"/>
      <w:r w:rsidRPr="00E84D14">
        <w:rPr>
          <w:rFonts w:ascii="Times New Roman" w:hAnsi="Times New Roman" w:cs="Times New Roman"/>
          <w:szCs w:val="24"/>
          <w:lang w:val="uk-UA"/>
        </w:rPr>
        <w:t xml:space="preserve"> кошторисної документації.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383814" w:rsidRPr="00E84D14" w:rsidRDefault="00FA60F0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Якість наданих послуг повинна відповідати умовам діючих будівельних норм і правил, </w:t>
      </w:r>
      <w:r w:rsidR="006965C5">
        <w:rPr>
          <w:rFonts w:ascii="Times New Roman" w:hAnsi="Times New Roman" w:cs="Times New Roman"/>
          <w:szCs w:val="24"/>
          <w:lang w:val="uk-UA"/>
        </w:rPr>
        <w:t>стандартів та інших нормативно-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правових актів у галузі будівництва, з урахуванням вимог Цивільного кодексу України та Господарського кодексу України. Учасник гарантує якість наданих послуг.</w:t>
      </w:r>
    </w:p>
    <w:p w:rsidR="00734387" w:rsidRPr="00E84D14" w:rsidRDefault="0051678B" w:rsidP="00E84D14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027F869B" wp14:editId="715BAB38">
                <wp:extent cx="304800" cy="304800"/>
                <wp:effectExtent l="0" t="0" r="0" b="0"/>
                <wp:docPr id="2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h59Q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4i4e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67D39"/>
    <w:rsid w:val="00107405"/>
    <w:rsid w:val="00140C26"/>
    <w:rsid w:val="00164545"/>
    <w:rsid w:val="001F775C"/>
    <w:rsid w:val="00230396"/>
    <w:rsid w:val="002A4D52"/>
    <w:rsid w:val="00383814"/>
    <w:rsid w:val="0041666A"/>
    <w:rsid w:val="004C566E"/>
    <w:rsid w:val="0051678B"/>
    <w:rsid w:val="00542BF7"/>
    <w:rsid w:val="006965C5"/>
    <w:rsid w:val="006B403B"/>
    <w:rsid w:val="006C1653"/>
    <w:rsid w:val="00734387"/>
    <w:rsid w:val="00911F3B"/>
    <w:rsid w:val="00963BCC"/>
    <w:rsid w:val="00A10244"/>
    <w:rsid w:val="00B1507F"/>
    <w:rsid w:val="00B302CB"/>
    <w:rsid w:val="00B67E77"/>
    <w:rsid w:val="00BA0907"/>
    <w:rsid w:val="00D063FE"/>
    <w:rsid w:val="00E84D14"/>
    <w:rsid w:val="00F07095"/>
    <w:rsid w:val="00F4167B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Закупiвельник</cp:lastModifiedBy>
  <cp:revision>4</cp:revision>
  <dcterms:created xsi:type="dcterms:W3CDTF">2025-05-14T05:53:00Z</dcterms:created>
  <dcterms:modified xsi:type="dcterms:W3CDTF">2025-05-30T08:03:00Z</dcterms:modified>
</cp:coreProperties>
</file>