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A6" w:rsidRPr="000817B0" w:rsidRDefault="00C30074" w:rsidP="000817B0">
      <w:pPr>
        <w:spacing w:after="0"/>
        <w:jc w:val="right"/>
        <w:rPr>
          <w:sz w:val="16"/>
          <w:szCs w:val="16"/>
          <w:lang w:val="uk-UA"/>
        </w:rPr>
      </w:pPr>
      <w:r w:rsidRPr="000817B0">
        <w:rPr>
          <w:sz w:val="16"/>
          <w:szCs w:val="16"/>
          <w:lang w:val="uk-UA"/>
        </w:rPr>
        <w:t>Додаток №_</w:t>
      </w:r>
      <w:r w:rsidR="00F66970">
        <w:rPr>
          <w:sz w:val="16"/>
          <w:szCs w:val="16"/>
          <w:lang w:val="uk-UA"/>
        </w:rPr>
        <w:t>7</w:t>
      </w:r>
      <w:r w:rsidRPr="000817B0">
        <w:rPr>
          <w:sz w:val="16"/>
          <w:szCs w:val="16"/>
          <w:lang w:val="uk-UA"/>
        </w:rPr>
        <w:t>_</w:t>
      </w:r>
    </w:p>
    <w:p w:rsidR="00B46C4A" w:rsidRPr="000817B0" w:rsidRDefault="00B46C4A" w:rsidP="00B46C4A">
      <w:pPr>
        <w:spacing w:after="0" w:line="240" w:lineRule="auto"/>
        <w:ind w:left="5529"/>
        <w:rPr>
          <w:sz w:val="16"/>
          <w:szCs w:val="16"/>
          <w:lang w:val="uk-UA"/>
        </w:rPr>
      </w:pPr>
      <w:r w:rsidRPr="000817B0">
        <w:rPr>
          <w:sz w:val="16"/>
          <w:szCs w:val="16"/>
          <w:lang w:val="uk-UA"/>
        </w:rPr>
        <w:t>до колективного договору між командуванням військової частини А2925 та трудовим колективом військової частини А2925 на 202</w:t>
      </w:r>
      <w:r w:rsidR="0079596E">
        <w:rPr>
          <w:sz w:val="16"/>
          <w:szCs w:val="16"/>
          <w:lang w:val="uk-UA"/>
        </w:rPr>
        <w:t>5</w:t>
      </w:r>
      <w:r w:rsidRPr="000817B0">
        <w:rPr>
          <w:sz w:val="16"/>
          <w:szCs w:val="16"/>
          <w:lang w:val="uk-UA"/>
        </w:rPr>
        <w:t>-20</w:t>
      </w:r>
      <w:r w:rsidR="0079596E">
        <w:rPr>
          <w:sz w:val="16"/>
          <w:szCs w:val="16"/>
          <w:lang w:val="uk-UA"/>
        </w:rPr>
        <w:t>29</w:t>
      </w:r>
      <w:r w:rsidRPr="000817B0">
        <w:rPr>
          <w:sz w:val="16"/>
          <w:szCs w:val="16"/>
          <w:lang w:val="uk-UA"/>
        </w:rPr>
        <w:t xml:space="preserve"> роки</w:t>
      </w:r>
    </w:p>
    <w:p w:rsidR="00B46C4A" w:rsidRDefault="00565832" w:rsidP="006508C9">
      <w:pPr>
        <w:spacing w:after="0" w:line="240" w:lineRule="auto"/>
        <w:jc w:val="center"/>
        <w:outlineLvl w:val="0"/>
        <w:rPr>
          <w:sz w:val="24"/>
          <w:szCs w:val="24"/>
          <w:lang w:val="uk-UA"/>
        </w:rPr>
      </w:pPr>
      <w:r>
        <w:rPr>
          <w:noProof/>
          <w:sz w:val="24"/>
          <w:szCs w:val="24"/>
          <w:lang w:val="uk-UA" w:eastAsia="uk-UA"/>
        </w:rPr>
        <w:pict>
          <v:shapetype id="_x0000_t202" coordsize="21600,21600" o:spt="202" path="m,l,21600r21600,l21600,xe">
            <v:stroke joinstyle="miter"/>
            <v:path gradientshapeok="t" o:connecttype="rect"/>
          </v:shapetype>
          <v:shape id="_x0000_s1050" type="#_x0000_t202" style="position:absolute;left:0;text-align:left;margin-left:1.55pt;margin-top:7.05pt;width:243.4pt;height:124.8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5F2C92">
                  <w:pPr>
                    <w:spacing w:after="0" w:line="240" w:lineRule="auto"/>
                    <w:jc w:val="both"/>
                    <w:rPr>
                      <w:rFonts w:eastAsia="Times New Roman" w:cs="Times New Roman"/>
                      <w:szCs w:val="28"/>
                      <w:lang w:val="uk-UA" w:eastAsia="ru-RU"/>
                    </w:rPr>
                  </w:pPr>
                  <w:r w:rsidRPr="00DE60E5">
                    <w:rPr>
                      <w:rFonts w:eastAsia="Times New Roman" w:cs="Times New Roman"/>
                      <w:szCs w:val="28"/>
                      <w:lang w:val="uk-UA" w:eastAsia="ru-RU"/>
                    </w:rPr>
                    <w:t>Командир 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5F2C92">
                  <w:pPr>
                    <w:spacing w:after="0" w:line="240" w:lineRule="auto"/>
                    <w:jc w:val="both"/>
                    <w:rPr>
                      <w:rFonts w:eastAsia="Times New Roman" w:cs="Times New Roman"/>
                      <w:szCs w:val="28"/>
                      <w:lang w:val="uk-UA" w:eastAsia="ru-RU"/>
                    </w:rPr>
                  </w:pPr>
                </w:p>
                <w:p w:rsidR="00565832" w:rsidRDefault="00565832" w:rsidP="005F2C92">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підполковник</w:t>
                  </w:r>
                </w:p>
                <w:p w:rsidR="00565832" w:rsidRPr="00DE60E5" w:rsidRDefault="00565832" w:rsidP="005F2C92">
                  <w:pPr>
                    <w:spacing w:after="0" w:line="240" w:lineRule="auto"/>
                    <w:jc w:val="both"/>
                    <w:rPr>
                      <w:rFonts w:eastAsia="Times New Roman" w:cs="Times New Roman"/>
                      <w:szCs w:val="28"/>
                      <w:lang w:val="uk-UA" w:eastAsia="ru-RU"/>
                    </w:rPr>
                  </w:pPr>
                </w:p>
                <w:p w:rsidR="00565832" w:rsidRDefault="00565832" w:rsidP="005F2C92">
                  <w:pPr>
                    <w:spacing w:after="0" w:line="240" w:lineRule="auto"/>
                    <w:rPr>
                      <w:rFonts w:cs="Times New Roman"/>
                      <w:szCs w:val="28"/>
                      <w:lang w:val="uk-UA"/>
                    </w:rPr>
                  </w:pPr>
                  <w:r>
                    <w:rPr>
                      <w:rFonts w:cs="Times New Roman"/>
                      <w:szCs w:val="28"/>
                      <w:lang w:val="uk-UA"/>
                    </w:rPr>
                    <w:t>______________ Андрій КОЛЕСНИК</w:t>
                  </w:r>
                </w:p>
                <w:p w:rsidR="00565832" w:rsidRDefault="00565832" w:rsidP="005F2C92">
                  <w:pPr>
                    <w:spacing w:after="0" w:line="240" w:lineRule="auto"/>
                    <w:rPr>
                      <w:rFonts w:cs="Times New Roman"/>
                      <w:szCs w:val="28"/>
                      <w:lang w:val="uk-UA"/>
                    </w:rPr>
                  </w:pPr>
                </w:p>
                <w:p w:rsidR="00565832" w:rsidRPr="00236AA2" w:rsidRDefault="00565832" w:rsidP="005F2C92">
                  <w:pPr>
                    <w:spacing w:after="0" w:line="240" w:lineRule="auto"/>
                    <w:rPr>
                      <w:szCs w:val="28"/>
                      <w:lang w:val="uk-UA"/>
                    </w:rPr>
                  </w:pPr>
                  <w:r>
                    <w:rPr>
                      <w:rFonts w:cs="Times New Roman"/>
                      <w:szCs w:val="28"/>
                      <w:lang w:val="uk-UA"/>
                    </w:rPr>
                    <w:t>«___» ________ 2025 року</w:t>
                  </w:r>
                </w:p>
              </w:txbxContent>
            </v:textbox>
          </v:shape>
        </w:pict>
      </w:r>
      <w:r>
        <w:rPr>
          <w:noProof/>
          <w:sz w:val="24"/>
          <w:szCs w:val="24"/>
          <w:lang w:val="uk-UA" w:eastAsia="uk-UA"/>
        </w:rPr>
        <w:pict>
          <v:shape id="_x0000_s1051" type="#_x0000_t202" style="position:absolute;left:0;text-align:left;margin-left:246.55pt;margin-top:5.85pt;width:239pt;height:136.2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5F2C92">
                  <w:pPr>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Голова трудового колективу </w:t>
                  </w:r>
                  <w:r w:rsidRPr="00DE60E5">
                    <w:rPr>
                      <w:rFonts w:eastAsia="Times New Roman" w:cs="Times New Roman"/>
                      <w:szCs w:val="28"/>
                      <w:lang w:val="uk-UA" w:eastAsia="ru-RU"/>
                    </w:rPr>
                    <w:t>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5F2C92">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працівник ЗС України</w:t>
                  </w:r>
                </w:p>
                <w:p w:rsidR="00565832" w:rsidRPr="00DE60E5" w:rsidRDefault="00565832" w:rsidP="005F2C92">
                  <w:pPr>
                    <w:spacing w:after="0" w:line="240" w:lineRule="auto"/>
                    <w:jc w:val="both"/>
                    <w:rPr>
                      <w:rFonts w:eastAsia="Times New Roman" w:cs="Times New Roman"/>
                      <w:szCs w:val="28"/>
                      <w:lang w:val="uk-UA" w:eastAsia="ru-RU"/>
                    </w:rPr>
                  </w:pPr>
                </w:p>
                <w:p w:rsidR="00565832" w:rsidRDefault="00565832" w:rsidP="005F2C92">
                  <w:pPr>
                    <w:spacing w:after="0" w:line="240" w:lineRule="auto"/>
                    <w:rPr>
                      <w:rFonts w:cs="Times New Roman"/>
                      <w:szCs w:val="28"/>
                      <w:lang w:val="uk-UA"/>
                    </w:rPr>
                  </w:pPr>
                  <w:r>
                    <w:rPr>
                      <w:rFonts w:cs="Times New Roman"/>
                      <w:szCs w:val="28"/>
                      <w:lang w:val="uk-UA"/>
                    </w:rPr>
                    <w:t>_______________ Микола ФАДЄЄВ</w:t>
                  </w:r>
                </w:p>
                <w:p w:rsidR="00565832" w:rsidRDefault="00565832" w:rsidP="005F2C92">
                  <w:pPr>
                    <w:spacing w:after="0" w:line="240" w:lineRule="auto"/>
                    <w:rPr>
                      <w:rFonts w:cs="Times New Roman"/>
                      <w:szCs w:val="28"/>
                      <w:lang w:val="uk-UA"/>
                    </w:rPr>
                  </w:pPr>
                </w:p>
                <w:p w:rsidR="00565832" w:rsidRPr="00236AA2" w:rsidRDefault="00565832" w:rsidP="005F2C92">
                  <w:pPr>
                    <w:spacing w:after="0" w:line="240" w:lineRule="auto"/>
                    <w:rPr>
                      <w:szCs w:val="28"/>
                      <w:lang w:val="uk-UA"/>
                    </w:rPr>
                  </w:pPr>
                  <w:r>
                    <w:rPr>
                      <w:rFonts w:cs="Times New Roman"/>
                      <w:szCs w:val="28"/>
                      <w:lang w:val="uk-UA"/>
                    </w:rPr>
                    <w:t>«___» ________ 2025 року</w:t>
                  </w:r>
                </w:p>
              </w:txbxContent>
            </v:textbox>
          </v:shape>
        </w:pict>
      </w:r>
    </w:p>
    <w:p w:rsidR="005F2C92" w:rsidRDefault="005F2C9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565832" w:rsidRDefault="00565832" w:rsidP="006508C9">
      <w:pPr>
        <w:spacing w:after="0" w:line="240" w:lineRule="auto"/>
        <w:jc w:val="center"/>
        <w:outlineLvl w:val="0"/>
        <w:rPr>
          <w:sz w:val="24"/>
          <w:szCs w:val="24"/>
          <w:lang w:val="uk-UA"/>
        </w:rPr>
      </w:pPr>
    </w:p>
    <w:p w:rsidR="005F2C92" w:rsidRDefault="005F2C92" w:rsidP="006508C9">
      <w:pPr>
        <w:spacing w:after="0" w:line="240" w:lineRule="auto"/>
        <w:jc w:val="center"/>
        <w:outlineLvl w:val="0"/>
        <w:rPr>
          <w:sz w:val="24"/>
          <w:szCs w:val="24"/>
          <w:lang w:val="uk-UA"/>
        </w:rPr>
      </w:pPr>
    </w:p>
    <w:p w:rsidR="006508C9" w:rsidRPr="006508C9" w:rsidRDefault="006508C9" w:rsidP="006508C9">
      <w:pPr>
        <w:spacing w:after="0" w:line="240" w:lineRule="auto"/>
        <w:jc w:val="center"/>
        <w:outlineLvl w:val="0"/>
        <w:rPr>
          <w:rFonts w:eastAsia="Times New Roman" w:cs="Times New Roman"/>
          <w:b/>
          <w:szCs w:val="28"/>
          <w:lang w:val="uk-UA" w:eastAsia="uk-UA"/>
        </w:rPr>
      </w:pPr>
      <w:r w:rsidRPr="006508C9">
        <w:rPr>
          <w:rFonts w:eastAsia="Times New Roman" w:cs="Times New Roman"/>
          <w:b/>
          <w:szCs w:val="28"/>
          <w:lang w:val="uk-UA" w:eastAsia="uk-UA"/>
        </w:rPr>
        <w:t>ПОЛОЖЕННЯ</w:t>
      </w:r>
    </w:p>
    <w:p w:rsidR="006508C9" w:rsidRPr="006508C9" w:rsidRDefault="006508C9" w:rsidP="006508C9">
      <w:pPr>
        <w:spacing w:after="0" w:line="240" w:lineRule="auto"/>
        <w:jc w:val="center"/>
        <w:rPr>
          <w:rFonts w:eastAsia="Times New Roman" w:cs="Times New Roman"/>
          <w:sz w:val="24"/>
          <w:szCs w:val="24"/>
          <w:lang w:val="uk-UA" w:eastAsia="uk-UA"/>
        </w:rPr>
      </w:pPr>
    </w:p>
    <w:p w:rsidR="006508C9" w:rsidRPr="006508C9" w:rsidRDefault="006508C9" w:rsidP="006508C9">
      <w:pPr>
        <w:spacing w:after="0" w:line="240" w:lineRule="auto"/>
        <w:jc w:val="center"/>
        <w:rPr>
          <w:rFonts w:eastAsia="Times New Roman" w:cs="Times New Roman"/>
          <w:sz w:val="24"/>
          <w:szCs w:val="24"/>
          <w:lang w:val="uk-UA" w:eastAsia="uk-UA"/>
        </w:rPr>
      </w:pPr>
      <w:r w:rsidRPr="006508C9">
        <w:rPr>
          <w:rFonts w:eastAsia="Times New Roman" w:cs="Times New Roman"/>
          <w:sz w:val="24"/>
          <w:szCs w:val="24"/>
          <w:lang w:val="uk-UA" w:eastAsia="uk-UA"/>
        </w:rPr>
        <w:t>про преміювання працівників військової частини А</w:t>
      </w:r>
      <w:r>
        <w:rPr>
          <w:rFonts w:eastAsia="Times New Roman" w:cs="Times New Roman"/>
          <w:sz w:val="24"/>
          <w:szCs w:val="24"/>
          <w:lang w:val="uk-UA" w:eastAsia="uk-UA"/>
        </w:rPr>
        <w:t>2925</w:t>
      </w:r>
      <w:r w:rsidRPr="006508C9">
        <w:rPr>
          <w:rFonts w:eastAsia="Times New Roman" w:cs="Times New Roman"/>
          <w:sz w:val="24"/>
          <w:szCs w:val="24"/>
          <w:lang w:val="uk-UA" w:eastAsia="uk-UA"/>
        </w:rPr>
        <w:t>,</w:t>
      </w:r>
    </w:p>
    <w:p w:rsidR="006508C9" w:rsidRPr="006508C9" w:rsidRDefault="006508C9" w:rsidP="006508C9">
      <w:pPr>
        <w:spacing w:after="0" w:line="240" w:lineRule="auto"/>
        <w:jc w:val="center"/>
        <w:rPr>
          <w:rFonts w:eastAsia="Times New Roman" w:cs="Times New Roman"/>
          <w:sz w:val="24"/>
          <w:szCs w:val="24"/>
          <w:lang w:val="uk-UA" w:eastAsia="uk-UA"/>
        </w:rPr>
      </w:pPr>
      <w:r w:rsidRPr="006508C9">
        <w:rPr>
          <w:rFonts w:eastAsia="Times New Roman" w:cs="Times New Roman"/>
          <w:sz w:val="24"/>
          <w:szCs w:val="24"/>
          <w:lang w:val="uk-UA" w:eastAsia="uk-UA"/>
        </w:rPr>
        <w:t xml:space="preserve">які знаходяться на бюджетному фінансуванні </w:t>
      </w:r>
    </w:p>
    <w:p w:rsidR="006508C9" w:rsidRDefault="006508C9" w:rsidP="006508C9">
      <w:pPr>
        <w:spacing w:after="0" w:line="240" w:lineRule="auto"/>
        <w:jc w:val="center"/>
        <w:rPr>
          <w:rFonts w:eastAsia="Times New Roman" w:cs="Times New Roman"/>
          <w:sz w:val="24"/>
          <w:szCs w:val="24"/>
          <w:lang w:val="uk-UA" w:eastAsia="uk-UA"/>
        </w:rPr>
      </w:pPr>
      <w:r w:rsidRPr="006508C9">
        <w:rPr>
          <w:rFonts w:eastAsia="Times New Roman" w:cs="Times New Roman"/>
          <w:sz w:val="24"/>
          <w:szCs w:val="24"/>
          <w:lang w:val="uk-UA" w:eastAsia="uk-UA"/>
        </w:rPr>
        <w:t>(підстава – наказ МО України № 28 від  24.01.2006 року</w:t>
      </w:r>
      <w:r>
        <w:rPr>
          <w:rFonts w:eastAsia="Times New Roman" w:cs="Times New Roman"/>
          <w:sz w:val="24"/>
          <w:szCs w:val="24"/>
          <w:lang w:val="uk-UA" w:eastAsia="uk-UA"/>
        </w:rPr>
        <w:t xml:space="preserve"> </w:t>
      </w:r>
    </w:p>
    <w:p w:rsidR="006508C9" w:rsidRDefault="006508C9" w:rsidP="006508C9">
      <w:pPr>
        <w:spacing w:after="0" w:line="240" w:lineRule="auto"/>
        <w:jc w:val="center"/>
        <w:rPr>
          <w:rFonts w:eastAsia="Times New Roman" w:cs="Times New Roman"/>
          <w:sz w:val="24"/>
          <w:szCs w:val="24"/>
          <w:lang w:val="uk-UA" w:eastAsia="uk-UA"/>
        </w:rPr>
      </w:pPr>
      <w:r w:rsidRPr="006508C9">
        <w:rPr>
          <w:rFonts w:eastAsia="Times New Roman" w:cs="Times New Roman"/>
          <w:sz w:val="24"/>
          <w:szCs w:val="24"/>
          <w:lang w:val="uk-UA" w:eastAsia="uk-UA"/>
        </w:rPr>
        <w:t>наказ МО України № 81 від 04.03.2008 року</w:t>
      </w:r>
      <w:r>
        <w:rPr>
          <w:rFonts w:eastAsia="Times New Roman" w:cs="Times New Roman"/>
          <w:sz w:val="24"/>
          <w:szCs w:val="24"/>
          <w:lang w:val="uk-UA" w:eastAsia="uk-UA"/>
        </w:rPr>
        <w:t xml:space="preserve"> </w:t>
      </w:r>
    </w:p>
    <w:p w:rsidR="006508C9" w:rsidRDefault="006508C9" w:rsidP="006508C9">
      <w:pPr>
        <w:spacing w:after="0" w:line="240" w:lineRule="auto"/>
        <w:jc w:val="center"/>
        <w:rPr>
          <w:rFonts w:eastAsia="Times New Roman" w:cs="Times New Roman"/>
          <w:sz w:val="24"/>
          <w:szCs w:val="24"/>
          <w:lang w:val="uk-UA" w:eastAsia="uk-UA"/>
        </w:rPr>
      </w:pPr>
      <w:r w:rsidRPr="006508C9">
        <w:rPr>
          <w:rFonts w:eastAsia="Times New Roman" w:cs="Times New Roman"/>
          <w:sz w:val="24"/>
          <w:szCs w:val="24"/>
          <w:lang w:val="uk-UA" w:eastAsia="uk-UA"/>
        </w:rPr>
        <w:t>наказ МО України № 125 від 28.02.2006 року</w:t>
      </w:r>
      <w:r>
        <w:rPr>
          <w:rFonts w:eastAsia="Times New Roman" w:cs="Times New Roman"/>
          <w:sz w:val="24"/>
          <w:szCs w:val="24"/>
          <w:lang w:val="uk-UA" w:eastAsia="uk-UA"/>
        </w:rPr>
        <w:t xml:space="preserve"> </w:t>
      </w:r>
    </w:p>
    <w:p w:rsidR="006508C9" w:rsidRPr="006508C9" w:rsidRDefault="006508C9" w:rsidP="006508C9">
      <w:pPr>
        <w:spacing w:after="0" w:line="240" w:lineRule="auto"/>
        <w:jc w:val="center"/>
        <w:rPr>
          <w:rFonts w:eastAsia="Times New Roman" w:cs="Times New Roman"/>
          <w:sz w:val="24"/>
          <w:szCs w:val="24"/>
          <w:lang w:val="uk-UA" w:eastAsia="uk-UA"/>
        </w:rPr>
      </w:pPr>
      <w:r w:rsidRPr="006508C9">
        <w:rPr>
          <w:rFonts w:eastAsia="Times New Roman" w:cs="Times New Roman"/>
          <w:sz w:val="24"/>
          <w:szCs w:val="24"/>
          <w:lang w:val="uk-UA" w:eastAsia="uk-UA"/>
        </w:rPr>
        <w:t>із внесеними змінами до них)</w:t>
      </w:r>
    </w:p>
    <w:p w:rsidR="006508C9" w:rsidRPr="006508C9" w:rsidRDefault="006508C9" w:rsidP="006508C9">
      <w:pPr>
        <w:spacing w:after="0"/>
        <w:jc w:val="both"/>
        <w:rPr>
          <w:rFonts w:eastAsia="Times New Roman" w:cs="Times New Roman"/>
          <w:sz w:val="24"/>
          <w:szCs w:val="24"/>
          <w:lang w:val="uk-UA" w:eastAsia="uk-UA"/>
        </w:rPr>
      </w:pPr>
    </w:p>
    <w:p w:rsidR="006508C9" w:rsidRPr="00B46C4A" w:rsidRDefault="00B46C4A" w:rsidP="000817B0">
      <w:pPr>
        <w:numPr>
          <w:ilvl w:val="0"/>
          <w:numId w:val="2"/>
        </w:numPr>
        <w:tabs>
          <w:tab w:val="clear" w:pos="720"/>
          <w:tab w:val="num" w:pos="0"/>
          <w:tab w:val="num" w:pos="142"/>
        </w:tabs>
        <w:spacing w:after="0" w:line="240" w:lineRule="auto"/>
        <w:ind w:left="0" w:firstLine="0"/>
        <w:jc w:val="center"/>
        <w:rPr>
          <w:rFonts w:eastAsia="Times New Roman" w:cs="Times New Roman"/>
          <w:b/>
          <w:sz w:val="24"/>
          <w:szCs w:val="24"/>
          <w:lang w:val="uk-UA" w:eastAsia="uk-UA"/>
        </w:rPr>
      </w:pPr>
      <w:r w:rsidRPr="00B46C4A">
        <w:rPr>
          <w:rFonts w:eastAsia="Times New Roman" w:cs="Times New Roman"/>
          <w:b/>
          <w:sz w:val="24"/>
          <w:szCs w:val="24"/>
          <w:lang w:val="uk-UA" w:eastAsia="uk-UA"/>
        </w:rPr>
        <w:t>Загальні положення</w:t>
      </w:r>
    </w:p>
    <w:p w:rsidR="006508C9"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Преміювання працівників Збройних Сил України проводиться відповідно до їх особистого внеску в загальні результати роботи з метою підвищення матеріальної зацікавленості у результаті своєї діяльності.</w:t>
      </w:r>
    </w:p>
    <w:p w:rsidR="006508C9"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Преміювання за внесок в загальні результати роботи військової частини вводяться для працівників, які утримуються по основному штату частини (на підставі Примітки до штату).</w:t>
      </w:r>
    </w:p>
    <w:p w:rsidR="006508C9"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 xml:space="preserve">Преміювання працівників проводиться за рахунок планового виділення грошових коштів на вказані цілі з фонду заробітної плати по відповідних кодах економічної класифікації видатків (КЕКВ) та статтях кошторису доходів і видатків, затверджених начальником Фінансово-економічного Управління Командування Сухопутних Військ грошових коштів на відповідний період. </w:t>
      </w:r>
    </w:p>
    <w:p w:rsidR="006508C9"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Конкретні розміри премії (при нарахуванні) встановлюються з таким розрахунком, щоб в цілому нарахована сума премії разом з посадовими окладами і надбавками не перевищувала суми фактичного фінансування на цей період та максимальними розмірами не обмежуються.</w:t>
      </w:r>
    </w:p>
    <w:p w:rsidR="00B46C4A" w:rsidRPr="005F2C92" w:rsidRDefault="00B46C4A" w:rsidP="00B46C4A">
      <w:pPr>
        <w:tabs>
          <w:tab w:val="num" w:pos="720"/>
        </w:tabs>
        <w:spacing w:after="0" w:line="240" w:lineRule="auto"/>
        <w:ind w:left="567"/>
        <w:rPr>
          <w:rFonts w:eastAsia="Times New Roman" w:cs="Times New Roman"/>
          <w:b/>
          <w:sz w:val="27"/>
          <w:szCs w:val="27"/>
          <w:lang w:val="uk-UA" w:eastAsia="uk-UA"/>
        </w:rPr>
      </w:pPr>
    </w:p>
    <w:p w:rsidR="006508C9" w:rsidRPr="005F2C92" w:rsidRDefault="00B46C4A" w:rsidP="000817B0">
      <w:pPr>
        <w:numPr>
          <w:ilvl w:val="0"/>
          <w:numId w:val="2"/>
        </w:numPr>
        <w:tabs>
          <w:tab w:val="clear" w:pos="720"/>
          <w:tab w:val="num" w:pos="0"/>
          <w:tab w:val="num" w:pos="142"/>
        </w:tabs>
        <w:spacing w:after="0" w:line="240" w:lineRule="auto"/>
        <w:ind w:left="0" w:firstLine="0"/>
        <w:jc w:val="center"/>
        <w:rPr>
          <w:rFonts w:eastAsia="Times New Roman" w:cs="Times New Roman"/>
          <w:b/>
          <w:sz w:val="27"/>
          <w:szCs w:val="27"/>
          <w:lang w:val="uk-UA" w:eastAsia="uk-UA"/>
        </w:rPr>
      </w:pPr>
      <w:r w:rsidRPr="005F2C92">
        <w:rPr>
          <w:rFonts w:eastAsia="Times New Roman" w:cs="Times New Roman"/>
          <w:b/>
          <w:sz w:val="27"/>
          <w:szCs w:val="27"/>
          <w:lang w:val="uk-UA" w:eastAsia="uk-UA"/>
        </w:rPr>
        <w:t>Порядок розрахунку премії</w:t>
      </w:r>
    </w:p>
    <w:p w:rsidR="006508C9" w:rsidRPr="005F2C92" w:rsidRDefault="006508C9" w:rsidP="008D0F62">
      <w:pPr>
        <w:tabs>
          <w:tab w:val="num" w:pos="142"/>
        </w:tabs>
        <w:spacing w:after="0" w:line="240" w:lineRule="auto"/>
        <w:ind w:firstLine="567"/>
        <w:jc w:val="both"/>
        <w:rPr>
          <w:rFonts w:eastAsia="Times New Roman" w:cs="Times New Roman"/>
          <w:sz w:val="27"/>
          <w:szCs w:val="27"/>
          <w:highlight w:val="yellow"/>
          <w:lang w:val="uk-UA" w:eastAsia="uk-UA"/>
        </w:rPr>
      </w:pPr>
      <w:r w:rsidRPr="005F2C92">
        <w:rPr>
          <w:rFonts w:eastAsia="Times New Roman" w:cs="Times New Roman"/>
          <w:sz w:val="27"/>
          <w:szCs w:val="27"/>
          <w:lang w:val="uk-UA" w:eastAsia="uk-UA"/>
        </w:rPr>
        <w:t>Преміювання працівників Збройних Сил України здійснювати відповідно до виділених бюджетних асигнувань та економії фонду заробітної плати працівників та службовців, що обчислюється у відповідності з наказом МОУ від 24.01.2006</w:t>
      </w:r>
      <w:r w:rsidRPr="005F2C92">
        <w:rPr>
          <w:rFonts w:eastAsia="Times New Roman" w:cs="Times New Roman"/>
          <w:sz w:val="27"/>
          <w:szCs w:val="27"/>
          <w:lang w:val="en-US" w:eastAsia="uk-UA"/>
        </w:rPr>
        <w:t> </w:t>
      </w:r>
      <w:r w:rsidRPr="005F2C92">
        <w:rPr>
          <w:rFonts w:eastAsia="Times New Roman" w:cs="Times New Roman"/>
          <w:sz w:val="27"/>
          <w:szCs w:val="27"/>
          <w:lang w:val="uk-UA" w:eastAsia="uk-UA"/>
        </w:rPr>
        <w:t>року № 28 «Про впровадження умов оплати праці працівників загальних професій і посад бюджетних військових частин, закладів, установ та організацій Збройних Сил України», наказом МОУ від 04.03.2008 року №81 «Про затвердження Змін до Умов оплати праці працівників установ, закладів та організацій культури Збройних Сил України» та наказом МОУ від 28.02.2006 року № 125 «Про впорядкування умов оплати праці працівників закладів охорони здоров’я та установ соціального захисту Збройних Сил України».</w:t>
      </w:r>
    </w:p>
    <w:p w:rsidR="006508C9" w:rsidRDefault="006508C9" w:rsidP="008D0F62">
      <w:pPr>
        <w:tabs>
          <w:tab w:val="num" w:pos="142"/>
        </w:tabs>
        <w:spacing w:after="0" w:line="240" w:lineRule="auto"/>
        <w:ind w:firstLine="567"/>
        <w:jc w:val="center"/>
        <w:rPr>
          <w:rFonts w:eastAsia="Times New Roman" w:cs="Times New Roman"/>
          <w:sz w:val="27"/>
          <w:szCs w:val="27"/>
          <w:lang w:val="uk-UA" w:eastAsia="uk-UA"/>
        </w:rPr>
      </w:pPr>
    </w:p>
    <w:p w:rsidR="00C8042A" w:rsidRPr="005F2C92" w:rsidRDefault="00C8042A" w:rsidP="008D0F62">
      <w:pPr>
        <w:tabs>
          <w:tab w:val="num" w:pos="142"/>
        </w:tabs>
        <w:spacing w:after="0" w:line="240" w:lineRule="auto"/>
        <w:ind w:firstLine="567"/>
        <w:jc w:val="center"/>
        <w:rPr>
          <w:rFonts w:eastAsia="Times New Roman" w:cs="Times New Roman"/>
          <w:sz w:val="27"/>
          <w:szCs w:val="27"/>
          <w:lang w:val="uk-UA" w:eastAsia="uk-UA"/>
        </w:rPr>
      </w:pPr>
    </w:p>
    <w:p w:rsidR="006508C9" w:rsidRPr="005F2C92" w:rsidRDefault="00B46C4A" w:rsidP="000817B0">
      <w:pPr>
        <w:numPr>
          <w:ilvl w:val="0"/>
          <w:numId w:val="2"/>
        </w:numPr>
        <w:tabs>
          <w:tab w:val="clear" w:pos="720"/>
          <w:tab w:val="num" w:pos="0"/>
          <w:tab w:val="num" w:pos="142"/>
        </w:tabs>
        <w:spacing w:after="0" w:line="240" w:lineRule="auto"/>
        <w:ind w:left="0" w:firstLine="0"/>
        <w:jc w:val="center"/>
        <w:rPr>
          <w:rFonts w:eastAsia="Times New Roman" w:cs="Times New Roman"/>
          <w:b/>
          <w:sz w:val="27"/>
          <w:szCs w:val="27"/>
          <w:lang w:val="uk-UA" w:eastAsia="uk-UA"/>
        </w:rPr>
      </w:pPr>
      <w:r w:rsidRPr="005F2C92">
        <w:rPr>
          <w:rFonts w:eastAsia="Times New Roman" w:cs="Times New Roman"/>
          <w:b/>
          <w:sz w:val="27"/>
          <w:szCs w:val="27"/>
          <w:lang w:val="uk-UA" w:eastAsia="uk-UA"/>
        </w:rPr>
        <w:t>Умови преміювання</w:t>
      </w:r>
    </w:p>
    <w:p w:rsidR="006508C9" w:rsidRPr="005F2C92" w:rsidRDefault="006508C9" w:rsidP="008D0F62">
      <w:pPr>
        <w:tabs>
          <w:tab w:val="num" w:pos="142"/>
        </w:tabs>
        <w:spacing w:after="0" w:line="240" w:lineRule="auto"/>
        <w:ind w:firstLine="567"/>
        <w:rPr>
          <w:rFonts w:eastAsia="Times New Roman" w:cs="Times New Roman"/>
          <w:sz w:val="27"/>
          <w:szCs w:val="27"/>
          <w:lang w:val="uk-UA" w:eastAsia="uk-UA"/>
        </w:rPr>
      </w:pPr>
      <w:r w:rsidRPr="005F2C92">
        <w:rPr>
          <w:rFonts w:eastAsia="Times New Roman" w:cs="Times New Roman"/>
          <w:sz w:val="27"/>
          <w:szCs w:val="27"/>
          <w:lang w:val="uk-UA" w:eastAsia="uk-UA"/>
        </w:rPr>
        <w:t>Умовами преміювання працівників є:</w:t>
      </w:r>
    </w:p>
    <w:p w:rsidR="006508C9" w:rsidRPr="005F2C92" w:rsidRDefault="006508C9" w:rsidP="008D0F62">
      <w:pPr>
        <w:numPr>
          <w:ilvl w:val="0"/>
          <w:numId w:val="5"/>
        </w:numPr>
        <w:tabs>
          <w:tab w:val="clear" w:pos="720"/>
          <w:tab w:val="num" w:pos="142"/>
        </w:tabs>
        <w:spacing w:after="0" w:line="240" w:lineRule="auto"/>
        <w:ind w:left="0" w:firstLine="567"/>
        <w:rPr>
          <w:rFonts w:eastAsia="Times New Roman" w:cs="Times New Roman"/>
          <w:sz w:val="27"/>
          <w:szCs w:val="27"/>
          <w:lang w:val="uk-UA" w:eastAsia="uk-UA"/>
        </w:rPr>
      </w:pPr>
      <w:r w:rsidRPr="005F2C92">
        <w:rPr>
          <w:rFonts w:eastAsia="Times New Roman" w:cs="Times New Roman"/>
          <w:sz w:val="27"/>
          <w:szCs w:val="27"/>
          <w:lang w:val="uk-UA" w:eastAsia="uk-UA"/>
        </w:rPr>
        <w:t>успішна трудова діяльність;</w:t>
      </w:r>
    </w:p>
    <w:p w:rsidR="008D0F62" w:rsidRPr="005F2C92" w:rsidRDefault="006508C9" w:rsidP="008D0F62">
      <w:pPr>
        <w:numPr>
          <w:ilvl w:val="0"/>
          <w:numId w:val="5"/>
        </w:numPr>
        <w:tabs>
          <w:tab w:val="clear" w:pos="720"/>
          <w:tab w:val="num" w:pos="142"/>
        </w:tabs>
        <w:spacing w:after="0" w:line="240" w:lineRule="auto"/>
        <w:ind w:left="0"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виконання покладених завдань та закріплених за ними обов’язків (показників преміювання).</w:t>
      </w:r>
    </w:p>
    <w:p w:rsidR="006508C9"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 xml:space="preserve">Командири (начальники), яким підпорядковані працівники ЗСУ щомісячно подають командиру частини клопотання для преміювання працівників, на підставі чого командир частини приймає рішення про виділення сум на преміювання кожного працівника. </w:t>
      </w:r>
    </w:p>
    <w:p w:rsidR="00FC7788" w:rsidRPr="005F2C92" w:rsidRDefault="00FC7788" w:rsidP="008D0F62">
      <w:pPr>
        <w:tabs>
          <w:tab w:val="num" w:pos="142"/>
        </w:tabs>
        <w:spacing w:after="0" w:line="240" w:lineRule="auto"/>
        <w:ind w:firstLine="567"/>
        <w:jc w:val="both"/>
        <w:rPr>
          <w:rFonts w:eastAsia="Times New Roman" w:cs="Times New Roman"/>
          <w:sz w:val="27"/>
          <w:szCs w:val="27"/>
          <w:lang w:val="uk-UA" w:eastAsia="uk-UA"/>
        </w:rPr>
      </w:pPr>
    </w:p>
    <w:p w:rsidR="006508C9" w:rsidRPr="005F2C92" w:rsidRDefault="00CA4A92" w:rsidP="008D0F62">
      <w:pPr>
        <w:numPr>
          <w:ilvl w:val="0"/>
          <w:numId w:val="2"/>
        </w:numPr>
        <w:tabs>
          <w:tab w:val="clear" w:pos="720"/>
          <w:tab w:val="num" w:pos="0"/>
          <w:tab w:val="num" w:pos="142"/>
        </w:tabs>
        <w:spacing w:after="0" w:line="240" w:lineRule="auto"/>
        <w:ind w:left="0" w:firstLine="567"/>
        <w:jc w:val="center"/>
        <w:rPr>
          <w:rFonts w:eastAsia="Times New Roman" w:cs="Times New Roman"/>
          <w:b/>
          <w:sz w:val="27"/>
          <w:szCs w:val="27"/>
          <w:lang w:val="uk-UA" w:eastAsia="uk-UA"/>
        </w:rPr>
      </w:pPr>
      <w:r w:rsidRPr="005F2C92">
        <w:rPr>
          <w:rFonts w:eastAsia="Times New Roman" w:cs="Times New Roman"/>
          <w:b/>
          <w:sz w:val="27"/>
          <w:szCs w:val="27"/>
          <w:lang w:val="uk-UA" w:eastAsia="uk-UA"/>
        </w:rPr>
        <w:t>Підстава для нарахування премії</w:t>
      </w:r>
    </w:p>
    <w:p w:rsidR="008D0F62"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Основною метою для  нарахування премії є позитивні підсумки трудової діяльності працівника за звітний період (виконання показників преміювання).</w:t>
      </w:r>
    </w:p>
    <w:p w:rsidR="006508C9"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Преміювання кожного працівника проводиться на підставі наказу командира військової частини з зазначенням конкретної суми премії або її відсотків в межах фактичного фінансування.</w:t>
      </w:r>
    </w:p>
    <w:p w:rsidR="006508C9"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 xml:space="preserve">Премії працівникам нараховуються за фактично відпрацьований час на посадовий оклад. </w:t>
      </w:r>
    </w:p>
    <w:p w:rsidR="006508C9"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 xml:space="preserve"> </w:t>
      </w:r>
    </w:p>
    <w:p w:rsidR="00C8042A" w:rsidRPr="005F2C92" w:rsidRDefault="00C8042A" w:rsidP="008D0F62">
      <w:pPr>
        <w:tabs>
          <w:tab w:val="num" w:pos="142"/>
        </w:tabs>
        <w:spacing w:after="0" w:line="240" w:lineRule="auto"/>
        <w:ind w:firstLine="567"/>
        <w:jc w:val="both"/>
        <w:rPr>
          <w:rFonts w:eastAsia="Times New Roman" w:cs="Times New Roman"/>
          <w:sz w:val="27"/>
          <w:szCs w:val="27"/>
          <w:lang w:val="uk-UA" w:eastAsia="uk-UA"/>
        </w:rPr>
      </w:pPr>
    </w:p>
    <w:p w:rsidR="006508C9" w:rsidRPr="005F2C92" w:rsidRDefault="00CA4A92" w:rsidP="00CA4A92">
      <w:pPr>
        <w:tabs>
          <w:tab w:val="num" w:pos="142"/>
        </w:tabs>
        <w:spacing w:after="0" w:line="240" w:lineRule="auto"/>
        <w:ind w:firstLine="567"/>
        <w:jc w:val="center"/>
        <w:rPr>
          <w:rFonts w:eastAsia="Times New Roman" w:cs="Times New Roman"/>
          <w:b/>
          <w:sz w:val="27"/>
          <w:szCs w:val="27"/>
          <w:lang w:val="uk-UA" w:eastAsia="uk-UA"/>
        </w:rPr>
      </w:pPr>
      <w:r w:rsidRPr="005F2C92">
        <w:rPr>
          <w:rFonts w:eastAsia="Times New Roman" w:cs="Times New Roman"/>
          <w:b/>
          <w:sz w:val="27"/>
          <w:szCs w:val="27"/>
          <w:lang w:val="uk-UA" w:eastAsia="uk-UA"/>
        </w:rPr>
        <w:t>Періодичність нарахування премії та показники преміювання</w:t>
      </w:r>
    </w:p>
    <w:p w:rsidR="006508C9" w:rsidRPr="005F2C92" w:rsidRDefault="006508C9" w:rsidP="008D0F62">
      <w:pPr>
        <w:tabs>
          <w:tab w:val="num" w:pos="142"/>
        </w:tabs>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Преміювання працівників здійснюється за результатами роботи за місяць, квартал або рік, що встановлюється Наказом командира частини за виконання наступних показників:</w:t>
      </w:r>
    </w:p>
    <w:p w:rsidR="006508C9" w:rsidRDefault="006508C9" w:rsidP="006508C9">
      <w:pPr>
        <w:spacing w:after="0" w:line="240" w:lineRule="auto"/>
        <w:jc w:val="both"/>
        <w:rPr>
          <w:rFonts w:eastAsia="Times New Roman" w:cs="Times New Roman"/>
          <w:sz w:val="27"/>
          <w:szCs w:val="27"/>
          <w:lang w:val="uk-UA" w:eastAsia="uk-UA"/>
        </w:rPr>
      </w:pPr>
    </w:p>
    <w:p w:rsidR="00C8042A" w:rsidRPr="005F2C92" w:rsidRDefault="00C8042A" w:rsidP="006508C9">
      <w:pPr>
        <w:spacing w:after="0" w:line="240" w:lineRule="auto"/>
        <w:jc w:val="both"/>
        <w:rPr>
          <w:rFonts w:eastAsia="Times New Roman" w:cs="Times New Roman"/>
          <w:sz w:val="27"/>
          <w:szCs w:val="27"/>
          <w:lang w:val="uk-UA" w:eastAsia="uk-UA"/>
        </w:rPr>
      </w:pPr>
    </w:p>
    <w:tbl>
      <w:tblPr>
        <w:tblW w:w="9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6231"/>
      </w:tblGrid>
      <w:tr w:rsidR="006508C9" w:rsidRPr="006508C9" w:rsidTr="00AA7CD9">
        <w:trPr>
          <w:trHeight w:val="319"/>
        </w:trPr>
        <w:tc>
          <w:tcPr>
            <w:tcW w:w="3117" w:type="dxa"/>
            <w:vAlign w:val="center"/>
          </w:tcPr>
          <w:p w:rsidR="006508C9" w:rsidRPr="006508C9" w:rsidRDefault="006508C9" w:rsidP="008D0F62">
            <w:pPr>
              <w:spacing w:after="0" w:line="240" w:lineRule="auto"/>
              <w:jc w:val="center"/>
              <w:rPr>
                <w:rFonts w:eastAsia="Times New Roman" w:cs="Times New Roman"/>
                <w:sz w:val="24"/>
                <w:szCs w:val="24"/>
                <w:lang w:val="uk-UA" w:eastAsia="uk-UA"/>
              </w:rPr>
            </w:pPr>
            <w:r w:rsidRPr="006508C9">
              <w:rPr>
                <w:rFonts w:eastAsia="Times New Roman" w:cs="Times New Roman"/>
                <w:sz w:val="24"/>
                <w:szCs w:val="24"/>
                <w:lang w:val="uk-UA" w:eastAsia="uk-UA"/>
              </w:rPr>
              <w:t>Найменування посади</w:t>
            </w:r>
          </w:p>
        </w:tc>
        <w:tc>
          <w:tcPr>
            <w:tcW w:w="6231" w:type="dxa"/>
            <w:vAlign w:val="center"/>
          </w:tcPr>
          <w:p w:rsidR="006508C9" w:rsidRPr="006508C9" w:rsidRDefault="006508C9" w:rsidP="008D0F62">
            <w:pPr>
              <w:spacing w:after="0" w:line="240" w:lineRule="auto"/>
              <w:jc w:val="center"/>
              <w:rPr>
                <w:rFonts w:eastAsia="Times New Roman" w:cs="Times New Roman"/>
                <w:sz w:val="24"/>
                <w:szCs w:val="24"/>
                <w:lang w:val="uk-UA" w:eastAsia="uk-UA"/>
              </w:rPr>
            </w:pPr>
            <w:r w:rsidRPr="006508C9">
              <w:rPr>
                <w:rFonts w:eastAsia="Times New Roman" w:cs="Times New Roman"/>
                <w:sz w:val="24"/>
                <w:szCs w:val="24"/>
                <w:lang w:val="uk-UA" w:eastAsia="uk-UA"/>
              </w:rPr>
              <w:t>Показники преміювання</w:t>
            </w:r>
          </w:p>
        </w:tc>
      </w:tr>
      <w:tr w:rsidR="008D0F62" w:rsidRPr="006508C9" w:rsidTr="00AA7CD9">
        <w:trPr>
          <w:trHeight w:val="139"/>
        </w:trPr>
        <w:tc>
          <w:tcPr>
            <w:tcW w:w="3117" w:type="dxa"/>
            <w:vAlign w:val="center"/>
          </w:tcPr>
          <w:p w:rsidR="008D0F62" w:rsidRPr="008D0F62" w:rsidRDefault="008D0F62" w:rsidP="008D0F62">
            <w:pPr>
              <w:spacing w:after="0" w:line="240" w:lineRule="auto"/>
              <w:jc w:val="center"/>
              <w:rPr>
                <w:rFonts w:eastAsia="Times New Roman" w:cs="Times New Roman"/>
                <w:sz w:val="18"/>
                <w:szCs w:val="18"/>
                <w:lang w:val="uk-UA" w:eastAsia="uk-UA"/>
              </w:rPr>
            </w:pPr>
            <w:r w:rsidRPr="008D0F62">
              <w:rPr>
                <w:rFonts w:eastAsia="Times New Roman" w:cs="Times New Roman"/>
                <w:sz w:val="18"/>
                <w:szCs w:val="18"/>
                <w:lang w:val="uk-UA" w:eastAsia="uk-UA"/>
              </w:rPr>
              <w:t>1</w:t>
            </w:r>
          </w:p>
        </w:tc>
        <w:tc>
          <w:tcPr>
            <w:tcW w:w="6231" w:type="dxa"/>
            <w:vAlign w:val="center"/>
          </w:tcPr>
          <w:p w:rsidR="008D0F62" w:rsidRPr="008D0F62" w:rsidRDefault="008D0F62" w:rsidP="008D0F62">
            <w:pPr>
              <w:spacing w:after="0" w:line="240" w:lineRule="auto"/>
              <w:jc w:val="center"/>
              <w:rPr>
                <w:rFonts w:eastAsia="Times New Roman" w:cs="Times New Roman"/>
                <w:sz w:val="18"/>
                <w:szCs w:val="18"/>
                <w:lang w:val="uk-UA" w:eastAsia="uk-UA"/>
              </w:rPr>
            </w:pPr>
            <w:r w:rsidRPr="008D0F62">
              <w:rPr>
                <w:rFonts w:eastAsia="Times New Roman" w:cs="Times New Roman"/>
                <w:sz w:val="18"/>
                <w:szCs w:val="18"/>
                <w:lang w:val="uk-UA" w:eastAsia="uk-UA"/>
              </w:rPr>
              <w:t>2</w:t>
            </w:r>
          </w:p>
        </w:tc>
      </w:tr>
      <w:tr w:rsidR="006508C9" w:rsidRPr="006508C9" w:rsidTr="00AA7CD9">
        <w:tc>
          <w:tcPr>
            <w:tcW w:w="3117" w:type="dxa"/>
            <w:shd w:val="clear" w:color="auto" w:fill="auto"/>
          </w:tcPr>
          <w:p w:rsidR="006508C9" w:rsidRPr="006508C9" w:rsidRDefault="004E5FB3" w:rsidP="004E5FB3">
            <w:pPr>
              <w:numPr>
                <w:ilvl w:val="0"/>
                <w:numId w:val="3"/>
              </w:numPr>
              <w:spacing w:after="0" w:line="240" w:lineRule="auto"/>
              <w:ind w:left="360"/>
              <w:rPr>
                <w:rFonts w:eastAsia="Times New Roman" w:cs="Times New Roman"/>
                <w:sz w:val="24"/>
                <w:szCs w:val="24"/>
                <w:lang w:val="uk-UA" w:eastAsia="uk-UA"/>
              </w:rPr>
            </w:pPr>
            <w:r>
              <w:rPr>
                <w:rFonts w:eastAsia="Times New Roman" w:cs="Times New Roman"/>
                <w:sz w:val="24"/>
                <w:szCs w:val="24"/>
                <w:lang w:val="uk-UA" w:eastAsia="uk-UA"/>
              </w:rPr>
              <w:t>Кухонний робітник</w:t>
            </w:r>
          </w:p>
        </w:tc>
        <w:tc>
          <w:tcPr>
            <w:tcW w:w="6231" w:type="dxa"/>
          </w:tcPr>
          <w:p w:rsidR="004E5FB3" w:rsidRPr="006508C9" w:rsidRDefault="00806A58" w:rsidP="00806A58">
            <w:pPr>
              <w:tabs>
                <w:tab w:val="num" w:pos="1494"/>
              </w:tabs>
              <w:spacing w:after="0" w:line="240" w:lineRule="auto"/>
              <w:ind w:firstLine="314"/>
              <w:jc w:val="both"/>
              <w:rPr>
                <w:rFonts w:eastAsia="Times New Roman" w:cs="Times New Roman"/>
                <w:sz w:val="24"/>
                <w:szCs w:val="24"/>
                <w:lang w:val="uk-UA" w:eastAsia="uk-UA"/>
              </w:rPr>
            </w:pPr>
            <w:r>
              <w:rPr>
                <w:rFonts w:eastAsia="Times New Roman" w:cs="Times New Roman"/>
                <w:sz w:val="24"/>
                <w:szCs w:val="24"/>
                <w:lang w:val="uk-UA" w:eastAsia="uk-UA"/>
              </w:rPr>
              <w:t>Я</w:t>
            </w:r>
            <w:r w:rsidR="004E5FB3">
              <w:rPr>
                <w:rFonts w:eastAsia="Times New Roman" w:cs="Times New Roman"/>
                <w:sz w:val="24"/>
                <w:szCs w:val="24"/>
                <w:lang w:val="uk-UA" w:eastAsia="uk-UA"/>
              </w:rPr>
              <w:t>кісне, своєчасне та сумлінне виконання службових (посадових, функціональних) обов’язків протягом усього місяця</w:t>
            </w:r>
            <w:r w:rsidR="004E5FB3" w:rsidRPr="006508C9">
              <w:rPr>
                <w:rFonts w:eastAsia="Times New Roman" w:cs="Times New Roman"/>
                <w:sz w:val="24"/>
                <w:szCs w:val="24"/>
                <w:lang w:val="uk-UA" w:eastAsia="uk-UA"/>
              </w:rPr>
              <w:t>;</w:t>
            </w:r>
          </w:p>
          <w:p w:rsidR="006508C9" w:rsidRDefault="00806A58" w:rsidP="00806A58">
            <w:pPr>
              <w:tabs>
                <w:tab w:val="num" w:pos="1494"/>
              </w:tabs>
              <w:spacing w:after="0" w:line="240" w:lineRule="auto"/>
              <w:ind w:firstLine="314"/>
              <w:jc w:val="both"/>
              <w:rPr>
                <w:rFonts w:eastAsia="Times New Roman" w:cs="Times New Roman"/>
                <w:sz w:val="24"/>
                <w:szCs w:val="24"/>
                <w:lang w:val="uk-UA" w:eastAsia="uk-UA"/>
              </w:rPr>
            </w:pPr>
            <w:r>
              <w:rPr>
                <w:rFonts w:eastAsia="Times New Roman" w:cs="Times New Roman"/>
                <w:sz w:val="24"/>
                <w:szCs w:val="24"/>
                <w:lang w:val="uk-UA" w:eastAsia="uk-UA"/>
              </w:rPr>
              <w:t xml:space="preserve">Застосовувати </w:t>
            </w:r>
            <w:r w:rsidR="004E5FB3">
              <w:rPr>
                <w:rFonts w:eastAsia="Times New Roman" w:cs="Times New Roman"/>
                <w:sz w:val="24"/>
                <w:szCs w:val="24"/>
                <w:lang w:val="uk-UA" w:eastAsia="uk-UA"/>
              </w:rPr>
              <w:t>якісне та своєчасне приготування їжі особовому складу або:</w:t>
            </w:r>
          </w:p>
          <w:p w:rsidR="004E5FB3" w:rsidRPr="00806A58" w:rsidRDefault="004E5FB3" w:rsidP="00806A58">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806A58">
              <w:rPr>
                <w:rFonts w:eastAsia="Times New Roman" w:cs="Times New Roman"/>
                <w:sz w:val="24"/>
                <w:szCs w:val="24"/>
                <w:lang w:val="uk-UA" w:eastAsia="uk-UA"/>
              </w:rPr>
              <w:t>слідкує за станом кухонного обладнання під час роботи;</w:t>
            </w:r>
          </w:p>
          <w:p w:rsidR="004E5FB3" w:rsidRPr="00806A58" w:rsidRDefault="004E5FB3" w:rsidP="00806A58">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806A58">
              <w:rPr>
                <w:rFonts w:eastAsia="Times New Roman" w:cs="Times New Roman"/>
                <w:sz w:val="24"/>
                <w:szCs w:val="24"/>
                <w:lang w:val="uk-UA" w:eastAsia="uk-UA"/>
              </w:rPr>
              <w:t>підтримує в належному санітарному стані обладнання харчоблоку;</w:t>
            </w:r>
          </w:p>
          <w:p w:rsidR="00806A58" w:rsidRDefault="00806A58" w:rsidP="00806A58">
            <w:pPr>
              <w:tabs>
                <w:tab w:val="num" w:pos="1494"/>
              </w:tabs>
              <w:spacing w:after="0" w:line="240" w:lineRule="auto"/>
              <w:ind w:firstLine="307"/>
              <w:jc w:val="both"/>
              <w:rPr>
                <w:rFonts w:eastAsia="Times New Roman" w:cs="Times New Roman"/>
                <w:sz w:val="24"/>
                <w:szCs w:val="24"/>
                <w:lang w:val="uk-UA" w:eastAsia="uk-UA"/>
              </w:rPr>
            </w:pPr>
            <w:r>
              <w:rPr>
                <w:rFonts w:eastAsia="Times New Roman" w:cs="Times New Roman"/>
                <w:sz w:val="24"/>
                <w:szCs w:val="24"/>
                <w:lang w:val="uk-UA" w:eastAsia="uk-UA"/>
              </w:rPr>
              <w:t>С</w:t>
            </w:r>
            <w:r w:rsidR="004E5FB3">
              <w:rPr>
                <w:rFonts w:eastAsia="Times New Roman" w:cs="Times New Roman"/>
                <w:sz w:val="24"/>
                <w:szCs w:val="24"/>
                <w:lang w:val="uk-UA" w:eastAsia="uk-UA"/>
              </w:rPr>
              <w:t>воєчасно проходить медичний огляд і продовжує санітарну книжку.</w:t>
            </w:r>
          </w:p>
          <w:p w:rsidR="004E5FB3" w:rsidRPr="001E3EC1" w:rsidRDefault="00806A58" w:rsidP="00806A58">
            <w:pPr>
              <w:tabs>
                <w:tab w:val="num" w:pos="1494"/>
              </w:tabs>
              <w:spacing w:after="0" w:line="240" w:lineRule="auto"/>
              <w:ind w:firstLine="307"/>
              <w:jc w:val="both"/>
              <w:rPr>
                <w:rFonts w:eastAsia="Times New Roman" w:cs="Times New Roman"/>
                <w:sz w:val="24"/>
                <w:szCs w:val="24"/>
                <w:lang w:val="uk-UA" w:eastAsia="uk-UA"/>
              </w:rPr>
            </w:pPr>
            <w:r>
              <w:rPr>
                <w:rFonts w:eastAsia="Times New Roman" w:cs="Times New Roman"/>
                <w:sz w:val="24"/>
                <w:szCs w:val="24"/>
                <w:lang w:val="uk-UA" w:eastAsia="uk-UA"/>
              </w:rPr>
              <w:t>В</w:t>
            </w:r>
            <w:r w:rsidR="004E5FB3" w:rsidRPr="001E3EC1">
              <w:rPr>
                <w:rFonts w:eastAsia="Times New Roman" w:cs="Times New Roman"/>
                <w:sz w:val="24"/>
                <w:szCs w:val="24"/>
                <w:lang w:val="uk-UA" w:eastAsia="uk-UA"/>
              </w:rPr>
              <w:t>ідсутність порушень «Правил внутрішнього трудового розпорядку» та трудової дисципліни.</w:t>
            </w:r>
          </w:p>
        </w:tc>
      </w:tr>
      <w:tr w:rsidR="006508C9" w:rsidRPr="006508C9" w:rsidTr="00AA7CD9">
        <w:tc>
          <w:tcPr>
            <w:tcW w:w="3117" w:type="dxa"/>
            <w:shd w:val="clear" w:color="auto" w:fill="auto"/>
          </w:tcPr>
          <w:p w:rsidR="006508C9" w:rsidRPr="006508C9" w:rsidRDefault="001E3EC1" w:rsidP="008D0F62">
            <w:pPr>
              <w:numPr>
                <w:ilvl w:val="0"/>
                <w:numId w:val="3"/>
              </w:numPr>
              <w:spacing w:after="0" w:line="240" w:lineRule="auto"/>
              <w:ind w:left="360"/>
              <w:rPr>
                <w:rFonts w:eastAsia="Times New Roman" w:cs="Times New Roman"/>
                <w:sz w:val="24"/>
                <w:szCs w:val="24"/>
                <w:lang w:val="uk-UA" w:eastAsia="uk-UA"/>
              </w:rPr>
            </w:pPr>
            <w:r>
              <w:rPr>
                <w:rFonts w:eastAsia="Times New Roman" w:cs="Times New Roman"/>
                <w:sz w:val="24"/>
                <w:szCs w:val="24"/>
                <w:lang w:val="uk-UA" w:eastAsia="uk-UA"/>
              </w:rPr>
              <w:t>Прибиральник виробничих приміщень</w:t>
            </w:r>
          </w:p>
        </w:tc>
        <w:tc>
          <w:tcPr>
            <w:tcW w:w="6231" w:type="dxa"/>
          </w:tcPr>
          <w:p w:rsidR="001E3EC1" w:rsidRPr="006508C9" w:rsidRDefault="00806A58" w:rsidP="00806A58">
            <w:pPr>
              <w:tabs>
                <w:tab w:val="num" w:pos="1494"/>
              </w:tabs>
              <w:spacing w:after="0" w:line="240" w:lineRule="auto"/>
              <w:ind w:firstLine="314"/>
              <w:jc w:val="both"/>
              <w:rPr>
                <w:rFonts w:eastAsia="Times New Roman" w:cs="Times New Roman"/>
                <w:sz w:val="24"/>
                <w:szCs w:val="24"/>
                <w:lang w:val="uk-UA" w:eastAsia="uk-UA"/>
              </w:rPr>
            </w:pPr>
            <w:r>
              <w:rPr>
                <w:rFonts w:eastAsia="Times New Roman" w:cs="Times New Roman"/>
                <w:sz w:val="24"/>
                <w:szCs w:val="24"/>
                <w:lang w:val="uk-UA" w:eastAsia="uk-UA"/>
              </w:rPr>
              <w:t>Я</w:t>
            </w:r>
            <w:r w:rsidR="001E3EC1">
              <w:rPr>
                <w:rFonts w:eastAsia="Times New Roman" w:cs="Times New Roman"/>
                <w:sz w:val="24"/>
                <w:szCs w:val="24"/>
                <w:lang w:val="uk-UA" w:eastAsia="uk-UA"/>
              </w:rPr>
              <w:t>кісне, своєчасне та сумлінне виконання службових (посадових, функціональних) обов’язків протягом усього місяця</w:t>
            </w:r>
            <w:r w:rsidR="001E3EC1" w:rsidRPr="006508C9">
              <w:rPr>
                <w:rFonts w:eastAsia="Times New Roman" w:cs="Times New Roman"/>
                <w:sz w:val="24"/>
                <w:szCs w:val="24"/>
                <w:lang w:val="uk-UA" w:eastAsia="uk-UA"/>
              </w:rPr>
              <w:t>;</w:t>
            </w:r>
          </w:p>
          <w:p w:rsidR="001E3EC1" w:rsidRDefault="00806A58" w:rsidP="00806A58">
            <w:pPr>
              <w:tabs>
                <w:tab w:val="num" w:pos="1494"/>
              </w:tabs>
              <w:spacing w:after="0" w:line="240" w:lineRule="auto"/>
              <w:ind w:firstLine="314"/>
              <w:jc w:val="both"/>
              <w:rPr>
                <w:rFonts w:eastAsia="Times New Roman" w:cs="Times New Roman"/>
                <w:sz w:val="24"/>
                <w:szCs w:val="24"/>
                <w:lang w:val="uk-UA" w:eastAsia="uk-UA"/>
              </w:rPr>
            </w:pPr>
            <w:r>
              <w:rPr>
                <w:rFonts w:eastAsia="Times New Roman" w:cs="Times New Roman"/>
                <w:sz w:val="24"/>
                <w:szCs w:val="24"/>
                <w:lang w:val="uk-UA" w:eastAsia="uk-UA"/>
              </w:rPr>
              <w:t xml:space="preserve">Застосовувати </w:t>
            </w:r>
            <w:r w:rsidR="001E3EC1">
              <w:rPr>
                <w:rFonts w:eastAsia="Times New Roman" w:cs="Times New Roman"/>
                <w:sz w:val="24"/>
                <w:szCs w:val="24"/>
                <w:lang w:val="uk-UA" w:eastAsia="uk-UA"/>
              </w:rPr>
              <w:t>якісне та своєчасне:</w:t>
            </w:r>
          </w:p>
          <w:p w:rsidR="006508C9" w:rsidRPr="00806A58" w:rsidRDefault="001E3EC1" w:rsidP="00806A58">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806A58">
              <w:rPr>
                <w:rFonts w:eastAsia="Times New Roman" w:cs="Times New Roman"/>
                <w:sz w:val="24"/>
                <w:szCs w:val="24"/>
                <w:lang w:val="uk-UA" w:eastAsia="uk-UA"/>
              </w:rPr>
              <w:t>прибирання службових, складських та інших приміщень, забезпечення їх належного санітарного стану;</w:t>
            </w:r>
          </w:p>
          <w:p w:rsidR="001E3EC1" w:rsidRPr="00806A58" w:rsidRDefault="001E3EC1" w:rsidP="00806A58">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806A58">
              <w:rPr>
                <w:rFonts w:eastAsia="Times New Roman" w:cs="Times New Roman"/>
                <w:sz w:val="24"/>
                <w:szCs w:val="24"/>
                <w:lang w:val="uk-UA" w:eastAsia="uk-UA"/>
              </w:rPr>
              <w:t>підтримувати в належному стані обладнання харчоблоку;</w:t>
            </w:r>
          </w:p>
          <w:p w:rsidR="00806A58" w:rsidRDefault="00806A58" w:rsidP="00806A58">
            <w:pPr>
              <w:tabs>
                <w:tab w:val="num" w:pos="1494"/>
              </w:tabs>
              <w:spacing w:after="0" w:line="240" w:lineRule="auto"/>
              <w:ind w:firstLine="307"/>
              <w:jc w:val="both"/>
              <w:rPr>
                <w:rFonts w:eastAsia="Times New Roman" w:cs="Times New Roman"/>
                <w:sz w:val="24"/>
                <w:szCs w:val="24"/>
                <w:lang w:val="uk-UA" w:eastAsia="uk-UA"/>
              </w:rPr>
            </w:pPr>
            <w:r>
              <w:rPr>
                <w:rFonts w:eastAsia="Times New Roman" w:cs="Times New Roman"/>
                <w:sz w:val="24"/>
                <w:szCs w:val="24"/>
                <w:lang w:val="uk-UA" w:eastAsia="uk-UA"/>
              </w:rPr>
              <w:t>С</w:t>
            </w:r>
            <w:r w:rsidR="001E3EC1">
              <w:rPr>
                <w:rFonts w:eastAsia="Times New Roman" w:cs="Times New Roman"/>
                <w:sz w:val="24"/>
                <w:szCs w:val="24"/>
                <w:lang w:val="uk-UA" w:eastAsia="uk-UA"/>
              </w:rPr>
              <w:t>воєчасного проходить медичний огляд і продовжує санітарну книжку.</w:t>
            </w:r>
          </w:p>
          <w:p w:rsidR="001E3EC1" w:rsidRPr="001E3EC1" w:rsidRDefault="00806A58" w:rsidP="00806A58">
            <w:pPr>
              <w:tabs>
                <w:tab w:val="num" w:pos="1494"/>
              </w:tabs>
              <w:spacing w:after="0" w:line="240" w:lineRule="auto"/>
              <w:ind w:firstLine="307"/>
              <w:jc w:val="both"/>
              <w:rPr>
                <w:rFonts w:eastAsia="Times New Roman" w:cs="Times New Roman"/>
                <w:sz w:val="24"/>
                <w:szCs w:val="24"/>
                <w:lang w:val="uk-UA" w:eastAsia="uk-UA"/>
              </w:rPr>
            </w:pPr>
            <w:r>
              <w:rPr>
                <w:rFonts w:eastAsia="Times New Roman" w:cs="Times New Roman"/>
                <w:sz w:val="24"/>
                <w:szCs w:val="24"/>
                <w:lang w:val="uk-UA" w:eastAsia="uk-UA"/>
              </w:rPr>
              <w:lastRenderedPageBreak/>
              <w:t>В</w:t>
            </w:r>
            <w:r w:rsidR="001E3EC1" w:rsidRPr="001E3EC1">
              <w:rPr>
                <w:rFonts w:eastAsia="Times New Roman" w:cs="Times New Roman"/>
                <w:sz w:val="24"/>
                <w:szCs w:val="24"/>
                <w:lang w:val="uk-UA" w:eastAsia="uk-UA"/>
              </w:rPr>
              <w:t>ідсутність порушень «Правил внутрішнього трудового розпорядку» та трудової дисципліни.</w:t>
            </w:r>
          </w:p>
        </w:tc>
      </w:tr>
      <w:tr w:rsidR="001E3EC1" w:rsidRPr="006508C9" w:rsidTr="00AA7CD9">
        <w:tc>
          <w:tcPr>
            <w:tcW w:w="3117" w:type="dxa"/>
            <w:shd w:val="clear" w:color="auto" w:fill="auto"/>
          </w:tcPr>
          <w:p w:rsidR="001E3EC1" w:rsidRDefault="001E3EC1" w:rsidP="008D0F62">
            <w:pPr>
              <w:numPr>
                <w:ilvl w:val="0"/>
                <w:numId w:val="3"/>
              </w:numPr>
              <w:spacing w:after="0" w:line="240" w:lineRule="auto"/>
              <w:ind w:left="360"/>
              <w:rPr>
                <w:rFonts w:eastAsia="Times New Roman" w:cs="Times New Roman"/>
                <w:sz w:val="24"/>
                <w:szCs w:val="24"/>
                <w:lang w:val="uk-UA" w:eastAsia="uk-UA"/>
              </w:rPr>
            </w:pPr>
            <w:r>
              <w:rPr>
                <w:rFonts w:eastAsia="Times New Roman" w:cs="Times New Roman"/>
                <w:sz w:val="24"/>
                <w:szCs w:val="24"/>
                <w:lang w:val="uk-UA" w:eastAsia="uk-UA"/>
              </w:rPr>
              <w:t>Пекар</w:t>
            </w:r>
          </w:p>
        </w:tc>
        <w:tc>
          <w:tcPr>
            <w:tcW w:w="6231" w:type="dxa"/>
          </w:tcPr>
          <w:p w:rsidR="001E3EC1" w:rsidRPr="006508C9" w:rsidRDefault="00806A58" w:rsidP="00806A58">
            <w:pPr>
              <w:tabs>
                <w:tab w:val="num" w:pos="1494"/>
              </w:tabs>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Я</w:t>
            </w:r>
            <w:r w:rsidR="001E3EC1">
              <w:rPr>
                <w:rFonts w:eastAsia="Times New Roman" w:cs="Times New Roman"/>
                <w:sz w:val="24"/>
                <w:szCs w:val="24"/>
                <w:lang w:val="uk-UA" w:eastAsia="uk-UA"/>
              </w:rPr>
              <w:t>кісне, своєчасне та сумлінне виконання службових (посадових, функціональних) обов’язків протягом усього місяця</w:t>
            </w:r>
            <w:r w:rsidR="001E3EC1" w:rsidRPr="006508C9">
              <w:rPr>
                <w:rFonts w:eastAsia="Times New Roman" w:cs="Times New Roman"/>
                <w:sz w:val="24"/>
                <w:szCs w:val="24"/>
                <w:lang w:val="uk-UA" w:eastAsia="uk-UA"/>
              </w:rPr>
              <w:t>;</w:t>
            </w:r>
          </w:p>
          <w:p w:rsidR="001E3EC1" w:rsidRDefault="00806A58" w:rsidP="00806A58">
            <w:pPr>
              <w:tabs>
                <w:tab w:val="num" w:pos="1494"/>
              </w:tabs>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Застосовувати я</w:t>
            </w:r>
            <w:r w:rsidR="001E3EC1">
              <w:rPr>
                <w:rFonts w:eastAsia="Times New Roman" w:cs="Times New Roman"/>
                <w:sz w:val="24"/>
                <w:szCs w:val="24"/>
                <w:lang w:val="uk-UA" w:eastAsia="uk-UA"/>
              </w:rPr>
              <w:t>кісне та своєчасне:</w:t>
            </w:r>
          </w:p>
          <w:p w:rsidR="001E3EC1" w:rsidRPr="00806A58" w:rsidRDefault="001E3EC1" w:rsidP="00806A58">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806A58">
              <w:rPr>
                <w:rFonts w:eastAsia="Times New Roman" w:cs="Times New Roman"/>
                <w:sz w:val="24"/>
                <w:szCs w:val="24"/>
                <w:lang w:val="uk-UA" w:eastAsia="uk-UA"/>
              </w:rPr>
              <w:t>підтримувати в належному стані обладнання харчоблоку;</w:t>
            </w:r>
          </w:p>
          <w:p w:rsidR="001E3EC1" w:rsidRPr="00806A58" w:rsidRDefault="001E3EC1" w:rsidP="00806A58">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806A58">
              <w:rPr>
                <w:rFonts w:eastAsia="Times New Roman" w:cs="Times New Roman"/>
                <w:sz w:val="24"/>
                <w:szCs w:val="24"/>
                <w:lang w:val="uk-UA" w:eastAsia="uk-UA"/>
              </w:rPr>
              <w:t>контроль за формуванням, розподіленням і випіканням виробів;</w:t>
            </w:r>
          </w:p>
          <w:p w:rsidR="001E3EC1" w:rsidRPr="00806A58" w:rsidRDefault="001E3EC1" w:rsidP="00806A58">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806A58">
              <w:rPr>
                <w:rFonts w:eastAsia="Times New Roman" w:cs="Times New Roman"/>
                <w:sz w:val="24"/>
                <w:szCs w:val="24"/>
                <w:lang w:val="uk-UA" w:eastAsia="uk-UA"/>
              </w:rPr>
              <w:t>знати технологію виробництва хлібобулочних виробів і виробів із тіста, роботу пекарного устаткування, вимоги до якості, державні стандарти, біологічну цінність продуктів, ознаки їх доброякісності, терміни зберігання;</w:t>
            </w:r>
          </w:p>
          <w:p w:rsidR="0007192A" w:rsidRPr="00806A58" w:rsidRDefault="0007192A" w:rsidP="00806A58">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806A58">
              <w:rPr>
                <w:rFonts w:eastAsia="Times New Roman" w:cs="Times New Roman"/>
                <w:sz w:val="24"/>
                <w:szCs w:val="24"/>
                <w:lang w:val="uk-UA" w:eastAsia="uk-UA"/>
              </w:rPr>
              <w:t>мати тонкий нюх і смакову чутливість, чітку координацію</w:t>
            </w:r>
            <w:r w:rsidRPr="00806A58">
              <w:rPr>
                <w:rFonts w:eastAsia="Times New Roman" w:cs="Times New Roman"/>
                <w:sz w:val="24"/>
                <w:szCs w:val="24"/>
                <w:lang w:eastAsia="uk-UA"/>
              </w:rPr>
              <w:t xml:space="preserve"> рухів рук, об'ємний окомір</w:t>
            </w:r>
            <w:r w:rsidRPr="00806A58">
              <w:rPr>
                <w:rFonts w:eastAsia="Times New Roman" w:cs="Times New Roman"/>
                <w:sz w:val="24"/>
                <w:szCs w:val="24"/>
                <w:lang w:val="uk-UA" w:eastAsia="uk-UA"/>
              </w:rPr>
              <w:t>, бути охайним;</w:t>
            </w:r>
          </w:p>
          <w:p w:rsidR="001E3EC1" w:rsidRPr="0007192A" w:rsidRDefault="00806A58" w:rsidP="00806A58">
            <w:pPr>
              <w:pStyle w:val="a4"/>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С</w:t>
            </w:r>
            <w:r w:rsidR="001E3EC1" w:rsidRPr="0007192A">
              <w:rPr>
                <w:rFonts w:eastAsia="Times New Roman" w:cs="Times New Roman"/>
                <w:sz w:val="24"/>
                <w:szCs w:val="24"/>
                <w:lang w:val="uk-UA" w:eastAsia="uk-UA"/>
              </w:rPr>
              <w:t>воєчасного проходить медичний огляд і продовжує санітарну книжку.</w:t>
            </w:r>
          </w:p>
          <w:p w:rsidR="001E3EC1" w:rsidRDefault="00806A58" w:rsidP="00806A58">
            <w:pPr>
              <w:tabs>
                <w:tab w:val="num" w:pos="1494"/>
              </w:tabs>
              <w:spacing w:after="0" w:line="240" w:lineRule="auto"/>
              <w:ind w:firstLine="314"/>
              <w:jc w:val="both"/>
              <w:rPr>
                <w:rFonts w:eastAsia="Times New Roman" w:cs="Times New Roman"/>
                <w:sz w:val="24"/>
                <w:szCs w:val="24"/>
                <w:lang w:val="uk-UA" w:eastAsia="uk-UA"/>
              </w:rPr>
            </w:pPr>
            <w:r>
              <w:rPr>
                <w:rFonts w:eastAsia="Times New Roman" w:cs="Times New Roman"/>
                <w:sz w:val="24"/>
                <w:szCs w:val="24"/>
                <w:lang w:val="uk-UA" w:eastAsia="uk-UA"/>
              </w:rPr>
              <w:t>В</w:t>
            </w:r>
            <w:r w:rsidR="001E3EC1" w:rsidRPr="001E3EC1">
              <w:rPr>
                <w:rFonts w:eastAsia="Times New Roman" w:cs="Times New Roman"/>
                <w:sz w:val="24"/>
                <w:szCs w:val="24"/>
                <w:lang w:val="uk-UA" w:eastAsia="uk-UA"/>
              </w:rPr>
              <w:t>ідсутність порушень «Правил внутрішнього трудового розпорядку» та трудової дисципліни</w:t>
            </w:r>
          </w:p>
        </w:tc>
      </w:tr>
      <w:tr w:rsidR="0007192A" w:rsidRPr="006508C9" w:rsidTr="00AA7CD9">
        <w:tc>
          <w:tcPr>
            <w:tcW w:w="3117" w:type="dxa"/>
            <w:shd w:val="clear" w:color="auto" w:fill="auto"/>
          </w:tcPr>
          <w:p w:rsidR="0007192A" w:rsidRDefault="0007192A" w:rsidP="008D0F62">
            <w:pPr>
              <w:numPr>
                <w:ilvl w:val="0"/>
                <w:numId w:val="3"/>
              </w:numPr>
              <w:spacing w:after="0" w:line="240" w:lineRule="auto"/>
              <w:ind w:left="360"/>
              <w:rPr>
                <w:rFonts w:eastAsia="Times New Roman" w:cs="Times New Roman"/>
                <w:sz w:val="24"/>
                <w:szCs w:val="24"/>
                <w:lang w:val="uk-UA" w:eastAsia="uk-UA"/>
              </w:rPr>
            </w:pPr>
            <w:r>
              <w:rPr>
                <w:rFonts w:eastAsia="Times New Roman" w:cs="Times New Roman"/>
                <w:sz w:val="24"/>
                <w:szCs w:val="24"/>
                <w:lang w:val="uk-UA" w:eastAsia="uk-UA"/>
              </w:rPr>
              <w:t>Мийник посуду</w:t>
            </w:r>
          </w:p>
        </w:tc>
        <w:tc>
          <w:tcPr>
            <w:tcW w:w="6231" w:type="dxa"/>
          </w:tcPr>
          <w:p w:rsidR="0007192A" w:rsidRDefault="00806A58" w:rsidP="00806A58">
            <w:pPr>
              <w:tabs>
                <w:tab w:val="num" w:pos="1494"/>
              </w:tabs>
              <w:spacing w:after="0" w:line="240" w:lineRule="auto"/>
              <w:ind w:firstLine="314"/>
              <w:jc w:val="both"/>
              <w:rPr>
                <w:rFonts w:eastAsia="Times New Roman" w:cs="Times New Roman"/>
                <w:sz w:val="24"/>
                <w:szCs w:val="24"/>
                <w:lang w:val="uk-UA" w:eastAsia="uk-UA"/>
              </w:rPr>
            </w:pPr>
            <w:r>
              <w:rPr>
                <w:rFonts w:eastAsia="Times New Roman" w:cs="Times New Roman"/>
                <w:sz w:val="24"/>
                <w:szCs w:val="24"/>
                <w:lang w:val="uk-UA" w:eastAsia="uk-UA"/>
              </w:rPr>
              <w:t>Я</w:t>
            </w:r>
            <w:r w:rsidR="0007192A">
              <w:rPr>
                <w:rFonts w:eastAsia="Times New Roman" w:cs="Times New Roman"/>
                <w:sz w:val="24"/>
                <w:szCs w:val="24"/>
                <w:lang w:val="uk-UA" w:eastAsia="uk-UA"/>
              </w:rPr>
              <w:t>кісне, своєчасне та сумлінне виконання службових (посадових, функціональних) обов’язків протягом усього місяця</w:t>
            </w:r>
            <w:r w:rsidR="0007192A" w:rsidRPr="006508C9">
              <w:rPr>
                <w:rFonts w:eastAsia="Times New Roman" w:cs="Times New Roman"/>
                <w:sz w:val="24"/>
                <w:szCs w:val="24"/>
                <w:lang w:val="uk-UA" w:eastAsia="uk-UA"/>
              </w:rPr>
              <w:t>;</w:t>
            </w:r>
          </w:p>
          <w:p w:rsidR="00806A58" w:rsidRPr="00806A58" w:rsidRDefault="00806A58" w:rsidP="00806A58">
            <w:pPr>
              <w:spacing w:after="0" w:line="240" w:lineRule="auto"/>
              <w:ind w:left="314"/>
              <w:jc w:val="both"/>
              <w:rPr>
                <w:rFonts w:eastAsia="Times New Roman" w:cs="Times New Roman"/>
                <w:sz w:val="24"/>
                <w:szCs w:val="24"/>
                <w:lang w:val="uk-UA" w:eastAsia="uk-UA"/>
              </w:rPr>
            </w:pPr>
            <w:r w:rsidRPr="00806A58">
              <w:rPr>
                <w:rFonts w:eastAsia="Times New Roman" w:cs="Times New Roman"/>
                <w:sz w:val="24"/>
                <w:szCs w:val="24"/>
                <w:lang w:val="uk-UA" w:eastAsia="uk-UA"/>
              </w:rPr>
              <w:t>М</w:t>
            </w:r>
            <w:r>
              <w:rPr>
                <w:rFonts w:eastAsia="Times New Roman" w:cs="Times New Roman"/>
                <w:sz w:val="24"/>
                <w:szCs w:val="24"/>
                <w:lang w:val="uk-UA" w:eastAsia="uk-UA"/>
              </w:rPr>
              <w:t>и</w:t>
            </w:r>
            <w:r w:rsidRPr="00806A58">
              <w:rPr>
                <w:rFonts w:eastAsia="Times New Roman" w:cs="Times New Roman"/>
                <w:sz w:val="24"/>
                <w:szCs w:val="24"/>
                <w:lang w:val="uk-UA" w:eastAsia="uk-UA"/>
              </w:rPr>
              <w:t>йник повинен знати:</w:t>
            </w:r>
          </w:p>
          <w:p w:rsidR="00806A58" w:rsidRPr="00806A58" w:rsidRDefault="00565832" w:rsidP="00565832">
            <w:pPr>
              <w:tabs>
                <w:tab w:val="num" w:pos="4187"/>
              </w:tabs>
              <w:spacing w:after="0" w:line="240" w:lineRule="auto"/>
              <w:ind w:left="314"/>
              <w:jc w:val="both"/>
              <w:rPr>
                <w:rFonts w:eastAsia="Times New Roman" w:cs="Times New Roman"/>
                <w:sz w:val="24"/>
                <w:szCs w:val="24"/>
                <w:lang w:val="uk-UA" w:eastAsia="uk-UA"/>
              </w:rPr>
            </w:pPr>
            <w:r>
              <w:rPr>
                <w:rFonts w:eastAsia="Times New Roman" w:cs="Times New Roman"/>
                <w:sz w:val="24"/>
                <w:szCs w:val="24"/>
                <w:lang w:val="uk-UA" w:eastAsia="uk-UA"/>
              </w:rPr>
              <w:t>-</w:t>
            </w:r>
            <w:r w:rsidR="0007192A" w:rsidRPr="00806A58">
              <w:rPr>
                <w:rFonts w:eastAsia="Times New Roman" w:cs="Times New Roman"/>
                <w:sz w:val="24"/>
                <w:szCs w:val="24"/>
                <w:lang w:val="uk-UA" w:eastAsia="uk-UA"/>
              </w:rPr>
              <w:t xml:space="preserve"> правила прийому, обліку і видачі посуду;</w:t>
            </w:r>
          </w:p>
          <w:p w:rsidR="0007192A" w:rsidRPr="00806A58" w:rsidRDefault="00565832" w:rsidP="00565832">
            <w:pPr>
              <w:tabs>
                <w:tab w:val="num" w:pos="4187"/>
              </w:tabs>
              <w:spacing w:after="0" w:line="240" w:lineRule="auto"/>
              <w:ind w:left="314"/>
              <w:jc w:val="both"/>
              <w:rPr>
                <w:rFonts w:eastAsia="Times New Roman" w:cs="Times New Roman"/>
                <w:sz w:val="24"/>
                <w:szCs w:val="24"/>
                <w:lang w:val="uk-UA" w:eastAsia="uk-UA"/>
              </w:rPr>
            </w:pPr>
            <w:r>
              <w:rPr>
                <w:rFonts w:eastAsia="Times New Roman" w:cs="Times New Roman"/>
                <w:sz w:val="24"/>
                <w:szCs w:val="24"/>
                <w:lang w:val="uk-UA" w:eastAsia="uk-UA"/>
              </w:rPr>
              <w:t xml:space="preserve">- </w:t>
            </w:r>
            <w:r w:rsidR="0007192A" w:rsidRPr="00806A58">
              <w:rPr>
                <w:rFonts w:eastAsia="Times New Roman" w:cs="Times New Roman"/>
                <w:sz w:val="24"/>
                <w:szCs w:val="24"/>
                <w:lang w:val="uk-UA" w:eastAsia="uk-UA"/>
              </w:rPr>
              <w:t>правила миття посуду</w:t>
            </w:r>
            <w:r w:rsidR="00806A58" w:rsidRPr="00806A58">
              <w:rPr>
                <w:rFonts w:eastAsia="Times New Roman" w:cs="Times New Roman"/>
                <w:sz w:val="24"/>
                <w:szCs w:val="24"/>
                <w:lang w:val="uk-UA" w:eastAsia="uk-UA"/>
              </w:rPr>
              <w:t>;</w:t>
            </w:r>
          </w:p>
          <w:p w:rsidR="00806A58" w:rsidRPr="00806A58" w:rsidRDefault="00565832" w:rsidP="00565832">
            <w:pPr>
              <w:tabs>
                <w:tab w:val="num" w:pos="4187"/>
              </w:tabs>
              <w:spacing w:after="0" w:line="240" w:lineRule="auto"/>
              <w:ind w:left="314"/>
              <w:jc w:val="both"/>
              <w:rPr>
                <w:rFonts w:eastAsia="Times New Roman" w:cs="Times New Roman"/>
                <w:sz w:val="24"/>
                <w:szCs w:val="24"/>
                <w:lang w:val="uk-UA" w:eastAsia="uk-UA"/>
              </w:rPr>
            </w:pPr>
            <w:r>
              <w:rPr>
                <w:rFonts w:eastAsia="Times New Roman" w:cs="Times New Roman"/>
                <w:sz w:val="24"/>
                <w:szCs w:val="24"/>
                <w:lang w:val="uk-UA" w:eastAsia="uk-UA"/>
              </w:rPr>
              <w:t xml:space="preserve">- </w:t>
            </w:r>
            <w:r w:rsidR="00806A58" w:rsidRPr="00806A58">
              <w:rPr>
                <w:rFonts w:eastAsia="Times New Roman" w:cs="Times New Roman"/>
                <w:sz w:val="24"/>
                <w:szCs w:val="24"/>
                <w:lang w:val="uk-UA" w:eastAsia="uk-UA"/>
              </w:rPr>
              <w:t>режим роботи підприємства;</w:t>
            </w:r>
          </w:p>
          <w:p w:rsidR="00806A58" w:rsidRPr="00806A58" w:rsidRDefault="00806A58" w:rsidP="00806A58">
            <w:pPr>
              <w:numPr>
                <w:ilvl w:val="1"/>
                <w:numId w:val="3"/>
              </w:numPr>
              <w:tabs>
                <w:tab w:val="num" w:pos="314"/>
              </w:tabs>
              <w:spacing w:after="0" w:line="240" w:lineRule="auto"/>
              <w:ind w:left="739" w:hanging="425"/>
              <w:jc w:val="both"/>
              <w:rPr>
                <w:rFonts w:eastAsia="Times New Roman" w:cs="Times New Roman"/>
                <w:sz w:val="24"/>
                <w:szCs w:val="24"/>
                <w:lang w:val="uk-UA" w:eastAsia="uk-UA"/>
              </w:rPr>
            </w:pPr>
            <w:r w:rsidRPr="00806A58">
              <w:rPr>
                <w:rFonts w:eastAsia="Times New Roman" w:cs="Times New Roman"/>
                <w:sz w:val="24"/>
                <w:szCs w:val="24"/>
                <w:lang w:val="uk-UA" w:eastAsia="uk-UA"/>
              </w:rPr>
              <w:t>правила внутрішнього трудового розпорядку;</w:t>
            </w:r>
          </w:p>
          <w:p w:rsidR="00806A58" w:rsidRPr="00806A58" w:rsidRDefault="00806A58" w:rsidP="00806A58">
            <w:pPr>
              <w:numPr>
                <w:ilvl w:val="1"/>
                <w:numId w:val="3"/>
              </w:numPr>
              <w:tabs>
                <w:tab w:val="num" w:pos="314"/>
              </w:tabs>
              <w:spacing w:after="0" w:line="240" w:lineRule="auto"/>
              <w:ind w:left="739" w:hanging="425"/>
              <w:jc w:val="both"/>
              <w:rPr>
                <w:rFonts w:eastAsia="Times New Roman" w:cs="Times New Roman"/>
                <w:sz w:val="24"/>
                <w:szCs w:val="24"/>
                <w:lang w:val="uk-UA" w:eastAsia="uk-UA"/>
              </w:rPr>
            </w:pPr>
            <w:r w:rsidRPr="00806A58">
              <w:rPr>
                <w:rFonts w:eastAsia="Times New Roman" w:cs="Times New Roman"/>
                <w:sz w:val="24"/>
                <w:szCs w:val="24"/>
                <w:lang w:val="uk-UA" w:eastAsia="uk-UA"/>
              </w:rPr>
              <w:t>правила і норми охорони праці</w:t>
            </w:r>
          </w:p>
          <w:p w:rsidR="0007192A" w:rsidRPr="00806A58" w:rsidRDefault="00806A58" w:rsidP="00806A58">
            <w:pPr>
              <w:tabs>
                <w:tab w:val="num" w:pos="1494"/>
              </w:tabs>
              <w:spacing w:after="0" w:line="240" w:lineRule="auto"/>
              <w:ind w:firstLine="314"/>
              <w:jc w:val="both"/>
              <w:rPr>
                <w:rFonts w:eastAsia="Times New Roman" w:cs="Times New Roman"/>
                <w:sz w:val="24"/>
                <w:szCs w:val="24"/>
                <w:lang w:val="uk-UA" w:eastAsia="uk-UA"/>
              </w:rPr>
            </w:pPr>
            <w:r w:rsidRPr="00806A58">
              <w:rPr>
                <w:rFonts w:eastAsia="Times New Roman" w:cs="Times New Roman"/>
                <w:sz w:val="24"/>
                <w:szCs w:val="24"/>
                <w:lang w:val="uk-UA" w:eastAsia="uk-UA"/>
              </w:rPr>
              <w:t xml:space="preserve">Застосовувати </w:t>
            </w:r>
            <w:r w:rsidR="0007192A" w:rsidRPr="00806A58">
              <w:rPr>
                <w:rFonts w:eastAsia="Times New Roman" w:cs="Times New Roman"/>
                <w:sz w:val="24"/>
                <w:szCs w:val="24"/>
                <w:lang w:val="uk-UA" w:eastAsia="uk-UA"/>
              </w:rPr>
              <w:t>якісне та своєчасне:</w:t>
            </w:r>
          </w:p>
          <w:p w:rsidR="0007192A" w:rsidRPr="00806A58" w:rsidRDefault="0007192A" w:rsidP="00806A58">
            <w:pPr>
              <w:spacing w:after="0" w:line="240" w:lineRule="auto"/>
              <w:ind w:left="30" w:firstLine="449"/>
              <w:jc w:val="both"/>
              <w:rPr>
                <w:rFonts w:cs="Times New Roman"/>
                <w:sz w:val="24"/>
                <w:szCs w:val="24"/>
                <w:lang w:val="uk-UA"/>
              </w:rPr>
            </w:pPr>
            <w:r w:rsidRPr="00806A58">
              <w:rPr>
                <w:rFonts w:cs="Times New Roman"/>
                <w:sz w:val="24"/>
                <w:szCs w:val="24"/>
                <w:lang w:val="uk-UA"/>
              </w:rPr>
              <w:t>здійснення миття столового та кухонного посуду із застосуванням миючих засобів протягом всього робочого дня;</w:t>
            </w:r>
          </w:p>
          <w:p w:rsidR="0007192A" w:rsidRPr="00806A58" w:rsidRDefault="0007192A" w:rsidP="00806A58">
            <w:pPr>
              <w:spacing w:after="0" w:line="240" w:lineRule="auto"/>
              <w:ind w:left="30" w:firstLine="449"/>
              <w:jc w:val="both"/>
              <w:rPr>
                <w:rFonts w:cs="Times New Roman"/>
                <w:sz w:val="24"/>
                <w:szCs w:val="24"/>
                <w:lang w:val="uk-UA"/>
              </w:rPr>
            </w:pPr>
            <w:r w:rsidRPr="00806A58">
              <w:rPr>
                <w:rFonts w:cs="Times New Roman"/>
                <w:sz w:val="24"/>
                <w:szCs w:val="24"/>
                <w:lang w:val="uk-UA"/>
              </w:rPr>
              <w:t>очищати столові і кухонні прилади від харчових відходів, здійснювати їх мийку;</w:t>
            </w:r>
          </w:p>
          <w:p w:rsidR="0007192A" w:rsidRPr="00806A58" w:rsidRDefault="0007192A" w:rsidP="00806A58">
            <w:pPr>
              <w:spacing w:after="0" w:line="240" w:lineRule="auto"/>
              <w:ind w:left="30" w:firstLine="449"/>
              <w:jc w:val="both"/>
              <w:rPr>
                <w:rFonts w:eastAsia="Times New Roman" w:cs="Times New Roman"/>
                <w:sz w:val="24"/>
                <w:szCs w:val="24"/>
                <w:lang w:val="uk-UA" w:eastAsia="uk-UA"/>
              </w:rPr>
            </w:pPr>
            <w:r w:rsidRPr="00806A58">
              <w:rPr>
                <w:rFonts w:eastAsia="Times New Roman" w:cs="Times New Roman"/>
                <w:sz w:val="24"/>
                <w:szCs w:val="24"/>
                <w:lang w:val="uk-UA" w:eastAsia="uk-UA"/>
              </w:rPr>
              <w:t>тримати в чистоті приміщення мийної;</w:t>
            </w:r>
          </w:p>
          <w:p w:rsidR="0007192A" w:rsidRPr="00806A58" w:rsidRDefault="005F2C92" w:rsidP="005F2C92">
            <w:pPr>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З</w:t>
            </w:r>
            <w:r w:rsidR="0007192A" w:rsidRPr="00806A58">
              <w:rPr>
                <w:rFonts w:eastAsia="Times New Roman" w:cs="Times New Roman"/>
                <w:sz w:val="24"/>
                <w:szCs w:val="24"/>
                <w:lang w:val="uk-UA" w:eastAsia="uk-UA"/>
              </w:rPr>
              <w:t>найомитися з документами, що визначають його права та обов'язки за займаною посадою, критерії оцінки якості виконання посадових обов'язків;</w:t>
            </w:r>
          </w:p>
          <w:p w:rsidR="00806A58" w:rsidRDefault="005F2C92" w:rsidP="005F2C92">
            <w:pPr>
              <w:tabs>
                <w:tab w:val="num" w:pos="1494"/>
              </w:tabs>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С</w:t>
            </w:r>
            <w:r w:rsidR="0007192A" w:rsidRPr="00806A58">
              <w:rPr>
                <w:rFonts w:eastAsia="Times New Roman" w:cs="Times New Roman"/>
                <w:sz w:val="24"/>
                <w:szCs w:val="24"/>
                <w:lang w:val="uk-UA" w:eastAsia="uk-UA"/>
              </w:rPr>
              <w:t>воєчасного проходить медичний огл</w:t>
            </w:r>
            <w:r w:rsidR="00806A58" w:rsidRPr="00806A58">
              <w:rPr>
                <w:rFonts w:eastAsia="Times New Roman" w:cs="Times New Roman"/>
                <w:sz w:val="24"/>
                <w:szCs w:val="24"/>
                <w:lang w:val="uk-UA" w:eastAsia="uk-UA"/>
              </w:rPr>
              <w:t>яд</w:t>
            </w:r>
            <w:r w:rsidR="00806A58">
              <w:rPr>
                <w:rFonts w:eastAsia="Times New Roman" w:cs="Times New Roman"/>
                <w:sz w:val="24"/>
                <w:szCs w:val="24"/>
                <w:lang w:val="uk-UA" w:eastAsia="uk-UA"/>
              </w:rPr>
              <w:t xml:space="preserve"> і продовжує санітарну книжку;</w:t>
            </w:r>
          </w:p>
          <w:p w:rsidR="0007192A" w:rsidRDefault="005F2C92" w:rsidP="005F2C92">
            <w:pPr>
              <w:tabs>
                <w:tab w:val="num" w:pos="1494"/>
              </w:tabs>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В</w:t>
            </w:r>
            <w:r w:rsidR="0007192A" w:rsidRPr="001E3EC1">
              <w:rPr>
                <w:rFonts w:eastAsia="Times New Roman" w:cs="Times New Roman"/>
                <w:sz w:val="24"/>
                <w:szCs w:val="24"/>
                <w:lang w:val="uk-UA" w:eastAsia="uk-UA"/>
              </w:rPr>
              <w:t>ідсутність порушень «Правил внутрішнього трудового розпорядку» та трудової дисципліни</w:t>
            </w:r>
          </w:p>
        </w:tc>
      </w:tr>
      <w:tr w:rsidR="00806A58" w:rsidRPr="006508C9" w:rsidTr="00AA7CD9">
        <w:tc>
          <w:tcPr>
            <w:tcW w:w="3117" w:type="dxa"/>
            <w:shd w:val="clear" w:color="auto" w:fill="auto"/>
          </w:tcPr>
          <w:p w:rsidR="00806A58" w:rsidRDefault="005F2C92" w:rsidP="008D0F62">
            <w:pPr>
              <w:numPr>
                <w:ilvl w:val="0"/>
                <w:numId w:val="3"/>
              </w:numPr>
              <w:spacing w:after="0" w:line="240" w:lineRule="auto"/>
              <w:ind w:left="360"/>
              <w:rPr>
                <w:rFonts w:eastAsia="Times New Roman" w:cs="Times New Roman"/>
                <w:sz w:val="24"/>
                <w:szCs w:val="24"/>
                <w:lang w:val="uk-UA" w:eastAsia="uk-UA"/>
              </w:rPr>
            </w:pPr>
            <w:r>
              <w:rPr>
                <w:rFonts w:eastAsia="Times New Roman" w:cs="Times New Roman"/>
                <w:sz w:val="24"/>
                <w:szCs w:val="24"/>
                <w:lang w:val="uk-UA" w:eastAsia="uk-UA"/>
              </w:rPr>
              <w:t>Буфетник</w:t>
            </w:r>
          </w:p>
        </w:tc>
        <w:tc>
          <w:tcPr>
            <w:tcW w:w="6231" w:type="dxa"/>
          </w:tcPr>
          <w:p w:rsidR="005F2C92" w:rsidRDefault="005F2C92" w:rsidP="005F2C92">
            <w:pPr>
              <w:tabs>
                <w:tab w:val="num" w:pos="1494"/>
              </w:tabs>
              <w:spacing w:after="0" w:line="240" w:lineRule="auto"/>
              <w:ind w:firstLine="314"/>
              <w:jc w:val="both"/>
              <w:rPr>
                <w:rFonts w:eastAsia="Times New Roman" w:cs="Times New Roman"/>
                <w:sz w:val="24"/>
                <w:szCs w:val="24"/>
                <w:lang w:val="uk-UA" w:eastAsia="uk-UA"/>
              </w:rPr>
            </w:pPr>
            <w:r>
              <w:rPr>
                <w:rFonts w:eastAsia="Times New Roman" w:cs="Times New Roman"/>
                <w:sz w:val="24"/>
                <w:szCs w:val="24"/>
                <w:lang w:val="uk-UA" w:eastAsia="uk-UA"/>
              </w:rPr>
              <w:t>Якісне, своєчасне та сумлінне виконання службових (посадових, функціональних) обов’язків протягом усього місяця</w:t>
            </w:r>
            <w:r w:rsidRPr="006508C9">
              <w:rPr>
                <w:rFonts w:eastAsia="Times New Roman" w:cs="Times New Roman"/>
                <w:sz w:val="24"/>
                <w:szCs w:val="24"/>
                <w:lang w:val="uk-UA" w:eastAsia="uk-UA"/>
              </w:rPr>
              <w:t>;</w:t>
            </w:r>
          </w:p>
          <w:p w:rsidR="005F2C92" w:rsidRPr="00806A58" w:rsidRDefault="005F2C92" w:rsidP="005F2C92">
            <w:pPr>
              <w:spacing w:after="0" w:line="240" w:lineRule="auto"/>
              <w:ind w:firstLine="314"/>
              <w:jc w:val="both"/>
              <w:rPr>
                <w:rFonts w:eastAsia="Times New Roman" w:cs="Times New Roman"/>
                <w:sz w:val="24"/>
                <w:szCs w:val="24"/>
                <w:lang w:val="uk-UA" w:eastAsia="uk-UA"/>
              </w:rPr>
            </w:pPr>
            <w:r>
              <w:rPr>
                <w:rFonts w:eastAsia="Times New Roman" w:cs="Times New Roman"/>
                <w:sz w:val="24"/>
                <w:szCs w:val="24"/>
                <w:lang w:val="uk-UA" w:eastAsia="uk-UA"/>
              </w:rPr>
              <w:t>Буфетник</w:t>
            </w:r>
            <w:r w:rsidRPr="00806A58">
              <w:rPr>
                <w:rFonts w:eastAsia="Times New Roman" w:cs="Times New Roman"/>
                <w:sz w:val="24"/>
                <w:szCs w:val="24"/>
                <w:lang w:val="uk-UA" w:eastAsia="uk-UA"/>
              </w:rPr>
              <w:t xml:space="preserve"> повинен знати</w:t>
            </w:r>
            <w:r>
              <w:rPr>
                <w:rFonts w:eastAsia="Times New Roman" w:cs="Times New Roman"/>
                <w:sz w:val="24"/>
                <w:szCs w:val="24"/>
                <w:lang w:val="uk-UA" w:eastAsia="uk-UA"/>
              </w:rPr>
              <w:t xml:space="preserve"> та застосовувати в повсякденній діяльності</w:t>
            </w:r>
            <w:r w:rsidRPr="00806A58">
              <w:rPr>
                <w:rFonts w:eastAsia="Times New Roman" w:cs="Times New Roman"/>
                <w:sz w:val="24"/>
                <w:szCs w:val="24"/>
                <w:lang w:val="uk-UA" w:eastAsia="uk-UA"/>
              </w:rPr>
              <w:t>:</w:t>
            </w:r>
          </w:p>
          <w:p w:rsidR="005F2C92" w:rsidRPr="005F2C92" w:rsidRDefault="005F2C92" w:rsidP="005F2C92">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5F2C92">
              <w:rPr>
                <w:rFonts w:eastAsia="Times New Roman" w:cs="Times New Roman"/>
                <w:sz w:val="24"/>
                <w:szCs w:val="24"/>
                <w:lang w:eastAsia="uk-UA"/>
              </w:rPr>
              <w:t>асортимент, властивості готової до споживання продукції та товарів;</w:t>
            </w:r>
          </w:p>
          <w:p w:rsidR="005F2C92" w:rsidRPr="005F2C92" w:rsidRDefault="005F2C92" w:rsidP="005F2C92">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5F2C92">
              <w:rPr>
                <w:rFonts w:eastAsia="Times New Roman" w:cs="Times New Roman"/>
                <w:sz w:val="24"/>
                <w:szCs w:val="24"/>
                <w:lang w:eastAsia="uk-UA"/>
              </w:rPr>
              <w:t>способи відбракування нестандартних кулінарних виробів та товарів за органолептичними ознаками;</w:t>
            </w:r>
          </w:p>
          <w:p w:rsidR="005F2C92" w:rsidRPr="005F2C92" w:rsidRDefault="005F2C92" w:rsidP="005F2C92">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5F2C92">
              <w:rPr>
                <w:rFonts w:eastAsia="Times New Roman" w:cs="Times New Roman"/>
                <w:sz w:val="24"/>
                <w:szCs w:val="24"/>
                <w:lang w:eastAsia="uk-UA"/>
              </w:rPr>
              <w:t>терміни та температурний режим зберігання та відпускання товарів;</w:t>
            </w:r>
          </w:p>
          <w:p w:rsidR="005F2C92" w:rsidRPr="005F2C92" w:rsidRDefault="005F2C92" w:rsidP="005F2C92">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5F2C92">
              <w:rPr>
                <w:rFonts w:eastAsia="Times New Roman" w:cs="Times New Roman"/>
                <w:sz w:val="24"/>
                <w:szCs w:val="24"/>
                <w:lang w:eastAsia="uk-UA"/>
              </w:rPr>
              <w:lastRenderedPageBreak/>
              <w:t>порядок обслуговування споживачів і розрахунку з ними;</w:t>
            </w:r>
          </w:p>
          <w:p w:rsidR="005F2C92" w:rsidRPr="005F2C92" w:rsidRDefault="005F2C92" w:rsidP="005F2C92">
            <w:pPr>
              <w:pStyle w:val="a4"/>
              <w:numPr>
                <w:ilvl w:val="0"/>
                <w:numId w:val="5"/>
              </w:numPr>
              <w:tabs>
                <w:tab w:val="num" w:pos="1494"/>
              </w:tabs>
              <w:spacing w:after="0" w:line="240" w:lineRule="auto"/>
              <w:jc w:val="both"/>
              <w:rPr>
                <w:rFonts w:eastAsia="Times New Roman" w:cs="Times New Roman"/>
                <w:sz w:val="24"/>
                <w:szCs w:val="24"/>
                <w:lang w:val="uk-UA" w:eastAsia="uk-UA"/>
              </w:rPr>
            </w:pPr>
            <w:r w:rsidRPr="005F2C92">
              <w:rPr>
                <w:rFonts w:eastAsia="Times New Roman" w:cs="Times New Roman"/>
                <w:sz w:val="24"/>
                <w:szCs w:val="24"/>
                <w:lang w:eastAsia="uk-UA"/>
              </w:rPr>
              <w:t>правила роботи підприємств громадського харчування;</w:t>
            </w:r>
          </w:p>
          <w:p w:rsidR="005F2C92" w:rsidRPr="005F2C92" w:rsidRDefault="005F2C92" w:rsidP="005F2C92">
            <w:pPr>
              <w:pStyle w:val="a4"/>
              <w:spacing w:after="0" w:line="240" w:lineRule="auto"/>
              <w:ind w:left="0" w:firstLine="314"/>
              <w:jc w:val="both"/>
              <w:rPr>
                <w:rFonts w:eastAsia="Times New Roman" w:cs="Times New Roman"/>
                <w:color w:val="100E0E"/>
                <w:sz w:val="24"/>
                <w:szCs w:val="24"/>
                <w:lang w:val="uk-UA" w:eastAsia="uk-UA"/>
              </w:rPr>
            </w:pPr>
            <w:r w:rsidRPr="005F2C92">
              <w:rPr>
                <w:rFonts w:eastAsia="Times New Roman" w:cs="Times New Roman"/>
                <w:color w:val="100E0E"/>
                <w:sz w:val="24"/>
                <w:szCs w:val="24"/>
                <w:lang w:val="uk-UA" w:eastAsia="uk-UA"/>
              </w:rPr>
              <w:t>Дотримуватися вимог охорони праці в буфеті та на харчоблоці, допоміжних і побутових приміщеннях;</w:t>
            </w:r>
          </w:p>
          <w:p w:rsidR="005F2C92" w:rsidRPr="005F2C92" w:rsidRDefault="005F2C92" w:rsidP="005F2C92">
            <w:pPr>
              <w:pStyle w:val="a4"/>
              <w:spacing w:after="0" w:line="240" w:lineRule="auto"/>
              <w:ind w:left="0" w:firstLine="314"/>
              <w:jc w:val="both"/>
              <w:rPr>
                <w:rFonts w:eastAsia="Times New Roman" w:cs="Times New Roman"/>
                <w:sz w:val="24"/>
                <w:szCs w:val="24"/>
                <w:lang w:val="uk-UA" w:eastAsia="uk-UA"/>
              </w:rPr>
            </w:pPr>
            <w:r w:rsidRPr="005F2C92">
              <w:rPr>
                <w:rFonts w:eastAsia="Times New Roman" w:cs="Times New Roman"/>
                <w:color w:val="100E0E"/>
                <w:sz w:val="24"/>
                <w:szCs w:val="24"/>
                <w:lang w:val="uk-UA" w:eastAsia="uk-UA"/>
              </w:rPr>
              <w:t>Утримувати в порядку і чистоті своє робоче місце;</w:t>
            </w:r>
          </w:p>
          <w:p w:rsidR="005F2C92" w:rsidRPr="00806A58" w:rsidRDefault="005F2C92" w:rsidP="005F2C92">
            <w:pPr>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З</w:t>
            </w:r>
            <w:r w:rsidRPr="00806A58">
              <w:rPr>
                <w:rFonts w:eastAsia="Times New Roman" w:cs="Times New Roman"/>
                <w:sz w:val="24"/>
                <w:szCs w:val="24"/>
                <w:lang w:val="uk-UA" w:eastAsia="uk-UA"/>
              </w:rPr>
              <w:t>найомитися з документами, що визначають його права та обов'язки за займаною посадою, критерії оцінки якості виконання посадових обов'язків;</w:t>
            </w:r>
          </w:p>
          <w:p w:rsidR="005F2C92" w:rsidRDefault="005F2C92" w:rsidP="005F2C92">
            <w:pPr>
              <w:tabs>
                <w:tab w:val="num" w:pos="1494"/>
              </w:tabs>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С</w:t>
            </w:r>
            <w:r w:rsidRPr="00806A58">
              <w:rPr>
                <w:rFonts w:eastAsia="Times New Roman" w:cs="Times New Roman"/>
                <w:sz w:val="24"/>
                <w:szCs w:val="24"/>
                <w:lang w:val="uk-UA" w:eastAsia="uk-UA"/>
              </w:rPr>
              <w:t>воєчасного проходить медичний огляд</w:t>
            </w:r>
            <w:r>
              <w:rPr>
                <w:rFonts w:eastAsia="Times New Roman" w:cs="Times New Roman"/>
                <w:sz w:val="24"/>
                <w:szCs w:val="24"/>
                <w:lang w:val="uk-UA" w:eastAsia="uk-UA"/>
              </w:rPr>
              <w:t xml:space="preserve"> і продовжує санітарну книжку;</w:t>
            </w:r>
          </w:p>
          <w:p w:rsidR="005F2C92" w:rsidRPr="005F2C92" w:rsidRDefault="005F2C92" w:rsidP="005F2C92">
            <w:pPr>
              <w:pStyle w:val="a4"/>
              <w:spacing w:after="0" w:line="240" w:lineRule="auto"/>
              <w:ind w:left="30" w:firstLine="284"/>
              <w:jc w:val="both"/>
              <w:rPr>
                <w:rFonts w:eastAsia="Times New Roman" w:cs="Times New Roman"/>
                <w:sz w:val="24"/>
                <w:szCs w:val="24"/>
                <w:lang w:val="uk-UA" w:eastAsia="uk-UA"/>
              </w:rPr>
            </w:pPr>
            <w:r>
              <w:rPr>
                <w:rFonts w:eastAsia="Times New Roman" w:cs="Times New Roman"/>
                <w:sz w:val="24"/>
                <w:szCs w:val="24"/>
                <w:lang w:val="uk-UA" w:eastAsia="uk-UA"/>
              </w:rPr>
              <w:t>В</w:t>
            </w:r>
            <w:r w:rsidRPr="001E3EC1">
              <w:rPr>
                <w:rFonts w:eastAsia="Times New Roman" w:cs="Times New Roman"/>
                <w:sz w:val="24"/>
                <w:szCs w:val="24"/>
                <w:lang w:val="uk-UA" w:eastAsia="uk-UA"/>
              </w:rPr>
              <w:t>ідсутність порушень «Правил внутрішнього трудового розпорядку» та трудової дисципліни</w:t>
            </w:r>
          </w:p>
        </w:tc>
      </w:tr>
    </w:tbl>
    <w:p w:rsidR="008D0F62" w:rsidRDefault="008D0F62" w:rsidP="008D0F62">
      <w:pPr>
        <w:spacing w:after="0" w:line="240" w:lineRule="auto"/>
        <w:rPr>
          <w:rFonts w:eastAsia="Times New Roman" w:cs="Times New Roman"/>
          <w:sz w:val="24"/>
          <w:szCs w:val="24"/>
          <w:lang w:val="uk-UA" w:eastAsia="uk-UA"/>
        </w:rPr>
      </w:pPr>
    </w:p>
    <w:p w:rsidR="006508C9" w:rsidRPr="005F2C92" w:rsidRDefault="00CA4A92" w:rsidP="006508C9">
      <w:pPr>
        <w:numPr>
          <w:ilvl w:val="0"/>
          <w:numId w:val="2"/>
        </w:numPr>
        <w:tabs>
          <w:tab w:val="num" w:pos="0"/>
        </w:tabs>
        <w:spacing w:after="0" w:line="240" w:lineRule="auto"/>
        <w:ind w:firstLine="360"/>
        <w:jc w:val="center"/>
        <w:rPr>
          <w:rFonts w:eastAsia="Times New Roman" w:cs="Times New Roman"/>
          <w:b/>
          <w:sz w:val="27"/>
          <w:szCs w:val="27"/>
          <w:lang w:val="uk-UA" w:eastAsia="uk-UA"/>
        </w:rPr>
      </w:pPr>
      <w:r w:rsidRPr="005F2C92">
        <w:rPr>
          <w:rFonts w:eastAsia="Times New Roman" w:cs="Times New Roman"/>
          <w:b/>
          <w:sz w:val="27"/>
          <w:szCs w:val="27"/>
          <w:lang w:val="uk-UA" w:eastAsia="uk-UA"/>
        </w:rPr>
        <w:t>Премії не виплачують</w:t>
      </w:r>
    </w:p>
    <w:p w:rsidR="008D0F62" w:rsidRPr="005F2C92" w:rsidRDefault="006508C9" w:rsidP="008D0F62">
      <w:pPr>
        <w:pStyle w:val="a4"/>
        <w:numPr>
          <w:ilvl w:val="0"/>
          <w:numId w:val="5"/>
        </w:numPr>
        <w:tabs>
          <w:tab w:val="clear" w:pos="720"/>
          <w:tab w:val="num" w:pos="0"/>
        </w:tabs>
        <w:spacing w:after="0" w:line="240" w:lineRule="auto"/>
        <w:ind w:left="0" w:firstLine="360"/>
        <w:jc w:val="both"/>
        <w:rPr>
          <w:rFonts w:eastAsia="Times New Roman" w:cs="Times New Roman"/>
          <w:sz w:val="27"/>
          <w:szCs w:val="27"/>
          <w:lang w:val="uk-UA" w:eastAsia="uk-UA"/>
        </w:rPr>
      </w:pPr>
      <w:r w:rsidRPr="005F2C92">
        <w:rPr>
          <w:rFonts w:eastAsia="Times New Roman" w:cs="Times New Roman"/>
          <w:sz w:val="27"/>
          <w:szCs w:val="27"/>
          <w:lang w:val="uk-UA" w:eastAsia="uk-UA"/>
        </w:rPr>
        <w:t>винним в погіршенні якості робіт, незабезпеченні надійності та безперервності роботи обладнання і збереження державної власності, невиконання нормативних (планових) завдань або допущення інших недоліків у роботі;</w:t>
      </w:r>
    </w:p>
    <w:p w:rsidR="008D0F62" w:rsidRPr="005F2C92" w:rsidRDefault="006508C9" w:rsidP="008D0F62">
      <w:pPr>
        <w:pStyle w:val="a4"/>
        <w:numPr>
          <w:ilvl w:val="0"/>
          <w:numId w:val="5"/>
        </w:numPr>
        <w:tabs>
          <w:tab w:val="clear" w:pos="720"/>
          <w:tab w:val="num" w:pos="0"/>
        </w:tabs>
        <w:spacing w:after="0" w:line="240" w:lineRule="auto"/>
        <w:ind w:left="0" w:firstLine="360"/>
        <w:jc w:val="both"/>
        <w:rPr>
          <w:rFonts w:eastAsia="Times New Roman" w:cs="Times New Roman"/>
          <w:sz w:val="27"/>
          <w:szCs w:val="27"/>
          <w:lang w:val="uk-UA" w:eastAsia="uk-UA"/>
        </w:rPr>
      </w:pPr>
      <w:r w:rsidRPr="005F2C92">
        <w:rPr>
          <w:rFonts w:eastAsia="Times New Roman" w:cs="Times New Roman"/>
          <w:sz w:val="27"/>
          <w:szCs w:val="27"/>
          <w:lang w:val="uk-UA" w:eastAsia="uk-UA"/>
        </w:rPr>
        <w:t>не виконавши хоча б однієї з умов преміювання;</w:t>
      </w:r>
    </w:p>
    <w:p w:rsidR="008D0F62" w:rsidRPr="005F2C92" w:rsidRDefault="006508C9" w:rsidP="008D0F62">
      <w:pPr>
        <w:pStyle w:val="a4"/>
        <w:numPr>
          <w:ilvl w:val="0"/>
          <w:numId w:val="5"/>
        </w:numPr>
        <w:tabs>
          <w:tab w:val="clear" w:pos="720"/>
          <w:tab w:val="num" w:pos="0"/>
        </w:tabs>
        <w:spacing w:after="0" w:line="240" w:lineRule="auto"/>
        <w:ind w:left="0" w:firstLine="360"/>
        <w:jc w:val="both"/>
        <w:rPr>
          <w:rFonts w:eastAsia="Times New Roman" w:cs="Times New Roman"/>
          <w:sz w:val="27"/>
          <w:szCs w:val="27"/>
          <w:lang w:val="uk-UA" w:eastAsia="uk-UA"/>
        </w:rPr>
      </w:pPr>
      <w:r w:rsidRPr="005F2C92">
        <w:rPr>
          <w:rFonts w:eastAsia="Times New Roman" w:cs="Times New Roman"/>
          <w:sz w:val="27"/>
          <w:szCs w:val="27"/>
          <w:lang w:val="uk-UA" w:eastAsia="uk-UA"/>
        </w:rPr>
        <w:t>винним в порушенні посадових і технологічних інструкцій та вимог техніки безпеки;</w:t>
      </w:r>
    </w:p>
    <w:p w:rsidR="008D0F62" w:rsidRPr="005F2C92" w:rsidRDefault="006508C9" w:rsidP="008D0F62">
      <w:pPr>
        <w:pStyle w:val="a4"/>
        <w:numPr>
          <w:ilvl w:val="0"/>
          <w:numId w:val="5"/>
        </w:numPr>
        <w:tabs>
          <w:tab w:val="clear" w:pos="720"/>
          <w:tab w:val="num" w:pos="0"/>
        </w:tabs>
        <w:spacing w:after="0" w:line="240" w:lineRule="auto"/>
        <w:ind w:left="0" w:firstLine="360"/>
        <w:jc w:val="both"/>
        <w:rPr>
          <w:rFonts w:eastAsia="Times New Roman" w:cs="Times New Roman"/>
          <w:sz w:val="27"/>
          <w:szCs w:val="27"/>
          <w:lang w:val="uk-UA" w:eastAsia="uk-UA"/>
        </w:rPr>
      </w:pPr>
      <w:r w:rsidRPr="005F2C92">
        <w:rPr>
          <w:rFonts w:eastAsia="Times New Roman" w:cs="Times New Roman"/>
          <w:sz w:val="27"/>
          <w:szCs w:val="27"/>
          <w:lang w:val="uk-UA" w:eastAsia="uk-UA"/>
        </w:rPr>
        <w:t>притягненим до адміністративної чи кримінальної відповідальності;</w:t>
      </w:r>
    </w:p>
    <w:p w:rsidR="008D0F62" w:rsidRPr="005F2C92" w:rsidRDefault="006508C9" w:rsidP="008D0F62">
      <w:pPr>
        <w:pStyle w:val="a4"/>
        <w:numPr>
          <w:ilvl w:val="0"/>
          <w:numId w:val="5"/>
        </w:numPr>
        <w:tabs>
          <w:tab w:val="clear" w:pos="720"/>
          <w:tab w:val="num" w:pos="0"/>
        </w:tabs>
        <w:spacing w:after="0" w:line="240" w:lineRule="auto"/>
        <w:ind w:left="0" w:firstLine="360"/>
        <w:jc w:val="both"/>
        <w:rPr>
          <w:rFonts w:eastAsia="Times New Roman" w:cs="Times New Roman"/>
          <w:sz w:val="27"/>
          <w:szCs w:val="27"/>
          <w:lang w:val="uk-UA" w:eastAsia="uk-UA"/>
        </w:rPr>
      </w:pPr>
      <w:r w:rsidRPr="005F2C92">
        <w:rPr>
          <w:rFonts w:eastAsia="Times New Roman" w:cs="Times New Roman"/>
          <w:sz w:val="27"/>
          <w:szCs w:val="27"/>
          <w:lang w:val="uk-UA" w:eastAsia="uk-UA"/>
        </w:rPr>
        <w:t>за невихід на роботу без поважних причин або прибуття на робоче місце в нетверезому стані або відсутність на робочому місці більше трьох годин (безперервно або сумарно) на протязі дня;</w:t>
      </w:r>
    </w:p>
    <w:p w:rsidR="008D0F62" w:rsidRPr="005F2C92" w:rsidRDefault="006508C9" w:rsidP="008D0F62">
      <w:pPr>
        <w:pStyle w:val="a4"/>
        <w:numPr>
          <w:ilvl w:val="0"/>
          <w:numId w:val="5"/>
        </w:numPr>
        <w:tabs>
          <w:tab w:val="clear" w:pos="720"/>
          <w:tab w:val="num" w:pos="0"/>
        </w:tabs>
        <w:spacing w:after="0" w:line="240" w:lineRule="auto"/>
        <w:ind w:left="0" w:firstLine="360"/>
        <w:jc w:val="both"/>
        <w:rPr>
          <w:rFonts w:eastAsia="Times New Roman" w:cs="Times New Roman"/>
          <w:sz w:val="27"/>
          <w:szCs w:val="27"/>
          <w:lang w:val="uk-UA" w:eastAsia="uk-UA"/>
        </w:rPr>
      </w:pPr>
      <w:r w:rsidRPr="005F2C92">
        <w:rPr>
          <w:rFonts w:eastAsia="Times New Roman" w:cs="Times New Roman"/>
          <w:sz w:val="27"/>
          <w:szCs w:val="27"/>
          <w:lang w:val="uk-UA" w:eastAsia="uk-UA"/>
        </w:rPr>
        <w:t>порушення правил техніки безпеки;</w:t>
      </w:r>
    </w:p>
    <w:p w:rsidR="006508C9" w:rsidRPr="005F2C92" w:rsidRDefault="006508C9" w:rsidP="008D0F62">
      <w:pPr>
        <w:pStyle w:val="a4"/>
        <w:numPr>
          <w:ilvl w:val="0"/>
          <w:numId w:val="5"/>
        </w:numPr>
        <w:tabs>
          <w:tab w:val="clear" w:pos="720"/>
          <w:tab w:val="num" w:pos="0"/>
        </w:tabs>
        <w:spacing w:after="0" w:line="240" w:lineRule="auto"/>
        <w:ind w:left="0" w:firstLine="360"/>
        <w:jc w:val="both"/>
        <w:rPr>
          <w:rFonts w:eastAsia="Times New Roman" w:cs="Times New Roman"/>
          <w:sz w:val="27"/>
          <w:szCs w:val="27"/>
          <w:lang w:val="uk-UA" w:eastAsia="uk-UA"/>
        </w:rPr>
      </w:pPr>
      <w:r w:rsidRPr="005F2C92">
        <w:rPr>
          <w:rFonts w:eastAsia="Times New Roman" w:cs="Times New Roman"/>
          <w:sz w:val="27"/>
          <w:szCs w:val="27"/>
          <w:lang w:val="uk-UA" w:eastAsia="uk-UA"/>
        </w:rPr>
        <w:t>здійснення крадіжок державного майна.</w:t>
      </w:r>
    </w:p>
    <w:p w:rsidR="00CA4A92" w:rsidRPr="005F2C92" w:rsidRDefault="00CA4A92" w:rsidP="008D0F62">
      <w:pPr>
        <w:pStyle w:val="a4"/>
        <w:numPr>
          <w:ilvl w:val="0"/>
          <w:numId w:val="5"/>
        </w:numPr>
        <w:tabs>
          <w:tab w:val="clear" w:pos="720"/>
          <w:tab w:val="num" w:pos="0"/>
        </w:tabs>
        <w:spacing w:after="0" w:line="240" w:lineRule="auto"/>
        <w:ind w:left="0" w:firstLine="360"/>
        <w:jc w:val="both"/>
        <w:rPr>
          <w:rFonts w:eastAsia="Times New Roman" w:cs="Times New Roman"/>
          <w:sz w:val="27"/>
          <w:szCs w:val="27"/>
          <w:lang w:val="uk-UA" w:eastAsia="uk-UA"/>
        </w:rPr>
      </w:pPr>
      <w:r w:rsidRPr="005F2C92">
        <w:rPr>
          <w:rFonts w:eastAsia="Times New Roman" w:cs="Times New Roman"/>
          <w:sz w:val="27"/>
          <w:szCs w:val="27"/>
          <w:lang w:val="uk-UA" w:eastAsia="uk-UA"/>
        </w:rPr>
        <w:t>при звільненні за порушення трудової дисципліни.</w:t>
      </w:r>
    </w:p>
    <w:p w:rsidR="006508C9" w:rsidRPr="005F2C92" w:rsidRDefault="006508C9" w:rsidP="008D0F62">
      <w:pPr>
        <w:spacing w:after="0" w:line="240" w:lineRule="auto"/>
        <w:ind w:left="1080"/>
        <w:jc w:val="both"/>
        <w:rPr>
          <w:rFonts w:eastAsia="Times New Roman" w:cs="Times New Roman"/>
          <w:sz w:val="27"/>
          <w:szCs w:val="27"/>
          <w:lang w:val="uk-UA" w:eastAsia="uk-UA"/>
        </w:rPr>
      </w:pPr>
    </w:p>
    <w:p w:rsidR="006508C9" w:rsidRPr="005F2C92" w:rsidRDefault="006508C9" w:rsidP="008D0F62">
      <w:pPr>
        <w:spacing w:after="0" w:line="240" w:lineRule="auto"/>
        <w:ind w:firstLine="567"/>
        <w:jc w:val="both"/>
        <w:rPr>
          <w:rFonts w:eastAsia="Times New Roman" w:cs="Times New Roman"/>
          <w:sz w:val="27"/>
          <w:szCs w:val="27"/>
          <w:lang w:val="uk-UA" w:eastAsia="uk-UA"/>
        </w:rPr>
      </w:pPr>
      <w:r w:rsidRPr="005F2C92">
        <w:rPr>
          <w:rFonts w:eastAsia="Times New Roman" w:cs="Times New Roman"/>
          <w:sz w:val="27"/>
          <w:szCs w:val="27"/>
          <w:lang w:val="uk-UA" w:eastAsia="uk-UA"/>
        </w:rPr>
        <w:t>Працівники не преміюються за той місяць, в якому вони скоїли порушення або проступок, вказаний вище.</w:t>
      </w:r>
    </w:p>
    <w:p w:rsidR="00CA4A92" w:rsidRDefault="00CA4A92" w:rsidP="006508C9">
      <w:pPr>
        <w:spacing w:after="0" w:line="240" w:lineRule="auto"/>
        <w:rPr>
          <w:rFonts w:eastAsia="Times New Roman" w:cs="Times New Roman"/>
          <w:sz w:val="27"/>
          <w:szCs w:val="27"/>
          <w:lang w:val="uk-UA" w:eastAsia="uk-UA"/>
        </w:rPr>
      </w:pPr>
    </w:p>
    <w:p w:rsidR="00E45967" w:rsidRDefault="00E45967" w:rsidP="006508C9">
      <w:pPr>
        <w:spacing w:after="0" w:line="240" w:lineRule="auto"/>
        <w:rPr>
          <w:rFonts w:eastAsia="Times New Roman" w:cs="Times New Roman"/>
          <w:sz w:val="27"/>
          <w:szCs w:val="27"/>
          <w:lang w:val="uk-UA" w:eastAsia="uk-UA"/>
        </w:rPr>
      </w:pPr>
    </w:p>
    <w:p w:rsidR="00E45967" w:rsidRPr="005F2C92" w:rsidRDefault="00E45967" w:rsidP="006508C9">
      <w:pPr>
        <w:spacing w:after="0" w:line="240" w:lineRule="auto"/>
        <w:rPr>
          <w:rFonts w:eastAsia="Times New Roman" w:cs="Times New Roman"/>
          <w:sz w:val="27"/>
          <w:szCs w:val="27"/>
          <w:lang w:val="uk-UA" w:eastAsia="uk-UA"/>
        </w:rPr>
      </w:pPr>
    </w:p>
    <w:p w:rsidR="00CA4A92" w:rsidRPr="00E45967" w:rsidRDefault="00565832" w:rsidP="00CA4A92">
      <w:pPr>
        <w:spacing w:after="0" w:line="240" w:lineRule="auto"/>
        <w:jc w:val="both"/>
        <w:rPr>
          <w:rFonts w:eastAsia="Times New Roman" w:cs="Times New Roman"/>
          <w:sz w:val="27"/>
          <w:szCs w:val="27"/>
          <w:lang w:val="uk-UA" w:eastAsia="ru-RU"/>
        </w:rPr>
      </w:pPr>
      <w:r>
        <w:rPr>
          <w:rFonts w:eastAsia="Times New Roman" w:cs="Times New Roman"/>
          <w:sz w:val="27"/>
          <w:szCs w:val="27"/>
          <w:lang w:val="uk-UA" w:eastAsia="ru-RU"/>
        </w:rPr>
        <w:t>Тимчасово виконуючий обов’язки начальника групи персоналу</w:t>
      </w:r>
      <w:r w:rsidR="00CA4A92" w:rsidRPr="00E45967">
        <w:rPr>
          <w:rFonts w:eastAsia="Times New Roman" w:cs="Times New Roman"/>
          <w:sz w:val="27"/>
          <w:szCs w:val="27"/>
          <w:lang w:eastAsia="ru-RU"/>
        </w:rPr>
        <w:t xml:space="preserve"> </w:t>
      </w:r>
      <w:r w:rsidR="00CA4A92" w:rsidRPr="00E45967">
        <w:rPr>
          <w:rFonts w:eastAsia="Times New Roman" w:cs="Times New Roman"/>
          <w:sz w:val="27"/>
          <w:szCs w:val="27"/>
          <w:lang w:val="uk-UA" w:eastAsia="ru-RU"/>
        </w:rPr>
        <w:t xml:space="preserve">військової частини А2925  </w:t>
      </w:r>
    </w:p>
    <w:p w:rsidR="00CA4A92" w:rsidRPr="00E45967" w:rsidRDefault="00E45967" w:rsidP="00CA4A92">
      <w:pPr>
        <w:tabs>
          <w:tab w:val="left" w:pos="7938"/>
        </w:tabs>
        <w:spacing w:after="0" w:line="240" w:lineRule="auto"/>
        <w:jc w:val="both"/>
        <w:rPr>
          <w:rFonts w:eastAsia="Times New Roman" w:cs="Times New Roman"/>
          <w:sz w:val="27"/>
          <w:szCs w:val="27"/>
          <w:lang w:val="uk-UA" w:eastAsia="ru-RU"/>
        </w:rPr>
      </w:pPr>
      <w:r>
        <w:rPr>
          <w:rFonts w:eastAsia="Times New Roman" w:cs="Times New Roman"/>
          <w:sz w:val="27"/>
          <w:szCs w:val="27"/>
          <w:lang w:val="uk-UA" w:eastAsia="ru-RU"/>
        </w:rPr>
        <w:t>капітан                                                                                                   Ірина КУРТА</w:t>
      </w:r>
    </w:p>
    <w:p w:rsidR="00CA4A92" w:rsidRPr="00E45967" w:rsidRDefault="00CA4A92" w:rsidP="00CA4A92">
      <w:pPr>
        <w:spacing w:after="0" w:line="240" w:lineRule="auto"/>
        <w:jc w:val="both"/>
        <w:rPr>
          <w:rFonts w:eastAsia="Times New Roman" w:cs="Times New Roman"/>
          <w:sz w:val="27"/>
          <w:szCs w:val="27"/>
          <w:lang w:val="uk-UA" w:eastAsia="ru-RU"/>
        </w:rPr>
      </w:pPr>
    </w:p>
    <w:p w:rsidR="00E45967" w:rsidRDefault="00E45967" w:rsidP="00E45967">
      <w:pPr>
        <w:spacing w:after="0" w:line="240" w:lineRule="auto"/>
        <w:jc w:val="both"/>
        <w:rPr>
          <w:rFonts w:eastAsia="Times New Roman" w:cs="Times New Roman"/>
          <w:szCs w:val="28"/>
          <w:lang w:val="uk-UA" w:eastAsia="ru-RU"/>
        </w:rPr>
      </w:pPr>
      <w:r>
        <w:rPr>
          <w:rFonts w:eastAsia="Times New Roman" w:cs="Times New Roman"/>
          <w:szCs w:val="28"/>
          <w:lang w:val="uk-UA" w:eastAsia="ru-RU"/>
        </w:rPr>
        <w:t>Н</w:t>
      </w:r>
      <w:r w:rsidRPr="00236AA2">
        <w:rPr>
          <w:rFonts w:eastAsia="Times New Roman" w:cs="Times New Roman"/>
          <w:szCs w:val="28"/>
          <w:lang w:val="uk-UA" w:eastAsia="ru-RU"/>
        </w:rPr>
        <w:t>ачальник фінансово-економічної служби</w:t>
      </w:r>
      <w:r>
        <w:rPr>
          <w:rFonts w:eastAsia="Times New Roman" w:cs="Times New Roman"/>
          <w:szCs w:val="28"/>
          <w:lang w:val="uk-UA" w:eastAsia="ru-RU"/>
        </w:rPr>
        <w:t xml:space="preserve"> – головний бухгалтер військової </w:t>
      </w:r>
      <w:r w:rsidRPr="00236AA2">
        <w:rPr>
          <w:rFonts w:eastAsia="Times New Roman" w:cs="Times New Roman"/>
          <w:szCs w:val="28"/>
          <w:lang w:val="uk-UA" w:eastAsia="ru-RU"/>
        </w:rPr>
        <w:t xml:space="preserve">частини </w:t>
      </w:r>
      <w:r>
        <w:rPr>
          <w:rFonts w:eastAsia="Times New Roman" w:cs="Times New Roman"/>
          <w:szCs w:val="28"/>
          <w:lang w:val="uk-UA" w:eastAsia="ru-RU"/>
        </w:rPr>
        <w:t xml:space="preserve">А2925 </w:t>
      </w:r>
    </w:p>
    <w:p w:rsidR="00E45967" w:rsidRPr="00236AA2" w:rsidRDefault="00E45967" w:rsidP="00E45967">
      <w:pPr>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лейтенант                  </w:t>
      </w:r>
      <w:r w:rsidR="00565832">
        <w:rPr>
          <w:rFonts w:eastAsia="Times New Roman" w:cs="Times New Roman"/>
          <w:szCs w:val="28"/>
          <w:lang w:val="uk-UA" w:eastAsia="ru-RU"/>
        </w:rPr>
        <w:t xml:space="preserve">                    </w:t>
      </w:r>
      <w:r>
        <w:rPr>
          <w:rFonts w:eastAsia="Times New Roman" w:cs="Times New Roman"/>
          <w:szCs w:val="28"/>
          <w:lang w:val="uk-UA" w:eastAsia="ru-RU"/>
        </w:rPr>
        <w:t xml:space="preserve">       </w:t>
      </w:r>
      <w:r w:rsidR="004716BC">
        <w:rPr>
          <w:rFonts w:eastAsia="Times New Roman" w:cs="Times New Roman"/>
          <w:szCs w:val="28"/>
          <w:lang w:val="uk-UA" w:eastAsia="ru-RU"/>
        </w:rPr>
        <w:t xml:space="preserve">                            </w:t>
      </w:r>
      <w:r>
        <w:rPr>
          <w:rFonts w:eastAsia="Times New Roman" w:cs="Times New Roman"/>
          <w:szCs w:val="28"/>
          <w:lang w:val="uk-UA" w:eastAsia="ru-RU"/>
        </w:rPr>
        <w:t xml:space="preserve">                Олена ДАБІЖА</w:t>
      </w:r>
    </w:p>
    <w:p w:rsidR="00CA4A92" w:rsidRPr="00E45967" w:rsidRDefault="00CA4A92" w:rsidP="00CA4A92">
      <w:pPr>
        <w:spacing w:after="0" w:line="240" w:lineRule="auto"/>
        <w:jc w:val="both"/>
        <w:rPr>
          <w:rFonts w:eastAsia="Times New Roman" w:cs="Times New Roman"/>
          <w:sz w:val="27"/>
          <w:szCs w:val="27"/>
          <w:lang w:val="uk-UA" w:eastAsia="ru-RU"/>
        </w:rPr>
      </w:pPr>
    </w:p>
    <w:p w:rsidR="00CA4A92" w:rsidRDefault="00CA4A92" w:rsidP="00CA4A92">
      <w:pPr>
        <w:rPr>
          <w:sz w:val="24"/>
          <w:szCs w:val="24"/>
          <w:lang w:val="uk-UA"/>
        </w:rPr>
      </w:pPr>
    </w:p>
    <w:p w:rsidR="005F2C92" w:rsidRDefault="005F2C92" w:rsidP="00CA4A92">
      <w:pPr>
        <w:rPr>
          <w:sz w:val="24"/>
          <w:szCs w:val="24"/>
          <w:lang w:val="uk-UA"/>
        </w:rPr>
      </w:pPr>
    </w:p>
    <w:p w:rsidR="005F2C92" w:rsidRDefault="005F2C92" w:rsidP="00CA4A92">
      <w:pPr>
        <w:rPr>
          <w:sz w:val="24"/>
          <w:szCs w:val="24"/>
          <w:lang w:val="uk-UA"/>
        </w:rPr>
      </w:pPr>
    </w:p>
    <w:p w:rsidR="005F2C92" w:rsidRDefault="005F2C92" w:rsidP="00CA4A92">
      <w:pPr>
        <w:rPr>
          <w:sz w:val="24"/>
          <w:szCs w:val="24"/>
          <w:lang w:val="uk-UA"/>
        </w:rPr>
      </w:pPr>
    </w:p>
    <w:p w:rsidR="005F2C92" w:rsidRDefault="005F2C92" w:rsidP="00CA4A92">
      <w:pPr>
        <w:rPr>
          <w:sz w:val="24"/>
          <w:szCs w:val="24"/>
          <w:lang w:val="uk-UA"/>
        </w:rPr>
      </w:pPr>
    </w:p>
    <w:p w:rsidR="00652942" w:rsidRPr="00E45967" w:rsidRDefault="00652942" w:rsidP="00652942">
      <w:pPr>
        <w:spacing w:after="0"/>
        <w:jc w:val="right"/>
        <w:rPr>
          <w:sz w:val="16"/>
          <w:szCs w:val="16"/>
          <w:lang w:val="uk-UA"/>
        </w:rPr>
      </w:pPr>
      <w:r w:rsidRPr="00E45967">
        <w:rPr>
          <w:sz w:val="16"/>
          <w:szCs w:val="16"/>
        </w:rPr>
        <w:lastRenderedPageBreak/>
        <w:t xml:space="preserve">Додаток </w:t>
      </w:r>
      <w:r w:rsidRPr="00E45967">
        <w:rPr>
          <w:sz w:val="16"/>
          <w:szCs w:val="16"/>
          <w:lang w:val="uk-UA"/>
        </w:rPr>
        <w:t>№ __</w:t>
      </w:r>
      <w:r w:rsidR="00565832">
        <w:rPr>
          <w:sz w:val="16"/>
          <w:szCs w:val="16"/>
          <w:lang w:val="uk-UA"/>
        </w:rPr>
        <w:t>9</w:t>
      </w:r>
      <w:r w:rsidRPr="00E45967">
        <w:rPr>
          <w:sz w:val="16"/>
          <w:szCs w:val="16"/>
          <w:lang w:val="uk-UA"/>
        </w:rPr>
        <w:t>__</w:t>
      </w:r>
    </w:p>
    <w:p w:rsidR="00652942" w:rsidRPr="00E45967" w:rsidRDefault="00652942" w:rsidP="00652942">
      <w:pPr>
        <w:spacing w:after="0" w:line="240" w:lineRule="auto"/>
        <w:ind w:left="5529"/>
        <w:rPr>
          <w:sz w:val="16"/>
          <w:szCs w:val="16"/>
          <w:lang w:val="uk-UA"/>
        </w:rPr>
      </w:pPr>
      <w:r w:rsidRPr="00E45967">
        <w:rPr>
          <w:sz w:val="16"/>
          <w:szCs w:val="16"/>
          <w:lang w:val="uk-UA"/>
        </w:rPr>
        <w:t>до колективного договору між командуванням військової частини А2925 та трудовим колективом військової частини А2925 на 202</w:t>
      </w:r>
      <w:r w:rsidR="00490222">
        <w:rPr>
          <w:sz w:val="16"/>
          <w:szCs w:val="16"/>
          <w:lang w:val="uk-UA"/>
        </w:rPr>
        <w:t>5</w:t>
      </w:r>
      <w:r w:rsidRPr="00E45967">
        <w:rPr>
          <w:sz w:val="16"/>
          <w:szCs w:val="16"/>
          <w:lang w:val="uk-UA"/>
        </w:rPr>
        <w:t>-202</w:t>
      </w:r>
      <w:r w:rsidR="00490222">
        <w:rPr>
          <w:sz w:val="16"/>
          <w:szCs w:val="16"/>
          <w:lang w:val="uk-UA"/>
        </w:rPr>
        <w:t xml:space="preserve">9 </w:t>
      </w:r>
      <w:r w:rsidRPr="00E45967">
        <w:rPr>
          <w:sz w:val="16"/>
          <w:szCs w:val="16"/>
          <w:lang w:val="uk-UA"/>
        </w:rPr>
        <w:t>роки</w:t>
      </w:r>
    </w:p>
    <w:p w:rsidR="000A0349" w:rsidRPr="00E45967" w:rsidRDefault="000A0349" w:rsidP="000A0349">
      <w:pPr>
        <w:spacing w:after="0" w:line="240" w:lineRule="auto"/>
        <w:jc w:val="center"/>
        <w:rPr>
          <w:rFonts w:eastAsia="Times New Roman" w:cs="Times New Roman"/>
          <w:b/>
          <w:sz w:val="16"/>
          <w:szCs w:val="16"/>
          <w:lang w:val="uk-UA" w:eastAsia="ru-RU"/>
        </w:rPr>
      </w:pPr>
    </w:p>
    <w:p w:rsidR="000A0349" w:rsidRDefault="00565832" w:rsidP="000A0349">
      <w:pPr>
        <w:spacing w:after="0" w:line="240" w:lineRule="auto"/>
        <w:jc w:val="center"/>
        <w:rPr>
          <w:rFonts w:eastAsia="Times New Roman" w:cs="Times New Roman"/>
          <w:szCs w:val="28"/>
          <w:lang w:val="uk-UA" w:eastAsia="ru-RU"/>
        </w:rPr>
      </w:pPr>
      <w:r>
        <w:rPr>
          <w:rFonts w:eastAsia="Times New Roman" w:cs="Times New Roman"/>
          <w:noProof/>
          <w:szCs w:val="28"/>
          <w:lang w:val="uk-UA" w:eastAsia="uk-UA"/>
        </w:rPr>
        <w:pict>
          <v:shape id="_x0000_s1055" type="#_x0000_t202" style="position:absolute;left:0;text-align:left;margin-left:248.05pt;margin-top:8.95pt;width:243.2pt;height:126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E45967">
                  <w:pPr>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Голова трудового колективу </w:t>
                  </w:r>
                  <w:r w:rsidRPr="00DE60E5">
                    <w:rPr>
                      <w:rFonts w:eastAsia="Times New Roman" w:cs="Times New Roman"/>
                      <w:szCs w:val="28"/>
                      <w:lang w:val="uk-UA" w:eastAsia="ru-RU"/>
                    </w:rPr>
                    <w:t>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E45967">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працівник ЗС України</w:t>
                  </w:r>
                </w:p>
                <w:p w:rsidR="00565832" w:rsidRPr="00DE60E5" w:rsidRDefault="00565832" w:rsidP="00E45967">
                  <w:pPr>
                    <w:spacing w:after="0" w:line="240" w:lineRule="auto"/>
                    <w:jc w:val="both"/>
                    <w:rPr>
                      <w:rFonts w:eastAsia="Times New Roman" w:cs="Times New Roman"/>
                      <w:szCs w:val="28"/>
                      <w:lang w:val="uk-UA" w:eastAsia="ru-RU"/>
                    </w:rPr>
                  </w:pPr>
                </w:p>
                <w:p w:rsidR="00565832" w:rsidRDefault="00565832" w:rsidP="00E45967">
                  <w:pPr>
                    <w:spacing w:after="0" w:line="240" w:lineRule="auto"/>
                    <w:rPr>
                      <w:rFonts w:cs="Times New Roman"/>
                      <w:szCs w:val="28"/>
                      <w:lang w:val="uk-UA"/>
                    </w:rPr>
                  </w:pPr>
                  <w:r>
                    <w:rPr>
                      <w:rFonts w:cs="Times New Roman"/>
                      <w:szCs w:val="28"/>
                      <w:lang w:val="uk-UA"/>
                    </w:rPr>
                    <w:t>________________ Микола ФАДЄЄВ</w:t>
                  </w:r>
                </w:p>
                <w:p w:rsidR="00565832" w:rsidRDefault="00565832" w:rsidP="00E45967">
                  <w:pPr>
                    <w:spacing w:after="0" w:line="240" w:lineRule="auto"/>
                    <w:rPr>
                      <w:rFonts w:cs="Times New Roman"/>
                      <w:szCs w:val="28"/>
                      <w:lang w:val="uk-UA"/>
                    </w:rPr>
                  </w:pPr>
                </w:p>
                <w:p w:rsidR="00565832" w:rsidRPr="00236AA2" w:rsidRDefault="00565832" w:rsidP="00E45967">
                  <w:pPr>
                    <w:spacing w:after="0" w:line="240" w:lineRule="auto"/>
                    <w:rPr>
                      <w:szCs w:val="28"/>
                      <w:lang w:val="uk-UA"/>
                    </w:rPr>
                  </w:pPr>
                  <w:r>
                    <w:rPr>
                      <w:rFonts w:cs="Times New Roman"/>
                      <w:szCs w:val="28"/>
                      <w:lang w:val="uk-UA"/>
                    </w:rPr>
                    <w:t>«___» ________ 2025 року</w:t>
                  </w:r>
                </w:p>
              </w:txbxContent>
            </v:textbox>
          </v:shape>
        </w:pict>
      </w:r>
      <w:r>
        <w:rPr>
          <w:rFonts w:eastAsia="Times New Roman" w:cs="Times New Roman"/>
          <w:noProof/>
          <w:szCs w:val="28"/>
          <w:lang w:val="uk-UA" w:eastAsia="uk-UA"/>
        </w:rPr>
        <w:pict>
          <v:shape id="_x0000_s1054" type="#_x0000_t202" style="position:absolute;left:0;text-align:left;margin-left:.95pt;margin-top:11.05pt;width:243.2pt;height:130.8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E45967">
                  <w:pPr>
                    <w:spacing w:after="0" w:line="240" w:lineRule="auto"/>
                    <w:jc w:val="both"/>
                    <w:rPr>
                      <w:rFonts w:eastAsia="Times New Roman" w:cs="Times New Roman"/>
                      <w:szCs w:val="28"/>
                      <w:lang w:val="uk-UA" w:eastAsia="ru-RU"/>
                    </w:rPr>
                  </w:pPr>
                  <w:r w:rsidRPr="00DE60E5">
                    <w:rPr>
                      <w:rFonts w:eastAsia="Times New Roman" w:cs="Times New Roman"/>
                      <w:szCs w:val="28"/>
                      <w:lang w:val="uk-UA" w:eastAsia="ru-RU"/>
                    </w:rPr>
                    <w:t>Командир 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E45967">
                  <w:pPr>
                    <w:spacing w:after="0" w:line="240" w:lineRule="auto"/>
                    <w:jc w:val="both"/>
                    <w:rPr>
                      <w:rFonts w:eastAsia="Times New Roman" w:cs="Times New Roman"/>
                      <w:szCs w:val="28"/>
                      <w:lang w:val="uk-UA" w:eastAsia="ru-RU"/>
                    </w:rPr>
                  </w:pPr>
                </w:p>
                <w:p w:rsidR="00565832" w:rsidRDefault="00565832" w:rsidP="00E45967">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підполковник</w:t>
                  </w:r>
                </w:p>
                <w:p w:rsidR="00565832" w:rsidRPr="00DE60E5" w:rsidRDefault="00565832" w:rsidP="00E45967">
                  <w:pPr>
                    <w:spacing w:after="0" w:line="240" w:lineRule="auto"/>
                    <w:jc w:val="both"/>
                    <w:rPr>
                      <w:rFonts w:eastAsia="Times New Roman" w:cs="Times New Roman"/>
                      <w:szCs w:val="28"/>
                      <w:lang w:val="uk-UA" w:eastAsia="ru-RU"/>
                    </w:rPr>
                  </w:pPr>
                </w:p>
                <w:p w:rsidR="00565832" w:rsidRDefault="00565832" w:rsidP="00E45967">
                  <w:pPr>
                    <w:spacing w:after="0" w:line="240" w:lineRule="auto"/>
                    <w:rPr>
                      <w:rFonts w:cs="Times New Roman"/>
                      <w:szCs w:val="28"/>
                      <w:lang w:val="uk-UA"/>
                    </w:rPr>
                  </w:pPr>
                  <w:r>
                    <w:rPr>
                      <w:rFonts w:cs="Times New Roman"/>
                      <w:szCs w:val="28"/>
                      <w:lang w:val="uk-UA"/>
                    </w:rPr>
                    <w:t>_____________ Андрій КОЛЕСНИК</w:t>
                  </w:r>
                </w:p>
                <w:p w:rsidR="00565832" w:rsidRDefault="00565832" w:rsidP="00E45967">
                  <w:pPr>
                    <w:spacing w:after="0" w:line="240" w:lineRule="auto"/>
                    <w:rPr>
                      <w:rFonts w:cs="Times New Roman"/>
                      <w:szCs w:val="28"/>
                      <w:lang w:val="uk-UA"/>
                    </w:rPr>
                  </w:pPr>
                </w:p>
                <w:p w:rsidR="00565832" w:rsidRPr="00236AA2" w:rsidRDefault="00565832" w:rsidP="00E45967">
                  <w:pPr>
                    <w:spacing w:after="0" w:line="240" w:lineRule="auto"/>
                    <w:rPr>
                      <w:szCs w:val="28"/>
                      <w:lang w:val="uk-UA"/>
                    </w:rPr>
                  </w:pPr>
                  <w:r>
                    <w:rPr>
                      <w:rFonts w:cs="Times New Roman"/>
                      <w:szCs w:val="28"/>
                      <w:lang w:val="uk-UA"/>
                    </w:rPr>
                    <w:t>«___» ________ 2025 року</w:t>
                  </w:r>
                </w:p>
              </w:txbxContent>
            </v:textbox>
          </v:shape>
        </w:pict>
      </w:r>
    </w:p>
    <w:p w:rsidR="00E45967" w:rsidRDefault="00E45967" w:rsidP="000A0349">
      <w:pPr>
        <w:spacing w:after="0" w:line="240" w:lineRule="auto"/>
        <w:jc w:val="center"/>
        <w:rPr>
          <w:rFonts w:eastAsia="Times New Roman" w:cs="Times New Roman"/>
          <w:szCs w:val="28"/>
          <w:lang w:val="uk-UA" w:eastAsia="ru-RU"/>
        </w:rPr>
      </w:pPr>
    </w:p>
    <w:p w:rsidR="00E45967" w:rsidRDefault="00E45967" w:rsidP="000A0349">
      <w:pPr>
        <w:spacing w:after="0" w:line="240" w:lineRule="auto"/>
        <w:jc w:val="center"/>
        <w:rPr>
          <w:rFonts w:eastAsia="Times New Roman" w:cs="Times New Roman"/>
          <w:szCs w:val="28"/>
          <w:lang w:val="uk-UA" w:eastAsia="ru-RU"/>
        </w:rPr>
      </w:pPr>
    </w:p>
    <w:p w:rsidR="00E45967" w:rsidRDefault="00E45967" w:rsidP="000A0349">
      <w:pPr>
        <w:spacing w:after="0" w:line="240" w:lineRule="auto"/>
        <w:jc w:val="center"/>
        <w:rPr>
          <w:rFonts w:eastAsia="Times New Roman" w:cs="Times New Roman"/>
          <w:szCs w:val="28"/>
          <w:lang w:val="uk-UA" w:eastAsia="ru-RU"/>
        </w:rPr>
      </w:pPr>
    </w:p>
    <w:p w:rsidR="00E45967" w:rsidRDefault="00E45967" w:rsidP="000A0349">
      <w:pPr>
        <w:spacing w:after="0" w:line="240" w:lineRule="auto"/>
        <w:jc w:val="center"/>
        <w:rPr>
          <w:rFonts w:eastAsia="Times New Roman" w:cs="Times New Roman"/>
          <w:szCs w:val="28"/>
          <w:lang w:val="uk-UA" w:eastAsia="ru-RU"/>
        </w:rPr>
      </w:pPr>
    </w:p>
    <w:p w:rsidR="00E45967" w:rsidRDefault="00E45967" w:rsidP="000A0349">
      <w:pPr>
        <w:spacing w:after="0" w:line="240" w:lineRule="auto"/>
        <w:jc w:val="center"/>
        <w:rPr>
          <w:rFonts w:eastAsia="Times New Roman" w:cs="Times New Roman"/>
          <w:szCs w:val="28"/>
          <w:lang w:val="uk-UA" w:eastAsia="ru-RU"/>
        </w:rPr>
      </w:pPr>
    </w:p>
    <w:p w:rsidR="00E45967" w:rsidRDefault="00E45967" w:rsidP="000A0349">
      <w:pPr>
        <w:spacing w:after="0" w:line="240" w:lineRule="auto"/>
        <w:jc w:val="center"/>
        <w:rPr>
          <w:rFonts w:eastAsia="Times New Roman" w:cs="Times New Roman"/>
          <w:szCs w:val="28"/>
          <w:lang w:val="uk-UA" w:eastAsia="ru-RU"/>
        </w:rPr>
      </w:pPr>
    </w:p>
    <w:p w:rsidR="00E45967" w:rsidRDefault="00E45967" w:rsidP="000A0349">
      <w:pPr>
        <w:spacing w:after="0" w:line="240" w:lineRule="auto"/>
        <w:jc w:val="center"/>
        <w:rPr>
          <w:rFonts w:eastAsia="Times New Roman" w:cs="Times New Roman"/>
          <w:szCs w:val="28"/>
          <w:lang w:val="uk-UA" w:eastAsia="ru-RU"/>
        </w:rPr>
      </w:pPr>
    </w:p>
    <w:p w:rsidR="00E45967" w:rsidRDefault="00E45967" w:rsidP="000A0349">
      <w:pPr>
        <w:spacing w:after="0" w:line="240" w:lineRule="auto"/>
        <w:jc w:val="center"/>
        <w:rPr>
          <w:rFonts w:eastAsia="Times New Roman" w:cs="Times New Roman"/>
          <w:szCs w:val="28"/>
          <w:lang w:val="uk-UA" w:eastAsia="ru-RU"/>
        </w:rPr>
      </w:pPr>
    </w:p>
    <w:p w:rsidR="00E45967" w:rsidRPr="00E45967" w:rsidRDefault="00E45967" w:rsidP="000A0349">
      <w:pPr>
        <w:spacing w:after="0" w:line="240" w:lineRule="auto"/>
        <w:jc w:val="center"/>
        <w:rPr>
          <w:rFonts w:eastAsia="Times New Roman" w:cs="Times New Roman"/>
          <w:szCs w:val="28"/>
          <w:lang w:val="uk-UA" w:eastAsia="ru-RU"/>
        </w:rPr>
      </w:pPr>
    </w:p>
    <w:p w:rsidR="000A0349" w:rsidRPr="000A0349" w:rsidRDefault="000A0349" w:rsidP="000A0349">
      <w:pPr>
        <w:spacing w:after="0" w:line="240" w:lineRule="auto"/>
        <w:jc w:val="center"/>
        <w:rPr>
          <w:rFonts w:eastAsia="Times New Roman" w:cs="Times New Roman"/>
          <w:b/>
          <w:szCs w:val="28"/>
          <w:lang w:val="uk-UA" w:eastAsia="ru-RU"/>
        </w:rPr>
      </w:pPr>
      <w:r w:rsidRPr="000A0349">
        <w:rPr>
          <w:rFonts w:eastAsia="Times New Roman" w:cs="Times New Roman"/>
          <w:b/>
          <w:szCs w:val="28"/>
          <w:lang w:val="uk-UA" w:eastAsia="ru-RU"/>
        </w:rPr>
        <w:t>УГОДА</w:t>
      </w:r>
    </w:p>
    <w:p w:rsidR="000A0349" w:rsidRPr="000A0349" w:rsidRDefault="000A0349" w:rsidP="000A0349">
      <w:pPr>
        <w:spacing w:after="0" w:line="240" w:lineRule="auto"/>
        <w:jc w:val="center"/>
        <w:rPr>
          <w:rFonts w:eastAsia="Times New Roman" w:cs="Times New Roman"/>
          <w:b/>
          <w:szCs w:val="28"/>
          <w:lang w:val="uk-UA" w:eastAsia="ru-RU"/>
        </w:rPr>
      </w:pPr>
      <w:r w:rsidRPr="000A0349">
        <w:rPr>
          <w:rFonts w:eastAsia="Times New Roman" w:cs="Times New Roman"/>
          <w:b/>
          <w:szCs w:val="28"/>
          <w:lang w:val="uk-UA" w:eastAsia="ru-RU"/>
        </w:rPr>
        <w:t>з охорони праці</w:t>
      </w:r>
    </w:p>
    <w:p w:rsidR="000A0349" w:rsidRPr="000A0349" w:rsidRDefault="000A0349" w:rsidP="000A0349">
      <w:pPr>
        <w:spacing w:after="0" w:line="240" w:lineRule="auto"/>
        <w:ind w:firstLine="709"/>
        <w:rPr>
          <w:rFonts w:eastAsia="Times New Roman" w:cs="Times New Roman"/>
          <w:szCs w:val="28"/>
          <w:lang w:val="uk-UA" w:eastAsia="ru-RU"/>
        </w:rPr>
      </w:pPr>
    </w:p>
    <w:p w:rsidR="000A0349" w:rsidRPr="00724142" w:rsidRDefault="000A0349" w:rsidP="000A0349">
      <w:pPr>
        <w:spacing w:after="0" w:line="240" w:lineRule="auto"/>
        <w:ind w:firstLine="567"/>
        <w:jc w:val="both"/>
        <w:rPr>
          <w:rFonts w:eastAsia="Times New Roman" w:cs="Times New Roman"/>
          <w:sz w:val="26"/>
          <w:szCs w:val="26"/>
          <w:lang w:val="uk-UA" w:eastAsia="ru-RU"/>
        </w:rPr>
      </w:pPr>
      <w:r w:rsidRPr="00724142">
        <w:rPr>
          <w:rFonts w:eastAsia="Times New Roman" w:cs="Times New Roman"/>
          <w:sz w:val="26"/>
          <w:szCs w:val="26"/>
          <w:lang w:val="uk-UA" w:eastAsia="ru-RU"/>
        </w:rPr>
        <w:t xml:space="preserve">1. Сторони колективного договору: командир військової частини А2925 (далі – Командування), з однієї сторони, і </w:t>
      </w:r>
      <w:r w:rsidR="00E45967" w:rsidRPr="00724142">
        <w:rPr>
          <w:rFonts w:eastAsia="Times New Roman" w:cs="Times New Roman"/>
          <w:sz w:val="26"/>
          <w:szCs w:val="26"/>
          <w:lang w:val="uk-UA" w:eastAsia="ru-RU"/>
        </w:rPr>
        <w:t>Уповноважений голова трудового</w:t>
      </w:r>
      <w:r w:rsidRPr="00724142">
        <w:rPr>
          <w:rFonts w:eastAsia="Times New Roman" w:cs="Times New Roman"/>
          <w:sz w:val="26"/>
          <w:szCs w:val="26"/>
          <w:lang w:val="uk-UA" w:eastAsia="ru-RU"/>
        </w:rPr>
        <w:t xml:space="preserve"> колектив</w:t>
      </w:r>
      <w:r w:rsidR="00E45967" w:rsidRPr="00724142">
        <w:rPr>
          <w:rFonts w:eastAsia="Times New Roman" w:cs="Times New Roman"/>
          <w:sz w:val="26"/>
          <w:szCs w:val="26"/>
          <w:lang w:val="uk-UA" w:eastAsia="ru-RU"/>
        </w:rPr>
        <w:t>у</w:t>
      </w:r>
      <w:r w:rsidRPr="00724142">
        <w:rPr>
          <w:rFonts w:eastAsia="Times New Roman" w:cs="Times New Roman"/>
          <w:sz w:val="26"/>
          <w:szCs w:val="26"/>
          <w:lang w:val="uk-UA" w:eastAsia="ru-RU"/>
        </w:rPr>
        <w:t xml:space="preserve"> військової частини А2925 (далі – Трудовий колектив) з другої сторони, уклали цю угоду про перелік заходів з охорони праці.</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sz w:val="26"/>
          <w:szCs w:val="26"/>
          <w:lang w:val="uk-UA" w:eastAsia="ru-RU"/>
        </w:rPr>
        <w:t>1.1.</w:t>
      </w:r>
      <w:r w:rsidRPr="00724142">
        <w:rPr>
          <w:rFonts w:eastAsia="Times New Roman" w:cs="Times New Roman"/>
          <w:sz w:val="26"/>
          <w:szCs w:val="26"/>
          <w:lang w:val="uk-UA" w:eastAsia="ru-RU"/>
        </w:rPr>
        <w:tab/>
        <w:t>Уточнювати щороку перелік робочих місць зі шкідливими і важкими умовами праці.</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iCs/>
          <w:sz w:val="26"/>
          <w:szCs w:val="26"/>
          <w:lang w:val="uk-UA" w:eastAsia="ru-RU"/>
        </w:rPr>
        <w:t>Термін виконання – до 31 грудня кожного року протягом терміну дії колективного договору</w:t>
      </w:r>
      <w:r w:rsidRPr="00724142">
        <w:rPr>
          <w:rFonts w:eastAsia="Times New Roman" w:cs="Times New Roman"/>
          <w:sz w:val="26"/>
          <w:szCs w:val="26"/>
          <w:lang w:val="uk-UA" w:eastAsia="ru-RU"/>
        </w:rPr>
        <w:t>.</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sz w:val="26"/>
          <w:szCs w:val="26"/>
          <w:lang w:val="uk-UA" w:eastAsia="ru-RU"/>
        </w:rPr>
        <w:t>1.2.</w:t>
      </w:r>
      <w:r w:rsidRPr="00724142">
        <w:rPr>
          <w:rFonts w:eastAsia="Times New Roman" w:cs="Times New Roman"/>
          <w:sz w:val="26"/>
          <w:szCs w:val="26"/>
          <w:lang w:val="uk-UA" w:eastAsia="ru-RU"/>
        </w:rPr>
        <w:tab/>
        <w:t>Забезпечувати працівників, які працюють у шкідливих умовах, спецхарчуванням, спецодягом, миючими засобами, засобами індивідуального захисту та ін., відповідно до умов праці та нормативних актів.</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iCs/>
          <w:sz w:val="26"/>
          <w:szCs w:val="26"/>
          <w:lang w:val="uk-UA" w:eastAsia="ru-RU"/>
        </w:rPr>
        <w:t>Термін виконання – постійно</w:t>
      </w:r>
      <w:r w:rsidRPr="00724142">
        <w:rPr>
          <w:rFonts w:eastAsia="Times New Roman" w:cs="Times New Roman"/>
          <w:sz w:val="26"/>
          <w:szCs w:val="26"/>
          <w:lang w:val="uk-UA" w:eastAsia="ru-RU"/>
        </w:rPr>
        <w:t>.</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sz w:val="26"/>
          <w:szCs w:val="26"/>
          <w:lang w:val="uk-UA" w:eastAsia="ru-RU"/>
        </w:rPr>
        <w:t>1.3.</w:t>
      </w:r>
      <w:r w:rsidRPr="00724142">
        <w:rPr>
          <w:rFonts w:eastAsia="Times New Roman" w:cs="Times New Roman"/>
          <w:sz w:val="26"/>
          <w:szCs w:val="26"/>
          <w:lang w:val="uk-UA" w:eastAsia="ru-RU"/>
        </w:rPr>
        <w:tab/>
        <w:t>Своєчасно здійснювати заміну зламаного інструменту та інвентарю.</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iCs/>
          <w:sz w:val="26"/>
          <w:szCs w:val="26"/>
          <w:lang w:val="uk-UA" w:eastAsia="ru-RU"/>
        </w:rPr>
        <w:t>Термін виконання – постійно</w:t>
      </w:r>
      <w:r w:rsidRPr="00724142">
        <w:rPr>
          <w:rFonts w:eastAsia="Times New Roman" w:cs="Times New Roman"/>
          <w:sz w:val="26"/>
          <w:szCs w:val="26"/>
          <w:lang w:val="uk-UA" w:eastAsia="ru-RU"/>
        </w:rPr>
        <w:t>. </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sz w:val="26"/>
          <w:szCs w:val="26"/>
          <w:lang w:val="uk-UA" w:eastAsia="ru-RU"/>
        </w:rPr>
        <w:t>1.4.</w:t>
      </w:r>
      <w:r w:rsidRPr="00724142">
        <w:rPr>
          <w:rFonts w:eastAsia="Times New Roman" w:cs="Times New Roman"/>
          <w:sz w:val="26"/>
          <w:szCs w:val="26"/>
          <w:lang w:val="uk-UA" w:eastAsia="ru-RU"/>
        </w:rPr>
        <w:tab/>
        <w:t>Перед початком опалювального сезону проводити перевірку технічного стану систем опалення в усіх спорудах військової частини.</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iCs/>
          <w:sz w:val="26"/>
          <w:szCs w:val="26"/>
          <w:lang w:val="uk-UA" w:eastAsia="ru-RU"/>
        </w:rPr>
        <w:t>Термін виконання – до 01 жовтня кожного року</w:t>
      </w:r>
      <w:r w:rsidRPr="00724142">
        <w:rPr>
          <w:rFonts w:eastAsia="Times New Roman" w:cs="Times New Roman"/>
          <w:sz w:val="26"/>
          <w:szCs w:val="26"/>
          <w:lang w:val="uk-UA" w:eastAsia="ru-RU"/>
        </w:rPr>
        <w:t>.</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sz w:val="26"/>
          <w:szCs w:val="26"/>
          <w:lang w:val="uk-UA" w:eastAsia="ru-RU"/>
        </w:rPr>
        <w:t>1.5.</w:t>
      </w:r>
      <w:r w:rsidRPr="00724142">
        <w:rPr>
          <w:rFonts w:eastAsia="Times New Roman" w:cs="Times New Roman"/>
          <w:sz w:val="26"/>
          <w:szCs w:val="26"/>
          <w:lang w:val="uk-UA" w:eastAsia="ru-RU"/>
        </w:rPr>
        <w:tab/>
        <w:t>Підтримувати норми освітлення в усіх приміщеннях. За необхідності здійснювати ремонт.</w:t>
      </w:r>
    </w:p>
    <w:p w:rsidR="000A0349" w:rsidRPr="00724142" w:rsidRDefault="000A0349" w:rsidP="000A0349">
      <w:pPr>
        <w:spacing w:after="0" w:line="240" w:lineRule="auto"/>
        <w:ind w:left="851" w:hanging="567"/>
        <w:jc w:val="both"/>
        <w:rPr>
          <w:rFonts w:eastAsia="Times New Roman" w:cs="Times New Roman"/>
          <w:sz w:val="26"/>
          <w:szCs w:val="26"/>
          <w:lang w:val="uk-UA" w:eastAsia="ru-RU"/>
        </w:rPr>
      </w:pPr>
      <w:r w:rsidRPr="00724142">
        <w:rPr>
          <w:rFonts w:eastAsia="Times New Roman" w:cs="Times New Roman"/>
          <w:iCs/>
          <w:sz w:val="26"/>
          <w:szCs w:val="26"/>
          <w:lang w:val="uk-UA" w:eastAsia="ru-RU"/>
        </w:rPr>
        <w:t>Термін виконання – постійно</w:t>
      </w:r>
      <w:r w:rsidRPr="00724142">
        <w:rPr>
          <w:rFonts w:eastAsia="Times New Roman" w:cs="Times New Roman"/>
          <w:sz w:val="26"/>
          <w:szCs w:val="26"/>
          <w:lang w:val="uk-UA" w:eastAsia="ru-RU"/>
        </w:rPr>
        <w:t>.</w:t>
      </w:r>
    </w:p>
    <w:p w:rsidR="000A0349" w:rsidRPr="00724142" w:rsidRDefault="000A0349" w:rsidP="000A0349">
      <w:pPr>
        <w:spacing w:after="0" w:line="240" w:lineRule="auto"/>
        <w:ind w:firstLine="567"/>
        <w:jc w:val="both"/>
        <w:rPr>
          <w:rFonts w:eastAsia="Times New Roman" w:cs="Times New Roman"/>
          <w:sz w:val="26"/>
          <w:szCs w:val="26"/>
          <w:lang w:val="uk-UA" w:eastAsia="ru-RU"/>
        </w:rPr>
      </w:pPr>
      <w:r w:rsidRPr="00724142">
        <w:rPr>
          <w:rFonts w:eastAsia="Times New Roman" w:cs="Times New Roman"/>
          <w:sz w:val="26"/>
          <w:szCs w:val="26"/>
          <w:lang w:val="uk-UA" w:eastAsia="ru-RU"/>
        </w:rPr>
        <w:t>2.</w:t>
      </w:r>
      <w:r w:rsidRPr="00724142">
        <w:rPr>
          <w:rFonts w:eastAsia="Times New Roman" w:cs="Times New Roman"/>
          <w:sz w:val="26"/>
          <w:szCs w:val="26"/>
          <w:lang w:val="uk-UA" w:eastAsia="ru-RU"/>
        </w:rPr>
        <w:tab/>
        <w:t>Здійснювати фінансування заходів з охорони праці за рахунок бюджетних коштів державного бюджету, згідно із законодавством України про охорону праці.</w:t>
      </w:r>
    </w:p>
    <w:p w:rsidR="000A0349" w:rsidRPr="00724142" w:rsidRDefault="000A0349" w:rsidP="000A0349">
      <w:pPr>
        <w:spacing w:after="0" w:line="240" w:lineRule="auto"/>
        <w:ind w:firstLine="567"/>
        <w:jc w:val="both"/>
        <w:rPr>
          <w:rFonts w:eastAsia="Times New Roman" w:cs="Times New Roman"/>
          <w:sz w:val="26"/>
          <w:szCs w:val="26"/>
          <w:lang w:val="uk-UA" w:eastAsia="ru-RU"/>
        </w:rPr>
      </w:pPr>
      <w:r w:rsidRPr="00724142">
        <w:rPr>
          <w:rFonts w:eastAsia="Times New Roman" w:cs="Times New Roman"/>
          <w:iCs/>
          <w:sz w:val="26"/>
          <w:szCs w:val="26"/>
          <w:lang w:val="uk-UA" w:eastAsia="ru-RU"/>
        </w:rPr>
        <w:t>Термін виконання – до 31 грудня кожного року</w:t>
      </w:r>
      <w:r w:rsidRPr="00724142">
        <w:rPr>
          <w:rFonts w:eastAsia="Times New Roman" w:cs="Times New Roman"/>
          <w:sz w:val="26"/>
          <w:szCs w:val="26"/>
          <w:lang w:val="uk-UA" w:eastAsia="ru-RU"/>
        </w:rPr>
        <w:t>.</w:t>
      </w:r>
    </w:p>
    <w:p w:rsidR="000A0349" w:rsidRPr="00724142" w:rsidRDefault="000A0349" w:rsidP="000A0349">
      <w:pPr>
        <w:spacing w:after="0" w:line="240" w:lineRule="auto"/>
        <w:ind w:firstLine="567"/>
        <w:jc w:val="both"/>
        <w:rPr>
          <w:rFonts w:eastAsia="Times New Roman" w:cs="Times New Roman"/>
          <w:sz w:val="26"/>
          <w:szCs w:val="26"/>
          <w:lang w:val="uk-UA" w:eastAsia="ru-RU"/>
        </w:rPr>
      </w:pPr>
      <w:r w:rsidRPr="00724142">
        <w:rPr>
          <w:rFonts w:eastAsia="Times New Roman" w:cs="Times New Roman"/>
          <w:sz w:val="26"/>
          <w:szCs w:val="26"/>
          <w:lang w:val="uk-UA" w:eastAsia="ru-RU"/>
        </w:rPr>
        <w:t>3.</w:t>
      </w:r>
      <w:r w:rsidRPr="00724142">
        <w:rPr>
          <w:rFonts w:eastAsia="Times New Roman" w:cs="Times New Roman"/>
          <w:sz w:val="26"/>
          <w:szCs w:val="26"/>
          <w:lang w:val="uk-UA" w:eastAsia="ru-RU"/>
        </w:rPr>
        <w:tab/>
        <w:t>Щорічно узгоджувати та затверджувати кошторис для фінансування заходів з охорони праці.</w:t>
      </w:r>
    </w:p>
    <w:p w:rsidR="000A0349" w:rsidRPr="00724142" w:rsidRDefault="000A0349" w:rsidP="000A0349">
      <w:pPr>
        <w:spacing w:after="0" w:line="240" w:lineRule="auto"/>
        <w:ind w:firstLine="567"/>
        <w:jc w:val="both"/>
        <w:rPr>
          <w:rFonts w:eastAsia="Times New Roman" w:cs="Times New Roman"/>
          <w:sz w:val="26"/>
          <w:szCs w:val="26"/>
          <w:lang w:val="uk-UA" w:eastAsia="ru-RU"/>
        </w:rPr>
      </w:pPr>
      <w:r w:rsidRPr="00724142">
        <w:rPr>
          <w:rFonts w:eastAsia="Times New Roman" w:cs="Times New Roman"/>
          <w:iCs/>
          <w:sz w:val="26"/>
          <w:szCs w:val="26"/>
          <w:lang w:val="uk-UA" w:eastAsia="ru-RU"/>
        </w:rPr>
        <w:t>Термін виконання – до 01 травня кожного року</w:t>
      </w:r>
      <w:r w:rsidRPr="00724142">
        <w:rPr>
          <w:rFonts w:eastAsia="Times New Roman" w:cs="Times New Roman"/>
          <w:sz w:val="26"/>
          <w:szCs w:val="26"/>
          <w:lang w:val="uk-UA" w:eastAsia="ru-RU"/>
        </w:rPr>
        <w:t>.</w:t>
      </w:r>
    </w:p>
    <w:p w:rsidR="000A0349" w:rsidRPr="00724142" w:rsidRDefault="000A0349" w:rsidP="000A0349">
      <w:pPr>
        <w:tabs>
          <w:tab w:val="left" w:pos="1418"/>
        </w:tabs>
        <w:spacing w:after="0" w:line="240" w:lineRule="auto"/>
        <w:ind w:firstLine="567"/>
        <w:jc w:val="both"/>
        <w:rPr>
          <w:rFonts w:eastAsia="Times New Roman" w:cs="Times New Roman"/>
          <w:sz w:val="26"/>
          <w:szCs w:val="26"/>
          <w:lang w:val="uk-UA" w:eastAsia="ru-RU"/>
        </w:rPr>
      </w:pPr>
      <w:r w:rsidRPr="00724142">
        <w:rPr>
          <w:rFonts w:eastAsia="Times New Roman" w:cs="Times New Roman"/>
          <w:sz w:val="26"/>
          <w:szCs w:val="26"/>
          <w:lang w:val="uk-UA" w:eastAsia="ru-RU"/>
        </w:rPr>
        <w:t xml:space="preserve">4. Відповідно до положень  абзацу  третього частини другої  ст. 34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(далі – Закон) якщо комісією з розслідування нещасного випадку встановлено, що ушкодження здоров’я настало не тільки з вини роботодавця, а й внаслідок порушення потерпілим нормативних актів з охорони праці, розмір </w:t>
      </w:r>
      <w:r w:rsidRPr="00724142">
        <w:rPr>
          <w:rFonts w:eastAsia="Times New Roman" w:cs="Times New Roman"/>
          <w:sz w:val="26"/>
          <w:szCs w:val="26"/>
          <w:lang w:val="uk-UA" w:eastAsia="ru-RU"/>
        </w:rPr>
        <w:lastRenderedPageBreak/>
        <w:t>одноразової допомоги зменшується на підставі висновку цієї комісії , але не більш ніж на 50%.</w:t>
      </w:r>
    </w:p>
    <w:p w:rsidR="000A0349" w:rsidRPr="00724142" w:rsidRDefault="000A0349" w:rsidP="000A0349">
      <w:pPr>
        <w:spacing w:after="0" w:line="240" w:lineRule="auto"/>
        <w:ind w:firstLine="567"/>
        <w:jc w:val="both"/>
        <w:rPr>
          <w:rFonts w:eastAsia="Times New Roman" w:cs="Times New Roman"/>
          <w:sz w:val="26"/>
          <w:szCs w:val="26"/>
          <w:lang w:val="uk-UA" w:eastAsia="ru-RU"/>
        </w:rPr>
      </w:pPr>
      <w:r w:rsidRPr="00724142">
        <w:rPr>
          <w:rFonts w:eastAsia="Times New Roman" w:cs="Times New Roman"/>
          <w:sz w:val="26"/>
          <w:szCs w:val="26"/>
          <w:lang w:val="uk-UA" w:eastAsia="ru-RU"/>
        </w:rPr>
        <w:t>Механізм реалізації вищезазначеної норми встановлено Порядком призначення та здійснення страхових виплат застрахованим особам ( членам їх сімей), затвердженим постановою правління Фонду соціального страхування від нещасних випадків на виробництві від 22.12.2005 р. №83 ( із змінами, внесеними до цього Порядку постановою правління Фонду від 06.03.2006 р.  №9 «Про внесення змін до деяких постанов правління Фонду соціального страхування від нещасних випадків на виробництві та професійних захворювань України»), в якому визначено, що відсоток зменшення розміру одноразової допомоги визначається рішенням комісії з питань охорони праці підприємства, а в разі , якщо вона  не створена, комісії з вирішення спорів  при робочих органах  виконавчої дирекції Фонду , виходячи з наступних критеріїв:</w:t>
      </w:r>
    </w:p>
    <w:p w:rsidR="000A0349" w:rsidRPr="00724142" w:rsidRDefault="000A0349" w:rsidP="000A0349">
      <w:pPr>
        <w:spacing w:after="0" w:line="240" w:lineRule="auto"/>
        <w:jc w:val="center"/>
        <w:rPr>
          <w:rFonts w:eastAsia="Times New Roman" w:cs="Times New Roman"/>
          <w:b/>
          <w:sz w:val="26"/>
          <w:szCs w:val="26"/>
          <w:lang w:val="uk-UA" w:eastAsia="ru-RU"/>
        </w:rPr>
      </w:pPr>
    </w:p>
    <w:p w:rsidR="000A0349" w:rsidRPr="000A0349" w:rsidRDefault="000A0349" w:rsidP="000A0349">
      <w:pPr>
        <w:spacing w:after="0" w:line="240" w:lineRule="auto"/>
        <w:jc w:val="center"/>
        <w:rPr>
          <w:rFonts w:eastAsia="Times New Roman" w:cs="Times New Roman"/>
          <w:b/>
          <w:sz w:val="24"/>
          <w:szCs w:val="24"/>
          <w:lang w:val="uk-UA" w:eastAsia="ru-RU"/>
        </w:rPr>
      </w:pPr>
    </w:p>
    <w:p w:rsidR="000A0349" w:rsidRPr="000A0349" w:rsidRDefault="000A0349" w:rsidP="000A0349">
      <w:pPr>
        <w:spacing w:after="0" w:line="240" w:lineRule="auto"/>
        <w:jc w:val="center"/>
        <w:rPr>
          <w:rFonts w:eastAsia="Times New Roman" w:cs="Times New Roman"/>
          <w:b/>
          <w:sz w:val="24"/>
          <w:szCs w:val="24"/>
          <w:lang w:val="uk-UA" w:eastAsia="ru-RU"/>
        </w:rPr>
      </w:pPr>
      <w:r w:rsidRPr="000A0349">
        <w:rPr>
          <w:rFonts w:eastAsia="Times New Roman" w:cs="Times New Roman"/>
          <w:b/>
          <w:sz w:val="24"/>
          <w:szCs w:val="24"/>
          <w:lang w:val="uk-UA" w:eastAsia="ru-RU"/>
        </w:rPr>
        <w:t>Т А Б Л И Ц Я</w:t>
      </w:r>
    </w:p>
    <w:p w:rsidR="000A0349" w:rsidRPr="000A0349" w:rsidRDefault="000A0349" w:rsidP="000A0349">
      <w:pPr>
        <w:spacing w:after="0" w:line="240" w:lineRule="auto"/>
        <w:jc w:val="center"/>
        <w:rPr>
          <w:rFonts w:eastAsia="Times New Roman" w:cs="Times New Roman"/>
          <w:sz w:val="24"/>
          <w:szCs w:val="24"/>
          <w:lang w:val="uk-UA" w:eastAsia="ru-RU"/>
        </w:rPr>
      </w:pPr>
      <w:r>
        <w:rPr>
          <w:rFonts w:eastAsia="Times New Roman" w:cs="Times New Roman"/>
          <w:sz w:val="24"/>
          <w:szCs w:val="24"/>
          <w:lang w:val="uk-UA" w:eastAsia="ru-RU"/>
        </w:rPr>
        <w:t>зменшення одноразової</w:t>
      </w:r>
      <w:r w:rsidRPr="000A0349">
        <w:rPr>
          <w:rFonts w:eastAsia="Times New Roman" w:cs="Times New Roman"/>
          <w:sz w:val="24"/>
          <w:szCs w:val="24"/>
          <w:lang w:val="uk-UA" w:eastAsia="ru-RU"/>
        </w:rPr>
        <w:t xml:space="preserve"> допомоги при нещасному випадку на виробництві</w:t>
      </w:r>
    </w:p>
    <w:p w:rsidR="000A0349" w:rsidRPr="000A0349" w:rsidRDefault="000A0349" w:rsidP="000A0349">
      <w:pPr>
        <w:spacing w:after="0" w:line="240" w:lineRule="auto"/>
        <w:jc w:val="center"/>
        <w:rPr>
          <w:rFonts w:eastAsia="Times New Roman" w:cs="Times New Roman"/>
          <w:sz w:val="24"/>
          <w:szCs w:val="24"/>
          <w:lang w:val="uk-UA" w:eastAsia="ru-RU"/>
        </w:rPr>
      </w:pPr>
    </w:p>
    <w:tbl>
      <w:tblPr>
        <w:tblW w:w="9658" w:type="dxa"/>
        <w:tblInd w:w="32" w:type="dxa"/>
        <w:tblBorders>
          <w:top w:val="single" w:sz="4" w:space="0" w:color="auto"/>
        </w:tblBorders>
        <w:tblLook w:val="0000" w:firstRow="0" w:lastRow="0" w:firstColumn="0" w:lastColumn="0" w:noHBand="0" w:noVBand="0"/>
      </w:tblPr>
      <w:tblGrid>
        <w:gridCol w:w="594"/>
        <w:gridCol w:w="6853"/>
        <w:gridCol w:w="2211"/>
      </w:tblGrid>
      <w:tr w:rsidR="000A0349" w:rsidRPr="000A0349" w:rsidTr="00994E80">
        <w:trPr>
          <w:trHeight w:val="100"/>
        </w:trPr>
        <w:tc>
          <w:tcPr>
            <w:tcW w:w="594" w:type="dxa"/>
            <w:tcBorders>
              <w:left w:val="single" w:sz="4" w:space="0" w:color="auto"/>
              <w:bottom w:val="single" w:sz="4" w:space="0" w:color="auto"/>
              <w:right w:val="single" w:sz="4" w:space="0" w:color="auto"/>
            </w:tcBorders>
          </w:tcPr>
          <w:p w:rsidR="000A0349" w:rsidRPr="000A0349" w:rsidRDefault="000A0349" w:rsidP="000A0349">
            <w:pPr>
              <w:spacing w:after="0" w:line="240" w:lineRule="auto"/>
              <w:jc w:val="both"/>
              <w:rPr>
                <w:rFonts w:eastAsia="Times New Roman" w:cs="Times New Roman"/>
                <w:sz w:val="24"/>
                <w:szCs w:val="24"/>
                <w:lang w:val="uk-UA" w:eastAsia="ru-RU"/>
              </w:rPr>
            </w:pPr>
            <w:r w:rsidRPr="000A0349">
              <w:rPr>
                <w:rFonts w:eastAsia="Times New Roman" w:cs="Times New Roman"/>
                <w:sz w:val="24"/>
                <w:szCs w:val="24"/>
                <w:lang w:val="uk-UA" w:eastAsia="ru-RU"/>
              </w:rPr>
              <w:t>№ п/п</w:t>
            </w:r>
          </w:p>
        </w:tc>
        <w:tc>
          <w:tcPr>
            <w:tcW w:w="6853" w:type="dxa"/>
            <w:tcBorders>
              <w:left w:val="single" w:sz="4" w:space="0" w:color="auto"/>
              <w:bottom w:val="single" w:sz="4" w:space="0" w:color="auto"/>
            </w:tcBorders>
          </w:tcPr>
          <w:p w:rsidR="000A0349" w:rsidRPr="000A0349" w:rsidRDefault="000A0349" w:rsidP="000A0349">
            <w:pPr>
              <w:spacing w:after="0" w:line="240" w:lineRule="auto"/>
              <w:jc w:val="both"/>
              <w:rPr>
                <w:rFonts w:eastAsia="Times New Roman" w:cs="Times New Roman"/>
                <w:sz w:val="24"/>
                <w:szCs w:val="24"/>
                <w:lang w:val="uk-UA" w:eastAsia="ru-RU"/>
              </w:rPr>
            </w:pPr>
            <w:r w:rsidRPr="000A0349">
              <w:rPr>
                <w:rFonts w:eastAsia="Times New Roman" w:cs="Times New Roman"/>
                <w:sz w:val="24"/>
                <w:szCs w:val="24"/>
                <w:lang w:val="uk-UA" w:eastAsia="ru-RU"/>
              </w:rPr>
              <w:t xml:space="preserve"> Порушення з боку застрахованої особи, які були однією з причин нещасного випадку</w:t>
            </w:r>
          </w:p>
        </w:tc>
        <w:tc>
          <w:tcPr>
            <w:tcW w:w="2211" w:type="dxa"/>
            <w:tcBorders>
              <w:left w:val="single" w:sz="4" w:space="0" w:color="auto"/>
              <w:bottom w:val="single" w:sz="4" w:space="0" w:color="auto"/>
              <w:right w:val="single" w:sz="4" w:space="0" w:color="auto"/>
            </w:tcBorders>
          </w:tcPr>
          <w:p w:rsidR="000A0349" w:rsidRPr="000A0349" w:rsidRDefault="000A0349" w:rsidP="000A0349">
            <w:pPr>
              <w:spacing w:after="0" w:line="240" w:lineRule="auto"/>
              <w:ind w:left="132"/>
              <w:jc w:val="both"/>
              <w:rPr>
                <w:rFonts w:eastAsia="Times New Roman" w:cs="Times New Roman"/>
                <w:sz w:val="24"/>
                <w:szCs w:val="24"/>
                <w:lang w:val="uk-UA" w:eastAsia="ru-RU"/>
              </w:rPr>
            </w:pPr>
            <w:r w:rsidRPr="000A0349">
              <w:rPr>
                <w:rFonts w:eastAsia="Times New Roman" w:cs="Times New Roman"/>
                <w:sz w:val="24"/>
                <w:szCs w:val="24"/>
                <w:lang w:val="uk-UA" w:eastAsia="ru-RU"/>
              </w:rPr>
              <w:t>Відсоток зменшення одноразової допомоги</w:t>
            </w:r>
          </w:p>
        </w:tc>
      </w:tr>
      <w:tr w:rsidR="000A0349" w:rsidRPr="000A0349" w:rsidTr="00994E80">
        <w:trPr>
          <w:trHeight w:val="448"/>
        </w:trPr>
        <w:tc>
          <w:tcPr>
            <w:tcW w:w="594" w:type="dxa"/>
            <w:tcBorders>
              <w:top w:val="single" w:sz="4" w:space="0" w:color="auto"/>
              <w:left w:val="single" w:sz="4" w:space="0" w:color="auto"/>
              <w:bottom w:val="single" w:sz="4" w:space="0" w:color="auto"/>
              <w:right w:val="single" w:sz="4" w:space="0" w:color="auto"/>
            </w:tcBorders>
          </w:tcPr>
          <w:p w:rsidR="000A0349" w:rsidRPr="000A0349" w:rsidRDefault="000A0349" w:rsidP="000A0349">
            <w:pPr>
              <w:numPr>
                <w:ilvl w:val="0"/>
                <w:numId w:val="19"/>
              </w:numPr>
              <w:spacing w:after="160" w:line="259" w:lineRule="auto"/>
              <w:contextualSpacing/>
              <w:jc w:val="both"/>
              <w:rPr>
                <w:rFonts w:eastAsia="Calibri" w:cs="Times New Roman"/>
                <w:sz w:val="24"/>
                <w:szCs w:val="24"/>
                <w:lang w:val="uk-UA"/>
              </w:rPr>
            </w:pPr>
          </w:p>
        </w:tc>
        <w:tc>
          <w:tcPr>
            <w:tcW w:w="6853" w:type="dxa"/>
            <w:tcBorders>
              <w:top w:val="single" w:sz="4" w:space="0" w:color="auto"/>
              <w:left w:val="single" w:sz="4" w:space="0" w:color="auto"/>
              <w:bottom w:val="single" w:sz="4" w:space="0" w:color="auto"/>
            </w:tcBorders>
          </w:tcPr>
          <w:p w:rsidR="000A0349" w:rsidRPr="000A0349" w:rsidRDefault="000A0349" w:rsidP="000A0349">
            <w:pPr>
              <w:spacing w:after="0" w:line="240" w:lineRule="auto"/>
              <w:jc w:val="both"/>
              <w:rPr>
                <w:rFonts w:eastAsia="Times New Roman" w:cs="Times New Roman"/>
                <w:sz w:val="24"/>
                <w:szCs w:val="24"/>
                <w:lang w:val="uk-UA" w:eastAsia="ru-RU"/>
              </w:rPr>
            </w:pPr>
            <w:r w:rsidRPr="000A0349">
              <w:rPr>
                <w:rFonts w:eastAsia="Times New Roman" w:cs="Times New Roman"/>
                <w:sz w:val="24"/>
                <w:szCs w:val="24"/>
                <w:lang w:val="uk-UA" w:eastAsia="ru-RU"/>
              </w:rPr>
              <w:t xml:space="preserve">Виконання робіт у стані алкогольного, наркотичного сп’яніння,                     </w:t>
            </w:r>
          </w:p>
          <w:p w:rsidR="000A0349" w:rsidRPr="000A0349" w:rsidRDefault="000A0349" w:rsidP="000A0349">
            <w:pPr>
              <w:spacing w:after="0" w:line="240" w:lineRule="auto"/>
              <w:jc w:val="both"/>
              <w:rPr>
                <w:rFonts w:eastAsia="Times New Roman" w:cs="Times New Roman"/>
                <w:sz w:val="24"/>
                <w:szCs w:val="24"/>
                <w:lang w:val="uk-UA" w:eastAsia="ru-RU"/>
              </w:rPr>
            </w:pPr>
            <w:r w:rsidRPr="000A0349">
              <w:rPr>
                <w:rFonts w:eastAsia="Times New Roman" w:cs="Times New Roman"/>
                <w:sz w:val="24"/>
                <w:szCs w:val="24"/>
                <w:lang w:val="uk-UA" w:eastAsia="ru-RU"/>
              </w:rPr>
              <w:t xml:space="preserve">токсикологічного отруєння                                                                                             </w:t>
            </w:r>
          </w:p>
        </w:tc>
        <w:tc>
          <w:tcPr>
            <w:tcW w:w="2211" w:type="dxa"/>
            <w:tcBorders>
              <w:top w:val="single" w:sz="4" w:space="0" w:color="auto"/>
              <w:left w:val="single" w:sz="4" w:space="0" w:color="auto"/>
              <w:bottom w:val="single" w:sz="4" w:space="0" w:color="auto"/>
              <w:right w:val="single" w:sz="4" w:space="0" w:color="auto"/>
            </w:tcBorders>
            <w:vAlign w:val="center"/>
          </w:tcPr>
          <w:p w:rsidR="000A0349" w:rsidRPr="000A0349" w:rsidRDefault="000A0349" w:rsidP="000A0349">
            <w:pPr>
              <w:spacing w:after="0" w:line="240" w:lineRule="auto"/>
              <w:ind w:left="85"/>
              <w:jc w:val="center"/>
              <w:rPr>
                <w:rFonts w:eastAsia="Times New Roman" w:cs="Times New Roman"/>
                <w:sz w:val="24"/>
                <w:szCs w:val="24"/>
                <w:lang w:val="uk-UA" w:eastAsia="ru-RU"/>
              </w:rPr>
            </w:pPr>
            <w:r w:rsidRPr="000A0349">
              <w:rPr>
                <w:rFonts w:eastAsia="Times New Roman" w:cs="Times New Roman"/>
                <w:sz w:val="24"/>
                <w:szCs w:val="24"/>
                <w:lang w:val="uk-UA" w:eastAsia="ru-RU"/>
              </w:rPr>
              <w:t>до 50 %</w:t>
            </w:r>
          </w:p>
        </w:tc>
      </w:tr>
      <w:tr w:rsidR="000A0349" w:rsidRPr="000A0349" w:rsidTr="00994E80">
        <w:trPr>
          <w:trHeight w:val="100"/>
        </w:trPr>
        <w:tc>
          <w:tcPr>
            <w:tcW w:w="594" w:type="dxa"/>
            <w:tcBorders>
              <w:top w:val="single" w:sz="4" w:space="0" w:color="auto"/>
              <w:left w:val="single" w:sz="4" w:space="0" w:color="auto"/>
              <w:bottom w:val="single" w:sz="4" w:space="0" w:color="auto"/>
              <w:right w:val="single" w:sz="4" w:space="0" w:color="auto"/>
            </w:tcBorders>
          </w:tcPr>
          <w:p w:rsidR="000A0349" w:rsidRPr="000A0349" w:rsidRDefault="000A0349" w:rsidP="000A0349">
            <w:pPr>
              <w:numPr>
                <w:ilvl w:val="0"/>
                <w:numId w:val="19"/>
              </w:numPr>
              <w:spacing w:after="160" w:line="259" w:lineRule="auto"/>
              <w:contextualSpacing/>
              <w:jc w:val="both"/>
              <w:rPr>
                <w:rFonts w:eastAsia="Calibri" w:cs="Times New Roman"/>
                <w:sz w:val="24"/>
                <w:szCs w:val="24"/>
                <w:lang w:val="uk-UA"/>
              </w:rPr>
            </w:pPr>
          </w:p>
        </w:tc>
        <w:tc>
          <w:tcPr>
            <w:tcW w:w="6853" w:type="dxa"/>
            <w:tcBorders>
              <w:top w:val="single" w:sz="4" w:space="0" w:color="auto"/>
              <w:left w:val="single" w:sz="4" w:space="0" w:color="auto"/>
              <w:bottom w:val="single" w:sz="4" w:space="0" w:color="auto"/>
            </w:tcBorders>
          </w:tcPr>
          <w:p w:rsidR="000A0349" w:rsidRPr="000A0349" w:rsidRDefault="000A0349" w:rsidP="000A0349">
            <w:pPr>
              <w:spacing w:after="0" w:line="240" w:lineRule="auto"/>
              <w:jc w:val="both"/>
              <w:rPr>
                <w:rFonts w:eastAsia="Times New Roman" w:cs="Times New Roman"/>
                <w:sz w:val="24"/>
                <w:szCs w:val="24"/>
                <w:lang w:val="uk-UA" w:eastAsia="ru-RU"/>
              </w:rPr>
            </w:pPr>
            <w:r w:rsidRPr="000A0349">
              <w:rPr>
                <w:rFonts w:eastAsia="Times New Roman" w:cs="Times New Roman"/>
                <w:sz w:val="24"/>
                <w:szCs w:val="24"/>
                <w:lang w:val="uk-UA" w:eastAsia="ru-RU"/>
              </w:rPr>
              <w:t>Порушення трудової і виробничої дисципліни, у тому числі</w:t>
            </w:r>
            <w:r w:rsidRPr="000A0349">
              <w:rPr>
                <w:rFonts w:eastAsia="Times New Roman" w:cs="Times New Roman"/>
                <w:sz w:val="24"/>
                <w:szCs w:val="24"/>
                <w:lang w:eastAsia="ru-RU"/>
              </w:rPr>
              <w:t>:</w:t>
            </w:r>
            <w:r w:rsidRPr="000A0349">
              <w:rPr>
                <w:rFonts w:eastAsia="Times New Roman" w:cs="Times New Roman"/>
                <w:sz w:val="24"/>
                <w:szCs w:val="24"/>
                <w:lang w:val="uk-UA" w:eastAsia="ru-RU"/>
              </w:rPr>
              <w:t xml:space="preserve">                       </w:t>
            </w:r>
          </w:p>
          <w:p w:rsidR="000A0349" w:rsidRPr="000A0349" w:rsidRDefault="000A0349" w:rsidP="000A0349">
            <w:pPr>
              <w:numPr>
                <w:ilvl w:val="0"/>
                <w:numId w:val="20"/>
              </w:numPr>
              <w:spacing w:after="0" w:line="240" w:lineRule="auto"/>
              <w:ind w:left="289" w:hanging="284"/>
              <w:contextualSpacing/>
              <w:jc w:val="both"/>
              <w:rPr>
                <w:rFonts w:eastAsia="Calibri" w:cs="Times New Roman"/>
                <w:sz w:val="24"/>
                <w:szCs w:val="24"/>
                <w:lang w:val="uk-UA"/>
              </w:rPr>
            </w:pPr>
            <w:r w:rsidRPr="000A0349">
              <w:rPr>
                <w:rFonts w:eastAsia="Calibri" w:cs="Times New Roman"/>
                <w:sz w:val="24"/>
                <w:szCs w:val="24"/>
                <w:lang w:val="uk-UA"/>
              </w:rPr>
              <w:t>невиконання посадових обов’язків;</w:t>
            </w:r>
          </w:p>
          <w:p w:rsidR="000A0349" w:rsidRPr="000A0349" w:rsidRDefault="000A0349" w:rsidP="000A0349">
            <w:pPr>
              <w:numPr>
                <w:ilvl w:val="0"/>
                <w:numId w:val="20"/>
              </w:numPr>
              <w:spacing w:after="0" w:line="240" w:lineRule="auto"/>
              <w:ind w:left="289" w:hanging="284"/>
              <w:contextualSpacing/>
              <w:jc w:val="both"/>
              <w:rPr>
                <w:rFonts w:eastAsia="Calibri" w:cs="Times New Roman"/>
                <w:sz w:val="24"/>
                <w:szCs w:val="24"/>
                <w:lang w:val="uk-UA"/>
              </w:rPr>
            </w:pPr>
            <w:r w:rsidRPr="000A0349">
              <w:rPr>
                <w:rFonts w:eastAsia="Calibri" w:cs="Times New Roman"/>
                <w:sz w:val="24"/>
                <w:szCs w:val="24"/>
                <w:lang w:val="uk-UA"/>
              </w:rPr>
              <w:t xml:space="preserve">невиконання інструкцій з охорони праці тощо.                                                                    </w:t>
            </w:r>
          </w:p>
        </w:tc>
        <w:tc>
          <w:tcPr>
            <w:tcW w:w="2211" w:type="dxa"/>
            <w:tcBorders>
              <w:top w:val="single" w:sz="4" w:space="0" w:color="auto"/>
              <w:left w:val="single" w:sz="4" w:space="0" w:color="auto"/>
              <w:bottom w:val="single" w:sz="4" w:space="0" w:color="auto"/>
              <w:right w:val="single" w:sz="4" w:space="0" w:color="auto"/>
            </w:tcBorders>
            <w:vAlign w:val="center"/>
          </w:tcPr>
          <w:p w:rsidR="000A0349" w:rsidRPr="000A0349" w:rsidRDefault="000A0349" w:rsidP="000A0349">
            <w:pPr>
              <w:spacing w:after="0" w:line="240" w:lineRule="auto"/>
              <w:ind w:left="85"/>
              <w:jc w:val="center"/>
              <w:rPr>
                <w:rFonts w:eastAsia="Times New Roman" w:cs="Times New Roman"/>
                <w:sz w:val="24"/>
                <w:szCs w:val="24"/>
                <w:lang w:val="uk-UA" w:eastAsia="ru-RU"/>
              </w:rPr>
            </w:pPr>
            <w:r w:rsidRPr="000A0349">
              <w:rPr>
                <w:rFonts w:eastAsia="Times New Roman" w:cs="Times New Roman"/>
                <w:sz w:val="24"/>
                <w:szCs w:val="24"/>
                <w:lang w:val="uk-UA" w:eastAsia="ru-RU"/>
              </w:rPr>
              <w:t>до 50 %</w:t>
            </w:r>
          </w:p>
        </w:tc>
      </w:tr>
      <w:tr w:rsidR="000A0349" w:rsidRPr="000A0349" w:rsidTr="00994E80">
        <w:trPr>
          <w:trHeight w:val="100"/>
        </w:trPr>
        <w:tc>
          <w:tcPr>
            <w:tcW w:w="594" w:type="dxa"/>
            <w:tcBorders>
              <w:top w:val="single" w:sz="4" w:space="0" w:color="auto"/>
              <w:left w:val="single" w:sz="4" w:space="0" w:color="auto"/>
              <w:bottom w:val="single" w:sz="4" w:space="0" w:color="auto"/>
              <w:right w:val="single" w:sz="4" w:space="0" w:color="auto"/>
            </w:tcBorders>
          </w:tcPr>
          <w:p w:rsidR="000A0349" w:rsidRPr="000A0349" w:rsidRDefault="000A0349" w:rsidP="000A0349">
            <w:pPr>
              <w:numPr>
                <w:ilvl w:val="0"/>
                <w:numId w:val="19"/>
              </w:numPr>
              <w:spacing w:after="160" w:line="259" w:lineRule="auto"/>
              <w:contextualSpacing/>
              <w:jc w:val="both"/>
              <w:rPr>
                <w:rFonts w:eastAsia="Calibri" w:cs="Times New Roman"/>
                <w:sz w:val="24"/>
                <w:szCs w:val="24"/>
                <w:lang w:val="uk-UA"/>
              </w:rPr>
            </w:pPr>
          </w:p>
        </w:tc>
        <w:tc>
          <w:tcPr>
            <w:tcW w:w="6853" w:type="dxa"/>
            <w:tcBorders>
              <w:top w:val="single" w:sz="4" w:space="0" w:color="auto"/>
              <w:left w:val="single" w:sz="4" w:space="0" w:color="auto"/>
              <w:bottom w:val="single" w:sz="4" w:space="0" w:color="auto"/>
            </w:tcBorders>
          </w:tcPr>
          <w:p w:rsidR="000A0349" w:rsidRPr="000A0349" w:rsidRDefault="000A0349" w:rsidP="000A0349">
            <w:pPr>
              <w:spacing w:after="0" w:line="240" w:lineRule="auto"/>
              <w:jc w:val="both"/>
              <w:rPr>
                <w:rFonts w:eastAsia="Times New Roman" w:cs="Times New Roman"/>
                <w:sz w:val="24"/>
                <w:szCs w:val="24"/>
                <w:lang w:val="uk-UA" w:eastAsia="ru-RU"/>
              </w:rPr>
            </w:pPr>
            <w:r w:rsidRPr="000A0349">
              <w:rPr>
                <w:rFonts w:eastAsia="Times New Roman" w:cs="Times New Roman"/>
                <w:sz w:val="24"/>
                <w:szCs w:val="24"/>
                <w:lang w:val="uk-UA" w:eastAsia="ru-RU"/>
              </w:rPr>
              <w:t xml:space="preserve">Порушення вимог безпеки під час експлуатації  обладнання:                          </w:t>
            </w:r>
          </w:p>
          <w:p w:rsidR="000A0349" w:rsidRPr="000A0349" w:rsidRDefault="000A0349" w:rsidP="000A0349">
            <w:pPr>
              <w:numPr>
                <w:ilvl w:val="0"/>
                <w:numId w:val="20"/>
              </w:numPr>
              <w:spacing w:after="0" w:line="240" w:lineRule="auto"/>
              <w:ind w:left="264" w:hanging="252"/>
              <w:contextualSpacing/>
              <w:jc w:val="both"/>
              <w:rPr>
                <w:rFonts w:eastAsia="Calibri" w:cs="Times New Roman"/>
                <w:sz w:val="24"/>
                <w:szCs w:val="24"/>
                <w:lang w:val="uk-UA"/>
              </w:rPr>
            </w:pPr>
            <w:r w:rsidRPr="000A0349">
              <w:rPr>
                <w:rFonts w:eastAsia="Calibri" w:cs="Times New Roman"/>
                <w:sz w:val="24"/>
                <w:szCs w:val="24"/>
                <w:lang w:val="uk-UA"/>
              </w:rPr>
              <w:t>устаткування, машин, механізмів;</w:t>
            </w:r>
          </w:p>
          <w:p w:rsidR="000A0349" w:rsidRPr="000A0349" w:rsidRDefault="000A0349" w:rsidP="000A0349">
            <w:pPr>
              <w:numPr>
                <w:ilvl w:val="0"/>
                <w:numId w:val="20"/>
              </w:numPr>
              <w:spacing w:after="0" w:line="240" w:lineRule="auto"/>
              <w:ind w:left="264" w:hanging="252"/>
              <w:contextualSpacing/>
              <w:jc w:val="both"/>
              <w:rPr>
                <w:rFonts w:eastAsia="Calibri" w:cs="Times New Roman"/>
                <w:sz w:val="24"/>
                <w:szCs w:val="24"/>
                <w:lang w:val="uk-UA"/>
              </w:rPr>
            </w:pPr>
            <w:r w:rsidRPr="000A0349">
              <w:rPr>
                <w:rFonts w:eastAsia="Calibri" w:cs="Times New Roman"/>
                <w:sz w:val="24"/>
                <w:szCs w:val="24"/>
                <w:lang w:val="uk-UA"/>
              </w:rPr>
              <w:t>порушення технологічного процесу;</w:t>
            </w:r>
          </w:p>
          <w:p w:rsidR="000A0349" w:rsidRPr="000A0349" w:rsidRDefault="000A0349" w:rsidP="000A0349">
            <w:pPr>
              <w:numPr>
                <w:ilvl w:val="0"/>
                <w:numId w:val="20"/>
              </w:numPr>
              <w:spacing w:after="0" w:line="240" w:lineRule="auto"/>
              <w:ind w:left="264" w:hanging="252"/>
              <w:contextualSpacing/>
              <w:jc w:val="both"/>
              <w:rPr>
                <w:rFonts w:eastAsia="Calibri" w:cs="Times New Roman"/>
                <w:sz w:val="24"/>
                <w:szCs w:val="24"/>
                <w:lang w:val="uk-UA"/>
              </w:rPr>
            </w:pPr>
            <w:r w:rsidRPr="000A0349">
              <w:rPr>
                <w:rFonts w:eastAsia="Calibri" w:cs="Times New Roman"/>
                <w:sz w:val="24"/>
                <w:szCs w:val="24"/>
                <w:lang w:val="uk-UA"/>
              </w:rPr>
              <w:t>порушення під час експлуатації транспортних засобів;</w:t>
            </w:r>
          </w:p>
          <w:p w:rsidR="000A0349" w:rsidRPr="000A0349" w:rsidRDefault="000A0349" w:rsidP="000A0349">
            <w:pPr>
              <w:numPr>
                <w:ilvl w:val="0"/>
                <w:numId w:val="20"/>
              </w:numPr>
              <w:spacing w:after="0" w:line="240" w:lineRule="auto"/>
              <w:ind w:left="264" w:hanging="252"/>
              <w:contextualSpacing/>
              <w:jc w:val="both"/>
              <w:rPr>
                <w:rFonts w:eastAsia="Calibri" w:cs="Times New Roman"/>
                <w:sz w:val="24"/>
                <w:szCs w:val="24"/>
                <w:lang w:val="uk-UA"/>
              </w:rPr>
            </w:pPr>
            <w:r w:rsidRPr="000A0349">
              <w:rPr>
                <w:rFonts w:eastAsia="Calibri" w:cs="Times New Roman"/>
                <w:sz w:val="24"/>
                <w:szCs w:val="24"/>
                <w:lang w:val="uk-UA"/>
              </w:rPr>
              <w:t>порушення правил дорожнього руху.</w:t>
            </w:r>
          </w:p>
        </w:tc>
        <w:tc>
          <w:tcPr>
            <w:tcW w:w="2211" w:type="dxa"/>
            <w:tcBorders>
              <w:top w:val="single" w:sz="4" w:space="0" w:color="auto"/>
              <w:left w:val="single" w:sz="4" w:space="0" w:color="auto"/>
              <w:bottom w:val="single" w:sz="4" w:space="0" w:color="auto"/>
              <w:right w:val="single" w:sz="4" w:space="0" w:color="auto"/>
            </w:tcBorders>
            <w:vAlign w:val="center"/>
          </w:tcPr>
          <w:p w:rsidR="000A0349" w:rsidRPr="000A0349" w:rsidRDefault="000A0349" w:rsidP="000A0349">
            <w:pPr>
              <w:spacing w:after="0" w:line="240" w:lineRule="auto"/>
              <w:ind w:left="85"/>
              <w:jc w:val="center"/>
              <w:rPr>
                <w:rFonts w:eastAsia="Times New Roman" w:cs="Times New Roman"/>
                <w:sz w:val="24"/>
                <w:szCs w:val="24"/>
                <w:lang w:val="uk-UA" w:eastAsia="ru-RU"/>
              </w:rPr>
            </w:pPr>
            <w:r w:rsidRPr="000A0349">
              <w:rPr>
                <w:rFonts w:eastAsia="Times New Roman" w:cs="Times New Roman"/>
                <w:sz w:val="24"/>
                <w:szCs w:val="24"/>
                <w:lang w:val="uk-UA" w:eastAsia="ru-RU"/>
              </w:rPr>
              <w:t>до 50 %</w:t>
            </w:r>
          </w:p>
        </w:tc>
      </w:tr>
      <w:tr w:rsidR="000A0349" w:rsidRPr="000A0349" w:rsidTr="00994E80">
        <w:trPr>
          <w:trHeight w:val="100"/>
        </w:trPr>
        <w:tc>
          <w:tcPr>
            <w:tcW w:w="594" w:type="dxa"/>
            <w:tcBorders>
              <w:top w:val="single" w:sz="4" w:space="0" w:color="auto"/>
              <w:left w:val="single" w:sz="4" w:space="0" w:color="auto"/>
              <w:bottom w:val="single" w:sz="4" w:space="0" w:color="auto"/>
              <w:right w:val="single" w:sz="4" w:space="0" w:color="auto"/>
            </w:tcBorders>
          </w:tcPr>
          <w:p w:rsidR="000A0349" w:rsidRPr="000A0349" w:rsidRDefault="000A0349" w:rsidP="000A0349">
            <w:pPr>
              <w:numPr>
                <w:ilvl w:val="0"/>
                <w:numId w:val="19"/>
              </w:numPr>
              <w:spacing w:after="160" w:line="259" w:lineRule="auto"/>
              <w:contextualSpacing/>
              <w:jc w:val="both"/>
              <w:rPr>
                <w:rFonts w:eastAsia="Calibri" w:cs="Times New Roman"/>
                <w:sz w:val="24"/>
                <w:szCs w:val="24"/>
                <w:lang w:val="uk-UA"/>
              </w:rPr>
            </w:pPr>
          </w:p>
        </w:tc>
        <w:tc>
          <w:tcPr>
            <w:tcW w:w="6853" w:type="dxa"/>
            <w:tcBorders>
              <w:top w:val="single" w:sz="4" w:space="0" w:color="auto"/>
              <w:left w:val="single" w:sz="4" w:space="0" w:color="auto"/>
              <w:bottom w:val="single" w:sz="4" w:space="0" w:color="auto"/>
            </w:tcBorders>
          </w:tcPr>
          <w:p w:rsidR="000A0349" w:rsidRPr="000A0349" w:rsidRDefault="000A0349" w:rsidP="000A0349">
            <w:pPr>
              <w:spacing w:after="0" w:line="240" w:lineRule="auto"/>
              <w:jc w:val="both"/>
              <w:rPr>
                <w:rFonts w:eastAsia="Times New Roman" w:cs="Times New Roman"/>
                <w:sz w:val="24"/>
                <w:szCs w:val="24"/>
                <w:lang w:val="uk-UA" w:eastAsia="ru-RU"/>
              </w:rPr>
            </w:pPr>
            <w:r w:rsidRPr="000A0349">
              <w:rPr>
                <w:rFonts w:eastAsia="Times New Roman" w:cs="Times New Roman"/>
                <w:sz w:val="24"/>
                <w:szCs w:val="24"/>
                <w:lang w:val="uk-UA" w:eastAsia="ru-RU"/>
              </w:rPr>
              <w:t>Виконання робіт з відключеними , несправними засобами колективного захисту, системами сигналізації, вентиляції, освітлення тощо</w:t>
            </w:r>
          </w:p>
          <w:p w:rsidR="000A0349" w:rsidRPr="000A0349" w:rsidRDefault="000A0349" w:rsidP="000A0349">
            <w:pPr>
              <w:spacing w:after="0" w:line="240" w:lineRule="auto"/>
              <w:jc w:val="both"/>
              <w:rPr>
                <w:rFonts w:eastAsia="Times New Roman" w:cs="Times New Roman"/>
                <w:sz w:val="24"/>
                <w:szCs w:val="24"/>
                <w:lang w:val="uk-UA" w:eastAsia="ru-RU"/>
              </w:rPr>
            </w:pPr>
          </w:p>
        </w:tc>
        <w:tc>
          <w:tcPr>
            <w:tcW w:w="2211" w:type="dxa"/>
            <w:tcBorders>
              <w:top w:val="single" w:sz="4" w:space="0" w:color="auto"/>
              <w:left w:val="single" w:sz="4" w:space="0" w:color="auto"/>
              <w:bottom w:val="single" w:sz="4" w:space="0" w:color="auto"/>
              <w:right w:val="single" w:sz="4" w:space="0" w:color="auto"/>
            </w:tcBorders>
            <w:vAlign w:val="center"/>
          </w:tcPr>
          <w:p w:rsidR="000A0349" w:rsidRPr="000A0349" w:rsidRDefault="000A0349" w:rsidP="000A0349">
            <w:pPr>
              <w:spacing w:after="0" w:line="240" w:lineRule="auto"/>
              <w:ind w:left="85"/>
              <w:jc w:val="center"/>
              <w:rPr>
                <w:rFonts w:eastAsia="Times New Roman" w:cs="Times New Roman"/>
                <w:sz w:val="24"/>
                <w:szCs w:val="24"/>
                <w:lang w:val="uk-UA" w:eastAsia="ru-RU"/>
              </w:rPr>
            </w:pPr>
            <w:r w:rsidRPr="000A0349">
              <w:rPr>
                <w:rFonts w:eastAsia="Times New Roman" w:cs="Times New Roman"/>
                <w:sz w:val="24"/>
                <w:szCs w:val="24"/>
                <w:lang w:val="uk-UA" w:eastAsia="ru-RU"/>
              </w:rPr>
              <w:t>до 40 %</w:t>
            </w:r>
          </w:p>
        </w:tc>
      </w:tr>
      <w:tr w:rsidR="000A0349" w:rsidRPr="000A0349" w:rsidTr="00994E80">
        <w:trPr>
          <w:trHeight w:val="100"/>
        </w:trPr>
        <w:tc>
          <w:tcPr>
            <w:tcW w:w="594" w:type="dxa"/>
            <w:tcBorders>
              <w:top w:val="single" w:sz="4" w:space="0" w:color="auto"/>
              <w:left w:val="single" w:sz="4" w:space="0" w:color="auto"/>
              <w:bottom w:val="single" w:sz="4" w:space="0" w:color="auto"/>
              <w:right w:val="single" w:sz="4" w:space="0" w:color="auto"/>
            </w:tcBorders>
          </w:tcPr>
          <w:p w:rsidR="000A0349" w:rsidRPr="000A0349" w:rsidRDefault="000A0349" w:rsidP="000A0349">
            <w:pPr>
              <w:numPr>
                <w:ilvl w:val="0"/>
                <w:numId w:val="19"/>
              </w:numPr>
              <w:spacing w:after="160" w:line="259" w:lineRule="auto"/>
              <w:contextualSpacing/>
              <w:jc w:val="both"/>
              <w:rPr>
                <w:rFonts w:eastAsia="Calibri" w:cs="Times New Roman"/>
                <w:sz w:val="24"/>
                <w:szCs w:val="24"/>
                <w:lang w:val="uk-UA"/>
              </w:rPr>
            </w:pPr>
          </w:p>
        </w:tc>
        <w:tc>
          <w:tcPr>
            <w:tcW w:w="6853" w:type="dxa"/>
            <w:tcBorders>
              <w:top w:val="single" w:sz="4" w:space="0" w:color="auto"/>
              <w:left w:val="single" w:sz="4" w:space="0" w:color="auto"/>
              <w:bottom w:val="single" w:sz="4" w:space="0" w:color="auto"/>
            </w:tcBorders>
          </w:tcPr>
          <w:p w:rsidR="000A0349" w:rsidRPr="000A0349" w:rsidRDefault="000A0349" w:rsidP="000A0349">
            <w:pPr>
              <w:spacing w:after="0" w:line="240" w:lineRule="auto"/>
              <w:jc w:val="both"/>
              <w:rPr>
                <w:rFonts w:eastAsia="Times New Roman" w:cs="Times New Roman"/>
                <w:sz w:val="24"/>
                <w:szCs w:val="24"/>
                <w:lang w:val="uk-UA" w:eastAsia="ru-RU"/>
              </w:rPr>
            </w:pPr>
            <w:r w:rsidRPr="000A0349">
              <w:rPr>
                <w:rFonts w:eastAsia="Times New Roman" w:cs="Times New Roman"/>
                <w:sz w:val="24"/>
                <w:szCs w:val="24"/>
                <w:lang w:val="uk-UA" w:eastAsia="ru-RU"/>
              </w:rPr>
              <w:t xml:space="preserve">Незастосування засобів індивідуального та колективного захисту                </w:t>
            </w:r>
          </w:p>
        </w:tc>
        <w:tc>
          <w:tcPr>
            <w:tcW w:w="2211" w:type="dxa"/>
            <w:tcBorders>
              <w:top w:val="single" w:sz="4" w:space="0" w:color="auto"/>
              <w:left w:val="single" w:sz="4" w:space="0" w:color="auto"/>
              <w:bottom w:val="single" w:sz="4" w:space="0" w:color="auto"/>
              <w:right w:val="single" w:sz="4" w:space="0" w:color="auto"/>
            </w:tcBorders>
            <w:vAlign w:val="center"/>
          </w:tcPr>
          <w:p w:rsidR="000A0349" w:rsidRPr="000A0349" w:rsidRDefault="000A0349" w:rsidP="000A0349">
            <w:pPr>
              <w:spacing w:after="0" w:line="240" w:lineRule="auto"/>
              <w:ind w:left="85"/>
              <w:jc w:val="center"/>
              <w:rPr>
                <w:rFonts w:eastAsia="Times New Roman" w:cs="Times New Roman"/>
                <w:sz w:val="24"/>
                <w:szCs w:val="24"/>
                <w:lang w:val="uk-UA" w:eastAsia="ru-RU"/>
              </w:rPr>
            </w:pPr>
            <w:r w:rsidRPr="000A0349">
              <w:rPr>
                <w:rFonts w:eastAsia="Times New Roman" w:cs="Times New Roman"/>
                <w:sz w:val="24"/>
                <w:szCs w:val="24"/>
                <w:lang w:val="uk-UA" w:eastAsia="ru-RU"/>
              </w:rPr>
              <w:t>до 40 %</w:t>
            </w:r>
          </w:p>
        </w:tc>
      </w:tr>
    </w:tbl>
    <w:p w:rsidR="000A0349" w:rsidRPr="000A0349" w:rsidRDefault="000A0349" w:rsidP="000A0349">
      <w:pPr>
        <w:spacing w:after="0" w:line="240" w:lineRule="auto"/>
        <w:ind w:firstLine="709"/>
        <w:jc w:val="both"/>
        <w:rPr>
          <w:rFonts w:eastAsia="Times New Roman" w:cs="Times New Roman"/>
          <w:sz w:val="24"/>
          <w:szCs w:val="24"/>
          <w:lang w:val="uk-UA" w:eastAsia="ru-RU"/>
        </w:rPr>
      </w:pPr>
    </w:p>
    <w:p w:rsidR="000A0349" w:rsidRPr="008A5EBF" w:rsidRDefault="000A0349" w:rsidP="008A5EBF">
      <w:pPr>
        <w:pStyle w:val="a4"/>
        <w:numPr>
          <w:ilvl w:val="0"/>
          <w:numId w:val="15"/>
        </w:numPr>
        <w:spacing w:after="0" w:line="240" w:lineRule="auto"/>
        <w:jc w:val="both"/>
        <w:rPr>
          <w:rFonts w:eastAsia="Times New Roman" w:cs="Times New Roman"/>
          <w:sz w:val="24"/>
          <w:szCs w:val="24"/>
          <w:lang w:val="uk-UA" w:eastAsia="ru-RU"/>
        </w:rPr>
      </w:pPr>
      <w:r w:rsidRPr="008A5EBF">
        <w:rPr>
          <w:rFonts w:eastAsia="Times New Roman" w:cs="Times New Roman"/>
          <w:sz w:val="24"/>
          <w:szCs w:val="24"/>
          <w:lang w:val="uk-UA" w:eastAsia="ru-RU"/>
        </w:rPr>
        <w:t>Ця угода чинна на весь час дії колективного договору, є його додатком і невід’ємною частиною.</w:t>
      </w:r>
    </w:p>
    <w:p w:rsidR="008A5EBF" w:rsidRDefault="008A5EBF" w:rsidP="008A5EBF">
      <w:pPr>
        <w:spacing w:after="0" w:line="240" w:lineRule="auto"/>
        <w:jc w:val="both"/>
        <w:rPr>
          <w:rFonts w:eastAsia="Times New Roman" w:cs="Times New Roman"/>
          <w:sz w:val="24"/>
          <w:szCs w:val="24"/>
          <w:lang w:val="uk-UA" w:eastAsia="ru-RU"/>
        </w:rPr>
      </w:pPr>
    </w:p>
    <w:p w:rsidR="00F8323D" w:rsidRDefault="00F8323D" w:rsidP="008A5EBF">
      <w:pPr>
        <w:spacing w:after="0" w:line="240" w:lineRule="auto"/>
        <w:jc w:val="both"/>
        <w:rPr>
          <w:rFonts w:eastAsia="Times New Roman" w:cs="Times New Roman"/>
          <w:sz w:val="24"/>
          <w:szCs w:val="24"/>
          <w:lang w:val="uk-UA" w:eastAsia="ru-RU"/>
        </w:rPr>
      </w:pPr>
    </w:p>
    <w:p w:rsidR="008A5EBF" w:rsidRDefault="008A5EBF" w:rsidP="008A5EBF">
      <w:pPr>
        <w:spacing w:after="0" w:line="240" w:lineRule="auto"/>
        <w:jc w:val="both"/>
        <w:rPr>
          <w:rFonts w:eastAsia="Times New Roman" w:cs="Times New Roman"/>
          <w:sz w:val="24"/>
          <w:szCs w:val="24"/>
          <w:lang w:val="uk-UA" w:eastAsia="ru-RU"/>
        </w:rPr>
      </w:pPr>
    </w:p>
    <w:p w:rsidR="008A5EBF" w:rsidRPr="002E5A33" w:rsidRDefault="00F8323D" w:rsidP="008A5EBF">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 xml:space="preserve">Позаштатний начальник служби охорони праці </w:t>
      </w:r>
    </w:p>
    <w:p w:rsidR="00F8323D" w:rsidRPr="002E5A33" w:rsidRDefault="002E5A33" w:rsidP="008A5EBF">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Тимчасово виконуючий обов’язки заступника командира</w:t>
      </w:r>
      <w:r w:rsidR="00F8323D" w:rsidRPr="002E5A33">
        <w:rPr>
          <w:rFonts w:eastAsia="Times New Roman" w:cs="Times New Roman"/>
          <w:sz w:val="24"/>
          <w:szCs w:val="24"/>
          <w:lang w:val="uk-UA" w:eastAsia="ru-RU"/>
        </w:rPr>
        <w:t xml:space="preserve"> військової частини А2925</w:t>
      </w:r>
    </w:p>
    <w:p w:rsidR="00F8323D" w:rsidRPr="00F8323D" w:rsidRDefault="002E5A33" w:rsidP="008A5EBF">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майор</w:t>
      </w:r>
      <w:r w:rsidR="00F8323D" w:rsidRPr="002E5A33">
        <w:rPr>
          <w:rFonts w:eastAsia="Times New Roman" w:cs="Times New Roman"/>
          <w:sz w:val="24"/>
          <w:szCs w:val="24"/>
          <w:lang w:val="uk-UA" w:eastAsia="ru-RU"/>
        </w:rPr>
        <w:t xml:space="preserve">                                                                    </w:t>
      </w:r>
      <w:r w:rsidRPr="002E5A33">
        <w:rPr>
          <w:rFonts w:eastAsia="Times New Roman" w:cs="Times New Roman"/>
          <w:sz w:val="24"/>
          <w:szCs w:val="24"/>
          <w:lang w:val="uk-UA" w:eastAsia="ru-RU"/>
        </w:rPr>
        <w:t xml:space="preserve">                        </w:t>
      </w:r>
      <w:r w:rsidR="00F8323D" w:rsidRPr="002E5A33">
        <w:rPr>
          <w:rFonts w:eastAsia="Times New Roman" w:cs="Times New Roman"/>
          <w:sz w:val="24"/>
          <w:szCs w:val="24"/>
          <w:lang w:val="uk-UA" w:eastAsia="ru-RU"/>
        </w:rPr>
        <w:t xml:space="preserve">     </w:t>
      </w:r>
      <w:r w:rsidRPr="002E5A33">
        <w:rPr>
          <w:rFonts w:eastAsia="Times New Roman" w:cs="Times New Roman"/>
          <w:sz w:val="24"/>
          <w:szCs w:val="24"/>
          <w:lang w:val="uk-UA" w:eastAsia="ru-RU"/>
        </w:rPr>
        <w:t>Сергій ГОРДІЙЧУК</w:t>
      </w:r>
    </w:p>
    <w:p w:rsidR="008A5EBF" w:rsidRPr="00EA0E42" w:rsidRDefault="008A5EBF" w:rsidP="008A5EBF">
      <w:pPr>
        <w:spacing w:after="0" w:line="240" w:lineRule="auto"/>
        <w:jc w:val="both"/>
        <w:rPr>
          <w:rFonts w:eastAsia="Times New Roman" w:cs="Times New Roman"/>
          <w:sz w:val="24"/>
          <w:szCs w:val="24"/>
          <w:lang w:val="uk-UA" w:eastAsia="ru-RU"/>
        </w:rPr>
      </w:pPr>
    </w:p>
    <w:p w:rsidR="008A5EBF" w:rsidRPr="00CA4A92" w:rsidRDefault="008A5EBF" w:rsidP="008A5EBF">
      <w:pPr>
        <w:spacing w:after="0" w:line="240" w:lineRule="auto"/>
        <w:jc w:val="both"/>
        <w:rPr>
          <w:rFonts w:eastAsia="Times New Roman" w:cs="Times New Roman"/>
          <w:sz w:val="24"/>
          <w:szCs w:val="24"/>
          <w:lang w:val="uk-UA" w:eastAsia="ru-RU"/>
        </w:rPr>
      </w:pPr>
    </w:p>
    <w:p w:rsidR="008A5EBF" w:rsidRDefault="008A5EBF" w:rsidP="008A5EBF">
      <w:pPr>
        <w:rPr>
          <w:sz w:val="24"/>
          <w:szCs w:val="24"/>
          <w:lang w:val="uk-UA"/>
        </w:rPr>
      </w:pPr>
    </w:p>
    <w:p w:rsidR="004716BC" w:rsidRDefault="004716BC" w:rsidP="008A5EBF">
      <w:pPr>
        <w:rPr>
          <w:sz w:val="24"/>
          <w:szCs w:val="24"/>
          <w:lang w:val="uk-UA"/>
        </w:rPr>
      </w:pPr>
    </w:p>
    <w:p w:rsidR="00565832" w:rsidRDefault="00565832" w:rsidP="008A5EBF">
      <w:pPr>
        <w:rPr>
          <w:sz w:val="24"/>
          <w:szCs w:val="24"/>
          <w:lang w:val="uk-UA"/>
        </w:rPr>
      </w:pPr>
    </w:p>
    <w:p w:rsidR="00565832" w:rsidRPr="00CA4A92" w:rsidRDefault="00565832" w:rsidP="008A5EBF">
      <w:pPr>
        <w:rPr>
          <w:sz w:val="24"/>
          <w:szCs w:val="24"/>
          <w:lang w:val="uk-UA"/>
        </w:rPr>
      </w:pPr>
    </w:p>
    <w:p w:rsidR="00DE2A88" w:rsidRPr="00F8323D" w:rsidRDefault="00DE2A88" w:rsidP="00DE2A88">
      <w:pPr>
        <w:spacing w:after="0"/>
        <w:jc w:val="right"/>
        <w:rPr>
          <w:sz w:val="16"/>
          <w:szCs w:val="16"/>
          <w:lang w:val="uk-UA"/>
        </w:rPr>
      </w:pPr>
      <w:r w:rsidRPr="00F8323D">
        <w:rPr>
          <w:sz w:val="16"/>
          <w:szCs w:val="16"/>
        </w:rPr>
        <w:t xml:space="preserve">Додаток </w:t>
      </w:r>
      <w:r w:rsidRPr="00F8323D">
        <w:rPr>
          <w:sz w:val="16"/>
          <w:szCs w:val="16"/>
          <w:lang w:val="uk-UA"/>
        </w:rPr>
        <w:t>№ ____</w:t>
      </w:r>
    </w:p>
    <w:p w:rsidR="00DE2A88" w:rsidRPr="00F8323D" w:rsidRDefault="00DE2A88" w:rsidP="00DE2A88">
      <w:pPr>
        <w:spacing w:after="0" w:line="240" w:lineRule="auto"/>
        <w:ind w:left="5529"/>
        <w:rPr>
          <w:sz w:val="16"/>
          <w:szCs w:val="16"/>
          <w:lang w:val="uk-UA"/>
        </w:rPr>
      </w:pPr>
      <w:r w:rsidRPr="00F8323D">
        <w:rPr>
          <w:sz w:val="16"/>
          <w:szCs w:val="16"/>
          <w:lang w:val="uk-UA"/>
        </w:rPr>
        <w:t>до колективного договору між командуванням військової частини А2925 та трудовим колективом військової частини А2925 на 202</w:t>
      </w:r>
      <w:r w:rsidR="00490222">
        <w:rPr>
          <w:sz w:val="16"/>
          <w:szCs w:val="16"/>
          <w:lang w:val="uk-UA"/>
        </w:rPr>
        <w:t>5</w:t>
      </w:r>
      <w:r w:rsidRPr="00F8323D">
        <w:rPr>
          <w:sz w:val="16"/>
          <w:szCs w:val="16"/>
          <w:lang w:val="uk-UA"/>
        </w:rPr>
        <w:t>-202</w:t>
      </w:r>
      <w:r w:rsidR="00490222">
        <w:rPr>
          <w:sz w:val="16"/>
          <w:szCs w:val="16"/>
          <w:lang w:val="uk-UA"/>
        </w:rPr>
        <w:t>9</w:t>
      </w:r>
      <w:r w:rsidRPr="00F8323D">
        <w:rPr>
          <w:sz w:val="16"/>
          <w:szCs w:val="16"/>
          <w:lang w:val="uk-UA"/>
        </w:rPr>
        <w:t xml:space="preserve"> роки</w:t>
      </w:r>
    </w:p>
    <w:p w:rsidR="00DE2A88" w:rsidRDefault="00565832" w:rsidP="008A5EBF">
      <w:pPr>
        <w:spacing w:after="0" w:line="240" w:lineRule="auto"/>
        <w:jc w:val="both"/>
        <w:rPr>
          <w:rFonts w:eastAsia="Times New Roman" w:cs="Times New Roman"/>
          <w:sz w:val="24"/>
          <w:szCs w:val="24"/>
          <w:lang w:val="uk-UA" w:eastAsia="ru-RU"/>
        </w:rPr>
      </w:pPr>
      <w:r>
        <w:rPr>
          <w:rFonts w:eastAsia="Times New Roman" w:cs="Times New Roman"/>
          <w:noProof/>
          <w:sz w:val="24"/>
          <w:szCs w:val="24"/>
          <w:lang w:val="uk-UA" w:eastAsia="uk-UA"/>
        </w:rPr>
        <w:pict>
          <v:shape id="_x0000_s1056" type="#_x0000_t202" style="position:absolute;left:0;text-align:left;margin-left:2.75pt;margin-top:3.15pt;width:243.2pt;height:130.8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263721">
                  <w:pPr>
                    <w:spacing w:after="0" w:line="240" w:lineRule="auto"/>
                    <w:jc w:val="both"/>
                    <w:rPr>
                      <w:rFonts w:eastAsia="Times New Roman" w:cs="Times New Roman"/>
                      <w:szCs w:val="28"/>
                      <w:lang w:val="uk-UA" w:eastAsia="ru-RU"/>
                    </w:rPr>
                  </w:pPr>
                  <w:r w:rsidRPr="00DE60E5">
                    <w:rPr>
                      <w:rFonts w:eastAsia="Times New Roman" w:cs="Times New Roman"/>
                      <w:szCs w:val="28"/>
                      <w:lang w:val="uk-UA" w:eastAsia="ru-RU"/>
                    </w:rPr>
                    <w:t>Командир 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263721">
                  <w:pPr>
                    <w:spacing w:after="0" w:line="240" w:lineRule="auto"/>
                    <w:jc w:val="both"/>
                    <w:rPr>
                      <w:rFonts w:eastAsia="Times New Roman" w:cs="Times New Roman"/>
                      <w:szCs w:val="28"/>
                      <w:lang w:val="uk-UA" w:eastAsia="ru-RU"/>
                    </w:rPr>
                  </w:pPr>
                </w:p>
                <w:p w:rsidR="00565832" w:rsidRDefault="00565832" w:rsidP="00263721">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підполковник</w:t>
                  </w:r>
                </w:p>
                <w:p w:rsidR="00565832" w:rsidRPr="00DE60E5" w:rsidRDefault="00565832" w:rsidP="00263721">
                  <w:pPr>
                    <w:spacing w:after="0" w:line="240" w:lineRule="auto"/>
                    <w:jc w:val="both"/>
                    <w:rPr>
                      <w:rFonts w:eastAsia="Times New Roman" w:cs="Times New Roman"/>
                      <w:szCs w:val="28"/>
                      <w:lang w:val="uk-UA" w:eastAsia="ru-RU"/>
                    </w:rPr>
                  </w:pPr>
                </w:p>
                <w:p w:rsidR="00565832" w:rsidRDefault="00565832" w:rsidP="00263721">
                  <w:pPr>
                    <w:spacing w:after="0" w:line="240" w:lineRule="auto"/>
                    <w:rPr>
                      <w:rFonts w:cs="Times New Roman"/>
                      <w:szCs w:val="28"/>
                      <w:lang w:val="uk-UA"/>
                    </w:rPr>
                  </w:pPr>
                  <w:r>
                    <w:rPr>
                      <w:rFonts w:cs="Times New Roman"/>
                      <w:szCs w:val="28"/>
                      <w:lang w:val="uk-UA"/>
                    </w:rPr>
                    <w:t>______________ Андрій КОЛЕСНИК</w:t>
                  </w:r>
                </w:p>
                <w:p w:rsidR="00565832" w:rsidRDefault="00565832" w:rsidP="00263721">
                  <w:pPr>
                    <w:spacing w:after="0" w:line="240" w:lineRule="auto"/>
                    <w:rPr>
                      <w:rFonts w:cs="Times New Roman"/>
                      <w:szCs w:val="28"/>
                      <w:lang w:val="uk-UA"/>
                    </w:rPr>
                  </w:pPr>
                </w:p>
                <w:p w:rsidR="00565832" w:rsidRPr="00236AA2" w:rsidRDefault="00565832" w:rsidP="00263721">
                  <w:pPr>
                    <w:spacing w:after="0" w:line="240" w:lineRule="auto"/>
                    <w:rPr>
                      <w:szCs w:val="28"/>
                      <w:lang w:val="uk-UA"/>
                    </w:rPr>
                  </w:pPr>
                  <w:r>
                    <w:rPr>
                      <w:rFonts w:cs="Times New Roman"/>
                      <w:szCs w:val="28"/>
                      <w:lang w:val="uk-UA"/>
                    </w:rPr>
                    <w:t>«___» ________ 2025 року</w:t>
                  </w:r>
                </w:p>
              </w:txbxContent>
            </v:textbox>
          </v:shape>
        </w:pict>
      </w:r>
      <w:r>
        <w:rPr>
          <w:rFonts w:eastAsia="Times New Roman" w:cs="Times New Roman"/>
          <w:noProof/>
          <w:sz w:val="24"/>
          <w:szCs w:val="24"/>
          <w:lang w:val="uk-UA" w:eastAsia="uk-UA"/>
        </w:rPr>
        <w:pict>
          <v:shape id="_x0000_s1057" type="#_x0000_t202" style="position:absolute;left:0;text-align:left;margin-left:244.45pt;margin-top:3.15pt;width:243.2pt;height:126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263721">
                  <w:pPr>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Голова трудового колективу </w:t>
                  </w:r>
                  <w:r w:rsidRPr="00DE60E5">
                    <w:rPr>
                      <w:rFonts w:eastAsia="Times New Roman" w:cs="Times New Roman"/>
                      <w:szCs w:val="28"/>
                      <w:lang w:val="uk-UA" w:eastAsia="ru-RU"/>
                    </w:rPr>
                    <w:t>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263721">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працівник ЗС України</w:t>
                  </w:r>
                </w:p>
                <w:p w:rsidR="00565832" w:rsidRPr="00DE60E5" w:rsidRDefault="00565832" w:rsidP="00263721">
                  <w:pPr>
                    <w:spacing w:after="0" w:line="240" w:lineRule="auto"/>
                    <w:jc w:val="both"/>
                    <w:rPr>
                      <w:rFonts w:eastAsia="Times New Roman" w:cs="Times New Roman"/>
                      <w:szCs w:val="28"/>
                      <w:lang w:val="uk-UA" w:eastAsia="ru-RU"/>
                    </w:rPr>
                  </w:pPr>
                </w:p>
                <w:p w:rsidR="00565832" w:rsidRDefault="00565832" w:rsidP="00263721">
                  <w:pPr>
                    <w:spacing w:after="0" w:line="240" w:lineRule="auto"/>
                    <w:rPr>
                      <w:rFonts w:cs="Times New Roman"/>
                      <w:szCs w:val="28"/>
                      <w:lang w:val="uk-UA"/>
                    </w:rPr>
                  </w:pPr>
                  <w:r>
                    <w:rPr>
                      <w:rFonts w:cs="Times New Roman"/>
                      <w:szCs w:val="28"/>
                      <w:lang w:val="uk-UA"/>
                    </w:rPr>
                    <w:t>________________ Микола ФАДЄЄВ</w:t>
                  </w:r>
                </w:p>
                <w:p w:rsidR="00565832" w:rsidRDefault="00565832" w:rsidP="00263721">
                  <w:pPr>
                    <w:spacing w:after="0" w:line="240" w:lineRule="auto"/>
                    <w:rPr>
                      <w:rFonts w:cs="Times New Roman"/>
                      <w:szCs w:val="28"/>
                      <w:lang w:val="uk-UA"/>
                    </w:rPr>
                  </w:pPr>
                </w:p>
                <w:p w:rsidR="00565832" w:rsidRPr="00236AA2" w:rsidRDefault="00565832" w:rsidP="00263721">
                  <w:pPr>
                    <w:spacing w:after="0" w:line="240" w:lineRule="auto"/>
                    <w:rPr>
                      <w:szCs w:val="28"/>
                      <w:lang w:val="uk-UA"/>
                    </w:rPr>
                  </w:pPr>
                  <w:r>
                    <w:rPr>
                      <w:rFonts w:cs="Times New Roman"/>
                      <w:szCs w:val="28"/>
                      <w:lang w:val="uk-UA"/>
                    </w:rPr>
                    <w:t>«___» ________ 2025 року</w:t>
                  </w:r>
                </w:p>
              </w:txbxContent>
            </v:textbox>
          </v:shape>
        </w:pict>
      </w:r>
    </w:p>
    <w:p w:rsidR="00DE2A88" w:rsidRDefault="00DE2A88"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263721" w:rsidRDefault="00263721" w:rsidP="008A5EBF">
      <w:pPr>
        <w:spacing w:after="0" w:line="240" w:lineRule="auto"/>
        <w:jc w:val="both"/>
        <w:rPr>
          <w:rFonts w:eastAsia="Times New Roman" w:cs="Times New Roman"/>
          <w:sz w:val="24"/>
          <w:szCs w:val="24"/>
          <w:lang w:val="uk-UA" w:eastAsia="ru-RU"/>
        </w:rPr>
      </w:pPr>
    </w:p>
    <w:p w:rsidR="00DE2A88" w:rsidRDefault="00DE2A88" w:rsidP="008A5EBF">
      <w:pPr>
        <w:spacing w:after="0" w:line="240" w:lineRule="auto"/>
        <w:jc w:val="both"/>
        <w:rPr>
          <w:rFonts w:eastAsia="Times New Roman" w:cs="Times New Roman"/>
          <w:sz w:val="24"/>
          <w:szCs w:val="24"/>
          <w:lang w:val="uk-UA" w:eastAsia="ru-RU"/>
        </w:rPr>
      </w:pPr>
    </w:p>
    <w:p w:rsidR="00DE2A88" w:rsidRPr="00DE2A88" w:rsidRDefault="00DE2A88" w:rsidP="00DE2A88">
      <w:pPr>
        <w:spacing w:after="0" w:line="240" w:lineRule="auto"/>
        <w:jc w:val="center"/>
        <w:rPr>
          <w:rFonts w:eastAsia="Times New Roman" w:cs="Times New Roman"/>
          <w:szCs w:val="28"/>
          <w:lang w:val="uk-UA" w:eastAsia="ru-RU"/>
        </w:rPr>
      </w:pPr>
      <w:r w:rsidRPr="00DE2A88">
        <w:rPr>
          <w:rFonts w:eastAsia="Times New Roman" w:cs="Times New Roman"/>
          <w:szCs w:val="28"/>
          <w:lang w:val="uk-UA" w:eastAsia="ru-RU"/>
        </w:rPr>
        <w:t xml:space="preserve">ПЕРЕЛІК </w:t>
      </w:r>
    </w:p>
    <w:p w:rsidR="00DE2A88" w:rsidRPr="00DE2A88" w:rsidRDefault="00DE2A88" w:rsidP="00DE2A88">
      <w:pPr>
        <w:spacing w:after="0" w:line="240" w:lineRule="auto"/>
        <w:jc w:val="center"/>
        <w:rPr>
          <w:rFonts w:eastAsia="Times New Roman" w:cs="Times New Roman"/>
          <w:szCs w:val="28"/>
          <w:lang w:val="uk-UA" w:eastAsia="ru-RU"/>
        </w:rPr>
      </w:pPr>
      <w:r w:rsidRPr="00DE2A88">
        <w:rPr>
          <w:rFonts w:eastAsia="Times New Roman" w:cs="Times New Roman"/>
          <w:szCs w:val="28"/>
          <w:lang w:val="uk-UA" w:eastAsia="ru-RU"/>
        </w:rPr>
        <w:t>професій і посад працюючих, робота яких пов’язана з забрудненням і</w:t>
      </w:r>
    </w:p>
    <w:p w:rsidR="00DE2A88" w:rsidRPr="00DE2A88" w:rsidRDefault="00DE2A88" w:rsidP="00DE2A88">
      <w:pPr>
        <w:spacing w:after="0" w:line="240" w:lineRule="auto"/>
        <w:jc w:val="center"/>
        <w:rPr>
          <w:rFonts w:eastAsia="Times New Roman" w:cs="Times New Roman"/>
          <w:szCs w:val="28"/>
          <w:lang w:val="uk-UA" w:eastAsia="ru-RU"/>
        </w:rPr>
      </w:pPr>
      <w:r w:rsidRPr="00DE2A88">
        <w:rPr>
          <w:rFonts w:eastAsia="Times New Roman" w:cs="Times New Roman"/>
          <w:szCs w:val="28"/>
          <w:lang w:val="uk-UA" w:eastAsia="ru-RU"/>
        </w:rPr>
        <w:t xml:space="preserve"> яким безкоштовно вида</w:t>
      </w:r>
      <w:r w:rsidR="00724C6A">
        <w:rPr>
          <w:rFonts w:eastAsia="Times New Roman" w:cs="Times New Roman"/>
          <w:szCs w:val="28"/>
          <w:lang w:val="uk-UA" w:eastAsia="ru-RU"/>
        </w:rPr>
        <w:t>ються</w:t>
      </w:r>
      <w:r w:rsidRPr="00DE2A88">
        <w:rPr>
          <w:rFonts w:eastAsia="Times New Roman" w:cs="Times New Roman"/>
          <w:szCs w:val="28"/>
          <w:lang w:val="uk-UA" w:eastAsia="ru-RU"/>
        </w:rPr>
        <w:t xml:space="preserve"> </w:t>
      </w:r>
      <w:r w:rsidR="00724C6A">
        <w:rPr>
          <w:rFonts w:eastAsia="Times New Roman" w:cs="Times New Roman"/>
          <w:szCs w:val="28"/>
          <w:lang w:val="uk-UA" w:eastAsia="ru-RU"/>
        </w:rPr>
        <w:t>мийні засоби</w:t>
      </w:r>
      <w:r w:rsidRPr="00DE2A88">
        <w:rPr>
          <w:rFonts w:eastAsia="Times New Roman" w:cs="Times New Roman"/>
          <w:szCs w:val="28"/>
          <w:lang w:val="uk-UA" w:eastAsia="ru-RU"/>
        </w:rPr>
        <w:t>.</w:t>
      </w:r>
    </w:p>
    <w:p w:rsidR="00DE2A88" w:rsidRDefault="00DE2A88" w:rsidP="008A5EBF">
      <w:pPr>
        <w:spacing w:after="0" w:line="240" w:lineRule="auto"/>
        <w:jc w:val="both"/>
        <w:rPr>
          <w:rFonts w:eastAsia="Times New Roman" w:cs="Times New Roman"/>
          <w:sz w:val="24"/>
          <w:szCs w:val="24"/>
          <w:lang w:val="uk-UA" w:eastAsia="ru-RU"/>
        </w:rPr>
      </w:pPr>
    </w:p>
    <w:p w:rsidR="00DE2A88" w:rsidRDefault="00DE2A88" w:rsidP="00DE2A88">
      <w:pPr>
        <w:spacing w:after="0" w:line="240" w:lineRule="auto"/>
        <w:ind w:firstLine="567"/>
        <w:jc w:val="both"/>
        <w:rPr>
          <w:shd w:val="clear" w:color="auto" w:fill="FFFFFF"/>
          <w:lang w:val="uk-UA"/>
        </w:rPr>
      </w:pPr>
      <w:r w:rsidRPr="00DE2A88">
        <w:rPr>
          <w:shd w:val="clear" w:color="auto" w:fill="FFFFFF"/>
          <w:lang w:val="uk-UA"/>
        </w:rPr>
        <w:t>На роботах із шкідливими і небезпечними умовами праці, а також роботах, пов'язаних із забрудненням або несприятливими метеорологічними умовами, працівникам видаються безоплатно за встановленими нормами спеціальний одяг, спеціальне взуття та інші засоби індивідуального захисту, а також мийні та знешкоджувальні засоби.</w:t>
      </w:r>
    </w:p>
    <w:p w:rsidR="00724C6A" w:rsidRPr="00724C6A" w:rsidRDefault="00724C6A" w:rsidP="00DE2A88">
      <w:pPr>
        <w:spacing w:after="0" w:line="240" w:lineRule="auto"/>
        <w:ind w:firstLine="567"/>
        <w:jc w:val="both"/>
        <w:rPr>
          <w:rFonts w:eastAsia="Times New Roman" w:cs="Times New Roman"/>
          <w:szCs w:val="28"/>
          <w:lang w:val="uk-UA" w:eastAsia="ru-RU"/>
        </w:rPr>
      </w:pPr>
      <w:r w:rsidRPr="00724C6A">
        <w:rPr>
          <w:rFonts w:eastAsia="Times New Roman" w:cs="Times New Roman"/>
          <w:szCs w:val="28"/>
          <w:lang w:val="uk-UA" w:eastAsia="ru-RU"/>
        </w:rPr>
        <w:t>Загальні умови використання мийних засобів визначені в Технічному регламенті мийних засобів, затвердженому постановою КМУ від 20.08.2008 р. № 717, та державних санітарних нормах (наприклад ДСанПіН 2.2.9.027-99.</w:t>
      </w:r>
    </w:p>
    <w:p w:rsidR="00724C6A" w:rsidRPr="00724C6A" w:rsidRDefault="00724C6A" w:rsidP="00DE2A88">
      <w:pPr>
        <w:spacing w:after="0" w:line="240" w:lineRule="auto"/>
        <w:ind w:firstLine="567"/>
        <w:jc w:val="both"/>
        <w:rPr>
          <w:rFonts w:eastAsia="Times New Roman" w:cs="Times New Roman"/>
          <w:szCs w:val="28"/>
          <w:lang w:val="uk-UA" w:eastAsia="ru-RU"/>
        </w:rPr>
      </w:pPr>
      <w:r>
        <w:rPr>
          <w:rFonts w:eastAsia="Times New Roman" w:cs="Times New Roman"/>
          <w:szCs w:val="28"/>
          <w:lang w:val="uk-UA" w:eastAsia="ru-RU"/>
        </w:rPr>
        <w:t>Б</w:t>
      </w:r>
      <w:r w:rsidRPr="00724C6A">
        <w:rPr>
          <w:rFonts w:eastAsia="Times New Roman" w:cs="Times New Roman"/>
          <w:szCs w:val="28"/>
          <w:lang w:val="uk-UA" w:eastAsia="ru-RU"/>
        </w:rPr>
        <w:t>езплатна видача мила та інших знешкоджувальних засобів на роботах, пов’язаних із забрудненням, за встановленими нормами передбачена</w:t>
      </w:r>
      <w:r>
        <w:rPr>
          <w:rFonts w:eastAsia="Times New Roman" w:cs="Times New Roman"/>
          <w:szCs w:val="28"/>
          <w:lang w:val="uk-UA" w:eastAsia="ru-RU"/>
        </w:rPr>
        <w:t xml:space="preserve"> (с</w:t>
      </w:r>
      <w:r w:rsidRPr="00724C6A">
        <w:rPr>
          <w:rFonts w:eastAsia="Times New Roman" w:cs="Times New Roman"/>
          <w:szCs w:val="28"/>
          <w:lang w:val="uk-UA" w:eastAsia="ru-RU"/>
        </w:rPr>
        <w:t>т</w:t>
      </w:r>
      <w:r>
        <w:rPr>
          <w:rFonts w:eastAsia="Times New Roman" w:cs="Times New Roman"/>
          <w:szCs w:val="28"/>
          <w:lang w:val="uk-UA" w:eastAsia="ru-RU"/>
        </w:rPr>
        <w:t>.</w:t>
      </w:r>
      <w:r w:rsidRPr="00724C6A">
        <w:rPr>
          <w:rFonts w:eastAsia="Times New Roman" w:cs="Times New Roman"/>
          <w:szCs w:val="28"/>
          <w:lang w:val="uk-UA" w:eastAsia="ru-RU"/>
        </w:rPr>
        <w:t xml:space="preserve"> 165 </w:t>
      </w:r>
      <w:r>
        <w:rPr>
          <w:rFonts w:eastAsia="Times New Roman" w:cs="Times New Roman"/>
          <w:szCs w:val="28"/>
          <w:lang w:val="uk-UA" w:eastAsia="ru-RU"/>
        </w:rPr>
        <w:t>КЗпП</w:t>
      </w:r>
      <w:r w:rsidRPr="00724C6A">
        <w:rPr>
          <w:rFonts w:eastAsia="Times New Roman" w:cs="Times New Roman"/>
          <w:szCs w:val="28"/>
          <w:lang w:val="uk-UA" w:eastAsia="ru-RU"/>
        </w:rPr>
        <w:t xml:space="preserve"> України</w:t>
      </w:r>
      <w:r>
        <w:rPr>
          <w:rFonts w:eastAsia="Times New Roman" w:cs="Times New Roman"/>
          <w:szCs w:val="28"/>
          <w:lang w:val="uk-UA" w:eastAsia="ru-RU"/>
        </w:rPr>
        <w:t>)</w:t>
      </w:r>
      <w:r w:rsidRPr="00724C6A">
        <w:rPr>
          <w:rFonts w:eastAsia="Times New Roman" w:cs="Times New Roman"/>
          <w:szCs w:val="28"/>
          <w:lang w:val="uk-UA" w:eastAsia="ru-RU"/>
        </w:rPr>
        <w:t>.</w:t>
      </w:r>
    </w:p>
    <w:p w:rsidR="00724C6A" w:rsidRDefault="00724C6A" w:rsidP="00DE2A88">
      <w:pPr>
        <w:spacing w:after="0" w:line="240" w:lineRule="auto"/>
        <w:ind w:firstLine="567"/>
        <w:jc w:val="both"/>
        <w:rPr>
          <w:rFonts w:eastAsia="Times New Roman" w:cs="Times New Roman"/>
          <w:sz w:val="24"/>
          <w:szCs w:val="24"/>
          <w:lang w:val="uk-UA" w:eastAsia="ru-RU"/>
        </w:rPr>
      </w:pPr>
    </w:p>
    <w:p w:rsidR="0079596E" w:rsidRDefault="0079596E" w:rsidP="00DE2A88">
      <w:pPr>
        <w:spacing w:after="0" w:line="240" w:lineRule="auto"/>
        <w:ind w:firstLine="567"/>
        <w:jc w:val="both"/>
        <w:rPr>
          <w:rFonts w:eastAsia="Times New Roman" w:cs="Times New Roman"/>
          <w:sz w:val="24"/>
          <w:szCs w:val="24"/>
          <w:lang w:val="uk-UA" w:eastAsia="ru-RU"/>
        </w:rPr>
      </w:pPr>
    </w:p>
    <w:tbl>
      <w:tblPr>
        <w:tblStyle w:val="a3"/>
        <w:tblW w:w="0" w:type="auto"/>
        <w:tblLook w:val="04A0" w:firstRow="1" w:lastRow="0" w:firstColumn="1" w:lastColumn="0" w:noHBand="0" w:noVBand="1"/>
      </w:tblPr>
      <w:tblGrid>
        <w:gridCol w:w="532"/>
        <w:gridCol w:w="2901"/>
        <w:gridCol w:w="3763"/>
        <w:gridCol w:w="2375"/>
      </w:tblGrid>
      <w:tr w:rsidR="0079596E" w:rsidTr="00263721">
        <w:tc>
          <w:tcPr>
            <w:tcW w:w="534" w:type="dxa"/>
          </w:tcPr>
          <w:p w:rsidR="0079596E" w:rsidRPr="00DE2A88" w:rsidRDefault="0079596E" w:rsidP="0079596E">
            <w:pPr>
              <w:jc w:val="center"/>
              <w:rPr>
                <w:rFonts w:eastAsia="Times New Roman" w:cs="Times New Roman"/>
                <w:sz w:val="24"/>
                <w:szCs w:val="24"/>
                <w:lang w:val="uk-UA" w:eastAsia="ru-RU"/>
              </w:rPr>
            </w:pPr>
            <w:r w:rsidRPr="00DE2A88">
              <w:rPr>
                <w:rFonts w:eastAsia="Times New Roman" w:cs="Times New Roman"/>
                <w:sz w:val="24"/>
                <w:szCs w:val="24"/>
                <w:lang w:val="uk-UA" w:eastAsia="ru-RU"/>
              </w:rPr>
              <w:t>№</w:t>
            </w:r>
          </w:p>
          <w:p w:rsidR="0079596E" w:rsidRDefault="0079596E" w:rsidP="0079596E">
            <w:pPr>
              <w:jc w:val="both"/>
              <w:rPr>
                <w:rFonts w:eastAsia="Times New Roman" w:cs="Times New Roman"/>
                <w:sz w:val="24"/>
                <w:szCs w:val="24"/>
                <w:lang w:val="uk-UA" w:eastAsia="ru-RU"/>
              </w:rPr>
            </w:pPr>
            <w:r w:rsidRPr="00DE2A88">
              <w:rPr>
                <w:rFonts w:eastAsia="Times New Roman" w:cs="Times New Roman"/>
                <w:sz w:val="24"/>
                <w:szCs w:val="24"/>
                <w:lang w:val="uk-UA" w:eastAsia="ru-RU"/>
              </w:rPr>
              <w:t>з/п</w:t>
            </w:r>
          </w:p>
        </w:tc>
        <w:tc>
          <w:tcPr>
            <w:tcW w:w="2976"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Назва посади</w:t>
            </w:r>
          </w:p>
        </w:tc>
        <w:tc>
          <w:tcPr>
            <w:tcW w:w="3880"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Найменування миючих та знешкоджуючих засобів</w:t>
            </w:r>
          </w:p>
        </w:tc>
        <w:tc>
          <w:tcPr>
            <w:tcW w:w="2464"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Норма видачі (на місяць)</w:t>
            </w:r>
          </w:p>
        </w:tc>
      </w:tr>
      <w:tr w:rsidR="0079596E" w:rsidTr="00263721">
        <w:tc>
          <w:tcPr>
            <w:tcW w:w="534" w:type="dxa"/>
          </w:tcPr>
          <w:p w:rsidR="0079596E" w:rsidRDefault="00263721" w:rsidP="00DE2A88">
            <w:pPr>
              <w:jc w:val="both"/>
              <w:rPr>
                <w:rFonts w:eastAsia="Times New Roman" w:cs="Times New Roman"/>
                <w:sz w:val="24"/>
                <w:szCs w:val="24"/>
                <w:lang w:val="uk-UA" w:eastAsia="ru-RU"/>
              </w:rPr>
            </w:pPr>
            <w:r>
              <w:rPr>
                <w:rFonts w:eastAsia="Times New Roman" w:cs="Times New Roman"/>
                <w:sz w:val="24"/>
                <w:szCs w:val="24"/>
                <w:lang w:val="uk-UA" w:eastAsia="ru-RU"/>
              </w:rPr>
              <w:t>1.</w:t>
            </w:r>
          </w:p>
        </w:tc>
        <w:tc>
          <w:tcPr>
            <w:tcW w:w="2976"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Працівник сховищ, складів</w:t>
            </w:r>
          </w:p>
        </w:tc>
        <w:tc>
          <w:tcPr>
            <w:tcW w:w="3880"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мило</w:t>
            </w:r>
          </w:p>
        </w:tc>
        <w:tc>
          <w:tcPr>
            <w:tcW w:w="2464"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100 гр.</w:t>
            </w:r>
          </w:p>
        </w:tc>
      </w:tr>
      <w:tr w:rsidR="0079596E" w:rsidTr="00263721">
        <w:tc>
          <w:tcPr>
            <w:tcW w:w="534" w:type="dxa"/>
          </w:tcPr>
          <w:p w:rsidR="0079596E" w:rsidRDefault="00263721" w:rsidP="00DE2A88">
            <w:pPr>
              <w:jc w:val="both"/>
              <w:rPr>
                <w:rFonts w:eastAsia="Times New Roman" w:cs="Times New Roman"/>
                <w:sz w:val="24"/>
                <w:szCs w:val="24"/>
                <w:lang w:val="uk-UA" w:eastAsia="ru-RU"/>
              </w:rPr>
            </w:pPr>
            <w:r>
              <w:rPr>
                <w:rFonts w:eastAsia="Times New Roman" w:cs="Times New Roman"/>
                <w:sz w:val="24"/>
                <w:szCs w:val="24"/>
                <w:lang w:val="uk-UA" w:eastAsia="ru-RU"/>
              </w:rPr>
              <w:t>2.</w:t>
            </w:r>
          </w:p>
        </w:tc>
        <w:tc>
          <w:tcPr>
            <w:tcW w:w="2976"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Прибиральник</w:t>
            </w:r>
          </w:p>
        </w:tc>
        <w:tc>
          <w:tcPr>
            <w:tcW w:w="3880"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Миючий засіб для підлоги з дезінфікуючим ефектом</w:t>
            </w:r>
          </w:p>
        </w:tc>
        <w:tc>
          <w:tcPr>
            <w:tcW w:w="2464" w:type="dxa"/>
            <w:vAlign w:val="center"/>
          </w:tcPr>
          <w:p w:rsidR="0079596E"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2 л.</w:t>
            </w:r>
          </w:p>
        </w:tc>
      </w:tr>
      <w:tr w:rsidR="00263721" w:rsidTr="00263721">
        <w:tc>
          <w:tcPr>
            <w:tcW w:w="534" w:type="dxa"/>
          </w:tcPr>
          <w:p w:rsidR="00263721" w:rsidRDefault="00263721" w:rsidP="00263721">
            <w:pPr>
              <w:jc w:val="both"/>
              <w:rPr>
                <w:rFonts w:eastAsia="Times New Roman" w:cs="Times New Roman"/>
                <w:sz w:val="24"/>
                <w:szCs w:val="24"/>
                <w:lang w:val="uk-UA" w:eastAsia="ru-RU"/>
              </w:rPr>
            </w:pPr>
            <w:r>
              <w:rPr>
                <w:rFonts w:eastAsia="Times New Roman" w:cs="Times New Roman"/>
                <w:sz w:val="24"/>
                <w:szCs w:val="24"/>
                <w:lang w:val="uk-UA" w:eastAsia="ru-RU"/>
              </w:rPr>
              <w:t>3.</w:t>
            </w:r>
          </w:p>
        </w:tc>
        <w:tc>
          <w:tcPr>
            <w:tcW w:w="2976" w:type="dxa"/>
            <w:vAlign w:val="center"/>
          </w:tcPr>
          <w:p w:rsidR="00263721" w:rsidRDefault="00263721" w:rsidP="00263721">
            <w:pPr>
              <w:jc w:val="center"/>
              <w:rPr>
                <w:rFonts w:eastAsia="Times New Roman" w:cs="Times New Roman"/>
                <w:sz w:val="24"/>
                <w:szCs w:val="24"/>
                <w:lang w:val="uk-UA" w:eastAsia="ru-RU"/>
              </w:rPr>
            </w:pPr>
            <w:r>
              <w:rPr>
                <w:rFonts w:eastAsia="Times New Roman" w:cs="Times New Roman"/>
                <w:sz w:val="24"/>
                <w:szCs w:val="24"/>
                <w:lang w:val="uk-UA" w:eastAsia="ru-RU"/>
              </w:rPr>
              <w:t>Мийник посуду</w:t>
            </w:r>
          </w:p>
        </w:tc>
        <w:tc>
          <w:tcPr>
            <w:tcW w:w="3880" w:type="dxa"/>
            <w:vAlign w:val="center"/>
          </w:tcPr>
          <w:p w:rsidR="00263721" w:rsidRPr="00263721" w:rsidRDefault="00263721" w:rsidP="00263721">
            <w:pPr>
              <w:jc w:val="center"/>
              <w:rPr>
                <w:sz w:val="24"/>
                <w:szCs w:val="24"/>
              </w:rPr>
            </w:pPr>
            <w:r w:rsidRPr="00263721">
              <w:rPr>
                <w:sz w:val="24"/>
                <w:szCs w:val="24"/>
              </w:rPr>
              <w:t xml:space="preserve">Миючий засіб для </w:t>
            </w:r>
            <w:r>
              <w:rPr>
                <w:sz w:val="24"/>
                <w:szCs w:val="24"/>
                <w:lang w:val="uk-UA"/>
              </w:rPr>
              <w:t>посуду</w:t>
            </w:r>
            <w:r w:rsidRPr="00263721">
              <w:rPr>
                <w:sz w:val="24"/>
                <w:szCs w:val="24"/>
              </w:rPr>
              <w:t xml:space="preserve"> з дезінфікуючим ефектом</w:t>
            </w:r>
          </w:p>
        </w:tc>
        <w:tc>
          <w:tcPr>
            <w:tcW w:w="2464" w:type="dxa"/>
            <w:vAlign w:val="center"/>
          </w:tcPr>
          <w:p w:rsidR="00263721" w:rsidRPr="00263721" w:rsidRDefault="00263721" w:rsidP="00263721">
            <w:pPr>
              <w:jc w:val="center"/>
              <w:rPr>
                <w:sz w:val="24"/>
                <w:szCs w:val="24"/>
              </w:rPr>
            </w:pPr>
            <w:r>
              <w:rPr>
                <w:sz w:val="24"/>
                <w:szCs w:val="24"/>
                <w:lang w:val="uk-UA"/>
              </w:rPr>
              <w:t>1</w:t>
            </w:r>
            <w:r w:rsidRPr="00263721">
              <w:rPr>
                <w:sz w:val="24"/>
                <w:szCs w:val="24"/>
              </w:rPr>
              <w:t xml:space="preserve"> л.</w:t>
            </w:r>
          </w:p>
        </w:tc>
      </w:tr>
    </w:tbl>
    <w:p w:rsidR="00DE2A88" w:rsidRDefault="00DE2A88" w:rsidP="008A5EBF">
      <w:pPr>
        <w:spacing w:after="0" w:line="240" w:lineRule="auto"/>
        <w:jc w:val="both"/>
        <w:rPr>
          <w:rFonts w:eastAsia="Times New Roman" w:cs="Times New Roman"/>
          <w:sz w:val="24"/>
          <w:szCs w:val="24"/>
          <w:lang w:val="uk-UA" w:eastAsia="ru-RU"/>
        </w:rPr>
      </w:pPr>
    </w:p>
    <w:p w:rsidR="00DE2A88" w:rsidRPr="00724C6A" w:rsidRDefault="00724C6A" w:rsidP="00724C6A">
      <w:pPr>
        <w:spacing w:after="0" w:line="240" w:lineRule="auto"/>
        <w:jc w:val="both"/>
        <w:rPr>
          <w:rFonts w:eastAsia="Times New Roman" w:cs="Times New Roman"/>
          <w:sz w:val="24"/>
          <w:szCs w:val="24"/>
          <w:lang w:val="uk-UA" w:eastAsia="ru-RU"/>
        </w:rPr>
      </w:pPr>
      <w:r>
        <w:rPr>
          <w:rFonts w:eastAsia="Times New Roman" w:cs="Times New Roman"/>
          <w:sz w:val="24"/>
          <w:szCs w:val="24"/>
          <w:lang w:val="uk-UA" w:eastAsia="ru-RU"/>
        </w:rPr>
        <w:t>*</w:t>
      </w:r>
      <w:r w:rsidRPr="00724C6A">
        <w:rPr>
          <w:rFonts w:eastAsia="Times New Roman" w:cs="Times New Roman"/>
          <w:sz w:val="24"/>
          <w:szCs w:val="24"/>
          <w:lang w:val="uk-UA" w:eastAsia="ru-RU"/>
        </w:rPr>
        <w:t xml:space="preserve"> </w:t>
      </w:r>
      <w:r>
        <w:rPr>
          <w:rFonts w:eastAsia="Times New Roman" w:cs="Times New Roman"/>
          <w:sz w:val="24"/>
          <w:szCs w:val="24"/>
          <w:lang w:val="uk-UA" w:eastAsia="ru-RU"/>
        </w:rPr>
        <w:t>не</w:t>
      </w:r>
      <w:r w:rsidRPr="00724C6A">
        <w:rPr>
          <w:rFonts w:eastAsia="Times New Roman" w:cs="Times New Roman"/>
          <w:sz w:val="24"/>
          <w:szCs w:val="24"/>
          <w:lang w:val="uk-UA" w:eastAsia="ru-RU"/>
        </w:rPr>
        <w:t xml:space="preserve"> видається</w:t>
      </w:r>
      <w:r>
        <w:rPr>
          <w:rFonts w:eastAsia="Times New Roman" w:cs="Times New Roman"/>
          <w:sz w:val="24"/>
          <w:szCs w:val="24"/>
          <w:lang w:val="uk-UA" w:eastAsia="ru-RU"/>
        </w:rPr>
        <w:t xml:space="preserve"> мило</w:t>
      </w:r>
      <w:r w:rsidRPr="00724C6A">
        <w:rPr>
          <w:rFonts w:eastAsia="Times New Roman" w:cs="Times New Roman"/>
          <w:sz w:val="24"/>
          <w:szCs w:val="24"/>
          <w:lang w:val="uk-UA" w:eastAsia="ru-RU"/>
        </w:rPr>
        <w:t xml:space="preserve"> працівникам тих підприємств</w:t>
      </w:r>
      <w:r w:rsidR="00E15AC9">
        <w:rPr>
          <w:rFonts w:eastAsia="Times New Roman" w:cs="Times New Roman"/>
          <w:sz w:val="24"/>
          <w:szCs w:val="24"/>
          <w:lang w:val="uk-UA" w:eastAsia="ru-RU"/>
        </w:rPr>
        <w:t>, установ</w:t>
      </w:r>
      <w:r w:rsidRPr="00724C6A">
        <w:rPr>
          <w:rFonts w:eastAsia="Times New Roman" w:cs="Times New Roman"/>
          <w:sz w:val="24"/>
          <w:szCs w:val="24"/>
          <w:lang w:val="uk-UA" w:eastAsia="ru-RU"/>
        </w:rPr>
        <w:t xml:space="preserve"> на яких діють душові устан</w:t>
      </w:r>
      <w:r w:rsidR="00E15AC9">
        <w:rPr>
          <w:rFonts w:eastAsia="Times New Roman" w:cs="Times New Roman"/>
          <w:sz w:val="24"/>
          <w:szCs w:val="24"/>
          <w:lang w:val="uk-UA" w:eastAsia="ru-RU"/>
        </w:rPr>
        <w:t>овки з гарячою і холодною водою і</w:t>
      </w:r>
      <w:r w:rsidRPr="00724C6A">
        <w:rPr>
          <w:rFonts w:eastAsia="Times New Roman" w:cs="Times New Roman"/>
          <w:sz w:val="24"/>
          <w:szCs w:val="24"/>
          <w:lang w:val="uk-UA" w:eastAsia="ru-RU"/>
        </w:rPr>
        <w:t xml:space="preserve"> забезпечені милом.</w:t>
      </w:r>
    </w:p>
    <w:p w:rsidR="00DE2A88" w:rsidRDefault="00724C6A" w:rsidP="008A5EBF">
      <w:pPr>
        <w:spacing w:after="0" w:line="240" w:lineRule="auto"/>
        <w:jc w:val="both"/>
        <w:rPr>
          <w:rFonts w:eastAsia="Times New Roman" w:cs="Times New Roman"/>
          <w:sz w:val="24"/>
          <w:szCs w:val="24"/>
          <w:lang w:val="uk-UA" w:eastAsia="ru-RU"/>
        </w:rPr>
      </w:pPr>
      <w:r>
        <w:rPr>
          <w:rFonts w:eastAsia="Times New Roman" w:cs="Times New Roman"/>
          <w:sz w:val="24"/>
          <w:szCs w:val="24"/>
          <w:lang w:val="uk-UA" w:eastAsia="ru-RU"/>
        </w:rPr>
        <w:t>* з</w:t>
      </w:r>
      <w:r w:rsidRPr="00724C6A">
        <w:rPr>
          <w:rFonts w:eastAsia="Times New Roman" w:cs="Times New Roman"/>
          <w:sz w:val="24"/>
          <w:szCs w:val="24"/>
          <w:lang w:val="uk-UA" w:eastAsia="ru-RU"/>
        </w:rPr>
        <w:t>азначена норма видачі мила не поширюється на медичний персонал з числа працівників, безпосередньо пов’язаних з обслуговуванням хворих у лікувальних закладах</w:t>
      </w:r>
    </w:p>
    <w:p w:rsidR="00DE2A88" w:rsidRDefault="00DE2A88" w:rsidP="008A5EBF">
      <w:pPr>
        <w:spacing w:after="0" w:line="240" w:lineRule="auto"/>
        <w:jc w:val="both"/>
        <w:rPr>
          <w:rFonts w:eastAsia="Times New Roman" w:cs="Times New Roman"/>
          <w:sz w:val="24"/>
          <w:szCs w:val="24"/>
          <w:lang w:val="uk-UA" w:eastAsia="ru-RU"/>
        </w:rPr>
      </w:pPr>
    </w:p>
    <w:p w:rsidR="00DE2A88" w:rsidRDefault="00DE2A88" w:rsidP="008A5EBF">
      <w:pPr>
        <w:spacing w:after="0" w:line="240" w:lineRule="auto"/>
        <w:jc w:val="both"/>
        <w:rPr>
          <w:rFonts w:eastAsia="Times New Roman" w:cs="Times New Roman"/>
          <w:sz w:val="24"/>
          <w:szCs w:val="24"/>
          <w:lang w:val="uk-UA" w:eastAsia="ru-RU"/>
        </w:rPr>
      </w:pPr>
    </w:p>
    <w:p w:rsidR="002E5A33" w:rsidRPr="002E5A33" w:rsidRDefault="002E5A33" w:rsidP="002E5A33">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 xml:space="preserve">Позаштатний начальник служби охорони праці </w:t>
      </w:r>
    </w:p>
    <w:p w:rsidR="002E5A33" w:rsidRPr="002E5A33" w:rsidRDefault="002E5A33" w:rsidP="002E5A33">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Тимчасово виконуючий обов’язки заступника командира військової частини А2925</w:t>
      </w:r>
    </w:p>
    <w:p w:rsidR="002E5A33" w:rsidRPr="00F8323D" w:rsidRDefault="002E5A33" w:rsidP="002E5A33">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майор                                                                                                 Сергій ГОРДІЙЧУК</w:t>
      </w:r>
    </w:p>
    <w:p w:rsidR="00263721" w:rsidRPr="00EA0E42" w:rsidRDefault="00263721" w:rsidP="00263721">
      <w:pPr>
        <w:spacing w:after="0" w:line="240" w:lineRule="auto"/>
        <w:jc w:val="both"/>
        <w:rPr>
          <w:rFonts w:eastAsia="Times New Roman" w:cs="Times New Roman"/>
          <w:sz w:val="24"/>
          <w:szCs w:val="24"/>
          <w:lang w:val="uk-UA" w:eastAsia="ru-RU"/>
        </w:rPr>
      </w:pPr>
    </w:p>
    <w:p w:rsidR="00DE2A88" w:rsidRDefault="00DE2A88"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DE2A88" w:rsidRPr="00DF1DD1" w:rsidRDefault="00DE2A88" w:rsidP="00DE2A88">
      <w:pPr>
        <w:spacing w:after="0"/>
        <w:jc w:val="right"/>
        <w:rPr>
          <w:sz w:val="16"/>
          <w:szCs w:val="16"/>
          <w:lang w:val="uk-UA"/>
        </w:rPr>
      </w:pPr>
      <w:r w:rsidRPr="00DF1DD1">
        <w:rPr>
          <w:sz w:val="16"/>
          <w:szCs w:val="16"/>
        </w:rPr>
        <w:t xml:space="preserve">Додаток </w:t>
      </w:r>
      <w:r w:rsidRPr="00DF1DD1">
        <w:rPr>
          <w:sz w:val="16"/>
          <w:szCs w:val="16"/>
          <w:lang w:val="uk-UA"/>
        </w:rPr>
        <w:t>№ __</w:t>
      </w:r>
      <w:r w:rsidR="00565832">
        <w:rPr>
          <w:sz w:val="16"/>
          <w:szCs w:val="16"/>
          <w:lang w:val="uk-UA"/>
        </w:rPr>
        <w:t>8</w:t>
      </w:r>
      <w:r w:rsidRPr="00DF1DD1">
        <w:rPr>
          <w:sz w:val="16"/>
          <w:szCs w:val="16"/>
          <w:lang w:val="uk-UA"/>
        </w:rPr>
        <w:t>__</w:t>
      </w:r>
    </w:p>
    <w:p w:rsidR="00DE2A88" w:rsidRPr="00DF1DD1" w:rsidRDefault="00DE2A88" w:rsidP="00DE2A88">
      <w:pPr>
        <w:spacing w:after="0" w:line="240" w:lineRule="auto"/>
        <w:ind w:left="5529"/>
        <w:rPr>
          <w:sz w:val="16"/>
          <w:szCs w:val="16"/>
          <w:lang w:val="uk-UA"/>
        </w:rPr>
      </w:pPr>
      <w:r w:rsidRPr="00DF1DD1">
        <w:rPr>
          <w:sz w:val="16"/>
          <w:szCs w:val="16"/>
          <w:lang w:val="uk-UA"/>
        </w:rPr>
        <w:t>до колективного договору між командуванням військової частини А2925 та трудовим колективом військової частини А2925 на 202</w:t>
      </w:r>
      <w:r w:rsidR="00263721" w:rsidRPr="00DF1DD1">
        <w:rPr>
          <w:sz w:val="16"/>
          <w:szCs w:val="16"/>
          <w:lang w:val="uk-UA"/>
        </w:rPr>
        <w:t>5</w:t>
      </w:r>
      <w:r w:rsidRPr="00DF1DD1">
        <w:rPr>
          <w:sz w:val="16"/>
          <w:szCs w:val="16"/>
          <w:lang w:val="uk-UA"/>
        </w:rPr>
        <w:t>-202</w:t>
      </w:r>
      <w:r w:rsidR="00263721" w:rsidRPr="00DF1DD1">
        <w:rPr>
          <w:sz w:val="16"/>
          <w:szCs w:val="16"/>
          <w:lang w:val="uk-UA"/>
        </w:rPr>
        <w:t>9</w:t>
      </w:r>
      <w:r w:rsidRPr="00DF1DD1">
        <w:rPr>
          <w:sz w:val="16"/>
          <w:szCs w:val="16"/>
          <w:lang w:val="uk-UA"/>
        </w:rPr>
        <w:t xml:space="preserve"> роки</w:t>
      </w:r>
    </w:p>
    <w:p w:rsidR="00DE2A88" w:rsidRDefault="00565832" w:rsidP="00DE2A88">
      <w:pPr>
        <w:rPr>
          <w:lang w:val="uk-UA"/>
        </w:rPr>
      </w:pPr>
      <w:r>
        <w:rPr>
          <w:noProof/>
          <w:lang w:val="uk-UA" w:eastAsia="uk-UA"/>
        </w:rPr>
        <w:pict>
          <v:shape id="_x0000_s1058" type="#_x0000_t202" style="position:absolute;margin-left:239.05pt;margin-top:20pt;width:243.2pt;height:126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263721">
                  <w:pPr>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Голова трудового колективу </w:t>
                  </w:r>
                  <w:r w:rsidRPr="00DE60E5">
                    <w:rPr>
                      <w:rFonts w:eastAsia="Times New Roman" w:cs="Times New Roman"/>
                      <w:szCs w:val="28"/>
                      <w:lang w:val="uk-UA" w:eastAsia="ru-RU"/>
                    </w:rPr>
                    <w:t>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263721">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працівник ЗС України</w:t>
                  </w:r>
                </w:p>
                <w:p w:rsidR="00565832" w:rsidRPr="00DE60E5" w:rsidRDefault="00565832" w:rsidP="00263721">
                  <w:pPr>
                    <w:spacing w:after="0" w:line="240" w:lineRule="auto"/>
                    <w:jc w:val="both"/>
                    <w:rPr>
                      <w:rFonts w:eastAsia="Times New Roman" w:cs="Times New Roman"/>
                      <w:szCs w:val="28"/>
                      <w:lang w:val="uk-UA" w:eastAsia="ru-RU"/>
                    </w:rPr>
                  </w:pPr>
                </w:p>
                <w:p w:rsidR="00565832" w:rsidRDefault="00565832" w:rsidP="00263721">
                  <w:pPr>
                    <w:spacing w:after="0" w:line="240" w:lineRule="auto"/>
                    <w:rPr>
                      <w:rFonts w:cs="Times New Roman"/>
                      <w:szCs w:val="28"/>
                      <w:lang w:val="uk-UA"/>
                    </w:rPr>
                  </w:pPr>
                  <w:r>
                    <w:rPr>
                      <w:rFonts w:cs="Times New Roman"/>
                      <w:szCs w:val="28"/>
                      <w:lang w:val="uk-UA"/>
                    </w:rPr>
                    <w:t>________________ Микола ФАДЄЄВ</w:t>
                  </w:r>
                </w:p>
                <w:p w:rsidR="00565832" w:rsidRDefault="00565832" w:rsidP="00263721">
                  <w:pPr>
                    <w:spacing w:after="0" w:line="240" w:lineRule="auto"/>
                    <w:rPr>
                      <w:rFonts w:cs="Times New Roman"/>
                      <w:szCs w:val="28"/>
                      <w:lang w:val="uk-UA"/>
                    </w:rPr>
                  </w:pPr>
                </w:p>
                <w:p w:rsidR="00565832" w:rsidRPr="00236AA2" w:rsidRDefault="00565832" w:rsidP="00263721">
                  <w:pPr>
                    <w:spacing w:after="0" w:line="240" w:lineRule="auto"/>
                    <w:rPr>
                      <w:szCs w:val="28"/>
                      <w:lang w:val="uk-UA"/>
                    </w:rPr>
                  </w:pPr>
                  <w:r>
                    <w:rPr>
                      <w:rFonts w:cs="Times New Roman"/>
                      <w:szCs w:val="28"/>
                      <w:lang w:val="uk-UA"/>
                    </w:rPr>
                    <w:t>«___» ________ 2025 року</w:t>
                  </w:r>
                </w:p>
              </w:txbxContent>
            </v:textbox>
          </v:shape>
        </w:pict>
      </w:r>
      <w:r>
        <w:rPr>
          <w:noProof/>
          <w:lang w:val="uk-UA" w:eastAsia="uk-UA"/>
        </w:rPr>
        <w:pict>
          <v:shape id="_x0000_s1059" type="#_x0000_t202" style="position:absolute;margin-left:.95pt;margin-top:18.2pt;width:243.2pt;height:130.8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263721">
                  <w:pPr>
                    <w:spacing w:after="0" w:line="240" w:lineRule="auto"/>
                    <w:jc w:val="both"/>
                    <w:rPr>
                      <w:rFonts w:eastAsia="Times New Roman" w:cs="Times New Roman"/>
                      <w:szCs w:val="28"/>
                      <w:lang w:val="uk-UA" w:eastAsia="ru-RU"/>
                    </w:rPr>
                  </w:pPr>
                  <w:r w:rsidRPr="00DE60E5">
                    <w:rPr>
                      <w:rFonts w:eastAsia="Times New Roman" w:cs="Times New Roman"/>
                      <w:szCs w:val="28"/>
                      <w:lang w:val="uk-UA" w:eastAsia="ru-RU"/>
                    </w:rPr>
                    <w:t>Командир 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263721">
                  <w:pPr>
                    <w:spacing w:after="0" w:line="240" w:lineRule="auto"/>
                    <w:jc w:val="both"/>
                    <w:rPr>
                      <w:rFonts w:eastAsia="Times New Roman" w:cs="Times New Roman"/>
                      <w:szCs w:val="28"/>
                      <w:lang w:val="uk-UA" w:eastAsia="ru-RU"/>
                    </w:rPr>
                  </w:pPr>
                </w:p>
                <w:p w:rsidR="00565832" w:rsidRDefault="00565832" w:rsidP="00263721">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підполковник</w:t>
                  </w:r>
                </w:p>
                <w:p w:rsidR="00565832" w:rsidRPr="00DE60E5" w:rsidRDefault="00565832" w:rsidP="00263721">
                  <w:pPr>
                    <w:spacing w:after="0" w:line="240" w:lineRule="auto"/>
                    <w:jc w:val="both"/>
                    <w:rPr>
                      <w:rFonts w:eastAsia="Times New Roman" w:cs="Times New Roman"/>
                      <w:szCs w:val="28"/>
                      <w:lang w:val="uk-UA" w:eastAsia="ru-RU"/>
                    </w:rPr>
                  </w:pPr>
                </w:p>
                <w:p w:rsidR="00565832" w:rsidRDefault="00565832" w:rsidP="00263721">
                  <w:pPr>
                    <w:spacing w:after="0" w:line="240" w:lineRule="auto"/>
                    <w:rPr>
                      <w:rFonts w:cs="Times New Roman"/>
                      <w:szCs w:val="28"/>
                      <w:lang w:val="uk-UA"/>
                    </w:rPr>
                  </w:pPr>
                  <w:r>
                    <w:rPr>
                      <w:rFonts w:cs="Times New Roman"/>
                      <w:szCs w:val="28"/>
                      <w:lang w:val="uk-UA"/>
                    </w:rPr>
                    <w:t>______________ Андрій КОЛЕСНИК</w:t>
                  </w:r>
                </w:p>
                <w:p w:rsidR="00565832" w:rsidRDefault="00565832" w:rsidP="00263721">
                  <w:pPr>
                    <w:spacing w:after="0" w:line="240" w:lineRule="auto"/>
                    <w:rPr>
                      <w:rFonts w:cs="Times New Roman"/>
                      <w:szCs w:val="28"/>
                      <w:lang w:val="uk-UA"/>
                    </w:rPr>
                  </w:pPr>
                </w:p>
                <w:p w:rsidR="00565832" w:rsidRPr="00236AA2" w:rsidRDefault="00565832" w:rsidP="00263721">
                  <w:pPr>
                    <w:spacing w:after="0" w:line="240" w:lineRule="auto"/>
                    <w:rPr>
                      <w:szCs w:val="28"/>
                      <w:lang w:val="uk-UA"/>
                    </w:rPr>
                  </w:pPr>
                  <w:r>
                    <w:rPr>
                      <w:rFonts w:cs="Times New Roman"/>
                      <w:szCs w:val="28"/>
                      <w:lang w:val="uk-UA"/>
                    </w:rPr>
                    <w:t>«___» ________ 2025 року</w:t>
                  </w:r>
                </w:p>
              </w:txbxContent>
            </v:textbox>
          </v:shape>
        </w:pict>
      </w:r>
    </w:p>
    <w:p w:rsidR="00263721" w:rsidRDefault="00263721" w:rsidP="00DE2A88">
      <w:pPr>
        <w:rPr>
          <w:lang w:val="uk-UA"/>
        </w:rPr>
      </w:pPr>
    </w:p>
    <w:p w:rsidR="00263721" w:rsidRDefault="00263721" w:rsidP="00DE2A88">
      <w:pPr>
        <w:rPr>
          <w:lang w:val="uk-UA"/>
        </w:rPr>
      </w:pPr>
    </w:p>
    <w:p w:rsidR="00263721" w:rsidRDefault="00263721" w:rsidP="00DE2A88">
      <w:pPr>
        <w:rPr>
          <w:lang w:val="uk-UA"/>
        </w:rPr>
      </w:pPr>
    </w:p>
    <w:p w:rsidR="00263721" w:rsidRPr="00263721" w:rsidRDefault="00263721" w:rsidP="00DE2A88">
      <w:pPr>
        <w:rPr>
          <w:sz w:val="26"/>
          <w:szCs w:val="26"/>
          <w:lang w:val="uk-UA"/>
        </w:rPr>
      </w:pPr>
    </w:p>
    <w:p w:rsidR="00263721" w:rsidRPr="00263721" w:rsidRDefault="00263721" w:rsidP="00DE2A88">
      <w:pPr>
        <w:tabs>
          <w:tab w:val="left" w:pos="4820"/>
        </w:tabs>
        <w:spacing w:after="0" w:line="240" w:lineRule="auto"/>
        <w:ind w:firstLine="567"/>
        <w:rPr>
          <w:rFonts w:eastAsia="Times New Roman" w:cs="Times New Roman"/>
          <w:sz w:val="26"/>
          <w:szCs w:val="26"/>
          <w:lang w:val="uk-UA" w:eastAsia="ru-RU"/>
        </w:rPr>
      </w:pPr>
    </w:p>
    <w:p w:rsidR="00263721" w:rsidRPr="00263721" w:rsidRDefault="00263721" w:rsidP="00DE2A88">
      <w:pPr>
        <w:tabs>
          <w:tab w:val="left" w:pos="4820"/>
        </w:tabs>
        <w:spacing w:after="0" w:line="240" w:lineRule="auto"/>
        <w:ind w:firstLine="567"/>
        <w:rPr>
          <w:rFonts w:eastAsia="Times New Roman" w:cs="Times New Roman"/>
          <w:sz w:val="26"/>
          <w:szCs w:val="26"/>
          <w:lang w:val="uk-UA" w:eastAsia="ru-RU"/>
        </w:rPr>
      </w:pPr>
    </w:p>
    <w:p w:rsidR="00DE2A88" w:rsidRPr="00263721" w:rsidRDefault="00DE2A88" w:rsidP="00DE2A88">
      <w:pPr>
        <w:tabs>
          <w:tab w:val="left" w:pos="4820"/>
        </w:tabs>
        <w:spacing w:after="0" w:line="240" w:lineRule="auto"/>
        <w:ind w:firstLine="567"/>
        <w:rPr>
          <w:rFonts w:eastAsia="Times New Roman" w:cs="Times New Roman"/>
          <w:sz w:val="26"/>
          <w:szCs w:val="26"/>
          <w:lang w:val="uk-UA" w:eastAsia="ru-RU"/>
        </w:rPr>
      </w:pPr>
      <w:r w:rsidRPr="00263721">
        <w:rPr>
          <w:rFonts w:eastAsia="Times New Roman" w:cs="Times New Roman"/>
          <w:sz w:val="26"/>
          <w:szCs w:val="26"/>
          <w:lang w:val="uk-UA" w:eastAsia="ru-RU"/>
        </w:rPr>
        <w:t xml:space="preserve"> Про  перелік  професій  і   посад </w:t>
      </w:r>
    </w:p>
    <w:p w:rsidR="00DE2A88" w:rsidRPr="00263721" w:rsidRDefault="00DE2A88" w:rsidP="00DE2A88">
      <w:pPr>
        <w:tabs>
          <w:tab w:val="left" w:pos="4820"/>
        </w:tabs>
        <w:spacing w:after="0" w:line="240" w:lineRule="auto"/>
        <w:rPr>
          <w:rFonts w:eastAsia="Times New Roman" w:cs="Times New Roman"/>
          <w:bCs/>
          <w:sz w:val="26"/>
          <w:szCs w:val="26"/>
          <w:lang w:val="uk-UA" w:eastAsia="ru-RU"/>
        </w:rPr>
      </w:pPr>
      <w:r w:rsidRPr="00263721">
        <w:rPr>
          <w:rFonts w:eastAsia="Times New Roman" w:cs="Times New Roman"/>
          <w:sz w:val="26"/>
          <w:szCs w:val="26"/>
          <w:lang w:val="uk-UA" w:eastAsia="ru-RU"/>
        </w:rPr>
        <w:t xml:space="preserve">працівників,  </w:t>
      </w:r>
      <w:r w:rsidRPr="00263721">
        <w:rPr>
          <w:rFonts w:eastAsia="Times New Roman" w:cs="Times New Roman"/>
          <w:bCs/>
          <w:sz w:val="26"/>
          <w:szCs w:val="26"/>
          <w:lang w:val="uk-UA" w:eastAsia="ru-RU"/>
        </w:rPr>
        <w:t xml:space="preserve">зайнятість   працівників </w:t>
      </w:r>
    </w:p>
    <w:p w:rsidR="00E15AC9" w:rsidRPr="00263721" w:rsidRDefault="00DE2A88" w:rsidP="00DE2A88">
      <w:pPr>
        <w:tabs>
          <w:tab w:val="left" w:pos="4820"/>
        </w:tabs>
        <w:spacing w:after="0" w:line="240" w:lineRule="auto"/>
        <w:rPr>
          <w:rFonts w:eastAsia="Times New Roman" w:cs="Times New Roman"/>
          <w:bCs/>
          <w:sz w:val="26"/>
          <w:szCs w:val="26"/>
          <w:lang w:val="uk-UA" w:eastAsia="ru-RU"/>
        </w:rPr>
      </w:pPr>
      <w:r w:rsidRPr="00263721">
        <w:rPr>
          <w:rFonts w:eastAsia="Times New Roman" w:cs="Times New Roman"/>
          <w:bCs/>
          <w:sz w:val="26"/>
          <w:szCs w:val="26"/>
          <w:lang w:val="uk-UA" w:eastAsia="ru-RU"/>
        </w:rPr>
        <w:t xml:space="preserve">яких дає право на щорічну </w:t>
      </w:r>
      <w:r w:rsidR="00E15AC9" w:rsidRPr="00263721">
        <w:rPr>
          <w:rFonts w:eastAsia="Times New Roman" w:cs="Times New Roman"/>
          <w:bCs/>
          <w:sz w:val="26"/>
          <w:szCs w:val="26"/>
          <w:lang w:val="uk-UA" w:eastAsia="ru-RU"/>
        </w:rPr>
        <w:t xml:space="preserve">основну та </w:t>
      </w:r>
    </w:p>
    <w:p w:rsidR="00DE2A88" w:rsidRPr="00263721" w:rsidRDefault="00DE2A88" w:rsidP="00DE2A88">
      <w:pPr>
        <w:tabs>
          <w:tab w:val="left" w:pos="4820"/>
        </w:tabs>
        <w:spacing w:after="0" w:line="240" w:lineRule="auto"/>
        <w:rPr>
          <w:rFonts w:eastAsia="Times New Roman" w:cs="Times New Roman"/>
          <w:sz w:val="26"/>
          <w:szCs w:val="26"/>
          <w:lang w:val="uk-UA" w:eastAsia="ru-RU"/>
        </w:rPr>
      </w:pPr>
      <w:r w:rsidRPr="00263721">
        <w:rPr>
          <w:rFonts w:eastAsia="Times New Roman" w:cs="Times New Roman"/>
          <w:bCs/>
          <w:sz w:val="26"/>
          <w:szCs w:val="26"/>
          <w:lang w:val="uk-UA" w:eastAsia="ru-RU"/>
        </w:rPr>
        <w:t>додаткову відпустку</w:t>
      </w:r>
      <w:r w:rsidRPr="00263721">
        <w:rPr>
          <w:rFonts w:eastAsia="Times New Roman" w:cs="Times New Roman"/>
          <w:sz w:val="26"/>
          <w:szCs w:val="26"/>
          <w:lang w:val="uk-UA" w:eastAsia="ru-RU"/>
        </w:rPr>
        <w:t>.</w:t>
      </w:r>
    </w:p>
    <w:p w:rsidR="00DE2A88" w:rsidRPr="00263721" w:rsidRDefault="00DE2A88" w:rsidP="00DE2A88">
      <w:pPr>
        <w:tabs>
          <w:tab w:val="left" w:pos="4820"/>
        </w:tabs>
        <w:spacing w:after="0" w:line="240" w:lineRule="auto"/>
        <w:rPr>
          <w:rFonts w:eastAsia="Times New Roman" w:cs="Times New Roman"/>
          <w:sz w:val="26"/>
          <w:szCs w:val="26"/>
          <w:lang w:val="uk-UA" w:eastAsia="ru-RU"/>
        </w:rPr>
      </w:pPr>
    </w:p>
    <w:p w:rsidR="00994E80" w:rsidRPr="00263721" w:rsidRDefault="00994E80" w:rsidP="00994E80">
      <w:pPr>
        <w:pStyle w:val="a4"/>
        <w:numPr>
          <w:ilvl w:val="1"/>
          <w:numId w:val="18"/>
        </w:numPr>
        <w:tabs>
          <w:tab w:val="left" w:pos="567"/>
        </w:tabs>
        <w:spacing w:after="0" w:line="240" w:lineRule="auto"/>
        <w:ind w:left="142" w:firstLine="425"/>
        <w:jc w:val="both"/>
        <w:rPr>
          <w:sz w:val="26"/>
          <w:szCs w:val="26"/>
          <w:shd w:val="clear" w:color="auto" w:fill="FFFFFF"/>
          <w:lang w:val="uk-UA"/>
        </w:rPr>
      </w:pPr>
      <w:r w:rsidRPr="00263721">
        <w:rPr>
          <w:rFonts w:eastAsia="Times New Roman" w:cs="Times New Roman"/>
          <w:sz w:val="26"/>
          <w:szCs w:val="26"/>
          <w:lang w:val="uk-UA" w:eastAsia="ru-RU"/>
        </w:rPr>
        <w:t xml:space="preserve"> </w:t>
      </w:r>
      <w:r w:rsidR="00DE2A88" w:rsidRPr="00263721">
        <w:rPr>
          <w:rFonts w:eastAsia="Times New Roman" w:cs="Times New Roman"/>
          <w:sz w:val="26"/>
          <w:szCs w:val="26"/>
          <w:lang w:val="uk-UA" w:eastAsia="ru-RU"/>
        </w:rPr>
        <w:t xml:space="preserve">На підставі </w:t>
      </w:r>
      <w:r w:rsidR="00E15AC9" w:rsidRPr="00263721">
        <w:rPr>
          <w:rFonts w:eastAsia="Times New Roman" w:cs="Times New Roman"/>
          <w:sz w:val="26"/>
          <w:szCs w:val="26"/>
          <w:lang w:val="uk-UA" w:eastAsia="ru-RU"/>
        </w:rPr>
        <w:t>розділу</w:t>
      </w:r>
      <w:r w:rsidR="00DE2A88" w:rsidRPr="00263721">
        <w:rPr>
          <w:rFonts w:eastAsia="Times New Roman" w:cs="Times New Roman"/>
          <w:sz w:val="26"/>
          <w:szCs w:val="26"/>
          <w:lang w:val="uk-UA" w:eastAsia="ru-RU"/>
        </w:rPr>
        <w:t xml:space="preserve"> </w:t>
      </w:r>
      <w:r w:rsidR="00E15AC9" w:rsidRPr="00263721">
        <w:rPr>
          <w:rFonts w:eastAsia="Times New Roman" w:cs="Times New Roman"/>
          <w:sz w:val="26"/>
          <w:szCs w:val="26"/>
          <w:lang w:val="en-US" w:eastAsia="ru-RU"/>
        </w:rPr>
        <w:t>II</w:t>
      </w:r>
      <w:r w:rsidR="00DE2A88" w:rsidRPr="00263721">
        <w:rPr>
          <w:rFonts w:eastAsia="Times New Roman" w:cs="Times New Roman"/>
          <w:sz w:val="26"/>
          <w:szCs w:val="26"/>
          <w:lang w:val="uk-UA" w:eastAsia="ru-RU"/>
        </w:rPr>
        <w:t xml:space="preserve"> </w:t>
      </w:r>
      <w:r w:rsidR="00E15AC9" w:rsidRPr="00263721">
        <w:rPr>
          <w:rFonts w:eastAsia="Times New Roman" w:cs="Times New Roman"/>
          <w:sz w:val="26"/>
          <w:szCs w:val="26"/>
          <w:lang w:val="uk-UA" w:eastAsia="ru-RU"/>
        </w:rPr>
        <w:t>Закону</w:t>
      </w:r>
      <w:r w:rsidR="00DE2A88" w:rsidRPr="00263721">
        <w:rPr>
          <w:rFonts w:eastAsia="Times New Roman" w:cs="Times New Roman"/>
          <w:sz w:val="26"/>
          <w:szCs w:val="26"/>
          <w:lang w:val="uk-UA" w:eastAsia="ru-RU"/>
        </w:rPr>
        <w:t xml:space="preserve"> України «</w:t>
      </w:r>
      <w:r w:rsidR="00E15AC9" w:rsidRPr="00263721">
        <w:rPr>
          <w:rFonts w:eastAsia="Times New Roman" w:cs="Times New Roman"/>
          <w:sz w:val="26"/>
          <w:szCs w:val="26"/>
          <w:lang w:val="uk-UA" w:eastAsia="ru-RU"/>
        </w:rPr>
        <w:t>Про відпустки</w:t>
      </w:r>
      <w:r w:rsidR="00DE2A88" w:rsidRPr="00263721">
        <w:rPr>
          <w:rFonts w:eastAsia="Times New Roman" w:cs="Times New Roman"/>
          <w:sz w:val="26"/>
          <w:szCs w:val="26"/>
          <w:lang w:val="uk-UA" w:eastAsia="ru-RU"/>
        </w:rPr>
        <w:t xml:space="preserve">» </w:t>
      </w:r>
      <w:r w:rsidRPr="00263721">
        <w:rPr>
          <w:rFonts w:eastAsia="Times New Roman" w:cs="Times New Roman"/>
          <w:sz w:val="26"/>
          <w:szCs w:val="26"/>
          <w:lang w:val="uk-UA" w:eastAsia="ru-RU"/>
        </w:rPr>
        <w:t>щ</w:t>
      </w:r>
      <w:r w:rsidRPr="00263721">
        <w:rPr>
          <w:sz w:val="26"/>
          <w:szCs w:val="26"/>
          <w:shd w:val="clear" w:color="auto" w:fill="FFFFFF"/>
          <w:lang w:val="uk-UA"/>
        </w:rPr>
        <w:t>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rsidR="00994E80" w:rsidRPr="00263721" w:rsidRDefault="00994E80" w:rsidP="00994E80">
      <w:pPr>
        <w:pStyle w:val="a4"/>
        <w:numPr>
          <w:ilvl w:val="1"/>
          <w:numId w:val="18"/>
        </w:numPr>
        <w:tabs>
          <w:tab w:val="left" w:pos="567"/>
        </w:tabs>
        <w:spacing w:after="0" w:line="240" w:lineRule="auto"/>
        <w:ind w:left="142" w:firstLine="425"/>
        <w:jc w:val="both"/>
        <w:rPr>
          <w:sz w:val="26"/>
          <w:szCs w:val="26"/>
          <w:shd w:val="clear" w:color="auto" w:fill="FFFFFF"/>
          <w:lang w:val="uk-UA"/>
        </w:rPr>
      </w:pPr>
      <w:r w:rsidRPr="00263721">
        <w:rPr>
          <w:sz w:val="26"/>
          <w:szCs w:val="26"/>
          <w:shd w:val="clear" w:color="auto" w:fill="FFFFFF"/>
          <w:lang w:val="uk-UA"/>
        </w:rPr>
        <w:t xml:space="preserve"> Особам з інвалідністю </w:t>
      </w:r>
      <w:r w:rsidRPr="00263721">
        <w:rPr>
          <w:sz w:val="26"/>
          <w:szCs w:val="26"/>
          <w:shd w:val="clear" w:color="auto" w:fill="FFFFFF"/>
        </w:rPr>
        <w:t>I</w:t>
      </w:r>
      <w:r w:rsidRPr="00263721">
        <w:rPr>
          <w:sz w:val="26"/>
          <w:szCs w:val="26"/>
          <w:shd w:val="clear" w:color="auto" w:fill="FFFFFF"/>
          <w:lang w:val="uk-UA"/>
        </w:rPr>
        <w:t xml:space="preserve"> і </w:t>
      </w:r>
      <w:r w:rsidRPr="00263721">
        <w:rPr>
          <w:sz w:val="26"/>
          <w:szCs w:val="26"/>
          <w:shd w:val="clear" w:color="auto" w:fill="FFFFFF"/>
        </w:rPr>
        <w:t>II</w:t>
      </w:r>
      <w:r w:rsidRPr="00263721">
        <w:rPr>
          <w:sz w:val="26"/>
          <w:szCs w:val="26"/>
          <w:shd w:val="clear" w:color="auto" w:fill="FFFFFF"/>
          <w:lang w:val="uk-UA"/>
        </w:rPr>
        <w:t xml:space="preserve"> груп надається щорічна основна відпустка тривалістю 30 календарних днів, а особам з інвалідністю </w:t>
      </w:r>
      <w:r w:rsidRPr="00263721">
        <w:rPr>
          <w:sz w:val="26"/>
          <w:szCs w:val="26"/>
          <w:shd w:val="clear" w:color="auto" w:fill="FFFFFF"/>
        </w:rPr>
        <w:t>III</w:t>
      </w:r>
      <w:r w:rsidRPr="00263721">
        <w:rPr>
          <w:sz w:val="26"/>
          <w:szCs w:val="26"/>
          <w:shd w:val="clear" w:color="auto" w:fill="FFFFFF"/>
          <w:lang w:val="uk-UA"/>
        </w:rPr>
        <w:t xml:space="preserve"> групи - 26 календарних днів.</w:t>
      </w:r>
    </w:p>
    <w:p w:rsidR="00994E80" w:rsidRPr="00263721" w:rsidRDefault="00994E80" w:rsidP="00994E80">
      <w:pPr>
        <w:pStyle w:val="a4"/>
        <w:numPr>
          <w:ilvl w:val="1"/>
          <w:numId w:val="18"/>
        </w:numPr>
        <w:tabs>
          <w:tab w:val="left" w:pos="567"/>
        </w:tabs>
        <w:spacing w:after="0" w:line="240" w:lineRule="auto"/>
        <w:ind w:left="142" w:firstLine="425"/>
        <w:jc w:val="both"/>
        <w:rPr>
          <w:sz w:val="26"/>
          <w:szCs w:val="26"/>
          <w:shd w:val="clear" w:color="auto" w:fill="FFFFFF"/>
          <w:lang w:val="uk-UA"/>
        </w:rPr>
      </w:pPr>
      <w:r w:rsidRPr="00263721">
        <w:rPr>
          <w:sz w:val="26"/>
          <w:szCs w:val="26"/>
          <w:shd w:val="clear" w:color="auto" w:fill="FFFFFF"/>
          <w:lang w:val="uk-UA"/>
        </w:rPr>
        <w:t xml:space="preserve"> </w:t>
      </w:r>
      <w:r w:rsidRPr="00263721">
        <w:rPr>
          <w:rFonts w:eastAsia="Times New Roman" w:cs="Times New Roman"/>
          <w:sz w:val="26"/>
          <w:szCs w:val="26"/>
          <w:lang w:val="uk-UA" w:eastAsia="ru-RU"/>
        </w:rPr>
        <w:t>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w:t>
      </w:r>
    </w:p>
    <w:p w:rsidR="00994E80" w:rsidRPr="00263721" w:rsidRDefault="00994E80" w:rsidP="00994E80">
      <w:pPr>
        <w:pStyle w:val="a4"/>
        <w:numPr>
          <w:ilvl w:val="1"/>
          <w:numId w:val="18"/>
        </w:numPr>
        <w:tabs>
          <w:tab w:val="left" w:pos="567"/>
        </w:tabs>
        <w:spacing w:after="0" w:line="240" w:lineRule="auto"/>
        <w:ind w:left="142" w:firstLine="425"/>
        <w:jc w:val="both"/>
        <w:rPr>
          <w:sz w:val="26"/>
          <w:szCs w:val="26"/>
          <w:shd w:val="clear" w:color="auto" w:fill="FFFFFF"/>
          <w:lang w:val="uk-UA"/>
        </w:rPr>
      </w:pPr>
      <w:r w:rsidRPr="00263721">
        <w:rPr>
          <w:rFonts w:eastAsia="Times New Roman" w:cs="Times New Roman"/>
          <w:sz w:val="26"/>
          <w:szCs w:val="26"/>
          <w:lang w:val="uk-UA" w:eastAsia="ru-RU"/>
        </w:rPr>
        <w:t xml:space="preserve"> Щорічна додаткова відпустка за особливий характер праці надається:</w:t>
      </w:r>
    </w:p>
    <w:p w:rsidR="00994E80" w:rsidRPr="00263721" w:rsidRDefault="00994E80" w:rsidP="00994E80">
      <w:pPr>
        <w:pStyle w:val="a4"/>
        <w:numPr>
          <w:ilvl w:val="0"/>
          <w:numId w:val="20"/>
        </w:numPr>
        <w:tabs>
          <w:tab w:val="left" w:pos="567"/>
        </w:tabs>
        <w:spacing w:after="0" w:line="240" w:lineRule="auto"/>
        <w:ind w:left="142" w:firstLine="425"/>
        <w:jc w:val="both"/>
        <w:rPr>
          <w:rFonts w:eastAsia="Times New Roman" w:cs="Times New Roman"/>
          <w:sz w:val="26"/>
          <w:szCs w:val="26"/>
          <w:lang w:val="uk-UA" w:eastAsia="ru-RU"/>
        </w:rPr>
      </w:pPr>
      <w:r w:rsidRPr="00263721">
        <w:rPr>
          <w:rFonts w:eastAsia="Times New Roman" w:cs="Times New Roman"/>
          <w:sz w:val="26"/>
          <w:szCs w:val="26"/>
          <w:lang w:val="uk-UA" w:eastAsia="ru-RU"/>
        </w:rPr>
        <w:t>працівникам з ненормованим робочим днем - тривалістю до 7 календарних днів.</w:t>
      </w:r>
    </w:p>
    <w:p w:rsidR="00994E80" w:rsidRPr="00263721" w:rsidRDefault="00994E80" w:rsidP="00994E80">
      <w:pPr>
        <w:pStyle w:val="a4"/>
        <w:tabs>
          <w:tab w:val="left" w:pos="567"/>
        </w:tabs>
        <w:spacing w:after="0" w:line="240" w:lineRule="auto"/>
        <w:ind w:left="142" w:firstLine="425"/>
        <w:jc w:val="both"/>
        <w:rPr>
          <w:rFonts w:eastAsia="Times New Roman" w:cs="Times New Roman"/>
          <w:sz w:val="26"/>
          <w:szCs w:val="26"/>
          <w:lang w:val="uk-UA" w:eastAsia="ru-RU"/>
        </w:rPr>
      </w:pPr>
      <w:r w:rsidRPr="00263721">
        <w:rPr>
          <w:rFonts w:eastAsia="Times New Roman" w:cs="Times New Roman"/>
          <w:sz w:val="26"/>
          <w:szCs w:val="26"/>
          <w:lang w:val="uk-UA" w:eastAsia="ru-RU"/>
        </w:rPr>
        <w:t>Загальна тривалість щорічних основної та додаткових відпусток не може перевищувати 59 календарних днів.</w:t>
      </w:r>
    </w:p>
    <w:p w:rsidR="00994E80" w:rsidRPr="00263721" w:rsidRDefault="00994E80" w:rsidP="00994E80">
      <w:pPr>
        <w:pStyle w:val="a4"/>
        <w:numPr>
          <w:ilvl w:val="1"/>
          <w:numId w:val="18"/>
        </w:numPr>
        <w:tabs>
          <w:tab w:val="left" w:pos="567"/>
        </w:tabs>
        <w:spacing w:after="0" w:line="240" w:lineRule="auto"/>
        <w:ind w:left="142" w:firstLine="425"/>
        <w:jc w:val="both"/>
        <w:rPr>
          <w:rFonts w:eastAsia="Times New Roman" w:cs="Times New Roman"/>
          <w:sz w:val="26"/>
          <w:szCs w:val="26"/>
          <w:lang w:val="uk-UA" w:eastAsia="ru-RU"/>
        </w:rPr>
      </w:pPr>
      <w:r w:rsidRPr="00263721">
        <w:rPr>
          <w:rFonts w:eastAsia="Times New Roman" w:cs="Times New Roman"/>
          <w:sz w:val="26"/>
          <w:szCs w:val="26"/>
          <w:lang w:val="uk-UA" w:eastAsia="ru-RU"/>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rsidR="00994E80" w:rsidRPr="00263721" w:rsidRDefault="00994E80" w:rsidP="00994E80">
      <w:pPr>
        <w:pStyle w:val="a4"/>
        <w:numPr>
          <w:ilvl w:val="1"/>
          <w:numId w:val="18"/>
        </w:numPr>
        <w:tabs>
          <w:tab w:val="left" w:pos="567"/>
        </w:tabs>
        <w:spacing w:after="0" w:line="240" w:lineRule="auto"/>
        <w:ind w:left="142" w:firstLine="425"/>
        <w:jc w:val="both"/>
        <w:rPr>
          <w:rFonts w:eastAsia="Times New Roman" w:cs="Times New Roman"/>
          <w:sz w:val="26"/>
          <w:szCs w:val="26"/>
          <w:lang w:val="uk-UA" w:eastAsia="ru-RU"/>
        </w:rPr>
      </w:pPr>
      <w:r w:rsidRPr="00263721">
        <w:rPr>
          <w:rFonts w:eastAsia="Times New Roman" w:cs="Times New Roman"/>
          <w:sz w:val="26"/>
          <w:szCs w:val="26"/>
          <w:lang w:val="uk-UA" w:eastAsia="ru-RU"/>
        </w:rPr>
        <w:t xml:space="preserve"> Щорічні відпустки за бажанням працівника в зручний для нього час надаються:</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0" w:name="n117"/>
      <w:bookmarkEnd w:id="0"/>
      <w:r w:rsidRPr="00263721">
        <w:rPr>
          <w:rFonts w:eastAsia="Times New Roman" w:cs="Times New Roman"/>
          <w:sz w:val="26"/>
          <w:szCs w:val="26"/>
          <w:lang w:val="uk-UA" w:eastAsia="ru-RU"/>
        </w:rPr>
        <w:t>1) особам віком до вісімнадцяти років;</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1" w:name="n118"/>
      <w:bookmarkEnd w:id="1"/>
      <w:r w:rsidRPr="00263721">
        <w:rPr>
          <w:rFonts w:eastAsia="Times New Roman" w:cs="Times New Roman"/>
          <w:sz w:val="26"/>
          <w:szCs w:val="26"/>
          <w:lang w:val="uk-UA" w:eastAsia="ru-RU"/>
        </w:rPr>
        <w:t>2) особам з інвалідністю;</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2" w:name="n119"/>
      <w:bookmarkEnd w:id="2"/>
      <w:r w:rsidRPr="00263721">
        <w:rPr>
          <w:rFonts w:eastAsia="Times New Roman" w:cs="Times New Roman"/>
          <w:sz w:val="26"/>
          <w:szCs w:val="26"/>
          <w:lang w:val="uk-UA" w:eastAsia="ru-RU"/>
        </w:rPr>
        <w:t>3) жінкам перед відпусткою у зв'язку з вагітністю та пологами або після неї;</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3" w:name="n120"/>
      <w:bookmarkEnd w:id="3"/>
      <w:r w:rsidRPr="00263721">
        <w:rPr>
          <w:rFonts w:eastAsia="Times New Roman" w:cs="Times New Roman"/>
          <w:sz w:val="26"/>
          <w:szCs w:val="26"/>
          <w:lang w:val="uk-UA" w:eastAsia="ru-RU"/>
        </w:rPr>
        <w:t>4) жінкам, які мають двох і більше дітей віком до 15 років або дитину з інвалідністю;</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4" w:name="n121"/>
      <w:bookmarkEnd w:id="4"/>
      <w:r w:rsidRPr="00263721">
        <w:rPr>
          <w:rFonts w:eastAsia="Times New Roman" w:cs="Times New Roman"/>
          <w:sz w:val="26"/>
          <w:szCs w:val="26"/>
          <w:lang w:val="uk-UA" w:eastAsia="ru-RU"/>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5" w:name="n122"/>
      <w:bookmarkEnd w:id="5"/>
      <w:r w:rsidRPr="00263721">
        <w:rPr>
          <w:rFonts w:eastAsia="Times New Roman" w:cs="Times New Roman"/>
          <w:sz w:val="26"/>
          <w:szCs w:val="26"/>
          <w:lang w:val="uk-UA" w:eastAsia="ru-RU"/>
        </w:rPr>
        <w:lastRenderedPageBreak/>
        <w:t>6) дружинам (чоловікам) військовослужбовців;</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6" w:name="n123"/>
      <w:bookmarkEnd w:id="6"/>
      <w:r w:rsidRPr="00263721">
        <w:rPr>
          <w:rFonts w:eastAsia="Times New Roman" w:cs="Times New Roman"/>
          <w:sz w:val="26"/>
          <w:szCs w:val="26"/>
          <w:lang w:val="uk-UA" w:eastAsia="ru-RU"/>
        </w:rPr>
        <w:t>7) ветеранам праці та особам, які мають особливі трудові заслуги перед Батьківщиною;</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7" w:name="n124"/>
      <w:bookmarkEnd w:id="7"/>
      <w:r w:rsidRPr="00263721">
        <w:rPr>
          <w:rFonts w:eastAsia="Times New Roman" w:cs="Times New Roman"/>
          <w:sz w:val="26"/>
          <w:szCs w:val="26"/>
          <w:lang w:val="uk-UA" w:eastAsia="ru-RU"/>
        </w:rPr>
        <w:t>8) ветеранам війни, особам, які мають особливі заслуги перед Батьківщиною, а також особам, на яких поширюється чинність</w:t>
      </w:r>
      <w:hyperlink r:id="rId8" w:tgtFrame="_blank" w:history="1">
        <w:r w:rsidRPr="00263721">
          <w:rPr>
            <w:rFonts w:eastAsia="Times New Roman" w:cs="Times New Roman"/>
            <w:sz w:val="26"/>
            <w:szCs w:val="26"/>
            <w:u w:val="single"/>
            <w:lang w:val="uk-UA" w:eastAsia="ru-RU"/>
          </w:rPr>
          <w:t> Закону України</w:t>
        </w:r>
      </w:hyperlink>
      <w:r w:rsidRPr="00263721">
        <w:rPr>
          <w:rFonts w:eastAsia="Times New Roman" w:cs="Times New Roman"/>
          <w:sz w:val="26"/>
          <w:szCs w:val="26"/>
          <w:lang w:val="uk-UA" w:eastAsia="ru-RU"/>
        </w:rPr>
        <w:t> "Про статус ветеранів війни, гарантії їх соціального захисту";</w:t>
      </w:r>
    </w:p>
    <w:p w:rsidR="00994E80" w:rsidRPr="00263721" w:rsidRDefault="00994E80" w:rsidP="00372D4C">
      <w:pPr>
        <w:shd w:val="clear" w:color="auto" w:fill="FFFFFF"/>
        <w:spacing w:after="0" w:line="240" w:lineRule="auto"/>
        <w:ind w:left="1134" w:hanging="283"/>
        <w:jc w:val="both"/>
        <w:rPr>
          <w:rFonts w:eastAsia="Times New Roman" w:cs="Times New Roman"/>
          <w:sz w:val="26"/>
          <w:szCs w:val="26"/>
          <w:lang w:val="uk-UA" w:eastAsia="ru-RU"/>
        </w:rPr>
      </w:pPr>
      <w:bookmarkStart w:id="8" w:name="n125"/>
      <w:bookmarkEnd w:id="8"/>
      <w:r w:rsidRPr="00263721">
        <w:rPr>
          <w:rFonts w:eastAsia="Times New Roman" w:cs="Times New Roman"/>
          <w:sz w:val="26"/>
          <w:szCs w:val="26"/>
          <w:lang w:val="uk-UA" w:eastAsia="ru-RU"/>
        </w:rPr>
        <w:t>9) батькам - вихователям дитячих будинків сімейного типу;</w:t>
      </w:r>
    </w:p>
    <w:p w:rsidR="00994E80" w:rsidRPr="00263721" w:rsidRDefault="00994E80" w:rsidP="00372D4C">
      <w:pPr>
        <w:shd w:val="clear" w:color="auto" w:fill="FFFFFF"/>
        <w:spacing w:after="0" w:line="240" w:lineRule="auto"/>
        <w:ind w:left="1134" w:hanging="283"/>
        <w:jc w:val="both"/>
        <w:rPr>
          <w:sz w:val="26"/>
          <w:szCs w:val="26"/>
          <w:lang w:val="uk-UA"/>
        </w:rPr>
      </w:pPr>
      <w:bookmarkStart w:id="9" w:name="n126"/>
      <w:bookmarkEnd w:id="9"/>
      <w:r w:rsidRPr="00263721">
        <w:rPr>
          <w:rFonts w:eastAsia="Times New Roman" w:cs="Times New Roman"/>
          <w:sz w:val="26"/>
          <w:szCs w:val="26"/>
          <w:lang w:val="uk-UA" w:eastAsia="ru-RU"/>
        </w:rPr>
        <w:t>10) в інших випадках, передбачених законодавством, колективним або трудовим договором.</w:t>
      </w:r>
      <w:r w:rsidRPr="00263721">
        <w:rPr>
          <w:sz w:val="26"/>
          <w:szCs w:val="26"/>
        </w:rPr>
        <w:t xml:space="preserve"> </w:t>
      </w:r>
    </w:p>
    <w:p w:rsidR="00994E80" w:rsidRPr="00263721" w:rsidRDefault="00994E80" w:rsidP="00994E80">
      <w:pPr>
        <w:shd w:val="clear" w:color="auto" w:fill="FFFFFF"/>
        <w:spacing w:after="0" w:line="240" w:lineRule="auto"/>
        <w:ind w:left="142" w:firstLine="425"/>
        <w:jc w:val="both"/>
        <w:rPr>
          <w:sz w:val="26"/>
          <w:szCs w:val="26"/>
          <w:lang w:val="uk-UA"/>
        </w:rPr>
      </w:pPr>
      <w:r w:rsidRPr="00263721">
        <w:rPr>
          <w:b/>
          <w:sz w:val="26"/>
          <w:szCs w:val="26"/>
          <w:lang w:val="uk-UA"/>
        </w:rPr>
        <w:t xml:space="preserve">1.7. </w:t>
      </w:r>
      <w:r w:rsidRPr="00263721">
        <w:rPr>
          <w:rFonts w:eastAsia="Times New Roman" w:cs="Times New Roman"/>
          <w:sz w:val="26"/>
          <w:szCs w:val="26"/>
          <w:lang w:val="uk-UA" w:eastAsia="ru-RU"/>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rsidR="00994E80" w:rsidRPr="00263721" w:rsidRDefault="00994E80" w:rsidP="00994E80">
      <w:pPr>
        <w:shd w:val="clear" w:color="auto" w:fill="FFFFFF"/>
        <w:spacing w:after="0" w:line="240" w:lineRule="auto"/>
        <w:ind w:left="142" w:firstLine="425"/>
        <w:jc w:val="both"/>
        <w:rPr>
          <w:sz w:val="26"/>
          <w:szCs w:val="26"/>
          <w:lang w:val="uk-UA"/>
        </w:rPr>
      </w:pPr>
      <w:r w:rsidRPr="00263721">
        <w:rPr>
          <w:b/>
          <w:sz w:val="26"/>
          <w:szCs w:val="26"/>
          <w:lang w:val="uk-UA"/>
        </w:rPr>
        <w:t>1.8.</w:t>
      </w:r>
      <w:r w:rsidRPr="00263721">
        <w:rPr>
          <w:sz w:val="26"/>
          <w:szCs w:val="26"/>
          <w:lang w:val="uk-UA"/>
        </w:rPr>
        <w:t xml:space="preserve"> </w:t>
      </w:r>
      <w:r w:rsidRPr="00263721">
        <w:rPr>
          <w:rFonts w:eastAsia="Times New Roman" w:cs="Times New Roman"/>
          <w:sz w:val="26"/>
          <w:szCs w:val="26"/>
          <w:lang w:val="uk-UA" w:eastAsia="ru-RU"/>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статті 12 цього Закону.</w:t>
      </w:r>
    </w:p>
    <w:p w:rsidR="00994E80" w:rsidRPr="00263721" w:rsidRDefault="00994E80" w:rsidP="00994E80">
      <w:pPr>
        <w:shd w:val="clear" w:color="auto" w:fill="FFFFFF"/>
        <w:spacing w:after="0" w:line="240" w:lineRule="auto"/>
        <w:ind w:left="142" w:firstLine="425"/>
        <w:jc w:val="both"/>
        <w:rPr>
          <w:rFonts w:eastAsia="Times New Roman" w:cs="Times New Roman"/>
          <w:sz w:val="26"/>
          <w:szCs w:val="26"/>
          <w:lang w:val="uk-UA" w:eastAsia="ru-RU"/>
        </w:rPr>
      </w:pPr>
      <w:r w:rsidRPr="00263721">
        <w:rPr>
          <w:rFonts w:eastAsia="Times New Roman" w:cs="Times New Roman"/>
          <w:b/>
          <w:sz w:val="26"/>
          <w:szCs w:val="26"/>
          <w:lang w:val="uk-UA" w:eastAsia="ru-RU"/>
        </w:rPr>
        <w:t>1.9.</w:t>
      </w:r>
      <w:r w:rsidRPr="00263721">
        <w:rPr>
          <w:rFonts w:eastAsia="Times New Roman" w:cs="Times New Roman"/>
          <w:sz w:val="26"/>
          <w:szCs w:val="26"/>
          <w:lang w:val="uk-UA" w:eastAsia="ru-RU"/>
        </w:rPr>
        <w:t xml:space="preserve"> Забороняється 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rsidR="00994E80" w:rsidRPr="00263721" w:rsidRDefault="00994E80" w:rsidP="00994E80">
      <w:pPr>
        <w:shd w:val="clear" w:color="auto" w:fill="FFFFFF"/>
        <w:spacing w:after="0" w:line="240" w:lineRule="auto"/>
        <w:ind w:left="142" w:firstLine="425"/>
        <w:jc w:val="both"/>
        <w:rPr>
          <w:rFonts w:eastAsia="Times New Roman" w:cs="Times New Roman"/>
          <w:sz w:val="26"/>
          <w:szCs w:val="26"/>
          <w:lang w:val="uk-UA" w:eastAsia="ru-RU"/>
        </w:rPr>
      </w:pPr>
      <w:r w:rsidRPr="00263721">
        <w:rPr>
          <w:rFonts w:eastAsia="Times New Roman" w:cs="Times New Roman"/>
          <w:b/>
          <w:sz w:val="26"/>
          <w:szCs w:val="26"/>
          <w:lang w:val="uk-UA" w:eastAsia="ru-RU"/>
        </w:rPr>
        <w:t>1.10.</w:t>
      </w:r>
      <w:r w:rsidRPr="00263721">
        <w:rPr>
          <w:rFonts w:eastAsia="Times New Roman" w:cs="Times New Roman"/>
          <w:sz w:val="26"/>
          <w:szCs w:val="26"/>
          <w:lang w:val="uk-UA" w:eastAsia="ru-RU"/>
        </w:rPr>
        <w:t xml:space="preserve"> На час профспілкового навчання працівникам, обраним до складу виборних профспілкових органів підприємства, установи, організації, надається додаткова оплачувана відпустка тривалістю до 6 календарних днів.</w:t>
      </w:r>
    </w:p>
    <w:p w:rsidR="00994E80" w:rsidRPr="00263721" w:rsidRDefault="00994E80" w:rsidP="00994E80">
      <w:pPr>
        <w:shd w:val="clear" w:color="auto" w:fill="FFFFFF"/>
        <w:spacing w:after="0" w:line="240" w:lineRule="auto"/>
        <w:ind w:left="142" w:firstLine="425"/>
        <w:jc w:val="both"/>
        <w:rPr>
          <w:rFonts w:eastAsia="Times New Roman" w:cs="Times New Roman"/>
          <w:sz w:val="26"/>
          <w:szCs w:val="26"/>
          <w:lang w:val="uk-UA" w:eastAsia="ru-RU"/>
        </w:rPr>
      </w:pPr>
      <w:r w:rsidRPr="00263721">
        <w:rPr>
          <w:rFonts w:eastAsia="Times New Roman" w:cs="Times New Roman"/>
          <w:b/>
          <w:sz w:val="26"/>
          <w:szCs w:val="26"/>
          <w:lang w:val="uk-UA" w:eastAsia="ru-RU"/>
        </w:rPr>
        <w:t>1.11.</w:t>
      </w:r>
      <w:r w:rsidRPr="00263721">
        <w:rPr>
          <w:rFonts w:eastAsia="Times New Roman" w:cs="Times New Roman"/>
          <w:sz w:val="26"/>
          <w:szCs w:val="26"/>
          <w:lang w:val="uk-UA" w:eastAsia="ru-RU"/>
        </w:rPr>
        <w:t xml:space="preserve"> Учасникам бойових дій, постраждалим учасникам Революції Гідності, особам з інвалідністю внаслідок війни, статус яких визначений Законом України "Про статус ветеранів війни, гарантії їх соціального захисту", особам, реабілітованим відповідно до Закону України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rsidR="00994E80" w:rsidRPr="00263721" w:rsidRDefault="00994E80" w:rsidP="00994E80">
      <w:pPr>
        <w:shd w:val="clear" w:color="auto" w:fill="FFFFFF"/>
        <w:spacing w:after="0" w:line="240" w:lineRule="auto"/>
        <w:ind w:left="142" w:firstLine="425"/>
        <w:jc w:val="both"/>
        <w:rPr>
          <w:rFonts w:eastAsia="Times New Roman" w:cs="Times New Roman"/>
          <w:sz w:val="26"/>
          <w:szCs w:val="26"/>
          <w:lang w:val="uk-UA" w:eastAsia="ru-RU"/>
        </w:rPr>
      </w:pPr>
    </w:p>
    <w:p w:rsidR="00372D4C" w:rsidRPr="00263721" w:rsidRDefault="00372D4C" w:rsidP="00994E80">
      <w:pPr>
        <w:shd w:val="clear" w:color="auto" w:fill="FFFFFF"/>
        <w:spacing w:after="0" w:line="240" w:lineRule="auto"/>
        <w:ind w:left="142" w:firstLine="425"/>
        <w:jc w:val="both"/>
        <w:rPr>
          <w:rFonts w:eastAsia="Times New Roman" w:cs="Times New Roman"/>
          <w:sz w:val="26"/>
          <w:szCs w:val="26"/>
          <w:lang w:val="uk-UA" w:eastAsia="ru-RU"/>
        </w:rPr>
      </w:pPr>
    </w:p>
    <w:p w:rsidR="00263721" w:rsidRPr="00263721" w:rsidRDefault="00263721" w:rsidP="00994E80">
      <w:pPr>
        <w:shd w:val="clear" w:color="auto" w:fill="FFFFFF"/>
        <w:spacing w:after="0" w:line="240" w:lineRule="auto"/>
        <w:ind w:left="142" w:firstLine="425"/>
        <w:jc w:val="both"/>
        <w:rPr>
          <w:rFonts w:eastAsia="Times New Roman" w:cs="Times New Roman"/>
          <w:sz w:val="26"/>
          <w:szCs w:val="26"/>
          <w:lang w:val="uk-UA" w:eastAsia="ru-RU"/>
        </w:rPr>
      </w:pPr>
    </w:p>
    <w:p w:rsidR="00DE2A88" w:rsidRPr="00263721" w:rsidRDefault="00565832" w:rsidP="00DE2A88">
      <w:pPr>
        <w:spacing w:after="0" w:line="240" w:lineRule="auto"/>
        <w:jc w:val="both"/>
        <w:rPr>
          <w:rFonts w:eastAsia="Times New Roman" w:cs="Times New Roman"/>
          <w:sz w:val="26"/>
          <w:szCs w:val="26"/>
          <w:lang w:val="uk-UA" w:eastAsia="ru-RU"/>
        </w:rPr>
      </w:pPr>
      <w:r>
        <w:rPr>
          <w:rFonts w:eastAsia="Times New Roman" w:cs="Times New Roman"/>
          <w:sz w:val="26"/>
          <w:szCs w:val="26"/>
          <w:lang w:val="uk-UA" w:eastAsia="ru-RU"/>
        </w:rPr>
        <w:t>Тимчасово виконуючий обов’язки начальника групи персоналу</w:t>
      </w:r>
      <w:r w:rsidR="00DE2A88" w:rsidRPr="00263721">
        <w:rPr>
          <w:rFonts w:eastAsia="Times New Roman" w:cs="Times New Roman"/>
          <w:sz w:val="26"/>
          <w:szCs w:val="26"/>
          <w:lang w:eastAsia="ru-RU"/>
        </w:rPr>
        <w:t xml:space="preserve"> </w:t>
      </w:r>
      <w:r w:rsidR="00DE2A88" w:rsidRPr="00263721">
        <w:rPr>
          <w:rFonts w:eastAsia="Times New Roman" w:cs="Times New Roman"/>
          <w:sz w:val="26"/>
          <w:szCs w:val="26"/>
          <w:lang w:val="uk-UA" w:eastAsia="ru-RU"/>
        </w:rPr>
        <w:t xml:space="preserve">військової частини А2925  </w:t>
      </w:r>
    </w:p>
    <w:p w:rsidR="00DE2A88" w:rsidRPr="00263721" w:rsidRDefault="00263721" w:rsidP="00DE2A88">
      <w:pPr>
        <w:tabs>
          <w:tab w:val="left" w:pos="7938"/>
        </w:tabs>
        <w:spacing w:after="0" w:line="240" w:lineRule="auto"/>
        <w:jc w:val="both"/>
        <w:rPr>
          <w:rFonts w:eastAsia="Times New Roman" w:cs="Times New Roman"/>
          <w:sz w:val="26"/>
          <w:szCs w:val="26"/>
          <w:lang w:val="uk-UA" w:eastAsia="ru-RU"/>
        </w:rPr>
      </w:pPr>
      <w:r w:rsidRPr="00263721">
        <w:rPr>
          <w:rFonts w:eastAsia="Times New Roman" w:cs="Times New Roman"/>
          <w:sz w:val="26"/>
          <w:szCs w:val="26"/>
          <w:lang w:val="uk-UA" w:eastAsia="ru-RU"/>
        </w:rPr>
        <w:t xml:space="preserve">капітан                                               </w:t>
      </w:r>
      <w:r>
        <w:rPr>
          <w:rFonts w:eastAsia="Times New Roman" w:cs="Times New Roman"/>
          <w:sz w:val="26"/>
          <w:szCs w:val="26"/>
          <w:lang w:val="uk-UA" w:eastAsia="ru-RU"/>
        </w:rPr>
        <w:t xml:space="preserve">                      </w:t>
      </w:r>
      <w:r w:rsidR="004716BC">
        <w:rPr>
          <w:rFonts w:eastAsia="Times New Roman" w:cs="Times New Roman"/>
          <w:sz w:val="26"/>
          <w:szCs w:val="26"/>
          <w:lang w:val="uk-UA" w:eastAsia="ru-RU"/>
        </w:rPr>
        <w:t xml:space="preserve">                          </w:t>
      </w:r>
      <w:r w:rsidRPr="00263721">
        <w:rPr>
          <w:rFonts w:eastAsia="Times New Roman" w:cs="Times New Roman"/>
          <w:sz w:val="26"/>
          <w:szCs w:val="26"/>
          <w:lang w:val="uk-UA" w:eastAsia="ru-RU"/>
        </w:rPr>
        <w:t xml:space="preserve">            Ірина КУ</w:t>
      </w:r>
      <w:r w:rsidR="00FC7788" w:rsidRPr="00263721">
        <w:rPr>
          <w:rFonts w:eastAsia="Times New Roman" w:cs="Times New Roman"/>
          <w:sz w:val="26"/>
          <w:szCs w:val="26"/>
          <w:lang w:val="uk-UA" w:eastAsia="ru-RU"/>
        </w:rPr>
        <w:t>РТА</w:t>
      </w:r>
    </w:p>
    <w:p w:rsidR="00DE2A88" w:rsidRPr="00994E80" w:rsidRDefault="00DE2A88" w:rsidP="00DE2A88">
      <w:pPr>
        <w:spacing w:after="0" w:line="240" w:lineRule="auto"/>
        <w:jc w:val="both"/>
        <w:rPr>
          <w:rFonts w:eastAsia="Times New Roman" w:cs="Times New Roman"/>
          <w:sz w:val="24"/>
          <w:szCs w:val="24"/>
          <w:lang w:val="uk-UA" w:eastAsia="ru-RU"/>
        </w:rPr>
      </w:pPr>
    </w:p>
    <w:p w:rsidR="00DE2A88" w:rsidRDefault="00DE2A88" w:rsidP="00DE2A88">
      <w:pPr>
        <w:spacing w:after="0"/>
        <w:jc w:val="right"/>
        <w:rPr>
          <w:lang w:val="uk-UA"/>
        </w:rPr>
      </w:pPr>
    </w:p>
    <w:p w:rsidR="00263721" w:rsidRDefault="00263721" w:rsidP="00DE2A88">
      <w:pPr>
        <w:spacing w:after="0"/>
        <w:jc w:val="right"/>
        <w:rPr>
          <w:lang w:val="uk-UA"/>
        </w:rPr>
      </w:pPr>
    </w:p>
    <w:p w:rsidR="00263721" w:rsidRDefault="00263721" w:rsidP="00DE2A88">
      <w:pPr>
        <w:spacing w:after="0"/>
        <w:jc w:val="right"/>
        <w:rPr>
          <w:lang w:val="uk-UA"/>
        </w:rPr>
      </w:pPr>
    </w:p>
    <w:p w:rsidR="00263721" w:rsidRDefault="00263721" w:rsidP="00DE2A88">
      <w:pPr>
        <w:spacing w:after="0"/>
        <w:jc w:val="right"/>
        <w:rPr>
          <w:lang w:val="uk-UA"/>
        </w:rPr>
      </w:pPr>
    </w:p>
    <w:p w:rsidR="00DF1DD1" w:rsidRPr="00DF1DD1" w:rsidRDefault="00DF1DD1" w:rsidP="00DF1DD1">
      <w:pPr>
        <w:spacing w:after="0"/>
        <w:jc w:val="right"/>
        <w:rPr>
          <w:sz w:val="16"/>
          <w:szCs w:val="16"/>
          <w:lang w:val="uk-UA"/>
        </w:rPr>
      </w:pPr>
      <w:r w:rsidRPr="00DF1DD1">
        <w:rPr>
          <w:sz w:val="16"/>
          <w:szCs w:val="16"/>
        </w:rPr>
        <w:t xml:space="preserve">Додаток </w:t>
      </w:r>
      <w:r w:rsidRPr="00DF1DD1">
        <w:rPr>
          <w:sz w:val="16"/>
          <w:szCs w:val="16"/>
          <w:lang w:val="uk-UA"/>
        </w:rPr>
        <w:t>№ __</w:t>
      </w:r>
      <w:r w:rsidR="002107EB">
        <w:rPr>
          <w:sz w:val="16"/>
          <w:szCs w:val="16"/>
          <w:lang w:val="uk-UA"/>
        </w:rPr>
        <w:t>11</w:t>
      </w:r>
      <w:r w:rsidRPr="00DF1DD1">
        <w:rPr>
          <w:sz w:val="16"/>
          <w:szCs w:val="16"/>
          <w:lang w:val="uk-UA"/>
        </w:rPr>
        <w:t>__</w:t>
      </w:r>
    </w:p>
    <w:p w:rsidR="00DF1DD1" w:rsidRPr="00DF1DD1" w:rsidRDefault="00DF1DD1" w:rsidP="00DF1DD1">
      <w:pPr>
        <w:spacing w:after="0" w:line="240" w:lineRule="auto"/>
        <w:ind w:left="5529"/>
        <w:rPr>
          <w:sz w:val="16"/>
          <w:szCs w:val="16"/>
          <w:lang w:val="uk-UA"/>
        </w:rPr>
      </w:pPr>
      <w:r w:rsidRPr="00DF1DD1">
        <w:rPr>
          <w:sz w:val="16"/>
          <w:szCs w:val="16"/>
          <w:lang w:val="uk-UA"/>
        </w:rPr>
        <w:t>до колективного договору між командуванням військової частини А2925 та трудовим колективом військової частини А2925 на 2025-2029 роки</w:t>
      </w:r>
    </w:p>
    <w:p w:rsidR="008A5EBF" w:rsidRDefault="00565832" w:rsidP="008A5EBF">
      <w:pPr>
        <w:spacing w:after="0" w:line="240" w:lineRule="auto"/>
        <w:jc w:val="both"/>
        <w:rPr>
          <w:rFonts w:eastAsia="Times New Roman" w:cs="Times New Roman"/>
          <w:sz w:val="24"/>
          <w:szCs w:val="24"/>
          <w:lang w:val="uk-UA" w:eastAsia="ru-RU"/>
        </w:rPr>
      </w:pPr>
      <w:r>
        <w:rPr>
          <w:rFonts w:eastAsia="Times New Roman" w:cs="Times New Roman"/>
          <w:noProof/>
          <w:sz w:val="24"/>
          <w:szCs w:val="24"/>
          <w:lang w:val="uk-UA" w:eastAsia="uk-UA"/>
        </w:rPr>
        <w:pict>
          <v:shape id="_x0000_s1061" type="#_x0000_t202" style="position:absolute;left:0;text-align:left;margin-left:237.85pt;margin-top:11.55pt;width:243.2pt;height:126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DF1DD1">
                  <w:pPr>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Голова трудового колективу </w:t>
                  </w:r>
                  <w:r w:rsidRPr="00DE60E5">
                    <w:rPr>
                      <w:rFonts w:eastAsia="Times New Roman" w:cs="Times New Roman"/>
                      <w:szCs w:val="28"/>
                      <w:lang w:val="uk-UA" w:eastAsia="ru-RU"/>
                    </w:rPr>
                    <w:t>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DF1DD1">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працівник ЗС України</w:t>
                  </w:r>
                </w:p>
                <w:p w:rsidR="00565832" w:rsidRPr="00DE60E5" w:rsidRDefault="00565832" w:rsidP="00DF1DD1">
                  <w:pPr>
                    <w:spacing w:after="0" w:line="240" w:lineRule="auto"/>
                    <w:jc w:val="both"/>
                    <w:rPr>
                      <w:rFonts w:eastAsia="Times New Roman" w:cs="Times New Roman"/>
                      <w:szCs w:val="28"/>
                      <w:lang w:val="uk-UA" w:eastAsia="ru-RU"/>
                    </w:rPr>
                  </w:pPr>
                </w:p>
                <w:p w:rsidR="00565832" w:rsidRDefault="00565832" w:rsidP="00DF1DD1">
                  <w:pPr>
                    <w:spacing w:after="0" w:line="240" w:lineRule="auto"/>
                    <w:rPr>
                      <w:rFonts w:cs="Times New Roman"/>
                      <w:szCs w:val="28"/>
                      <w:lang w:val="uk-UA"/>
                    </w:rPr>
                  </w:pPr>
                  <w:r>
                    <w:rPr>
                      <w:rFonts w:cs="Times New Roman"/>
                      <w:szCs w:val="28"/>
                      <w:lang w:val="uk-UA"/>
                    </w:rPr>
                    <w:t>________________ Микола ФАДЄЄВ</w:t>
                  </w:r>
                </w:p>
                <w:p w:rsidR="00565832" w:rsidRDefault="00565832" w:rsidP="00DF1DD1">
                  <w:pPr>
                    <w:spacing w:after="0" w:line="240" w:lineRule="auto"/>
                    <w:rPr>
                      <w:rFonts w:cs="Times New Roman"/>
                      <w:szCs w:val="28"/>
                      <w:lang w:val="uk-UA"/>
                    </w:rPr>
                  </w:pPr>
                </w:p>
                <w:p w:rsidR="00565832" w:rsidRPr="00236AA2" w:rsidRDefault="00565832" w:rsidP="00DF1DD1">
                  <w:pPr>
                    <w:spacing w:after="0" w:line="240" w:lineRule="auto"/>
                    <w:rPr>
                      <w:szCs w:val="28"/>
                      <w:lang w:val="uk-UA"/>
                    </w:rPr>
                  </w:pPr>
                  <w:r>
                    <w:rPr>
                      <w:rFonts w:cs="Times New Roman"/>
                      <w:szCs w:val="28"/>
                      <w:lang w:val="uk-UA"/>
                    </w:rPr>
                    <w:t>«___» ________ 202</w:t>
                  </w:r>
                  <w:r w:rsidR="002107EB">
                    <w:rPr>
                      <w:rFonts w:cs="Times New Roman"/>
                      <w:szCs w:val="28"/>
                      <w:lang w:val="uk-UA"/>
                    </w:rPr>
                    <w:t>5</w:t>
                  </w:r>
                  <w:r>
                    <w:rPr>
                      <w:rFonts w:cs="Times New Roman"/>
                      <w:szCs w:val="28"/>
                      <w:lang w:val="uk-UA"/>
                    </w:rPr>
                    <w:t xml:space="preserve"> року</w:t>
                  </w:r>
                </w:p>
              </w:txbxContent>
            </v:textbox>
          </v:shape>
        </w:pict>
      </w:r>
      <w:r>
        <w:rPr>
          <w:rFonts w:eastAsia="Times New Roman" w:cs="Times New Roman"/>
          <w:noProof/>
          <w:sz w:val="24"/>
          <w:szCs w:val="24"/>
          <w:lang w:val="uk-UA" w:eastAsia="uk-UA"/>
        </w:rPr>
        <w:pict>
          <v:shape id="_x0000_s1060" type="#_x0000_t202" style="position:absolute;left:0;text-align:left;margin-left:.75pt;margin-top:12.8pt;width:243.2pt;height:130.8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DF1DD1">
                  <w:pPr>
                    <w:spacing w:after="0" w:line="240" w:lineRule="auto"/>
                    <w:jc w:val="both"/>
                    <w:rPr>
                      <w:rFonts w:eastAsia="Times New Roman" w:cs="Times New Roman"/>
                      <w:szCs w:val="28"/>
                      <w:lang w:val="uk-UA" w:eastAsia="ru-RU"/>
                    </w:rPr>
                  </w:pPr>
                  <w:r w:rsidRPr="00DE60E5">
                    <w:rPr>
                      <w:rFonts w:eastAsia="Times New Roman" w:cs="Times New Roman"/>
                      <w:szCs w:val="28"/>
                      <w:lang w:val="uk-UA" w:eastAsia="ru-RU"/>
                    </w:rPr>
                    <w:t>Командир 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DF1DD1">
                  <w:pPr>
                    <w:spacing w:after="0" w:line="240" w:lineRule="auto"/>
                    <w:jc w:val="both"/>
                    <w:rPr>
                      <w:rFonts w:eastAsia="Times New Roman" w:cs="Times New Roman"/>
                      <w:szCs w:val="28"/>
                      <w:lang w:val="uk-UA" w:eastAsia="ru-RU"/>
                    </w:rPr>
                  </w:pPr>
                </w:p>
                <w:p w:rsidR="00565832" w:rsidRDefault="00565832" w:rsidP="00DF1DD1">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підполковник</w:t>
                  </w:r>
                </w:p>
                <w:p w:rsidR="00565832" w:rsidRPr="00DE60E5" w:rsidRDefault="00565832" w:rsidP="00DF1DD1">
                  <w:pPr>
                    <w:spacing w:after="0" w:line="240" w:lineRule="auto"/>
                    <w:jc w:val="both"/>
                    <w:rPr>
                      <w:rFonts w:eastAsia="Times New Roman" w:cs="Times New Roman"/>
                      <w:szCs w:val="28"/>
                      <w:lang w:val="uk-UA" w:eastAsia="ru-RU"/>
                    </w:rPr>
                  </w:pPr>
                </w:p>
                <w:p w:rsidR="00565832" w:rsidRDefault="002107EB" w:rsidP="00DF1DD1">
                  <w:pPr>
                    <w:spacing w:after="0" w:line="240" w:lineRule="auto"/>
                    <w:rPr>
                      <w:rFonts w:cs="Times New Roman"/>
                      <w:szCs w:val="28"/>
                      <w:lang w:val="uk-UA"/>
                    </w:rPr>
                  </w:pPr>
                  <w:r>
                    <w:rPr>
                      <w:rFonts w:cs="Times New Roman"/>
                      <w:szCs w:val="28"/>
                      <w:lang w:val="uk-UA"/>
                    </w:rPr>
                    <w:t>_________</w:t>
                  </w:r>
                  <w:r w:rsidR="00565832">
                    <w:rPr>
                      <w:rFonts w:cs="Times New Roman"/>
                      <w:szCs w:val="28"/>
                      <w:lang w:val="uk-UA"/>
                    </w:rPr>
                    <w:t xml:space="preserve">_____ Андрій </w:t>
                  </w:r>
                  <w:r>
                    <w:rPr>
                      <w:rFonts w:cs="Times New Roman"/>
                      <w:szCs w:val="28"/>
                      <w:lang w:val="uk-UA"/>
                    </w:rPr>
                    <w:t>КОЛЕСНИК</w:t>
                  </w:r>
                </w:p>
                <w:p w:rsidR="00565832" w:rsidRDefault="00565832" w:rsidP="00DF1DD1">
                  <w:pPr>
                    <w:spacing w:after="0" w:line="240" w:lineRule="auto"/>
                    <w:rPr>
                      <w:rFonts w:cs="Times New Roman"/>
                      <w:szCs w:val="28"/>
                      <w:lang w:val="uk-UA"/>
                    </w:rPr>
                  </w:pPr>
                </w:p>
                <w:p w:rsidR="00565832" w:rsidRPr="00236AA2" w:rsidRDefault="00565832" w:rsidP="00DF1DD1">
                  <w:pPr>
                    <w:spacing w:after="0" w:line="240" w:lineRule="auto"/>
                    <w:rPr>
                      <w:szCs w:val="28"/>
                      <w:lang w:val="uk-UA"/>
                    </w:rPr>
                  </w:pPr>
                  <w:r>
                    <w:rPr>
                      <w:rFonts w:cs="Times New Roman"/>
                      <w:szCs w:val="28"/>
                      <w:lang w:val="uk-UA"/>
                    </w:rPr>
                    <w:t>«___» ________ 202</w:t>
                  </w:r>
                  <w:r w:rsidR="002107EB">
                    <w:rPr>
                      <w:rFonts w:cs="Times New Roman"/>
                      <w:szCs w:val="28"/>
                      <w:lang w:val="uk-UA"/>
                    </w:rPr>
                    <w:t>5</w:t>
                  </w:r>
                  <w:r>
                    <w:rPr>
                      <w:rFonts w:cs="Times New Roman"/>
                      <w:szCs w:val="28"/>
                      <w:lang w:val="uk-UA"/>
                    </w:rPr>
                    <w:t xml:space="preserve"> року</w:t>
                  </w:r>
                </w:p>
              </w:txbxContent>
            </v:textbox>
          </v:shape>
        </w:pict>
      </w:r>
    </w:p>
    <w:p w:rsidR="008A5EBF" w:rsidRDefault="008A5EBF" w:rsidP="008A5EBF">
      <w:pPr>
        <w:spacing w:after="0" w:line="240" w:lineRule="auto"/>
        <w:jc w:val="both"/>
        <w:rPr>
          <w:rFonts w:eastAsia="Times New Roman" w:cs="Times New Roman"/>
          <w:sz w:val="24"/>
          <w:szCs w:val="24"/>
          <w:lang w:val="uk-UA" w:eastAsia="ru-RU"/>
        </w:rPr>
      </w:pPr>
    </w:p>
    <w:p w:rsidR="008A5EBF" w:rsidRDefault="008A5EBF"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Pr="00DF1DD1" w:rsidRDefault="00DF1DD1" w:rsidP="00DF1DD1">
      <w:pPr>
        <w:spacing w:after="0" w:line="240" w:lineRule="auto"/>
        <w:jc w:val="center"/>
        <w:rPr>
          <w:rFonts w:eastAsia="Times New Roman" w:cs="Times New Roman"/>
          <w:b/>
          <w:szCs w:val="28"/>
          <w:lang w:val="uk-UA" w:eastAsia="ru-RU"/>
        </w:rPr>
      </w:pPr>
      <w:r w:rsidRPr="00DF1DD1">
        <w:rPr>
          <w:rFonts w:eastAsia="Times New Roman" w:cs="Times New Roman"/>
          <w:b/>
          <w:szCs w:val="28"/>
          <w:lang w:val="uk-UA" w:eastAsia="ru-RU"/>
        </w:rPr>
        <w:t xml:space="preserve">Граничні норми </w:t>
      </w:r>
    </w:p>
    <w:p w:rsidR="00DF1DD1" w:rsidRPr="00DE2A88" w:rsidRDefault="00DF1DD1" w:rsidP="00DF1DD1">
      <w:pPr>
        <w:spacing w:after="0" w:line="240" w:lineRule="auto"/>
        <w:jc w:val="center"/>
        <w:rPr>
          <w:rFonts w:eastAsia="Times New Roman" w:cs="Times New Roman"/>
          <w:szCs w:val="28"/>
          <w:lang w:val="uk-UA" w:eastAsia="ru-RU"/>
        </w:rPr>
      </w:pPr>
      <w:r w:rsidRPr="00DF1DD1">
        <w:rPr>
          <w:rFonts w:eastAsia="Times New Roman" w:cs="Times New Roman"/>
          <w:b/>
          <w:szCs w:val="28"/>
          <w:lang w:val="uk-UA" w:eastAsia="ru-RU"/>
        </w:rPr>
        <w:t>підіймання і переміщення важких речей жінками</w:t>
      </w:r>
      <w:r w:rsidRPr="00DE2A88">
        <w:rPr>
          <w:rFonts w:eastAsia="Times New Roman" w:cs="Times New Roman"/>
          <w:szCs w:val="28"/>
          <w:lang w:val="uk-UA" w:eastAsia="ru-RU"/>
        </w:rPr>
        <w:t>.</w:t>
      </w:r>
    </w:p>
    <w:p w:rsidR="00372D4C" w:rsidRDefault="00372D4C" w:rsidP="008A5EBF">
      <w:pPr>
        <w:spacing w:after="0" w:line="240" w:lineRule="auto"/>
        <w:jc w:val="both"/>
        <w:rPr>
          <w:rFonts w:eastAsia="Times New Roman" w:cs="Times New Roman"/>
          <w:sz w:val="24"/>
          <w:szCs w:val="24"/>
          <w:lang w:val="uk-UA" w:eastAsia="ru-RU"/>
        </w:rPr>
      </w:pPr>
    </w:p>
    <w:tbl>
      <w:tblPr>
        <w:tblStyle w:val="a3"/>
        <w:tblW w:w="0" w:type="auto"/>
        <w:tblLook w:val="04A0" w:firstRow="1" w:lastRow="0" w:firstColumn="1" w:lastColumn="0" w:noHBand="0" w:noVBand="1"/>
      </w:tblPr>
      <w:tblGrid>
        <w:gridCol w:w="4791"/>
        <w:gridCol w:w="4780"/>
      </w:tblGrid>
      <w:tr w:rsidR="00DF1DD1" w:rsidTr="00DF1DD1">
        <w:tc>
          <w:tcPr>
            <w:tcW w:w="4927" w:type="dxa"/>
            <w:vAlign w:val="center"/>
          </w:tcPr>
          <w:p w:rsidR="00DF1DD1" w:rsidRDefault="00DF1DD1" w:rsidP="00DF1DD1">
            <w:pPr>
              <w:jc w:val="center"/>
              <w:rPr>
                <w:rFonts w:eastAsia="Times New Roman" w:cs="Times New Roman"/>
                <w:sz w:val="24"/>
                <w:szCs w:val="24"/>
                <w:lang w:val="uk-UA" w:eastAsia="ru-RU"/>
              </w:rPr>
            </w:pPr>
            <w:r>
              <w:rPr>
                <w:rFonts w:eastAsia="Times New Roman" w:cs="Times New Roman"/>
                <w:sz w:val="24"/>
                <w:szCs w:val="24"/>
                <w:lang w:val="uk-UA" w:eastAsia="ru-RU"/>
              </w:rPr>
              <w:t>Характер робіт</w:t>
            </w:r>
          </w:p>
        </w:tc>
        <w:tc>
          <w:tcPr>
            <w:tcW w:w="4927" w:type="dxa"/>
            <w:vAlign w:val="center"/>
          </w:tcPr>
          <w:p w:rsidR="00DF1DD1" w:rsidRDefault="00DF1DD1" w:rsidP="00DF1DD1">
            <w:pPr>
              <w:jc w:val="center"/>
              <w:rPr>
                <w:rFonts w:eastAsia="Times New Roman" w:cs="Times New Roman"/>
                <w:sz w:val="24"/>
                <w:szCs w:val="24"/>
                <w:lang w:val="uk-UA" w:eastAsia="ru-RU"/>
              </w:rPr>
            </w:pPr>
            <w:r>
              <w:rPr>
                <w:rFonts w:eastAsia="Times New Roman" w:cs="Times New Roman"/>
                <w:sz w:val="24"/>
                <w:szCs w:val="24"/>
                <w:lang w:val="uk-UA" w:eastAsia="ru-RU"/>
              </w:rPr>
              <w:t>Гранично допустима маса вантажу (кг)</w:t>
            </w:r>
          </w:p>
        </w:tc>
      </w:tr>
      <w:tr w:rsidR="00DF1DD1" w:rsidTr="00DF1DD1">
        <w:tc>
          <w:tcPr>
            <w:tcW w:w="4927" w:type="dxa"/>
            <w:vAlign w:val="center"/>
          </w:tcPr>
          <w:p w:rsidR="00DF1DD1" w:rsidRDefault="00DF1DD1" w:rsidP="00DF1DD1">
            <w:pPr>
              <w:jc w:val="center"/>
              <w:rPr>
                <w:rFonts w:eastAsia="Times New Roman" w:cs="Times New Roman"/>
                <w:sz w:val="24"/>
                <w:szCs w:val="24"/>
                <w:lang w:val="uk-UA" w:eastAsia="ru-RU"/>
              </w:rPr>
            </w:pPr>
            <w:r>
              <w:rPr>
                <w:rFonts w:eastAsia="Times New Roman" w:cs="Times New Roman"/>
                <w:sz w:val="24"/>
                <w:szCs w:val="24"/>
                <w:lang w:val="uk-UA" w:eastAsia="ru-RU"/>
              </w:rPr>
              <w:t>Підіймання і переміщення вантажів при чергуванні з іншою роботою (до 2 разів на годину)</w:t>
            </w:r>
          </w:p>
        </w:tc>
        <w:tc>
          <w:tcPr>
            <w:tcW w:w="4927" w:type="dxa"/>
            <w:vAlign w:val="center"/>
          </w:tcPr>
          <w:p w:rsidR="00DF1DD1" w:rsidRDefault="00DF1DD1" w:rsidP="00DF1DD1">
            <w:pPr>
              <w:jc w:val="center"/>
              <w:rPr>
                <w:rFonts w:eastAsia="Times New Roman" w:cs="Times New Roman"/>
                <w:sz w:val="24"/>
                <w:szCs w:val="24"/>
                <w:lang w:val="uk-UA" w:eastAsia="ru-RU"/>
              </w:rPr>
            </w:pPr>
            <w:r>
              <w:rPr>
                <w:rFonts w:eastAsia="Times New Roman" w:cs="Times New Roman"/>
                <w:sz w:val="24"/>
                <w:szCs w:val="24"/>
                <w:lang w:val="uk-UA" w:eastAsia="ru-RU"/>
              </w:rPr>
              <w:t>10</w:t>
            </w:r>
          </w:p>
        </w:tc>
      </w:tr>
      <w:tr w:rsidR="00DF1DD1" w:rsidTr="00DF1DD1">
        <w:tc>
          <w:tcPr>
            <w:tcW w:w="4927" w:type="dxa"/>
            <w:vAlign w:val="center"/>
          </w:tcPr>
          <w:p w:rsidR="00DF1DD1" w:rsidRDefault="00DF1DD1" w:rsidP="00DF1DD1">
            <w:pPr>
              <w:jc w:val="center"/>
              <w:rPr>
                <w:rFonts w:eastAsia="Times New Roman" w:cs="Times New Roman"/>
                <w:sz w:val="24"/>
                <w:szCs w:val="24"/>
                <w:lang w:val="uk-UA" w:eastAsia="ru-RU"/>
              </w:rPr>
            </w:pPr>
            <w:r>
              <w:rPr>
                <w:rFonts w:eastAsia="Times New Roman" w:cs="Times New Roman"/>
                <w:sz w:val="24"/>
                <w:szCs w:val="24"/>
                <w:lang w:val="uk-UA" w:eastAsia="ru-RU"/>
              </w:rPr>
              <w:t>Підіймання і переміщення вантажів постійно протягом робочої зміни</w:t>
            </w:r>
          </w:p>
        </w:tc>
        <w:tc>
          <w:tcPr>
            <w:tcW w:w="4927" w:type="dxa"/>
            <w:vAlign w:val="center"/>
          </w:tcPr>
          <w:p w:rsidR="00DF1DD1" w:rsidRDefault="00DF1DD1" w:rsidP="00DF1DD1">
            <w:pPr>
              <w:jc w:val="center"/>
              <w:rPr>
                <w:rFonts w:eastAsia="Times New Roman" w:cs="Times New Roman"/>
                <w:sz w:val="24"/>
                <w:szCs w:val="24"/>
                <w:lang w:val="uk-UA" w:eastAsia="ru-RU"/>
              </w:rPr>
            </w:pPr>
            <w:r>
              <w:rPr>
                <w:rFonts w:eastAsia="Times New Roman" w:cs="Times New Roman"/>
                <w:sz w:val="24"/>
                <w:szCs w:val="24"/>
                <w:lang w:val="uk-UA" w:eastAsia="ru-RU"/>
              </w:rPr>
              <w:t>7</w:t>
            </w:r>
          </w:p>
        </w:tc>
      </w:tr>
    </w:tbl>
    <w:p w:rsidR="00372D4C" w:rsidRDefault="00372D4C" w:rsidP="008A5EBF">
      <w:pPr>
        <w:spacing w:after="0" w:line="240" w:lineRule="auto"/>
        <w:jc w:val="both"/>
        <w:rPr>
          <w:rFonts w:eastAsia="Times New Roman" w:cs="Times New Roman"/>
          <w:sz w:val="24"/>
          <w:szCs w:val="24"/>
          <w:lang w:val="uk-UA" w:eastAsia="ru-RU"/>
        </w:rPr>
      </w:pPr>
    </w:p>
    <w:p w:rsidR="00372D4C" w:rsidRDefault="00372D4C" w:rsidP="008A5EBF">
      <w:pPr>
        <w:spacing w:after="0" w:line="240" w:lineRule="auto"/>
        <w:jc w:val="both"/>
        <w:rPr>
          <w:rFonts w:eastAsia="Times New Roman" w:cs="Times New Roman"/>
          <w:sz w:val="24"/>
          <w:szCs w:val="24"/>
          <w:lang w:val="uk-UA" w:eastAsia="ru-RU"/>
        </w:rPr>
      </w:pPr>
    </w:p>
    <w:p w:rsidR="00FC7788" w:rsidRDefault="00FC7788" w:rsidP="008A5EBF">
      <w:pPr>
        <w:spacing w:after="0" w:line="240" w:lineRule="auto"/>
        <w:jc w:val="both"/>
        <w:rPr>
          <w:rFonts w:eastAsia="Times New Roman" w:cs="Times New Roman"/>
          <w:sz w:val="24"/>
          <w:szCs w:val="24"/>
          <w:lang w:val="uk-UA" w:eastAsia="ru-RU"/>
        </w:rPr>
      </w:pPr>
    </w:p>
    <w:p w:rsidR="002E5A33" w:rsidRPr="002E5A33" w:rsidRDefault="002E5A33" w:rsidP="002E5A33">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 xml:space="preserve">Позаштатний начальник служби охорони праці </w:t>
      </w:r>
    </w:p>
    <w:p w:rsidR="002E5A33" w:rsidRPr="002E5A33" w:rsidRDefault="002E5A33" w:rsidP="002E5A33">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Тимчасово виконуючий обов’язки заступника командира військової частини А2925</w:t>
      </w:r>
    </w:p>
    <w:p w:rsidR="002E5A33" w:rsidRPr="00F8323D" w:rsidRDefault="002E5A33" w:rsidP="002E5A33">
      <w:pPr>
        <w:spacing w:after="0" w:line="240" w:lineRule="auto"/>
        <w:jc w:val="both"/>
        <w:rPr>
          <w:rFonts w:eastAsia="Times New Roman" w:cs="Times New Roman"/>
          <w:sz w:val="24"/>
          <w:szCs w:val="24"/>
          <w:lang w:val="uk-UA" w:eastAsia="ru-RU"/>
        </w:rPr>
      </w:pPr>
      <w:r w:rsidRPr="002E5A33">
        <w:rPr>
          <w:rFonts w:eastAsia="Times New Roman" w:cs="Times New Roman"/>
          <w:sz w:val="24"/>
          <w:szCs w:val="24"/>
          <w:lang w:val="uk-UA" w:eastAsia="ru-RU"/>
        </w:rPr>
        <w:t>майор                                                                                                 Сергій ГОРДІЙЧУК</w:t>
      </w:r>
    </w:p>
    <w:p w:rsidR="00DF1DD1" w:rsidRPr="00DF1DD1" w:rsidRDefault="00DF1DD1" w:rsidP="00DF1DD1">
      <w:pPr>
        <w:spacing w:after="0" w:line="240" w:lineRule="auto"/>
        <w:jc w:val="both"/>
        <w:rPr>
          <w:rFonts w:eastAsia="Times New Roman" w:cs="Times New Roman"/>
          <w:sz w:val="26"/>
          <w:szCs w:val="26"/>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8A5EBF" w:rsidRDefault="008A5EBF" w:rsidP="008A5EBF">
      <w:pPr>
        <w:spacing w:after="0" w:line="240" w:lineRule="auto"/>
        <w:jc w:val="both"/>
        <w:rPr>
          <w:rFonts w:eastAsia="Times New Roman" w:cs="Times New Roman"/>
          <w:sz w:val="24"/>
          <w:szCs w:val="24"/>
          <w:lang w:val="uk-UA" w:eastAsia="ru-RU"/>
        </w:rPr>
      </w:pPr>
    </w:p>
    <w:p w:rsidR="00261E96" w:rsidRPr="00DF1DD1" w:rsidRDefault="00261E96" w:rsidP="00261E96">
      <w:pPr>
        <w:spacing w:after="0"/>
        <w:jc w:val="right"/>
        <w:rPr>
          <w:sz w:val="16"/>
          <w:szCs w:val="16"/>
          <w:lang w:val="uk-UA"/>
        </w:rPr>
      </w:pPr>
      <w:r w:rsidRPr="00DF1DD1">
        <w:rPr>
          <w:sz w:val="16"/>
          <w:szCs w:val="16"/>
        </w:rPr>
        <w:t xml:space="preserve">Додаток </w:t>
      </w:r>
      <w:r w:rsidRPr="00DF1DD1">
        <w:rPr>
          <w:sz w:val="16"/>
          <w:szCs w:val="16"/>
          <w:lang w:val="uk-UA"/>
        </w:rPr>
        <w:t>№ __</w:t>
      </w:r>
      <w:r w:rsidR="002107EB">
        <w:rPr>
          <w:sz w:val="16"/>
          <w:szCs w:val="16"/>
          <w:lang w:val="uk-UA"/>
        </w:rPr>
        <w:t>2_</w:t>
      </w:r>
      <w:r w:rsidRPr="00DF1DD1">
        <w:rPr>
          <w:sz w:val="16"/>
          <w:szCs w:val="16"/>
          <w:lang w:val="uk-UA"/>
        </w:rPr>
        <w:t>__</w:t>
      </w:r>
    </w:p>
    <w:p w:rsidR="00261E96" w:rsidRPr="00DF1DD1" w:rsidRDefault="00261E96" w:rsidP="00261E96">
      <w:pPr>
        <w:spacing w:after="0" w:line="240" w:lineRule="auto"/>
        <w:ind w:left="5529"/>
        <w:rPr>
          <w:sz w:val="16"/>
          <w:szCs w:val="16"/>
          <w:lang w:val="uk-UA"/>
        </w:rPr>
      </w:pPr>
      <w:r w:rsidRPr="00DF1DD1">
        <w:rPr>
          <w:sz w:val="16"/>
          <w:szCs w:val="16"/>
          <w:lang w:val="uk-UA"/>
        </w:rPr>
        <w:t>до колективного договору між командуванням військової частини А2925 та трудовим колективом військової частини А2925 на 202</w:t>
      </w:r>
      <w:r w:rsidR="00DF1DD1" w:rsidRPr="00DF1DD1">
        <w:rPr>
          <w:sz w:val="16"/>
          <w:szCs w:val="16"/>
          <w:lang w:val="uk-UA"/>
        </w:rPr>
        <w:t>5</w:t>
      </w:r>
      <w:r w:rsidRPr="00DF1DD1">
        <w:rPr>
          <w:sz w:val="16"/>
          <w:szCs w:val="16"/>
          <w:lang w:val="uk-UA"/>
        </w:rPr>
        <w:t>-202</w:t>
      </w:r>
      <w:r w:rsidR="00DF1DD1" w:rsidRPr="00DF1DD1">
        <w:rPr>
          <w:sz w:val="16"/>
          <w:szCs w:val="16"/>
          <w:lang w:val="uk-UA"/>
        </w:rPr>
        <w:t>9</w:t>
      </w:r>
      <w:r w:rsidRPr="00DF1DD1">
        <w:rPr>
          <w:sz w:val="16"/>
          <w:szCs w:val="16"/>
          <w:lang w:val="uk-UA"/>
        </w:rPr>
        <w:t xml:space="preserve"> роки</w:t>
      </w:r>
    </w:p>
    <w:p w:rsidR="00261E96" w:rsidRPr="00DF1DD1" w:rsidRDefault="00261E96" w:rsidP="008A5EBF">
      <w:pPr>
        <w:spacing w:after="0" w:line="240" w:lineRule="auto"/>
        <w:jc w:val="both"/>
        <w:rPr>
          <w:rFonts w:eastAsia="Times New Roman" w:cs="Times New Roman"/>
          <w:sz w:val="16"/>
          <w:szCs w:val="16"/>
          <w:lang w:val="uk-UA" w:eastAsia="ru-RU"/>
        </w:rPr>
      </w:pPr>
    </w:p>
    <w:p w:rsidR="00261E96" w:rsidRDefault="00565832" w:rsidP="008A5EBF">
      <w:pPr>
        <w:spacing w:after="0" w:line="240" w:lineRule="auto"/>
        <w:jc w:val="both"/>
        <w:rPr>
          <w:rFonts w:eastAsia="Times New Roman" w:cs="Times New Roman"/>
          <w:sz w:val="24"/>
          <w:szCs w:val="24"/>
          <w:lang w:val="uk-UA" w:eastAsia="ru-RU"/>
        </w:rPr>
      </w:pPr>
      <w:r>
        <w:rPr>
          <w:rFonts w:eastAsia="Times New Roman" w:cs="Times New Roman"/>
          <w:noProof/>
          <w:sz w:val="24"/>
          <w:szCs w:val="24"/>
          <w:lang w:val="uk-UA" w:eastAsia="uk-UA"/>
        </w:rPr>
        <w:pict>
          <v:shape id="_x0000_s1063" type="#_x0000_t202" style="position:absolute;left:0;text-align:left;margin-left:237.85pt;margin-top:1.8pt;width:243.2pt;height:126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DF1DD1">
                  <w:pPr>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Голова трудового колективу </w:t>
                  </w:r>
                  <w:r w:rsidRPr="00DE60E5">
                    <w:rPr>
                      <w:rFonts w:eastAsia="Times New Roman" w:cs="Times New Roman"/>
                      <w:szCs w:val="28"/>
                      <w:lang w:val="uk-UA" w:eastAsia="ru-RU"/>
                    </w:rPr>
                    <w:t>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DF1DD1">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працівник ЗС України</w:t>
                  </w:r>
                </w:p>
                <w:p w:rsidR="00565832" w:rsidRPr="00DE60E5" w:rsidRDefault="00565832" w:rsidP="00DF1DD1">
                  <w:pPr>
                    <w:spacing w:after="0" w:line="240" w:lineRule="auto"/>
                    <w:jc w:val="both"/>
                    <w:rPr>
                      <w:rFonts w:eastAsia="Times New Roman" w:cs="Times New Roman"/>
                      <w:szCs w:val="28"/>
                      <w:lang w:val="uk-UA" w:eastAsia="ru-RU"/>
                    </w:rPr>
                  </w:pPr>
                </w:p>
                <w:p w:rsidR="00565832" w:rsidRDefault="00565832" w:rsidP="00DF1DD1">
                  <w:pPr>
                    <w:spacing w:after="0" w:line="240" w:lineRule="auto"/>
                    <w:rPr>
                      <w:rFonts w:cs="Times New Roman"/>
                      <w:szCs w:val="28"/>
                      <w:lang w:val="uk-UA"/>
                    </w:rPr>
                  </w:pPr>
                  <w:r>
                    <w:rPr>
                      <w:rFonts w:cs="Times New Roman"/>
                      <w:szCs w:val="28"/>
                      <w:lang w:val="uk-UA"/>
                    </w:rPr>
                    <w:t>________________ Микола ФАДЄЄВ</w:t>
                  </w:r>
                </w:p>
                <w:p w:rsidR="00565832" w:rsidRDefault="00565832" w:rsidP="00DF1DD1">
                  <w:pPr>
                    <w:spacing w:after="0" w:line="240" w:lineRule="auto"/>
                    <w:rPr>
                      <w:rFonts w:cs="Times New Roman"/>
                      <w:szCs w:val="28"/>
                      <w:lang w:val="uk-UA"/>
                    </w:rPr>
                  </w:pPr>
                </w:p>
                <w:p w:rsidR="00565832" w:rsidRPr="00236AA2" w:rsidRDefault="00565832" w:rsidP="00DF1DD1">
                  <w:pPr>
                    <w:spacing w:after="0" w:line="240" w:lineRule="auto"/>
                    <w:rPr>
                      <w:szCs w:val="28"/>
                      <w:lang w:val="uk-UA"/>
                    </w:rPr>
                  </w:pPr>
                  <w:r>
                    <w:rPr>
                      <w:rFonts w:cs="Times New Roman"/>
                      <w:szCs w:val="28"/>
                      <w:lang w:val="uk-UA"/>
                    </w:rPr>
                    <w:t>«___» ________ 202</w:t>
                  </w:r>
                  <w:r w:rsidR="002107EB">
                    <w:rPr>
                      <w:rFonts w:cs="Times New Roman"/>
                      <w:szCs w:val="28"/>
                      <w:lang w:val="uk-UA"/>
                    </w:rPr>
                    <w:t>5</w:t>
                  </w:r>
                  <w:r>
                    <w:rPr>
                      <w:rFonts w:cs="Times New Roman"/>
                      <w:szCs w:val="28"/>
                      <w:lang w:val="uk-UA"/>
                    </w:rPr>
                    <w:t xml:space="preserve"> року</w:t>
                  </w:r>
                </w:p>
              </w:txbxContent>
            </v:textbox>
          </v:shape>
        </w:pict>
      </w:r>
      <w:r>
        <w:rPr>
          <w:rFonts w:eastAsia="Times New Roman" w:cs="Times New Roman"/>
          <w:noProof/>
          <w:sz w:val="24"/>
          <w:szCs w:val="24"/>
          <w:lang w:val="uk-UA" w:eastAsia="uk-UA"/>
        </w:rPr>
        <w:pict>
          <v:shape id="_x0000_s1062" type="#_x0000_t202" style="position:absolute;left:0;text-align:left;margin-left:.75pt;margin-top:.6pt;width:243.2pt;height:130.8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DF1DD1">
                  <w:pPr>
                    <w:spacing w:after="0" w:line="240" w:lineRule="auto"/>
                    <w:jc w:val="both"/>
                    <w:rPr>
                      <w:rFonts w:eastAsia="Times New Roman" w:cs="Times New Roman"/>
                      <w:szCs w:val="28"/>
                      <w:lang w:val="uk-UA" w:eastAsia="ru-RU"/>
                    </w:rPr>
                  </w:pPr>
                  <w:r w:rsidRPr="00DE60E5">
                    <w:rPr>
                      <w:rFonts w:eastAsia="Times New Roman" w:cs="Times New Roman"/>
                      <w:szCs w:val="28"/>
                      <w:lang w:val="uk-UA" w:eastAsia="ru-RU"/>
                    </w:rPr>
                    <w:t>Командир 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DF1DD1">
                  <w:pPr>
                    <w:spacing w:after="0" w:line="240" w:lineRule="auto"/>
                    <w:jc w:val="both"/>
                    <w:rPr>
                      <w:rFonts w:eastAsia="Times New Roman" w:cs="Times New Roman"/>
                      <w:szCs w:val="28"/>
                      <w:lang w:val="uk-UA" w:eastAsia="ru-RU"/>
                    </w:rPr>
                  </w:pPr>
                </w:p>
                <w:p w:rsidR="00565832" w:rsidRDefault="00565832" w:rsidP="00DF1DD1">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підполковник</w:t>
                  </w:r>
                </w:p>
                <w:p w:rsidR="00565832" w:rsidRPr="00DE60E5" w:rsidRDefault="00565832" w:rsidP="00DF1DD1">
                  <w:pPr>
                    <w:spacing w:after="0" w:line="240" w:lineRule="auto"/>
                    <w:jc w:val="both"/>
                    <w:rPr>
                      <w:rFonts w:eastAsia="Times New Roman" w:cs="Times New Roman"/>
                      <w:szCs w:val="28"/>
                      <w:lang w:val="uk-UA" w:eastAsia="ru-RU"/>
                    </w:rPr>
                  </w:pPr>
                </w:p>
                <w:p w:rsidR="00565832" w:rsidRDefault="002107EB" w:rsidP="00DF1DD1">
                  <w:pPr>
                    <w:spacing w:after="0" w:line="240" w:lineRule="auto"/>
                    <w:rPr>
                      <w:rFonts w:cs="Times New Roman"/>
                      <w:szCs w:val="28"/>
                      <w:lang w:val="uk-UA"/>
                    </w:rPr>
                  </w:pPr>
                  <w:r>
                    <w:rPr>
                      <w:rFonts w:cs="Times New Roman"/>
                      <w:szCs w:val="28"/>
                      <w:lang w:val="uk-UA"/>
                    </w:rPr>
                    <w:t>_________</w:t>
                  </w:r>
                  <w:r w:rsidR="00565832">
                    <w:rPr>
                      <w:rFonts w:cs="Times New Roman"/>
                      <w:szCs w:val="28"/>
                      <w:lang w:val="uk-UA"/>
                    </w:rPr>
                    <w:t xml:space="preserve">_____ Андрій </w:t>
                  </w:r>
                  <w:r>
                    <w:rPr>
                      <w:rFonts w:cs="Times New Roman"/>
                      <w:szCs w:val="28"/>
                      <w:lang w:val="uk-UA"/>
                    </w:rPr>
                    <w:t>КОЛЕСНИК</w:t>
                  </w:r>
                </w:p>
                <w:p w:rsidR="00565832" w:rsidRDefault="00565832" w:rsidP="00DF1DD1">
                  <w:pPr>
                    <w:spacing w:after="0" w:line="240" w:lineRule="auto"/>
                    <w:rPr>
                      <w:rFonts w:cs="Times New Roman"/>
                      <w:szCs w:val="28"/>
                      <w:lang w:val="uk-UA"/>
                    </w:rPr>
                  </w:pPr>
                </w:p>
                <w:p w:rsidR="00565832" w:rsidRPr="00236AA2" w:rsidRDefault="00565832" w:rsidP="00DF1DD1">
                  <w:pPr>
                    <w:spacing w:after="0" w:line="240" w:lineRule="auto"/>
                    <w:rPr>
                      <w:szCs w:val="28"/>
                      <w:lang w:val="uk-UA"/>
                    </w:rPr>
                  </w:pPr>
                  <w:r>
                    <w:rPr>
                      <w:rFonts w:cs="Times New Roman"/>
                      <w:szCs w:val="28"/>
                      <w:lang w:val="uk-UA"/>
                    </w:rPr>
                    <w:t>«___» ________ 202</w:t>
                  </w:r>
                  <w:r w:rsidR="002107EB">
                    <w:rPr>
                      <w:rFonts w:cs="Times New Roman"/>
                      <w:szCs w:val="28"/>
                      <w:lang w:val="uk-UA"/>
                    </w:rPr>
                    <w:t>5</w:t>
                  </w:r>
                  <w:r>
                    <w:rPr>
                      <w:rFonts w:cs="Times New Roman"/>
                      <w:szCs w:val="28"/>
                      <w:lang w:val="uk-UA"/>
                    </w:rPr>
                    <w:t xml:space="preserve"> року</w:t>
                  </w:r>
                </w:p>
              </w:txbxContent>
            </v:textbox>
          </v:shape>
        </w:pict>
      </w:r>
    </w:p>
    <w:p w:rsidR="00261E96" w:rsidRDefault="00261E96"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240CA3" w:rsidRDefault="00240CA3" w:rsidP="008A5EBF">
      <w:pPr>
        <w:spacing w:after="0" w:line="240" w:lineRule="auto"/>
        <w:jc w:val="both"/>
        <w:rPr>
          <w:rFonts w:eastAsia="Times New Roman" w:cs="Times New Roman"/>
          <w:sz w:val="24"/>
          <w:szCs w:val="24"/>
          <w:lang w:val="uk-UA" w:eastAsia="ru-RU"/>
        </w:rPr>
      </w:pPr>
    </w:p>
    <w:p w:rsidR="00240CA3" w:rsidRDefault="00240CA3" w:rsidP="008A5EBF">
      <w:pPr>
        <w:spacing w:after="0" w:line="240" w:lineRule="auto"/>
        <w:jc w:val="both"/>
        <w:rPr>
          <w:rFonts w:eastAsia="Times New Roman" w:cs="Times New Roman"/>
          <w:sz w:val="24"/>
          <w:szCs w:val="24"/>
          <w:lang w:val="uk-UA" w:eastAsia="ru-RU"/>
        </w:rPr>
      </w:pPr>
    </w:p>
    <w:p w:rsidR="00DF1DD1" w:rsidRPr="00B24E67" w:rsidRDefault="00DF1DD1" w:rsidP="00DF1DD1">
      <w:pPr>
        <w:spacing w:after="0" w:line="240" w:lineRule="auto"/>
        <w:jc w:val="center"/>
        <w:rPr>
          <w:rFonts w:eastAsia="Times New Roman" w:cs="Times New Roman"/>
          <w:b/>
          <w:sz w:val="26"/>
          <w:szCs w:val="26"/>
          <w:lang w:val="uk-UA" w:eastAsia="ru-RU"/>
        </w:rPr>
      </w:pPr>
      <w:r w:rsidRPr="00B24E67">
        <w:rPr>
          <w:rFonts w:eastAsia="Times New Roman" w:cs="Times New Roman"/>
          <w:b/>
          <w:sz w:val="26"/>
          <w:szCs w:val="26"/>
          <w:lang w:val="uk-UA" w:eastAsia="ru-RU"/>
        </w:rPr>
        <w:t>Витяг з правил внутрішнього трудового розпорядку роботи військової частини А2925 на 2025 – 2029 роки</w:t>
      </w:r>
    </w:p>
    <w:p w:rsidR="00DF1DD1" w:rsidRDefault="00DF1DD1" w:rsidP="008A5EBF">
      <w:pPr>
        <w:spacing w:after="0" w:line="240" w:lineRule="auto"/>
        <w:jc w:val="both"/>
        <w:rPr>
          <w:rFonts w:eastAsia="Times New Roman" w:cs="Times New Roman"/>
          <w:sz w:val="26"/>
          <w:szCs w:val="26"/>
          <w:lang w:val="uk-UA" w:eastAsia="ru-RU"/>
        </w:rPr>
      </w:pPr>
    </w:p>
    <w:p w:rsidR="00B24E67" w:rsidRPr="00B24E67" w:rsidRDefault="00B24E67" w:rsidP="00B24E67">
      <w:pPr>
        <w:pStyle w:val="a4"/>
        <w:numPr>
          <w:ilvl w:val="0"/>
          <w:numId w:val="23"/>
        </w:numPr>
        <w:spacing w:after="0" w:line="240" w:lineRule="auto"/>
        <w:ind w:left="0" w:firstLine="567"/>
        <w:jc w:val="both"/>
        <w:rPr>
          <w:rFonts w:eastAsia="Times New Roman" w:cs="Times New Roman"/>
          <w:sz w:val="26"/>
          <w:szCs w:val="26"/>
          <w:lang w:val="uk-UA" w:eastAsia="ru-RU"/>
        </w:rPr>
      </w:pPr>
      <w:r>
        <w:rPr>
          <w:rFonts w:eastAsia="Times New Roman" w:cs="Times New Roman"/>
          <w:sz w:val="26"/>
          <w:szCs w:val="26"/>
          <w:lang w:val="uk-UA" w:eastAsia="ru-RU"/>
        </w:rPr>
        <w:t>Для працівників Збройних Сил України військової частини А2925 встановити п’ятиденний робочий тиждень з наступним розпорядком дня:</w:t>
      </w:r>
    </w:p>
    <w:p w:rsidR="00DF1DD1" w:rsidRPr="00B24E67" w:rsidRDefault="00DF1DD1" w:rsidP="008A5EBF">
      <w:pPr>
        <w:spacing w:after="0" w:line="240" w:lineRule="auto"/>
        <w:jc w:val="both"/>
        <w:rPr>
          <w:rFonts w:eastAsia="Times New Roman" w:cs="Times New Roman"/>
          <w:sz w:val="26"/>
          <w:szCs w:val="26"/>
          <w:lang w:val="uk-UA" w:eastAsia="ru-RU"/>
        </w:rPr>
      </w:pPr>
    </w:p>
    <w:p w:rsidR="00DF1DD1" w:rsidRDefault="00B24E67" w:rsidP="00B24E67">
      <w:pPr>
        <w:spacing w:after="0" w:line="240" w:lineRule="auto"/>
        <w:jc w:val="center"/>
        <w:rPr>
          <w:rFonts w:eastAsia="Times New Roman" w:cs="Times New Roman"/>
          <w:b/>
          <w:sz w:val="26"/>
          <w:szCs w:val="26"/>
          <w:lang w:val="uk-UA" w:eastAsia="ru-RU"/>
        </w:rPr>
      </w:pPr>
      <w:r w:rsidRPr="00240CA3">
        <w:rPr>
          <w:rFonts w:eastAsia="Times New Roman" w:cs="Times New Roman"/>
          <w:b/>
          <w:sz w:val="26"/>
          <w:szCs w:val="26"/>
          <w:lang w:val="uk-UA" w:eastAsia="ru-RU"/>
        </w:rPr>
        <w:t>ГРАФІК РОБОТИ</w:t>
      </w:r>
    </w:p>
    <w:p w:rsidR="00240CA3" w:rsidRPr="00240CA3" w:rsidRDefault="00240CA3" w:rsidP="00B24E67">
      <w:pPr>
        <w:spacing w:after="0" w:line="240" w:lineRule="auto"/>
        <w:jc w:val="center"/>
        <w:rPr>
          <w:rFonts w:eastAsia="Times New Roman" w:cs="Times New Roman"/>
          <w:b/>
          <w:sz w:val="26"/>
          <w:szCs w:val="26"/>
          <w:lang w:val="uk-UA" w:eastAsia="ru-RU"/>
        </w:rPr>
      </w:pPr>
    </w:p>
    <w:tbl>
      <w:tblPr>
        <w:tblStyle w:val="a3"/>
        <w:tblW w:w="0" w:type="auto"/>
        <w:tblLook w:val="04A0" w:firstRow="1" w:lastRow="0" w:firstColumn="1" w:lastColumn="0" w:noHBand="0" w:noVBand="1"/>
      </w:tblPr>
      <w:tblGrid>
        <w:gridCol w:w="4808"/>
        <w:gridCol w:w="4763"/>
      </w:tblGrid>
      <w:tr w:rsidR="00B24E67" w:rsidTr="00B24E67">
        <w:tc>
          <w:tcPr>
            <w:tcW w:w="4927" w:type="dxa"/>
          </w:tcPr>
          <w:p w:rsidR="00B24E67" w:rsidRDefault="00B24E67" w:rsidP="00B24E67">
            <w:pPr>
              <w:jc w:val="center"/>
              <w:rPr>
                <w:rFonts w:eastAsia="Times New Roman" w:cs="Times New Roman"/>
                <w:sz w:val="26"/>
                <w:szCs w:val="26"/>
                <w:lang w:val="uk-UA" w:eastAsia="ru-RU"/>
              </w:rPr>
            </w:pPr>
            <w:r>
              <w:rPr>
                <w:rFonts w:eastAsia="Times New Roman" w:cs="Times New Roman"/>
                <w:sz w:val="26"/>
                <w:szCs w:val="26"/>
                <w:lang w:val="uk-UA" w:eastAsia="ru-RU"/>
              </w:rPr>
              <w:t>Розпорядок дня</w:t>
            </w:r>
          </w:p>
        </w:tc>
        <w:tc>
          <w:tcPr>
            <w:tcW w:w="4927" w:type="dxa"/>
          </w:tcPr>
          <w:p w:rsidR="00B24E67" w:rsidRDefault="00B24E67" w:rsidP="00B24E67">
            <w:pPr>
              <w:jc w:val="center"/>
              <w:rPr>
                <w:rFonts w:eastAsia="Times New Roman" w:cs="Times New Roman"/>
                <w:sz w:val="26"/>
                <w:szCs w:val="26"/>
                <w:lang w:val="uk-UA" w:eastAsia="ru-RU"/>
              </w:rPr>
            </w:pPr>
            <w:r>
              <w:rPr>
                <w:rFonts w:eastAsia="Times New Roman" w:cs="Times New Roman"/>
                <w:sz w:val="26"/>
                <w:szCs w:val="26"/>
                <w:lang w:val="uk-UA" w:eastAsia="ru-RU"/>
              </w:rPr>
              <w:t>Час</w:t>
            </w:r>
          </w:p>
        </w:tc>
      </w:tr>
      <w:tr w:rsidR="00B24E67" w:rsidTr="00B24E67">
        <w:tc>
          <w:tcPr>
            <w:tcW w:w="4927" w:type="dxa"/>
            <w:vAlign w:val="center"/>
          </w:tcPr>
          <w:p w:rsidR="00B24E67" w:rsidRDefault="00B24E67" w:rsidP="00B24E67">
            <w:pPr>
              <w:jc w:val="center"/>
              <w:rPr>
                <w:rFonts w:eastAsia="Times New Roman" w:cs="Times New Roman"/>
                <w:sz w:val="26"/>
                <w:szCs w:val="26"/>
                <w:lang w:val="uk-UA" w:eastAsia="ru-RU"/>
              </w:rPr>
            </w:pPr>
            <w:r w:rsidRPr="00CE24FE">
              <w:rPr>
                <w:rFonts w:eastAsia="Times New Roman" w:cs="Times New Roman"/>
                <w:szCs w:val="28"/>
                <w:lang w:val="uk-UA" w:eastAsia="ru-RU"/>
              </w:rPr>
              <w:t>початок роботи</w:t>
            </w:r>
          </w:p>
        </w:tc>
        <w:tc>
          <w:tcPr>
            <w:tcW w:w="4927" w:type="dxa"/>
            <w:vAlign w:val="center"/>
          </w:tcPr>
          <w:p w:rsidR="00B24E67" w:rsidRDefault="00B24E67" w:rsidP="00B24E67">
            <w:pPr>
              <w:jc w:val="center"/>
              <w:rPr>
                <w:rFonts w:eastAsia="Times New Roman" w:cs="Times New Roman"/>
                <w:sz w:val="26"/>
                <w:szCs w:val="26"/>
                <w:lang w:val="uk-UA" w:eastAsia="ru-RU"/>
              </w:rPr>
            </w:pPr>
            <w:r w:rsidRPr="00CE24FE">
              <w:rPr>
                <w:rFonts w:eastAsia="Times New Roman" w:cs="Times New Roman"/>
                <w:szCs w:val="28"/>
                <w:lang w:val="uk-UA" w:eastAsia="ru-RU"/>
              </w:rPr>
              <w:t>08.30</w:t>
            </w:r>
          </w:p>
        </w:tc>
      </w:tr>
      <w:tr w:rsidR="00B24E67" w:rsidTr="00B24E67">
        <w:tc>
          <w:tcPr>
            <w:tcW w:w="4927" w:type="dxa"/>
            <w:vAlign w:val="center"/>
          </w:tcPr>
          <w:p w:rsidR="00B24E67" w:rsidRDefault="00B24E67" w:rsidP="00B24E67">
            <w:pPr>
              <w:jc w:val="center"/>
              <w:rPr>
                <w:rFonts w:eastAsia="Times New Roman" w:cs="Times New Roman"/>
                <w:sz w:val="26"/>
                <w:szCs w:val="26"/>
                <w:lang w:val="uk-UA" w:eastAsia="ru-RU"/>
              </w:rPr>
            </w:pPr>
            <w:r>
              <w:rPr>
                <w:rFonts w:eastAsia="Times New Roman" w:cs="Times New Roman"/>
                <w:szCs w:val="28"/>
                <w:lang w:val="uk-UA" w:eastAsia="ru-RU"/>
              </w:rPr>
              <w:t>обідня перерва</w:t>
            </w:r>
          </w:p>
        </w:tc>
        <w:tc>
          <w:tcPr>
            <w:tcW w:w="4927" w:type="dxa"/>
            <w:vAlign w:val="center"/>
          </w:tcPr>
          <w:p w:rsidR="00B24E67" w:rsidRDefault="00B24E67" w:rsidP="002107EB">
            <w:pPr>
              <w:jc w:val="center"/>
              <w:rPr>
                <w:rFonts w:eastAsia="Times New Roman" w:cs="Times New Roman"/>
                <w:sz w:val="26"/>
                <w:szCs w:val="26"/>
                <w:lang w:val="uk-UA" w:eastAsia="ru-RU"/>
              </w:rPr>
            </w:pPr>
            <w:r w:rsidRPr="00CE24FE">
              <w:rPr>
                <w:rFonts w:eastAsia="Times New Roman" w:cs="Times New Roman"/>
                <w:szCs w:val="28"/>
                <w:lang w:val="uk-UA" w:eastAsia="ru-RU"/>
              </w:rPr>
              <w:t xml:space="preserve">з </w:t>
            </w:r>
            <w:r w:rsidR="002107EB">
              <w:rPr>
                <w:rFonts w:eastAsia="Times New Roman" w:cs="Times New Roman"/>
                <w:szCs w:val="28"/>
                <w:lang w:val="uk-UA" w:eastAsia="ru-RU"/>
              </w:rPr>
              <w:t>13.00</w:t>
            </w:r>
            <w:r w:rsidRPr="00CE24FE">
              <w:rPr>
                <w:rFonts w:eastAsia="Times New Roman" w:cs="Times New Roman"/>
                <w:szCs w:val="28"/>
                <w:lang w:val="uk-UA" w:eastAsia="ru-RU"/>
              </w:rPr>
              <w:t xml:space="preserve"> до </w:t>
            </w:r>
            <w:r w:rsidR="002107EB">
              <w:rPr>
                <w:rFonts w:eastAsia="Times New Roman" w:cs="Times New Roman"/>
                <w:szCs w:val="28"/>
                <w:lang w:val="uk-UA" w:eastAsia="ru-RU"/>
              </w:rPr>
              <w:t>13.50</w:t>
            </w:r>
          </w:p>
        </w:tc>
      </w:tr>
      <w:tr w:rsidR="00B24E67" w:rsidTr="00B24E67">
        <w:tc>
          <w:tcPr>
            <w:tcW w:w="4927" w:type="dxa"/>
            <w:vAlign w:val="center"/>
          </w:tcPr>
          <w:p w:rsidR="00B24E67" w:rsidRDefault="00B24E67" w:rsidP="00B24E67">
            <w:pPr>
              <w:jc w:val="center"/>
              <w:rPr>
                <w:rFonts w:eastAsia="Times New Roman" w:cs="Times New Roman"/>
                <w:sz w:val="26"/>
                <w:szCs w:val="26"/>
                <w:lang w:val="uk-UA" w:eastAsia="ru-RU"/>
              </w:rPr>
            </w:pPr>
            <w:r w:rsidRPr="00CE24FE">
              <w:rPr>
                <w:rFonts w:eastAsia="Times New Roman" w:cs="Times New Roman"/>
                <w:szCs w:val="28"/>
                <w:lang w:val="uk-UA" w:eastAsia="ru-RU"/>
              </w:rPr>
              <w:t>закінчення роботи</w:t>
            </w:r>
          </w:p>
        </w:tc>
        <w:tc>
          <w:tcPr>
            <w:tcW w:w="4927" w:type="dxa"/>
            <w:vAlign w:val="center"/>
          </w:tcPr>
          <w:p w:rsidR="00B24E67" w:rsidRDefault="00B24E67" w:rsidP="00B24E67">
            <w:pPr>
              <w:jc w:val="center"/>
              <w:rPr>
                <w:rFonts w:eastAsia="Times New Roman" w:cs="Times New Roman"/>
                <w:sz w:val="26"/>
                <w:szCs w:val="26"/>
                <w:lang w:val="uk-UA" w:eastAsia="ru-RU"/>
              </w:rPr>
            </w:pPr>
            <w:r w:rsidRPr="00CE24FE">
              <w:rPr>
                <w:rFonts w:eastAsia="Times New Roman" w:cs="Times New Roman"/>
                <w:szCs w:val="28"/>
                <w:lang w:val="uk-UA" w:eastAsia="ru-RU"/>
              </w:rPr>
              <w:t>17.30</w:t>
            </w:r>
          </w:p>
        </w:tc>
      </w:tr>
      <w:tr w:rsidR="00B24E67" w:rsidTr="00B24E67">
        <w:tc>
          <w:tcPr>
            <w:tcW w:w="4927" w:type="dxa"/>
            <w:vAlign w:val="center"/>
          </w:tcPr>
          <w:p w:rsidR="00B24E67" w:rsidRDefault="00B24E67" w:rsidP="00B24E67">
            <w:pPr>
              <w:jc w:val="center"/>
              <w:rPr>
                <w:rFonts w:eastAsia="Times New Roman" w:cs="Times New Roman"/>
                <w:sz w:val="26"/>
                <w:szCs w:val="26"/>
                <w:lang w:val="uk-UA" w:eastAsia="ru-RU"/>
              </w:rPr>
            </w:pPr>
            <w:r w:rsidRPr="00CE24FE">
              <w:rPr>
                <w:rFonts w:eastAsia="Times New Roman" w:cs="Times New Roman"/>
                <w:szCs w:val="28"/>
                <w:lang w:val="uk-UA" w:eastAsia="ru-RU"/>
              </w:rPr>
              <w:t>закінчення роботи</w:t>
            </w:r>
            <w:r>
              <w:rPr>
                <w:rFonts w:eastAsia="Times New Roman" w:cs="Times New Roman"/>
                <w:szCs w:val="28"/>
                <w:lang w:val="uk-UA" w:eastAsia="ru-RU"/>
              </w:rPr>
              <w:t xml:space="preserve"> (передсвяткові дні за умови скасування воєнного стану)</w:t>
            </w:r>
          </w:p>
        </w:tc>
        <w:tc>
          <w:tcPr>
            <w:tcW w:w="4927" w:type="dxa"/>
            <w:vAlign w:val="center"/>
          </w:tcPr>
          <w:p w:rsidR="00B24E67" w:rsidRDefault="00B24E67" w:rsidP="00B24E67">
            <w:pPr>
              <w:jc w:val="center"/>
              <w:rPr>
                <w:rFonts w:eastAsia="Times New Roman" w:cs="Times New Roman"/>
                <w:sz w:val="26"/>
                <w:szCs w:val="26"/>
                <w:lang w:val="uk-UA" w:eastAsia="ru-RU"/>
              </w:rPr>
            </w:pPr>
            <w:r>
              <w:rPr>
                <w:rFonts w:eastAsia="Times New Roman" w:cs="Times New Roman"/>
                <w:sz w:val="26"/>
                <w:szCs w:val="26"/>
                <w:lang w:val="uk-UA" w:eastAsia="ru-RU"/>
              </w:rPr>
              <w:t>16.30</w:t>
            </w:r>
          </w:p>
        </w:tc>
      </w:tr>
    </w:tbl>
    <w:p w:rsidR="00B24E67" w:rsidRPr="00B24E67" w:rsidRDefault="00B24E67" w:rsidP="00B24E67">
      <w:pPr>
        <w:spacing w:after="0" w:line="240" w:lineRule="auto"/>
        <w:jc w:val="center"/>
        <w:rPr>
          <w:rFonts w:eastAsia="Times New Roman" w:cs="Times New Roman"/>
          <w:sz w:val="26"/>
          <w:szCs w:val="26"/>
          <w:lang w:val="uk-UA" w:eastAsia="ru-RU"/>
        </w:rPr>
      </w:pPr>
    </w:p>
    <w:p w:rsidR="00DF1DD1" w:rsidRPr="00B24E67" w:rsidRDefault="00DF1DD1" w:rsidP="008A5EBF">
      <w:pPr>
        <w:spacing w:after="0" w:line="240" w:lineRule="auto"/>
        <w:jc w:val="both"/>
        <w:rPr>
          <w:rFonts w:eastAsia="Times New Roman" w:cs="Times New Roman"/>
          <w:sz w:val="26"/>
          <w:szCs w:val="26"/>
          <w:lang w:val="uk-UA" w:eastAsia="ru-RU"/>
        </w:rPr>
      </w:pPr>
    </w:p>
    <w:p w:rsidR="00DF1DD1" w:rsidRPr="00B24E67" w:rsidRDefault="00DF1DD1" w:rsidP="008A5EBF">
      <w:pPr>
        <w:spacing w:after="0" w:line="240" w:lineRule="auto"/>
        <w:jc w:val="both"/>
        <w:rPr>
          <w:rFonts w:eastAsia="Times New Roman" w:cs="Times New Roman"/>
          <w:sz w:val="26"/>
          <w:szCs w:val="26"/>
          <w:lang w:val="uk-UA" w:eastAsia="ru-RU"/>
        </w:rPr>
      </w:pPr>
    </w:p>
    <w:p w:rsidR="00DF1DD1" w:rsidRPr="00B24E67" w:rsidRDefault="00DF1DD1" w:rsidP="008A5EBF">
      <w:pPr>
        <w:spacing w:after="0" w:line="240" w:lineRule="auto"/>
        <w:jc w:val="both"/>
        <w:rPr>
          <w:rFonts w:eastAsia="Times New Roman" w:cs="Times New Roman"/>
          <w:sz w:val="26"/>
          <w:szCs w:val="26"/>
          <w:lang w:val="uk-UA" w:eastAsia="ru-RU"/>
        </w:rPr>
      </w:pPr>
    </w:p>
    <w:p w:rsidR="00240CA3" w:rsidRDefault="002107EB" w:rsidP="00240CA3">
      <w:pPr>
        <w:spacing w:after="0" w:line="240" w:lineRule="auto"/>
        <w:jc w:val="both"/>
        <w:rPr>
          <w:rFonts w:eastAsia="Times New Roman" w:cs="Times New Roman"/>
          <w:szCs w:val="28"/>
          <w:lang w:val="uk-UA" w:eastAsia="ru-RU"/>
        </w:rPr>
      </w:pPr>
      <w:r>
        <w:rPr>
          <w:rFonts w:eastAsia="Times New Roman" w:cs="Times New Roman"/>
          <w:szCs w:val="28"/>
          <w:lang w:val="uk-UA" w:eastAsia="ru-RU"/>
        </w:rPr>
        <w:t>Тимчасово виконуючий обов’язки н</w:t>
      </w:r>
      <w:r w:rsidR="00240CA3" w:rsidRPr="000817B0">
        <w:rPr>
          <w:rFonts w:eastAsia="Times New Roman" w:cs="Times New Roman"/>
          <w:szCs w:val="28"/>
          <w:lang w:val="uk-UA" w:eastAsia="ru-RU"/>
        </w:rPr>
        <w:t>ачальник</w:t>
      </w:r>
      <w:r>
        <w:rPr>
          <w:rFonts w:eastAsia="Times New Roman" w:cs="Times New Roman"/>
          <w:szCs w:val="28"/>
          <w:lang w:val="uk-UA" w:eastAsia="ru-RU"/>
        </w:rPr>
        <w:t>а</w:t>
      </w:r>
      <w:r w:rsidR="00240CA3" w:rsidRPr="00325FC2">
        <w:rPr>
          <w:rFonts w:eastAsia="Times New Roman" w:cs="Times New Roman"/>
          <w:szCs w:val="28"/>
          <w:lang w:eastAsia="ru-RU"/>
        </w:rPr>
        <w:t xml:space="preserve"> штабу </w:t>
      </w:r>
      <w:r w:rsidR="00240CA3">
        <w:rPr>
          <w:rFonts w:eastAsia="Times New Roman" w:cs="Times New Roman"/>
          <w:szCs w:val="28"/>
          <w:lang w:val="uk-UA" w:eastAsia="ru-RU"/>
        </w:rPr>
        <w:t>–заступник</w:t>
      </w:r>
      <w:r>
        <w:rPr>
          <w:rFonts w:eastAsia="Times New Roman" w:cs="Times New Roman"/>
          <w:szCs w:val="28"/>
          <w:lang w:val="uk-UA" w:eastAsia="ru-RU"/>
        </w:rPr>
        <w:t>а</w:t>
      </w:r>
      <w:r w:rsidR="00240CA3">
        <w:rPr>
          <w:rFonts w:eastAsia="Times New Roman" w:cs="Times New Roman"/>
          <w:szCs w:val="28"/>
          <w:lang w:val="uk-UA" w:eastAsia="ru-RU"/>
        </w:rPr>
        <w:t xml:space="preserve"> </w:t>
      </w:r>
    </w:p>
    <w:p w:rsidR="00240CA3" w:rsidRDefault="00240CA3" w:rsidP="00240CA3">
      <w:pPr>
        <w:spacing w:after="0" w:line="240" w:lineRule="auto"/>
        <w:jc w:val="both"/>
        <w:rPr>
          <w:rFonts w:eastAsia="Times New Roman" w:cs="Times New Roman"/>
          <w:szCs w:val="28"/>
          <w:lang w:val="uk-UA" w:eastAsia="ru-RU"/>
        </w:rPr>
      </w:pPr>
      <w:r>
        <w:rPr>
          <w:rFonts w:eastAsia="Times New Roman" w:cs="Times New Roman"/>
          <w:szCs w:val="28"/>
          <w:lang w:val="uk-UA" w:eastAsia="ru-RU"/>
        </w:rPr>
        <w:t>командира</w:t>
      </w:r>
      <w:r w:rsidRPr="00325FC2">
        <w:rPr>
          <w:rFonts w:eastAsia="Times New Roman" w:cs="Times New Roman"/>
          <w:szCs w:val="28"/>
          <w:lang w:eastAsia="ru-RU"/>
        </w:rPr>
        <w:t xml:space="preserve"> </w:t>
      </w:r>
      <w:r w:rsidRPr="00325FC2">
        <w:rPr>
          <w:rFonts w:eastAsia="Times New Roman" w:cs="Times New Roman"/>
          <w:szCs w:val="28"/>
          <w:lang w:val="uk-UA" w:eastAsia="ru-RU"/>
        </w:rPr>
        <w:t xml:space="preserve">військової частини А2925  </w:t>
      </w:r>
    </w:p>
    <w:p w:rsidR="00240CA3" w:rsidRDefault="00240CA3" w:rsidP="00240CA3">
      <w:pPr>
        <w:tabs>
          <w:tab w:val="left" w:pos="7938"/>
        </w:tabs>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майор                                                                                     </w:t>
      </w:r>
      <w:r w:rsidRPr="00325FC2">
        <w:rPr>
          <w:rFonts w:eastAsia="Times New Roman" w:cs="Times New Roman"/>
          <w:szCs w:val="28"/>
          <w:lang w:val="uk-UA" w:eastAsia="ru-RU"/>
        </w:rPr>
        <w:t xml:space="preserve"> </w:t>
      </w:r>
      <w:r w:rsidR="002107EB">
        <w:rPr>
          <w:rFonts w:eastAsia="Times New Roman" w:cs="Times New Roman"/>
          <w:szCs w:val="28"/>
          <w:lang w:val="uk-UA" w:eastAsia="ru-RU"/>
        </w:rPr>
        <w:t>Ольга ГУРА</w:t>
      </w:r>
    </w:p>
    <w:p w:rsidR="00DF1DD1" w:rsidRPr="00B24E67" w:rsidRDefault="00DF1DD1" w:rsidP="008A5EBF">
      <w:pPr>
        <w:spacing w:after="0" w:line="240" w:lineRule="auto"/>
        <w:jc w:val="both"/>
        <w:rPr>
          <w:rFonts w:eastAsia="Times New Roman" w:cs="Times New Roman"/>
          <w:sz w:val="26"/>
          <w:szCs w:val="26"/>
          <w:lang w:val="uk-UA" w:eastAsia="ru-RU"/>
        </w:rPr>
      </w:pPr>
    </w:p>
    <w:p w:rsidR="00DF1DD1" w:rsidRPr="00B24E67" w:rsidRDefault="00DF1DD1" w:rsidP="008A5EBF">
      <w:pPr>
        <w:spacing w:after="0" w:line="240" w:lineRule="auto"/>
        <w:jc w:val="both"/>
        <w:rPr>
          <w:rFonts w:eastAsia="Times New Roman" w:cs="Times New Roman"/>
          <w:sz w:val="26"/>
          <w:szCs w:val="26"/>
          <w:lang w:val="uk-UA" w:eastAsia="ru-RU"/>
        </w:rPr>
      </w:pPr>
    </w:p>
    <w:p w:rsidR="00DF1DD1" w:rsidRPr="00B24E67" w:rsidRDefault="00DF1DD1" w:rsidP="008A5EBF">
      <w:pPr>
        <w:spacing w:after="0" w:line="240" w:lineRule="auto"/>
        <w:jc w:val="both"/>
        <w:rPr>
          <w:rFonts w:eastAsia="Times New Roman" w:cs="Times New Roman"/>
          <w:sz w:val="26"/>
          <w:szCs w:val="26"/>
          <w:lang w:val="uk-UA" w:eastAsia="ru-RU"/>
        </w:rPr>
      </w:pPr>
    </w:p>
    <w:p w:rsidR="00DF1DD1" w:rsidRPr="00B24E67" w:rsidRDefault="00DF1DD1" w:rsidP="008A5EBF">
      <w:pPr>
        <w:spacing w:after="0" w:line="240" w:lineRule="auto"/>
        <w:jc w:val="both"/>
        <w:rPr>
          <w:rFonts w:eastAsia="Times New Roman" w:cs="Times New Roman"/>
          <w:sz w:val="26"/>
          <w:szCs w:val="26"/>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1360A1" w:rsidRDefault="001360A1" w:rsidP="008A5EBF">
      <w:pPr>
        <w:spacing w:after="0" w:line="240" w:lineRule="auto"/>
        <w:jc w:val="both"/>
        <w:rPr>
          <w:rFonts w:eastAsia="Times New Roman" w:cs="Times New Roman"/>
          <w:sz w:val="24"/>
          <w:szCs w:val="24"/>
          <w:lang w:val="uk-UA" w:eastAsia="ru-RU"/>
        </w:rPr>
      </w:pPr>
    </w:p>
    <w:p w:rsidR="001360A1" w:rsidRDefault="001360A1" w:rsidP="008A5EBF">
      <w:pPr>
        <w:spacing w:after="0" w:line="240" w:lineRule="auto"/>
        <w:jc w:val="both"/>
        <w:rPr>
          <w:rFonts w:eastAsia="Times New Roman" w:cs="Times New Roman"/>
          <w:sz w:val="24"/>
          <w:szCs w:val="24"/>
          <w:lang w:val="uk-UA" w:eastAsia="ru-RU"/>
        </w:rPr>
      </w:pPr>
    </w:p>
    <w:p w:rsidR="002E5A33" w:rsidRDefault="002E5A33" w:rsidP="008A5EBF">
      <w:pPr>
        <w:spacing w:after="0" w:line="240" w:lineRule="auto"/>
        <w:jc w:val="both"/>
        <w:rPr>
          <w:rFonts w:eastAsia="Times New Roman" w:cs="Times New Roman"/>
          <w:sz w:val="24"/>
          <w:szCs w:val="24"/>
          <w:lang w:val="uk-UA" w:eastAsia="ru-RU"/>
        </w:rPr>
      </w:pPr>
    </w:p>
    <w:p w:rsidR="001360A1" w:rsidRDefault="001360A1" w:rsidP="008A5EBF">
      <w:pPr>
        <w:spacing w:after="0" w:line="240" w:lineRule="auto"/>
        <w:jc w:val="both"/>
        <w:rPr>
          <w:rFonts w:eastAsia="Times New Roman" w:cs="Times New Roman"/>
          <w:sz w:val="24"/>
          <w:szCs w:val="24"/>
          <w:lang w:val="uk-UA" w:eastAsia="ru-RU"/>
        </w:rPr>
      </w:pPr>
    </w:p>
    <w:p w:rsidR="00240CA3" w:rsidRPr="00DF1DD1" w:rsidRDefault="00240CA3" w:rsidP="00240CA3">
      <w:pPr>
        <w:spacing w:after="0"/>
        <w:jc w:val="right"/>
        <w:rPr>
          <w:sz w:val="16"/>
          <w:szCs w:val="16"/>
          <w:lang w:val="uk-UA"/>
        </w:rPr>
      </w:pPr>
      <w:r w:rsidRPr="00DF1DD1">
        <w:rPr>
          <w:sz w:val="16"/>
          <w:szCs w:val="16"/>
        </w:rPr>
        <w:lastRenderedPageBreak/>
        <w:t xml:space="preserve">Додаток </w:t>
      </w:r>
      <w:r w:rsidRPr="00DF1DD1">
        <w:rPr>
          <w:sz w:val="16"/>
          <w:szCs w:val="16"/>
          <w:lang w:val="uk-UA"/>
        </w:rPr>
        <w:t>№ __</w:t>
      </w:r>
      <w:r w:rsidR="002107EB">
        <w:rPr>
          <w:sz w:val="16"/>
          <w:szCs w:val="16"/>
          <w:lang w:val="uk-UA"/>
        </w:rPr>
        <w:t>12</w:t>
      </w:r>
      <w:r w:rsidRPr="00DF1DD1">
        <w:rPr>
          <w:sz w:val="16"/>
          <w:szCs w:val="16"/>
          <w:lang w:val="uk-UA"/>
        </w:rPr>
        <w:t>__</w:t>
      </w:r>
    </w:p>
    <w:p w:rsidR="00240CA3" w:rsidRPr="00DF1DD1" w:rsidRDefault="00240CA3" w:rsidP="00240CA3">
      <w:pPr>
        <w:spacing w:after="0" w:line="240" w:lineRule="auto"/>
        <w:ind w:left="5529"/>
        <w:rPr>
          <w:sz w:val="16"/>
          <w:szCs w:val="16"/>
          <w:lang w:val="uk-UA"/>
        </w:rPr>
      </w:pPr>
      <w:r w:rsidRPr="00DF1DD1">
        <w:rPr>
          <w:sz w:val="16"/>
          <w:szCs w:val="16"/>
          <w:lang w:val="uk-UA"/>
        </w:rPr>
        <w:t>до колективного договору між командуванням військової частини А2925 та трудовим колективом військової частини А2925 на 2025-2029 роки</w:t>
      </w:r>
    </w:p>
    <w:p w:rsidR="00240CA3" w:rsidRPr="00DF1DD1" w:rsidRDefault="00240CA3" w:rsidP="00240CA3">
      <w:pPr>
        <w:spacing w:after="0" w:line="240" w:lineRule="auto"/>
        <w:jc w:val="both"/>
        <w:rPr>
          <w:rFonts w:eastAsia="Times New Roman" w:cs="Times New Roman"/>
          <w:sz w:val="16"/>
          <w:szCs w:val="16"/>
          <w:lang w:val="uk-UA" w:eastAsia="ru-RU"/>
        </w:rPr>
      </w:pPr>
    </w:p>
    <w:p w:rsidR="00240CA3" w:rsidRDefault="00565832" w:rsidP="00240CA3">
      <w:pPr>
        <w:spacing w:after="0" w:line="240" w:lineRule="auto"/>
        <w:jc w:val="both"/>
        <w:rPr>
          <w:rFonts w:eastAsia="Times New Roman" w:cs="Times New Roman"/>
          <w:sz w:val="24"/>
          <w:szCs w:val="24"/>
          <w:lang w:val="uk-UA" w:eastAsia="ru-RU"/>
        </w:rPr>
      </w:pPr>
      <w:r>
        <w:rPr>
          <w:rFonts w:eastAsia="Times New Roman" w:cs="Times New Roman"/>
          <w:noProof/>
          <w:sz w:val="24"/>
          <w:szCs w:val="24"/>
          <w:lang w:val="uk-UA" w:eastAsia="uk-UA"/>
        </w:rPr>
        <w:pict>
          <v:shape id="_x0000_s1065" type="#_x0000_t202" style="position:absolute;left:0;text-align:left;margin-left:237.85pt;margin-top:1.8pt;width:243.2pt;height:126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240CA3">
                  <w:pPr>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Голова трудового колективу </w:t>
                  </w:r>
                  <w:r w:rsidRPr="00DE60E5">
                    <w:rPr>
                      <w:rFonts w:eastAsia="Times New Roman" w:cs="Times New Roman"/>
                      <w:szCs w:val="28"/>
                      <w:lang w:val="uk-UA" w:eastAsia="ru-RU"/>
                    </w:rPr>
                    <w:t>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240CA3">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працівник ЗС України</w:t>
                  </w:r>
                </w:p>
                <w:p w:rsidR="00565832" w:rsidRPr="00DE60E5" w:rsidRDefault="00565832" w:rsidP="00240CA3">
                  <w:pPr>
                    <w:spacing w:after="0" w:line="240" w:lineRule="auto"/>
                    <w:jc w:val="both"/>
                    <w:rPr>
                      <w:rFonts w:eastAsia="Times New Roman" w:cs="Times New Roman"/>
                      <w:szCs w:val="28"/>
                      <w:lang w:val="uk-UA" w:eastAsia="ru-RU"/>
                    </w:rPr>
                  </w:pPr>
                </w:p>
                <w:p w:rsidR="00565832" w:rsidRDefault="00565832" w:rsidP="00240CA3">
                  <w:pPr>
                    <w:spacing w:after="0" w:line="240" w:lineRule="auto"/>
                    <w:rPr>
                      <w:rFonts w:cs="Times New Roman"/>
                      <w:szCs w:val="28"/>
                      <w:lang w:val="uk-UA"/>
                    </w:rPr>
                  </w:pPr>
                  <w:r>
                    <w:rPr>
                      <w:rFonts w:cs="Times New Roman"/>
                      <w:szCs w:val="28"/>
                      <w:lang w:val="uk-UA"/>
                    </w:rPr>
                    <w:t>________________ Микола ФАДЄЄВ</w:t>
                  </w:r>
                </w:p>
                <w:p w:rsidR="00565832" w:rsidRDefault="00565832" w:rsidP="00240CA3">
                  <w:pPr>
                    <w:spacing w:after="0" w:line="240" w:lineRule="auto"/>
                    <w:rPr>
                      <w:rFonts w:cs="Times New Roman"/>
                      <w:szCs w:val="28"/>
                      <w:lang w:val="uk-UA"/>
                    </w:rPr>
                  </w:pPr>
                </w:p>
                <w:p w:rsidR="00565832" w:rsidRPr="00236AA2" w:rsidRDefault="00565832" w:rsidP="00240CA3">
                  <w:pPr>
                    <w:spacing w:after="0" w:line="240" w:lineRule="auto"/>
                    <w:rPr>
                      <w:szCs w:val="28"/>
                      <w:lang w:val="uk-UA"/>
                    </w:rPr>
                  </w:pPr>
                  <w:r>
                    <w:rPr>
                      <w:rFonts w:cs="Times New Roman"/>
                      <w:szCs w:val="28"/>
                      <w:lang w:val="uk-UA"/>
                    </w:rPr>
                    <w:t>«___» ________ 202</w:t>
                  </w:r>
                  <w:r w:rsidR="002107EB">
                    <w:rPr>
                      <w:rFonts w:cs="Times New Roman"/>
                      <w:szCs w:val="28"/>
                      <w:lang w:val="uk-UA"/>
                    </w:rPr>
                    <w:t>5</w:t>
                  </w:r>
                  <w:r>
                    <w:rPr>
                      <w:rFonts w:cs="Times New Roman"/>
                      <w:szCs w:val="28"/>
                      <w:lang w:val="uk-UA"/>
                    </w:rPr>
                    <w:t xml:space="preserve"> року</w:t>
                  </w:r>
                </w:p>
              </w:txbxContent>
            </v:textbox>
          </v:shape>
        </w:pict>
      </w:r>
      <w:r>
        <w:rPr>
          <w:rFonts w:eastAsia="Times New Roman" w:cs="Times New Roman"/>
          <w:noProof/>
          <w:sz w:val="24"/>
          <w:szCs w:val="24"/>
          <w:lang w:val="uk-UA" w:eastAsia="uk-UA"/>
        </w:rPr>
        <w:pict>
          <v:shape id="_x0000_s1064" type="#_x0000_t202" style="position:absolute;left:0;text-align:left;margin-left:.75pt;margin-top:.6pt;width:243.2pt;height:130.8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" strokecolor="white">
            <v:textbox>
              <w:txbxContent>
                <w:p w:rsidR="00565832" w:rsidRDefault="00565832" w:rsidP="00240CA3">
                  <w:pPr>
                    <w:spacing w:after="0" w:line="240" w:lineRule="auto"/>
                    <w:jc w:val="both"/>
                    <w:rPr>
                      <w:rFonts w:eastAsia="Times New Roman" w:cs="Times New Roman"/>
                      <w:szCs w:val="28"/>
                      <w:lang w:val="uk-UA" w:eastAsia="ru-RU"/>
                    </w:rPr>
                  </w:pPr>
                  <w:r w:rsidRPr="00DE60E5">
                    <w:rPr>
                      <w:rFonts w:eastAsia="Times New Roman" w:cs="Times New Roman"/>
                      <w:szCs w:val="28"/>
                      <w:lang w:val="uk-UA" w:eastAsia="ru-RU"/>
                    </w:rPr>
                    <w:t>Командир військової частини</w:t>
                  </w:r>
                  <w:r w:rsidRPr="00DE60E5">
                    <w:rPr>
                      <w:rFonts w:eastAsia="Times New Roman" w:cs="Times New Roman"/>
                      <w:szCs w:val="28"/>
                      <w:lang w:eastAsia="ru-RU"/>
                    </w:rPr>
                    <w:t xml:space="preserve"> А</w:t>
                  </w:r>
                  <w:r w:rsidRPr="00DE60E5">
                    <w:rPr>
                      <w:rFonts w:eastAsia="Times New Roman" w:cs="Times New Roman"/>
                      <w:szCs w:val="28"/>
                      <w:lang w:val="uk-UA" w:eastAsia="ru-RU"/>
                    </w:rPr>
                    <w:t>2925</w:t>
                  </w:r>
                </w:p>
                <w:p w:rsidR="00565832" w:rsidRDefault="00565832" w:rsidP="00240CA3">
                  <w:pPr>
                    <w:spacing w:after="0" w:line="240" w:lineRule="auto"/>
                    <w:jc w:val="both"/>
                    <w:rPr>
                      <w:rFonts w:eastAsia="Times New Roman" w:cs="Times New Roman"/>
                      <w:szCs w:val="28"/>
                      <w:lang w:val="uk-UA" w:eastAsia="ru-RU"/>
                    </w:rPr>
                  </w:pPr>
                </w:p>
                <w:p w:rsidR="00565832" w:rsidRDefault="00565832" w:rsidP="00240CA3">
                  <w:pPr>
                    <w:spacing w:after="0" w:line="240" w:lineRule="auto"/>
                    <w:jc w:val="both"/>
                    <w:rPr>
                      <w:rFonts w:eastAsia="Times New Roman" w:cs="Times New Roman"/>
                      <w:szCs w:val="28"/>
                      <w:lang w:val="uk-UA" w:eastAsia="ru-RU"/>
                    </w:rPr>
                  </w:pPr>
                  <w:r>
                    <w:rPr>
                      <w:rFonts w:eastAsia="Times New Roman" w:cs="Times New Roman"/>
                      <w:szCs w:val="28"/>
                      <w:lang w:val="uk-UA" w:eastAsia="ru-RU"/>
                    </w:rPr>
                    <w:t>підполковник</w:t>
                  </w:r>
                </w:p>
                <w:p w:rsidR="00565832" w:rsidRPr="00DE60E5" w:rsidRDefault="00565832" w:rsidP="00240CA3">
                  <w:pPr>
                    <w:spacing w:after="0" w:line="240" w:lineRule="auto"/>
                    <w:jc w:val="both"/>
                    <w:rPr>
                      <w:rFonts w:eastAsia="Times New Roman" w:cs="Times New Roman"/>
                      <w:szCs w:val="28"/>
                      <w:lang w:val="uk-UA" w:eastAsia="ru-RU"/>
                    </w:rPr>
                  </w:pPr>
                </w:p>
                <w:p w:rsidR="00565832" w:rsidRDefault="002107EB" w:rsidP="00240CA3">
                  <w:pPr>
                    <w:spacing w:after="0" w:line="240" w:lineRule="auto"/>
                    <w:rPr>
                      <w:rFonts w:cs="Times New Roman"/>
                      <w:szCs w:val="28"/>
                      <w:lang w:val="uk-UA"/>
                    </w:rPr>
                  </w:pPr>
                  <w:r>
                    <w:rPr>
                      <w:rFonts w:cs="Times New Roman"/>
                      <w:szCs w:val="28"/>
                      <w:lang w:val="uk-UA"/>
                    </w:rPr>
                    <w:t>_________</w:t>
                  </w:r>
                  <w:r w:rsidR="00565832">
                    <w:rPr>
                      <w:rFonts w:cs="Times New Roman"/>
                      <w:szCs w:val="28"/>
                      <w:lang w:val="uk-UA"/>
                    </w:rPr>
                    <w:t xml:space="preserve">_____ Андрій </w:t>
                  </w:r>
                  <w:r>
                    <w:rPr>
                      <w:rFonts w:cs="Times New Roman"/>
                      <w:szCs w:val="28"/>
                      <w:lang w:val="uk-UA"/>
                    </w:rPr>
                    <w:t>КОЛЕСНИК</w:t>
                  </w:r>
                </w:p>
                <w:p w:rsidR="00565832" w:rsidRDefault="00565832" w:rsidP="00240CA3">
                  <w:pPr>
                    <w:spacing w:after="0" w:line="240" w:lineRule="auto"/>
                    <w:rPr>
                      <w:rFonts w:cs="Times New Roman"/>
                      <w:szCs w:val="28"/>
                      <w:lang w:val="uk-UA"/>
                    </w:rPr>
                  </w:pPr>
                </w:p>
                <w:p w:rsidR="00565832" w:rsidRPr="00236AA2" w:rsidRDefault="00565832" w:rsidP="00240CA3">
                  <w:pPr>
                    <w:spacing w:after="0" w:line="240" w:lineRule="auto"/>
                    <w:rPr>
                      <w:szCs w:val="28"/>
                      <w:lang w:val="uk-UA"/>
                    </w:rPr>
                  </w:pPr>
                  <w:r>
                    <w:rPr>
                      <w:rFonts w:cs="Times New Roman"/>
                      <w:szCs w:val="28"/>
                      <w:lang w:val="uk-UA"/>
                    </w:rPr>
                    <w:t>«___» ________ 202</w:t>
                  </w:r>
                  <w:r w:rsidR="002107EB">
                    <w:rPr>
                      <w:rFonts w:cs="Times New Roman"/>
                      <w:szCs w:val="28"/>
                      <w:lang w:val="uk-UA"/>
                    </w:rPr>
                    <w:t>5</w:t>
                  </w:r>
                  <w:r>
                    <w:rPr>
                      <w:rFonts w:cs="Times New Roman"/>
                      <w:szCs w:val="28"/>
                      <w:lang w:val="uk-UA"/>
                    </w:rPr>
                    <w:t xml:space="preserve"> року</w:t>
                  </w:r>
                </w:p>
              </w:txbxContent>
            </v:textbox>
          </v:shape>
        </w:pict>
      </w:r>
    </w:p>
    <w:p w:rsidR="00240CA3" w:rsidRDefault="00240CA3" w:rsidP="00240CA3">
      <w:pPr>
        <w:spacing w:after="0" w:line="240" w:lineRule="auto"/>
        <w:jc w:val="both"/>
        <w:rPr>
          <w:rFonts w:eastAsia="Times New Roman" w:cs="Times New Roman"/>
          <w:sz w:val="24"/>
          <w:szCs w:val="24"/>
          <w:lang w:val="uk-UA" w:eastAsia="ru-RU"/>
        </w:rPr>
      </w:pPr>
    </w:p>
    <w:p w:rsidR="00240CA3" w:rsidRDefault="00240CA3" w:rsidP="00240CA3">
      <w:pPr>
        <w:spacing w:after="0" w:line="240" w:lineRule="auto"/>
        <w:jc w:val="both"/>
        <w:rPr>
          <w:rFonts w:eastAsia="Times New Roman" w:cs="Times New Roman"/>
          <w:sz w:val="24"/>
          <w:szCs w:val="24"/>
          <w:lang w:val="uk-UA" w:eastAsia="ru-RU"/>
        </w:rPr>
      </w:pPr>
    </w:p>
    <w:p w:rsidR="00240CA3" w:rsidRDefault="00240CA3" w:rsidP="00240CA3">
      <w:pPr>
        <w:spacing w:after="0" w:line="240" w:lineRule="auto"/>
        <w:jc w:val="both"/>
        <w:rPr>
          <w:rFonts w:eastAsia="Times New Roman" w:cs="Times New Roman"/>
          <w:sz w:val="24"/>
          <w:szCs w:val="24"/>
          <w:lang w:val="uk-UA" w:eastAsia="ru-RU"/>
        </w:rPr>
      </w:pPr>
    </w:p>
    <w:p w:rsidR="00240CA3" w:rsidRDefault="00240CA3" w:rsidP="00240CA3">
      <w:pPr>
        <w:spacing w:after="0" w:line="240" w:lineRule="auto"/>
        <w:jc w:val="both"/>
        <w:rPr>
          <w:rFonts w:eastAsia="Times New Roman" w:cs="Times New Roman"/>
          <w:sz w:val="24"/>
          <w:szCs w:val="24"/>
          <w:lang w:val="uk-UA" w:eastAsia="ru-RU"/>
        </w:rPr>
      </w:pPr>
    </w:p>
    <w:p w:rsidR="00240CA3" w:rsidRDefault="00240CA3" w:rsidP="00240CA3">
      <w:pPr>
        <w:spacing w:after="0" w:line="240" w:lineRule="auto"/>
        <w:jc w:val="both"/>
        <w:rPr>
          <w:rFonts w:eastAsia="Times New Roman" w:cs="Times New Roman"/>
          <w:sz w:val="24"/>
          <w:szCs w:val="24"/>
          <w:lang w:val="uk-UA" w:eastAsia="ru-RU"/>
        </w:rPr>
      </w:pPr>
    </w:p>
    <w:p w:rsidR="00240CA3" w:rsidRDefault="00240CA3" w:rsidP="00240CA3">
      <w:pPr>
        <w:spacing w:after="0" w:line="240" w:lineRule="auto"/>
        <w:jc w:val="both"/>
        <w:rPr>
          <w:rFonts w:eastAsia="Times New Roman" w:cs="Times New Roman"/>
          <w:sz w:val="24"/>
          <w:szCs w:val="24"/>
          <w:lang w:val="uk-UA" w:eastAsia="ru-RU"/>
        </w:rPr>
      </w:pPr>
    </w:p>
    <w:p w:rsidR="00240CA3" w:rsidRDefault="00240CA3" w:rsidP="00240CA3">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240CA3" w:rsidRPr="00240CA3" w:rsidRDefault="00240CA3" w:rsidP="00240CA3">
      <w:pPr>
        <w:spacing w:after="0" w:line="240" w:lineRule="auto"/>
        <w:jc w:val="center"/>
        <w:rPr>
          <w:rFonts w:eastAsia="Times New Roman" w:cs="Times New Roman"/>
          <w:b/>
          <w:sz w:val="24"/>
          <w:szCs w:val="24"/>
          <w:lang w:val="uk-UA" w:eastAsia="ru-RU"/>
        </w:rPr>
      </w:pPr>
      <w:r w:rsidRPr="00240CA3">
        <w:rPr>
          <w:rFonts w:eastAsia="Times New Roman" w:cs="Times New Roman"/>
          <w:b/>
          <w:sz w:val="24"/>
          <w:szCs w:val="24"/>
          <w:lang w:val="uk-UA" w:eastAsia="ru-RU"/>
        </w:rPr>
        <w:t>СПИСОК</w:t>
      </w:r>
    </w:p>
    <w:p w:rsidR="00DF1DD1" w:rsidRDefault="00240CA3" w:rsidP="00240CA3">
      <w:pPr>
        <w:spacing w:after="0" w:line="240" w:lineRule="auto"/>
        <w:jc w:val="center"/>
        <w:rPr>
          <w:rFonts w:eastAsia="Times New Roman" w:cs="Times New Roman"/>
          <w:sz w:val="24"/>
          <w:szCs w:val="24"/>
          <w:lang w:val="uk-UA" w:eastAsia="ru-RU"/>
        </w:rPr>
      </w:pPr>
      <w:r>
        <w:rPr>
          <w:rFonts w:eastAsia="Times New Roman" w:cs="Times New Roman"/>
          <w:sz w:val="24"/>
          <w:szCs w:val="24"/>
          <w:lang w:val="uk-UA" w:eastAsia="ru-RU"/>
        </w:rPr>
        <w:t>працівників Збройних Сил України військової частини А2925, підлеглих періодичним медичним оглядам</w:t>
      </w:r>
    </w:p>
    <w:p w:rsidR="00240CA3" w:rsidRDefault="00240CA3" w:rsidP="00240CA3">
      <w:pPr>
        <w:spacing w:after="0" w:line="240" w:lineRule="auto"/>
        <w:jc w:val="center"/>
        <w:rPr>
          <w:rFonts w:eastAsia="Times New Roman" w:cs="Times New Roman"/>
          <w:sz w:val="24"/>
          <w:szCs w:val="24"/>
          <w:lang w:val="uk-UA" w:eastAsia="ru-RU"/>
        </w:rPr>
      </w:pPr>
      <w:r>
        <w:rPr>
          <w:rFonts w:eastAsia="Times New Roman" w:cs="Times New Roman"/>
          <w:sz w:val="24"/>
          <w:szCs w:val="24"/>
          <w:lang w:val="uk-UA" w:eastAsia="ru-RU"/>
        </w:rPr>
        <w:t>(ст.17 Закону України «Про охорону праці»)</w:t>
      </w:r>
    </w:p>
    <w:p w:rsidR="00DF1DD1" w:rsidRDefault="00DF1DD1" w:rsidP="008A5EBF">
      <w:pPr>
        <w:spacing w:after="0" w:line="240" w:lineRule="auto"/>
        <w:jc w:val="both"/>
        <w:rPr>
          <w:rFonts w:eastAsia="Times New Roman" w:cs="Times New Roman"/>
          <w:sz w:val="24"/>
          <w:szCs w:val="24"/>
          <w:lang w:val="uk-UA" w:eastAsia="ru-RU"/>
        </w:rPr>
      </w:pPr>
    </w:p>
    <w:tbl>
      <w:tblPr>
        <w:tblStyle w:val="a3"/>
        <w:tblW w:w="0" w:type="auto"/>
        <w:tblLook w:val="04A0" w:firstRow="1" w:lastRow="0" w:firstColumn="1" w:lastColumn="0" w:noHBand="0" w:noVBand="1"/>
      </w:tblPr>
      <w:tblGrid>
        <w:gridCol w:w="532"/>
        <w:gridCol w:w="3277"/>
        <w:gridCol w:w="1940"/>
        <w:gridCol w:w="1917"/>
        <w:gridCol w:w="1905"/>
      </w:tblGrid>
      <w:tr w:rsidR="00240CA3" w:rsidTr="00240CA3">
        <w:tc>
          <w:tcPr>
            <w:tcW w:w="534" w:type="dxa"/>
            <w:vAlign w:val="center"/>
          </w:tcPr>
          <w:p w:rsidR="00240CA3" w:rsidRDefault="00240CA3" w:rsidP="00240CA3">
            <w:pPr>
              <w:jc w:val="center"/>
              <w:rPr>
                <w:rFonts w:eastAsia="Times New Roman" w:cs="Times New Roman"/>
                <w:sz w:val="24"/>
                <w:szCs w:val="24"/>
                <w:lang w:val="uk-UA" w:eastAsia="ru-RU"/>
              </w:rPr>
            </w:pPr>
            <w:r>
              <w:rPr>
                <w:rFonts w:eastAsia="Times New Roman" w:cs="Times New Roman"/>
                <w:sz w:val="24"/>
                <w:szCs w:val="24"/>
                <w:lang w:val="uk-UA" w:eastAsia="ru-RU"/>
              </w:rPr>
              <w:t>№ з/п</w:t>
            </w:r>
          </w:p>
        </w:tc>
        <w:tc>
          <w:tcPr>
            <w:tcW w:w="3407" w:type="dxa"/>
            <w:vAlign w:val="center"/>
          </w:tcPr>
          <w:p w:rsidR="00240CA3" w:rsidRDefault="00240CA3" w:rsidP="00240CA3">
            <w:pPr>
              <w:jc w:val="center"/>
              <w:rPr>
                <w:rFonts w:eastAsia="Times New Roman" w:cs="Times New Roman"/>
                <w:sz w:val="24"/>
                <w:szCs w:val="24"/>
                <w:lang w:val="uk-UA" w:eastAsia="ru-RU"/>
              </w:rPr>
            </w:pPr>
            <w:r>
              <w:rPr>
                <w:rFonts w:eastAsia="Times New Roman" w:cs="Times New Roman"/>
                <w:sz w:val="24"/>
                <w:szCs w:val="24"/>
                <w:lang w:val="uk-UA" w:eastAsia="ru-RU"/>
              </w:rPr>
              <w:t>Посада, професія</w:t>
            </w:r>
          </w:p>
        </w:tc>
        <w:tc>
          <w:tcPr>
            <w:tcW w:w="1971" w:type="dxa"/>
            <w:vAlign w:val="center"/>
          </w:tcPr>
          <w:p w:rsidR="00240CA3" w:rsidRDefault="00240CA3" w:rsidP="00240CA3">
            <w:pPr>
              <w:jc w:val="center"/>
              <w:rPr>
                <w:rFonts w:eastAsia="Times New Roman" w:cs="Times New Roman"/>
                <w:sz w:val="24"/>
                <w:szCs w:val="24"/>
                <w:lang w:val="uk-UA" w:eastAsia="ru-RU"/>
              </w:rPr>
            </w:pPr>
            <w:r>
              <w:rPr>
                <w:rFonts w:eastAsia="Times New Roman" w:cs="Times New Roman"/>
                <w:sz w:val="24"/>
                <w:szCs w:val="24"/>
                <w:lang w:val="uk-UA" w:eastAsia="ru-RU"/>
              </w:rPr>
              <w:t>По направленню</w:t>
            </w:r>
          </w:p>
        </w:tc>
        <w:tc>
          <w:tcPr>
            <w:tcW w:w="1971" w:type="dxa"/>
            <w:vAlign w:val="center"/>
          </w:tcPr>
          <w:p w:rsidR="00240CA3" w:rsidRDefault="00240CA3" w:rsidP="00240CA3">
            <w:pPr>
              <w:jc w:val="center"/>
              <w:rPr>
                <w:rFonts w:eastAsia="Times New Roman" w:cs="Times New Roman"/>
                <w:sz w:val="24"/>
                <w:szCs w:val="24"/>
                <w:lang w:val="uk-UA" w:eastAsia="ru-RU"/>
              </w:rPr>
            </w:pPr>
            <w:r>
              <w:rPr>
                <w:rFonts w:eastAsia="Times New Roman" w:cs="Times New Roman"/>
                <w:sz w:val="24"/>
                <w:szCs w:val="24"/>
                <w:lang w:val="uk-UA" w:eastAsia="ru-RU"/>
              </w:rPr>
              <w:t>Строки медогляду</w:t>
            </w:r>
          </w:p>
        </w:tc>
        <w:tc>
          <w:tcPr>
            <w:tcW w:w="1971" w:type="dxa"/>
            <w:vAlign w:val="center"/>
          </w:tcPr>
          <w:p w:rsidR="00240CA3" w:rsidRDefault="00240CA3" w:rsidP="00240CA3">
            <w:pPr>
              <w:jc w:val="center"/>
              <w:rPr>
                <w:rFonts w:eastAsia="Times New Roman" w:cs="Times New Roman"/>
                <w:sz w:val="24"/>
                <w:szCs w:val="24"/>
                <w:lang w:val="uk-UA" w:eastAsia="ru-RU"/>
              </w:rPr>
            </w:pPr>
            <w:r>
              <w:rPr>
                <w:rFonts w:eastAsia="Times New Roman" w:cs="Times New Roman"/>
                <w:sz w:val="24"/>
                <w:szCs w:val="24"/>
                <w:lang w:val="uk-UA" w:eastAsia="ru-RU"/>
              </w:rPr>
              <w:t>примітка</w:t>
            </w:r>
          </w:p>
        </w:tc>
      </w:tr>
      <w:tr w:rsidR="00240CA3" w:rsidTr="00240CA3">
        <w:tc>
          <w:tcPr>
            <w:tcW w:w="534" w:type="dxa"/>
          </w:tcPr>
          <w:p w:rsidR="00240CA3" w:rsidRDefault="00240CA3" w:rsidP="008A5EBF">
            <w:pPr>
              <w:jc w:val="both"/>
              <w:rPr>
                <w:rFonts w:eastAsia="Times New Roman" w:cs="Times New Roman"/>
                <w:sz w:val="24"/>
                <w:szCs w:val="24"/>
                <w:lang w:val="uk-UA" w:eastAsia="ru-RU"/>
              </w:rPr>
            </w:pPr>
            <w:r>
              <w:rPr>
                <w:rFonts w:eastAsia="Times New Roman" w:cs="Times New Roman"/>
                <w:sz w:val="24"/>
                <w:szCs w:val="24"/>
                <w:lang w:val="uk-UA" w:eastAsia="ru-RU"/>
              </w:rPr>
              <w:t>1.</w:t>
            </w:r>
          </w:p>
        </w:tc>
        <w:tc>
          <w:tcPr>
            <w:tcW w:w="3407" w:type="dxa"/>
          </w:tcPr>
          <w:p w:rsidR="00240CA3" w:rsidRDefault="00240CA3" w:rsidP="008A5EBF">
            <w:pPr>
              <w:jc w:val="both"/>
              <w:rPr>
                <w:rFonts w:eastAsia="Times New Roman" w:cs="Times New Roman"/>
                <w:sz w:val="24"/>
                <w:szCs w:val="24"/>
                <w:lang w:val="uk-UA" w:eastAsia="ru-RU"/>
              </w:rPr>
            </w:pPr>
            <w:r>
              <w:rPr>
                <w:rFonts w:eastAsia="Times New Roman" w:cs="Times New Roman"/>
                <w:sz w:val="24"/>
                <w:szCs w:val="24"/>
                <w:lang w:val="uk-UA" w:eastAsia="ru-RU"/>
              </w:rPr>
              <w:t>Пекар</w:t>
            </w:r>
          </w:p>
        </w:tc>
        <w:tc>
          <w:tcPr>
            <w:tcW w:w="1971" w:type="dxa"/>
          </w:tcPr>
          <w:p w:rsidR="00240CA3" w:rsidRDefault="00240CA3" w:rsidP="008A5EBF">
            <w:pPr>
              <w:jc w:val="both"/>
              <w:rPr>
                <w:rFonts w:eastAsia="Times New Roman" w:cs="Times New Roman"/>
                <w:sz w:val="24"/>
                <w:szCs w:val="24"/>
                <w:lang w:val="uk-UA" w:eastAsia="ru-RU"/>
              </w:rPr>
            </w:pPr>
          </w:p>
        </w:tc>
        <w:tc>
          <w:tcPr>
            <w:tcW w:w="1971" w:type="dxa"/>
          </w:tcPr>
          <w:p w:rsidR="00240CA3" w:rsidRDefault="00816E64" w:rsidP="008A5EBF">
            <w:pPr>
              <w:jc w:val="both"/>
              <w:rPr>
                <w:rFonts w:eastAsia="Times New Roman" w:cs="Times New Roman"/>
                <w:sz w:val="24"/>
                <w:szCs w:val="24"/>
                <w:lang w:val="uk-UA" w:eastAsia="ru-RU"/>
              </w:rPr>
            </w:pPr>
            <w:r>
              <w:rPr>
                <w:rFonts w:eastAsia="Times New Roman" w:cs="Times New Roman"/>
                <w:sz w:val="24"/>
                <w:szCs w:val="24"/>
                <w:lang w:val="uk-UA" w:eastAsia="ru-RU"/>
              </w:rPr>
              <w:t>Через 6 місяців</w:t>
            </w:r>
          </w:p>
        </w:tc>
        <w:tc>
          <w:tcPr>
            <w:tcW w:w="1971" w:type="dxa"/>
          </w:tcPr>
          <w:p w:rsidR="00240CA3" w:rsidRDefault="00240CA3" w:rsidP="008A5EBF">
            <w:pPr>
              <w:jc w:val="both"/>
              <w:rPr>
                <w:rFonts w:eastAsia="Times New Roman" w:cs="Times New Roman"/>
                <w:sz w:val="24"/>
                <w:szCs w:val="24"/>
                <w:lang w:val="uk-UA" w:eastAsia="ru-RU"/>
              </w:rPr>
            </w:pPr>
          </w:p>
        </w:tc>
      </w:tr>
      <w:tr w:rsidR="00816E64" w:rsidTr="00240CA3">
        <w:tc>
          <w:tcPr>
            <w:tcW w:w="534" w:type="dxa"/>
          </w:tcPr>
          <w:p w:rsidR="00816E64" w:rsidRDefault="00816E64" w:rsidP="00816E64">
            <w:pPr>
              <w:jc w:val="both"/>
              <w:rPr>
                <w:rFonts w:eastAsia="Times New Roman" w:cs="Times New Roman"/>
                <w:sz w:val="24"/>
                <w:szCs w:val="24"/>
                <w:lang w:val="uk-UA" w:eastAsia="ru-RU"/>
              </w:rPr>
            </w:pPr>
            <w:r>
              <w:rPr>
                <w:rFonts w:eastAsia="Times New Roman" w:cs="Times New Roman"/>
                <w:sz w:val="24"/>
                <w:szCs w:val="24"/>
                <w:lang w:val="uk-UA" w:eastAsia="ru-RU"/>
              </w:rPr>
              <w:t>2.</w:t>
            </w:r>
          </w:p>
        </w:tc>
        <w:tc>
          <w:tcPr>
            <w:tcW w:w="3407" w:type="dxa"/>
          </w:tcPr>
          <w:p w:rsidR="00816E64" w:rsidRDefault="00816E64" w:rsidP="00816E64">
            <w:pPr>
              <w:jc w:val="both"/>
              <w:rPr>
                <w:rFonts w:eastAsia="Times New Roman" w:cs="Times New Roman"/>
                <w:sz w:val="24"/>
                <w:szCs w:val="24"/>
                <w:lang w:val="uk-UA" w:eastAsia="ru-RU"/>
              </w:rPr>
            </w:pPr>
            <w:r>
              <w:rPr>
                <w:rFonts w:eastAsia="Times New Roman" w:cs="Times New Roman"/>
                <w:sz w:val="24"/>
                <w:szCs w:val="24"/>
                <w:lang w:val="uk-UA" w:eastAsia="ru-RU"/>
              </w:rPr>
              <w:t>Кухонний робітник</w:t>
            </w:r>
          </w:p>
        </w:tc>
        <w:tc>
          <w:tcPr>
            <w:tcW w:w="1971" w:type="dxa"/>
          </w:tcPr>
          <w:p w:rsidR="00816E64" w:rsidRDefault="00816E64" w:rsidP="00816E64">
            <w:pPr>
              <w:jc w:val="both"/>
              <w:rPr>
                <w:rFonts w:eastAsia="Times New Roman" w:cs="Times New Roman"/>
                <w:sz w:val="24"/>
                <w:szCs w:val="24"/>
                <w:lang w:val="uk-UA" w:eastAsia="ru-RU"/>
              </w:rPr>
            </w:pPr>
          </w:p>
        </w:tc>
        <w:tc>
          <w:tcPr>
            <w:tcW w:w="1971" w:type="dxa"/>
          </w:tcPr>
          <w:p w:rsidR="00816E64" w:rsidRDefault="00816E64" w:rsidP="00816E64">
            <w:r w:rsidRPr="009D3DC3">
              <w:rPr>
                <w:rFonts w:eastAsia="Times New Roman" w:cs="Times New Roman"/>
                <w:sz w:val="24"/>
                <w:szCs w:val="24"/>
                <w:lang w:val="uk-UA" w:eastAsia="ru-RU"/>
              </w:rPr>
              <w:t>Через 6 місяців</w:t>
            </w:r>
          </w:p>
        </w:tc>
        <w:tc>
          <w:tcPr>
            <w:tcW w:w="1971" w:type="dxa"/>
          </w:tcPr>
          <w:p w:rsidR="00816E64" w:rsidRDefault="00816E64" w:rsidP="00816E64">
            <w:pPr>
              <w:jc w:val="both"/>
              <w:rPr>
                <w:rFonts w:eastAsia="Times New Roman" w:cs="Times New Roman"/>
                <w:sz w:val="24"/>
                <w:szCs w:val="24"/>
                <w:lang w:val="uk-UA" w:eastAsia="ru-RU"/>
              </w:rPr>
            </w:pPr>
          </w:p>
        </w:tc>
      </w:tr>
      <w:tr w:rsidR="00816E64" w:rsidTr="00240CA3">
        <w:tc>
          <w:tcPr>
            <w:tcW w:w="534" w:type="dxa"/>
          </w:tcPr>
          <w:p w:rsidR="00816E64" w:rsidRDefault="00816E64" w:rsidP="00816E64">
            <w:pPr>
              <w:jc w:val="both"/>
              <w:rPr>
                <w:rFonts w:eastAsia="Times New Roman" w:cs="Times New Roman"/>
                <w:sz w:val="24"/>
                <w:szCs w:val="24"/>
                <w:lang w:val="uk-UA" w:eastAsia="ru-RU"/>
              </w:rPr>
            </w:pPr>
            <w:r>
              <w:rPr>
                <w:rFonts w:eastAsia="Times New Roman" w:cs="Times New Roman"/>
                <w:sz w:val="24"/>
                <w:szCs w:val="24"/>
                <w:lang w:val="uk-UA" w:eastAsia="ru-RU"/>
              </w:rPr>
              <w:t>3.</w:t>
            </w:r>
          </w:p>
        </w:tc>
        <w:tc>
          <w:tcPr>
            <w:tcW w:w="3407" w:type="dxa"/>
          </w:tcPr>
          <w:p w:rsidR="00816E64" w:rsidRDefault="00816E64" w:rsidP="00816E64">
            <w:pPr>
              <w:jc w:val="both"/>
              <w:rPr>
                <w:rFonts w:eastAsia="Times New Roman" w:cs="Times New Roman"/>
                <w:sz w:val="24"/>
                <w:szCs w:val="24"/>
                <w:lang w:val="uk-UA" w:eastAsia="ru-RU"/>
              </w:rPr>
            </w:pPr>
            <w:r>
              <w:rPr>
                <w:rFonts w:eastAsia="Times New Roman" w:cs="Times New Roman"/>
                <w:sz w:val="24"/>
                <w:szCs w:val="24"/>
                <w:lang w:val="uk-UA" w:eastAsia="ru-RU"/>
              </w:rPr>
              <w:t>Буфетник</w:t>
            </w:r>
          </w:p>
        </w:tc>
        <w:tc>
          <w:tcPr>
            <w:tcW w:w="1971" w:type="dxa"/>
          </w:tcPr>
          <w:p w:rsidR="00816E64" w:rsidRDefault="00816E64" w:rsidP="00816E64">
            <w:pPr>
              <w:jc w:val="both"/>
              <w:rPr>
                <w:rFonts w:eastAsia="Times New Roman" w:cs="Times New Roman"/>
                <w:sz w:val="24"/>
                <w:szCs w:val="24"/>
                <w:lang w:val="uk-UA" w:eastAsia="ru-RU"/>
              </w:rPr>
            </w:pPr>
          </w:p>
        </w:tc>
        <w:tc>
          <w:tcPr>
            <w:tcW w:w="1971" w:type="dxa"/>
          </w:tcPr>
          <w:p w:rsidR="00816E64" w:rsidRDefault="00816E64" w:rsidP="00816E64">
            <w:r w:rsidRPr="009D3DC3">
              <w:rPr>
                <w:rFonts w:eastAsia="Times New Roman" w:cs="Times New Roman"/>
                <w:sz w:val="24"/>
                <w:szCs w:val="24"/>
                <w:lang w:val="uk-UA" w:eastAsia="ru-RU"/>
              </w:rPr>
              <w:t>Через 6 місяців</w:t>
            </w:r>
          </w:p>
        </w:tc>
        <w:tc>
          <w:tcPr>
            <w:tcW w:w="1971" w:type="dxa"/>
          </w:tcPr>
          <w:p w:rsidR="00816E64" w:rsidRDefault="00816E64" w:rsidP="00816E64">
            <w:pPr>
              <w:jc w:val="both"/>
              <w:rPr>
                <w:rFonts w:eastAsia="Times New Roman" w:cs="Times New Roman"/>
                <w:sz w:val="24"/>
                <w:szCs w:val="24"/>
                <w:lang w:val="uk-UA" w:eastAsia="ru-RU"/>
              </w:rPr>
            </w:pPr>
          </w:p>
        </w:tc>
      </w:tr>
      <w:tr w:rsidR="00816E64" w:rsidTr="00240CA3">
        <w:tc>
          <w:tcPr>
            <w:tcW w:w="534" w:type="dxa"/>
          </w:tcPr>
          <w:p w:rsidR="00816E64" w:rsidRDefault="00816E64" w:rsidP="00816E64">
            <w:pPr>
              <w:jc w:val="both"/>
              <w:rPr>
                <w:rFonts w:eastAsia="Times New Roman" w:cs="Times New Roman"/>
                <w:sz w:val="24"/>
                <w:szCs w:val="24"/>
                <w:lang w:val="uk-UA" w:eastAsia="ru-RU"/>
              </w:rPr>
            </w:pPr>
            <w:r>
              <w:rPr>
                <w:rFonts w:eastAsia="Times New Roman" w:cs="Times New Roman"/>
                <w:sz w:val="24"/>
                <w:szCs w:val="24"/>
                <w:lang w:val="uk-UA" w:eastAsia="ru-RU"/>
              </w:rPr>
              <w:t>4.</w:t>
            </w:r>
          </w:p>
        </w:tc>
        <w:tc>
          <w:tcPr>
            <w:tcW w:w="3407" w:type="dxa"/>
          </w:tcPr>
          <w:p w:rsidR="00816E64" w:rsidRDefault="00816E64" w:rsidP="00816E64">
            <w:pPr>
              <w:jc w:val="both"/>
              <w:rPr>
                <w:rFonts w:eastAsia="Times New Roman" w:cs="Times New Roman"/>
                <w:sz w:val="24"/>
                <w:szCs w:val="24"/>
                <w:lang w:val="uk-UA" w:eastAsia="ru-RU"/>
              </w:rPr>
            </w:pPr>
            <w:r>
              <w:rPr>
                <w:rFonts w:eastAsia="Times New Roman" w:cs="Times New Roman"/>
                <w:sz w:val="24"/>
                <w:szCs w:val="24"/>
                <w:lang w:val="uk-UA" w:eastAsia="ru-RU"/>
              </w:rPr>
              <w:t>Посудомийник</w:t>
            </w:r>
          </w:p>
        </w:tc>
        <w:tc>
          <w:tcPr>
            <w:tcW w:w="1971" w:type="dxa"/>
          </w:tcPr>
          <w:p w:rsidR="00816E64" w:rsidRDefault="00816E64" w:rsidP="00816E64">
            <w:pPr>
              <w:jc w:val="both"/>
              <w:rPr>
                <w:rFonts w:eastAsia="Times New Roman" w:cs="Times New Roman"/>
                <w:sz w:val="24"/>
                <w:szCs w:val="24"/>
                <w:lang w:val="uk-UA" w:eastAsia="ru-RU"/>
              </w:rPr>
            </w:pPr>
          </w:p>
        </w:tc>
        <w:tc>
          <w:tcPr>
            <w:tcW w:w="1971" w:type="dxa"/>
          </w:tcPr>
          <w:p w:rsidR="00816E64" w:rsidRDefault="00816E64" w:rsidP="00816E64">
            <w:r w:rsidRPr="009D3DC3">
              <w:rPr>
                <w:rFonts w:eastAsia="Times New Roman" w:cs="Times New Roman"/>
                <w:sz w:val="24"/>
                <w:szCs w:val="24"/>
                <w:lang w:val="uk-UA" w:eastAsia="ru-RU"/>
              </w:rPr>
              <w:t>Через 6 місяців</w:t>
            </w:r>
          </w:p>
        </w:tc>
        <w:tc>
          <w:tcPr>
            <w:tcW w:w="1971" w:type="dxa"/>
          </w:tcPr>
          <w:p w:rsidR="00816E64" w:rsidRDefault="00816E64" w:rsidP="00816E64">
            <w:pPr>
              <w:jc w:val="both"/>
              <w:rPr>
                <w:rFonts w:eastAsia="Times New Roman" w:cs="Times New Roman"/>
                <w:sz w:val="24"/>
                <w:szCs w:val="24"/>
                <w:lang w:val="uk-UA" w:eastAsia="ru-RU"/>
              </w:rPr>
            </w:pPr>
          </w:p>
        </w:tc>
      </w:tr>
    </w:tbl>
    <w:p w:rsidR="00DF1DD1" w:rsidRDefault="00DF1DD1" w:rsidP="008A5EBF">
      <w:pPr>
        <w:spacing w:after="0" w:line="240" w:lineRule="auto"/>
        <w:jc w:val="both"/>
        <w:rPr>
          <w:rFonts w:eastAsia="Times New Roman" w:cs="Times New Roman"/>
          <w:sz w:val="24"/>
          <w:szCs w:val="24"/>
          <w:lang w:val="uk-UA" w:eastAsia="ru-RU"/>
        </w:rPr>
      </w:pPr>
    </w:p>
    <w:p w:rsidR="00DF1DD1" w:rsidRPr="007E4DD8" w:rsidRDefault="007E4DD8" w:rsidP="007E4DD8">
      <w:pPr>
        <w:spacing w:after="0" w:line="240" w:lineRule="auto"/>
        <w:ind w:firstLine="567"/>
        <w:jc w:val="both"/>
        <w:rPr>
          <w:rFonts w:eastAsia="Times New Roman" w:cs="Times New Roman"/>
          <w:i/>
          <w:sz w:val="24"/>
          <w:szCs w:val="24"/>
          <w:lang w:val="uk-UA" w:eastAsia="ru-RU"/>
        </w:rPr>
      </w:pPr>
      <w:r w:rsidRPr="007E4DD8">
        <w:rPr>
          <w:i/>
          <w:shd w:val="clear" w:color="auto" w:fill="FFFFFF"/>
          <w:lang w:val="uk-UA"/>
        </w:rPr>
        <w:t>*</w:t>
      </w:r>
      <w:r w:rsidR="00240CA3" w:rsidRPr="007E4DD8">
        <w:rPr>
          <w:i/>
          <w:sz w:val="24"/>
          <w:szCs w:val="24"/>
          <w:shd w:val="clear" w:color="auto" w:fill="FFFFFF"/>
          <w:lang w:val="uk-UA"/>
        </w:rPr>
        <w:t>Роботодавець здійснює контроль за проходженням працівниками у встановлені терміни обов'язкових медичних оглядів і несе за це відповідальність.</w:t>
      </w:r>
    </w:p>
    <w:p w:rsidR="00DF1DD1" w:rsidRPr="007E4DD8" w:rsidRDefault="007E4DD8" w:rsidP="007E4DD8">
      <w:pPr>
        <w:spacing w:after="0" w:line="240" w:lineRule="auto"/>
        <w:ind w:firstLine="567"/>
        <w:jc w:val="both"/>
        <w:rPr>
          <w:rFonts w:eastAsia="Times New Roman" w:cs="Times New Roman"/>
          <w:i/>
          <w:sz w:val="24"/>
          <w:szCs w:val="24"/>
          <w:lang w:val="uk-UA" w:eastAsia="ru-RU"/>
        </w:rPr>
      </w:pPr>
      <w:r w:rsidRPr="007E4DD8">
        <w:rPr>
          <w:rFonts w:eastAsia="Times New Roman" w:cs="Times New Roman"/>
          <w:b/>
          <w:bCs/>
          <w:i/>
          <w:sz w:val="24"/>
          <w:szCs w:val="24"/>
          <w:lang w:val="uk-UA" w:eastAsia="ru-RU"/>
        </w:rPr>
        <w:t xml:space="preserve">*Працівник, який відмовляється проходити обов’язковий медичний огляд, — порушує трудову дисципліну. </w:t>
      </w:r>
      <w:r w:rsidRPr="007E4DD8">
        <w:rPr>
          <w:rFonts w:eastAsia="Times New Roman" w:cs="Times New Roman"/>
          <w:i/>
          <w:sz w:val="24"/>
          <w:szCs w:val="24"/>
          <w:lang w:val="uk-UA" w:eastAsia="ru-RU"/>
        </w:rPr>
        <w:t xml:space="preserve">А за порушення трудової дисципліни, передбачена дисциплінарна </w:t>
      </w:r>
      <w:r w:rsidRPr="007E4DD8">
        <w:rPr>
          <w:rFonts w:eastAsia="Times New Roman" w:cs="Times New Roman"/>
          <w:b/>
          <w:bCs/>
          <w:i/>
          <w:sz w:val="24"/>
          <w:szCs w:val="24"/>
          <w:lang w:val="uk-UA" w:eastAsia="ru-RU"/>
        </w:rPr>
        <w:t>відповідальність</w:t>
      </w:r>
      <w:r w:rsidRPr="007E4DD8">
        <w:rPr>
          <w:rFonts w:eastAsia="Times New Roman" w:cs="Times New Roman"/>
          <w:i/>
          <w:sz w:val="24"/>
          <w:szCs w:val="24"/>
          <w:lang w:val="uk-UA" w:eastAsia="ru-RU"/>
        </w:rPr>
        <w:t>, яка може проявлятися, як у відстороненні від роботи без збереження заробітної плати, так і в звільненні з роботи (у разі, якщо проходження медичного огляду є обов’язкове).</w:t>
      </w:r>
    </w:p>
    <w:p w:rsidR="00DF1DD1" w:rsidRPr="007E4DD8" w:rsidRDefault="007E4DD8" w:rsidP="007E4DD8">
      <w:pPr>
        <w:spacing w:after="0" w:line="240" w:lineRule="auto"/>
        <w:ind w:firstLine="567"/>
        <w:jc w:val="both"/>
        <w:rPr>
          <w:rFonts w:eastAsia="Times New Roman" w:cs="Times New Roman"/>
          <w:i/>
          <w:sz w:val="24"/>
          <w:szCs w:val="24"/>
          <w:lang w:val="uk-UA" w:eastAsia="ru-RU"/>
        </w:rPr>
      </w:pPr>
      <w:r w:rsidRPr="007E4DD8">
        <w:rPr>
          <w:rFonts w:cs="Times New Roman"/>
          <w:i/>
          <w:sz w:val="24"/>
          <w:szCs w:val="24"/>
          <w:shd w:val="clear" w:color="auto" w:fill="FFFFFF"/>
          <w:lang w:val="uk-UA"/>
        </w:rPr>
        <w:t>*працівником, який за результатами проходження періодичних медичних оглядів був визнаний таким, що стан його здоров’я перешкоджає подальшому виконанню конкретної роботи, може бути розірваний з ініціативи власника або уповноваженого ним органу на підставі пункту 2 частини першої статті 40 </w:t>
      </w:r>
      <w:hyperlink r:id="rId9" w:anchor="Text" w:tgtFrame="_blank" w:history="1">
        <w:r w:rsidRPr="007E4DD8">
          <w:rPr>
            <w:rFonts w:cs="Times New Roman"/>
            <w:i/>
            <w:sz w:val="24"/>
            <w:szCs w:val="24"/>
            <w:u w:val="single"/>
            <w:shd w:val="clear" w:color="auto" w:fill="FFFFFF"/>
            <w:lang w:val="uk-UA"/>
          </w:rPr>
          <w:t>КЗпП</w:t>
        </w:r>
      </w:hyperlink>
      <w:r w:rsidRPr="007E4DD8">
        <w:rPr>
          <w:rFonts w:cs="Times New Roman"/>
          <w:i/>
          <w:sz w:val="24"/>
          <w:szCs w:val="24"/>
          <w:shd w:val="clear" w:color="auto" w:fill="FFFFFF"/>
          <w:lang w:val="uk-UA"/>
        </w:rPr>
        <w:t>, — якщо працівника неможливо перевести на іншу роботу на цьому ж підприємстві, установі, яку працівник може виконувати, або працівник відмовився від такого переведення</w:t>
      </w:r>
    </w:p>
    <w:p w:rsidR="00DF1DD1" w:rsidRPr="007E4DD8" w:rsidRDefault="00DF1DD1" w:rsidP="008A5EBF">
      <w:pPr>
        <w:spacing w:after="0" w:line="240" w:lineRule="auto"/>
        <w:jc w:val="both"/>
        <w:rPr>
          <w:rFonts w:eastAsia="Times New Roman" w:cs="Times New Roman"/>
          <w:i/>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2E5A33" w:rsidRDefault="002E5A33" w:rsidP="002E5A33">
      <w:pPr>
        <w:spacing w:after="0" w:line="240" w:lineRule="auto"/>
        <w:jc w:val="both"/>
        <w:rPr>
          <w:rFonts w:eastAsia="Times New Roman" w:cs="Times New Roman"/>
          <w:szCs w:val="28"/>
          <w:lang w:val="uk-UA" w:eastAsia="ru-RU"/>
        </w:rPr>
      </w:pPr>
      <w:r>
        <w:rPr>
          <w:rFonts w:eastAsia="Times New Roman" w:cs="Times New Roman"/>
          <w:szCs w:val="28"/>
          <w:lang w:val="uk-UA" w:eastAsia="ru-RU"/>
        </w:rPr>
        <w:t>Тимчасово виконуючий обов’язки н</w:t>
      </w:r>
      <w:r w:rsidRPr="000817B0">
        <w:rPr>
          <w:rFonts w:eastAsia="Times New Roman" w:cs="Times New Roman"/>
          <w:szCs w:val="28"/>
          <w:lang w:val="uk-UA" w:eastAsia="ru-RU"/>
        </w:rPr>
        <w:t>ачальник</w:t>
      </w:r>
      <w:r>
        <w:rPr>
          <w:rFonts w:eastAsia="Times New Roman" w:cs="Times New Roman"/>
          <w:szCs w:val="28"/>
          <w:lang w:val="uk-UA" w:eastAsia="ru-RU"/>
        </w:rPr>
        <w:t>а</w:t>
      </w:r>
      <w:r w:rsidRPr="00325FC2">
        <w:rPr>
          <w:rFonts w:eastAsia="Times New Roman" w:cs="Times New Roman"/>
          <w:szCs w:val="28"/>
          <w:lang w:eastAsia="ru-RU"/>
        </w:rPr>
        <w:t xml:space="preserve"> </w:t>
      </w:r>
      <w:r>
        <w:rPr>
          <w:rFonts w:eastAsia="Times New Roman" w:cs="Times New Roman"/>
          <w:szCs w:val="28"/>
          <w:lang w:val="uk-UA" w:eastAsia="ru-RU"/>
        </w:rPr>
        <w:t>медичної служби –</w:t>
      </w:r>
    </w:p>
    <w:p w:rsidR="002E5A33" w:rsidRDefault="002E5A33" w:rsidP="002E5A33">
      <w:pPr>
        <w:spacing w:after="0" w:line="240" w:lineRule="auto"/>
        <w:jc w:val="both"/>
        <w:rPr>
          <w:rFonts w:eastAsia="Times New Roman" w:cs="Times New Roman"/>
          <w:szCs w:val="28"/>
          <w:lang w:val="uk-UA" w:eastAsia="ru-RU"/>
        </w:rPr>
      </w:pPr>
      <w:r>
        <w:rPr>
          <w:rFonts w:eastAsia="Times New Roman" w:cs="Times New Roman"/>
          <w:szCs w:val="28"/>
          <w:lang w:val="uk-UA" w:eastAsia="ru-RU"/>
        </w:rPr>
        <w:t>начальник медичного пункту</w:t>
      </w:r>
      <w:r w:rsidRPr="00325FC2">
        <w:rPr>
          <w:rFonts w:eastAsia="Times New Roman" w:cs="Times New Roman"/>
          <w:szCs w:val="28"/>
          <w:lang w:eastAsia="ru-RU"/>
        </w:rPr>
        <w:t xml:space="preserve"> </w:t>
      </w:r>
      <w:r w:rsidRPr="00325FC2">
        <w:rPr>
          <w:rFonts w:eastAsia="Times New Roman" w:cs="Times New Roman"/>
          <w:szCs w:val="28"/>
          <w:lang w:val="uk-UA" w:eastAsia="ru-RU"/>
        </w:rPr>
        <w:t xml:space="preserve">військової частини А2925  </w:t>
      </w:r>
    </w:p>
    <w:p w:rsidR="002E5A33" w:rsidRDefault="002E5A33" w:rsidP="002E5A33">
      <w:pPr>
        <w:tabs>
          <w:tab w:val="left" w:pos="7938"/>
        </w:tabs>
        <w:spacing w:after="0" w:line="240" w:lineRule="auto"/>
        <w:jc w:val="both"/>
        <w:rPr>
          <w:rFonts w:eastAsia="Times New Roman" w:cs="Times New Roman"/>
          <w:szCs w:val="28"/>
          <w:lang w:val="uk-UA" w:eastAsia="ru-RU"/>
        </w:rPr>
      </w:pPr>
      <w:r>
        <w:rPr>
          <w:rFonts w:eastAsia="Times New Roman" w:cs="Times New Roman"/>
          <w:szCs w:val="28"/>
          <w:lang w:val="uk-UA" w:eastAsia="ru-RU"/>
        </w:rPr>
        <w:t xml:space="preserve">старший </w:t>
      </w:r>
      <w:r>
        <w:rPr>
          <w:rFonts w:eastAsia="Times New Roman" w:cs="Times New Roman"/>
          <w:szCs w:val="28"/>
          <w:lang w:val="uk-UA" w:eastAsia="ru-RU"/>
        </w:rPr>
        <w:t xml:space="preserve">сержант                                                         </w:t>
      </w:r>
      <w:r>
        <w:rPr>
          <w:rFonts w:eastAsia="Times New Roman" w:cs="Times New Roman"/>
          <w:szCs w:val="28"/>
          <w:lang w:val="uk-UA" w:eastAsia="ru-RU"/>
        </w:rPr>
        <w:t>Тамара ГУСЕВА</w:t>
      </w:r>
      <w:bookmarkStart w:id="10" w:name="_GoBack"/>
      <w:bookmarkEnd w:id="10"/>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DF1DD1" w:rsidRDefault="00DF1DD1"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4716BC" w:rsidRDefault="004716BC" w:rsidP="008A5EBF">
      <w:pPr>
        <w:spacing w:after="0" w:line="240" w:lineRule="auto"/>
        <w:jc w:val="both"/>
        <w:rPr>
          <w:rFonts w:eastAsia="Times New Roman" w:cs="Times New Roman"/>
          <w:sz w:val="24"/>
          <w:szCs w:val="24"/>
          <w:lang w:val="uk-UA" w:eastAsia="ru-RU"/>
        </w:rPr>
      </w:pPr>
    </w:p>
    <w:p w:rsidR="00DF1DD1" w:rsidRPr="002E5A33" w:rsidRDefault="00DF1DD1" w:rsidP="008A5EBF">
      <w:pPr>
        <w:spacing w:after="0" w:line="240" w:lineRule="auto"/>
        <w:jc w:val="both"/>
        <w:rPr>
          <w:rFonts w:eastAsia="Times New Roman" w:cs="Times New Roman"/>
          <w:sz w:val="24"/>
          <w:szCs w:val="24"/>
          <w:lang w:val="en-US" w:eastAsia="ru-RU"/>
        </w:rPr>
      </w:pPr>
    </w:p>
    <w:sectPr w:rsidR="00DF1DD1" w:rsidRPr="002E5A33" w:rsidSect="008D0F62">
      <w:pgSz w:w="11906" w:h="16838"/>
      <w:pgMar w:top="426" w:right="850" w:bottom="709"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975" w:rsidRDefault="008C2975" w:rsidP="006508C9">
      <w:pPr>
        <w:spacing w:after="0" w:line="240" w:lineRule="auto"/>
      </w:pPr>
      <w:r>
        <w:separator/>
      </w:r>
    </w:p>
  </w:endnote>
  <w:endnote w:type="continuationSeparator" w:id="0">
    <w:p w:rsidR="008C2975" w:rsidRDefault="008C2975" w:rsidP="0065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975" w:rsidRDefault="008C2975" w:rsidP="006508C9">
      <w:pPr>
        <w:spacing w:after="0" w:line="240" w:lineRule="auto"/>
      </w:pPr>
      <w:r>
        <w:separator/>
      </w:r>
    </w:p>
  </w:footnote>
  <w:footnote w:type="continuationSeparator" w:id="0">
    <w:p w:rsidR="008C2975" w:rsidRDefault="008C2975" w:rsidP="00650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5019CA"/>
    <w:multiLevelType w:val="hybridMultilevel"/>
    <w:tmpl w:val="BCEAFEA4"/>
    <w:lvl w:ilvl="0" w:tplc="560096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C7F7B1C"/>
    <w:multiLevelType w:val="hybridMultilevel"/>
    <w:tmpl w:val="F2901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D22DF1"/>
    <w:multiLevelType w:val="hybridMultilevel"/>
    <w:tmpl w:val="6168554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3671486E"/>
    <w:multiLevelType w:val="hybridMultilevel"/>
    <w:tmpl w:val="4E9291B8"/>
    <w:lvl w:ilvl="0" w:tplc="7BF617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0A5371A"/>
    <w:multiLevelType w:val="hybridMultilevel"/>
    <w:tmpl w:val="4D24B974"/>
    <w:lvl w:ilvl="0" w:tplc="C098363E">
      <w:numFmt w:val="bullet"/>
      <w:lvlText w:val="–"/>
      <w:lvlJc w:val="left"/>
      <w:pPr>
        <w:tabs>
          <w:tab w:val="num" w:pos="2820"/>
        </w:tabs>
        <w:ind w:left="2820" w:hanging="360"/>
      </w:pPr>
      <w:rPr>
        <w:rFonts w:ascii="Times New Roman" w:eastAsia="Times New Roman" w:hAnsi="Times New Roman" w:cs="Times New Roman" w:hint="default"/>
      </w:rPr>
    </w:lvl>
    <w:lvl w:ilvl="1" w:tplc="04190003" w:tentative="1">
      <w:start w:val="1"/>
      <w:numFmt w:val="bullet"/>
      <w:lvlText w:val="o"/>
      <w:lvlJc w:val="left"/>
      <w:pPr>
        <w:tabs>
          <w:tab w:val="num" w:pos="3540"/>
        </w:tabs>
        <w:ind w:left="3540" w:hanging="360"/>
      </w:pPr>
      <w:rPr>
        <w:rFonts w:ascii="Courier New" w:hAnsi="Courier New" w:cs="Courier New" w:hint="default"/>
      </w:rPr>
    </w:lvl>
    <w:lvl w:ilvl="2" w:tplc="04190005" w:tentative="1">
      <w:start w:val="1"/>
      <w:numFmt w:val="bullet"/>
      <w:lvlText w:val=""/>
      <w:lvlJc w:val="left"/>
      <w:pPr>
        <w:tabs>
          <w:tab w:val="num" w:pos="4260"/>
        </w:tabs>
        <w:ind w:left="4260" w:hanging="360"/>
      </w:pPr>
      <w:rPr>
        <w:rFonts w:ascii="Wingdings" w:hAnsi="Wingdings" w:hint="default"/>
      </w:rPr>
    </w:lvl>
    <w:lvl w:ilvl="3" w:tplc="04190001" w:tentative="1">
      <w:start w:val="1"/>
      <w:numFmt w:val="bullet"/>
      <w:lvlText w:val=""/>
      <w:lvlJc w:val="left"/>
      <w:pPr>
        <w:tabs>
          <w:tab w:val="num" w:pos="4980"/>
        </w:tabs>
        <w:ind w:left="4980" w:hanging="360"/>
      </w:pPr>
      <w:rPr>
        <w:rFonts w:ascii="Symbol" w:hAnsi="Symbol" w:hint="default"/>
      </w:rPr>
    </w:lvl>
    <w:lvl w:ilvl="4" w:tplc="04190003" w:tentative="1">
      <w:start w:val="1"/>
      <w:numFmt w:val="bullet"/>
      <w:lvlText w:val="o"/>
      <w:lvlJc w:val="left"/>
      <w:pPr>
        <w:tabs>
          <w:tab w:val="num" w:pos="5700"/>
        </w:tabs>
        <w:ind w:left="5700" w:hanging="360"/>
      </w:pPr>
      <w:rPr>
        <w:rFonts w:ascii="Courier New" w:hAnsi="Courier New" w:cs="Courier New" w:hint="default"/>
      </w:rPr>
    </w:lvl>
    <w:lvl w:ilvl="5" w:tplc="04190005" w:tentative="1">
      <w:start w:val="1"/>
      <w:numFmt w:val="bullet"/>
      <w:lvlText w:val=""/>
      <w:lvlJc w:val="left"/>
      <w:pPr>
        <w:tabs>
          <w:tab w:val="num" w:pos="6420"/>
        </w:tabs>
        <w:ind w:left="6420" w:hanging="360"/>
      </w:pPr>
      <w:rPr>
        <w:rFonts w:ascii="Wingdings" w:hAnsi="Wingdings" w:hint="default"/>
      </w:rPr>
    </w:lvl>
    <w:lvl w:ilvl="6" w:tplc="04190001" w:tentative="1">
      <w:start w:val="1"/>
      <w:numFmt w:val="bullet"/>
      <w:lvlText w:val=""/>
      <w:lvlJc w:val="left"/>
      <w:pPr>
        <w:tabs>
          <w:tab w:val="num" w:pos="7140"/>
        </w:tabs>
        <w:ind w:left="7140" w:hanging="360"/>
      </w:pPr>
      <w:rPr>
        <w:rFonts w:ascii="Symbol" w:hAnsi="Symbol" w:hint="default"/>
      </w:rPr>
    </w:lvl>
    <w:lvl w:ilvl="7" w:tplc="04190003" w:tentative="1">
      <w:start w:val="1"/>
      <w:numFmt w:val="bullet"/>
      <w:lvlText w:val="o"/>
      <w:lvlJc w:val="left"/>
      <w:pPr>
        <w:tabs>
          <w:tab w:val="num" w:pos="7860"/>
        </w:tabs>
        <w:ind w:left="7860" w:hanging="360"/>
      </w:pPr>
      <w:rPr>
        <w:rFonts w:ascii="Courier New" w:hAnsi="Courier New" w:cs="Courier New" w:hint="default"/>
      </w:rPr>
    </w:lvl>
    <w:lvl w:ilvl="8" w:tplc="04190005" w:tentative="1">
      <w:start w:val="1"/>
      <w:numFmt w:val="bullet"/>
      <w:lvlText w:val=""/>
      <w:lvlJc w:val="left"/>
      <w:pPr>
        <w:tabs>
          <w:tab w:val="num" w:pos="8580"/>
        </w:tabs>
        <w:ind w:left="8580" w:hanging="360"/>
      </w:pPr>
      <w:rPr>
        <w:rFonts w:ascii="Wingdings" w:hAnsi="Wingdings" w:hint="default"/>
      </w:rPr>
    </w:lvl>
  </w:abstractNum>
  <w:abstractNum w:abstractNumId="6" w15:restartNumberingAfterBreak="0">
    <w:nsid w:val="4BCE5F9E"/>
    <w:multiLevelType w:val="hybridMultilevel"/>
    <w:tmpl w:val="DD1E5758"/>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5004643B"/>
    <w:multiLevelType w:val="hybridMultilevel"/>
    <w:tmpl w:val="F252DD6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C742A5"/>
    <w:multiLevelType w:val="hybridMultilevel"/>
    <w:tmpl w:val="FEA48B7E"/>
    <w:lvl w:ilvl="0" w:tplc="0419000F">
      <w:start w:val="1"/>
      <w:numFmt w:val="decimal"/>
      <w:lvlText w:val="%1."/>
      <w:lvlJc w:val="left"/>
      <w:pPr>
        <w:tabs>
          <w:tab w:val="num" w:pos="720"/>
        </w:tabs>
        <w:ind w:left="720" w:hanging="360"/>
      </w:pPr>
    </w:lvl>
    <w:lvl w:ilvl="1" w:tplc="D36A0D9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99D14A8"/>
    <w:multiLevelType w:val="multilevel"/>
    <w:tmpl w:val="11960C1A"/>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5CAB59D0"/>
    <w:multiLevelType w:val="multilevel"/>
    <w:tmpl w:val="6F5CBE6A"/>
    <w:lvl w:ilvl="0">
      <w:start w:val="3"/>
      <w:numFmt w:val="decimal"/>
      <w:lvlText w:val="%1."/>
      <w:lvlJc w:val="left"/>
      <w:pPr>
        <w:ind w:left="770" w:hanging="770"/>
      </w:pPr>
      <w:rPr>
        <w:rFonts w:hint="default"/>
      </w:rPr>
    </w:lvl>
    <w:lvl w:ilvl="1">
      <w:start w:val="1"/>
      <w:numFmt w:val="decimal"/>
      <w:lvlText w:val="%1.%2."/>
      <w:lvlJc w:val="left"/>
      <w:pPr>
        <w:ind w:left="1053" w:hanging="770"/>
      </w:pPr>
      <w:rPr>
        <w:rFonts w:hint="default"/>
        <w:b w:val="0"/>
      </w:rPr>
    </w:lvl>
    <w:lvl w:ilvl="2">
      <w:start w:val="12"/>
      <w:numFmt w:val="decimal"/>
      <w:lvlText w:val="%1.%2.%3."/>
      <w:lvlJc w:val="left"/>
      <w:pPr>
        <w:ind w:left="1336" w:hanging="77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5D585625"/>
    <w:multiLevelType w:val="multilevel"/>
    <w:tmpl w:val="35186904"/>
    <w:lvl w:ilvl="0">
      <w:start w:val="1"/>
      <w:numFmt w:val="decimal"/>
      <w:lvlText w:val="%1."/>
      <w:lvlJc w:val="left"/>
      <w:pPr>
        <w:ind w:left="720" w:hanging="360"/>
      </w:pPr>
      <w:rPr>
        <w:rFonts w:hint="default"/>
      </w:rPr>
    </w:lvl>
    <w:lvl w:ilvl="1">
      <w:start w:val="1"/>
      <w:numFmt w:val="decimal"/>
      <w:isLgl/>
      <w:lvlText w:val="%1.%2."/>
      <w:lvlJc w:val="left"/>
      <w:pPr>
        <w:ind w:left="2239" w:hanging="1530"/>
      </w:pPr>
      <w:rPr>
        <w:rFonts w:hint="default"/>
        <w:b/>
      </w:rPr>
    </w:lvl>
    <w:lvl w:ilvl="2">
      <w:start w:val="1"/>
      <w:numFmt w:val="decimal"/>
      <w:isLgl/>
      <w:lvlText w:val="%1.%2.%3."/>
      <w:lvlJc w:val="left"/>
      <w:pPr>
        <w:ind w:left="2588" w:hanging="1530"/>
      </w:pPr>
      <w:rPr>
        <w:rFonts w:hint="default"/>
      </w:rPr>
    </w:lvl>
    <w:lvl w:ilvl="3">
      <w:start w:val="1"/>
      <w:numFmt w:val="decimal"/>
      <w:isLgl/>
      <w:lvlText w:val="%1.%2.%3.%4."/>
      <w:lvlJc w:val="left"/>
      <w:pPr>
        <w:ind w:left="2937" w:hanging="1530"/>
      </w:pPr>
      <w:rPr>
        <w:rFonts w:hint="default"/>
      </w:rPr>
    </w:lvl>
    <w:lvl w:ilvl="4">
      <w:start w:val="1"/>
      <w:numFmt w:val="decimal"/>
      <w:isLgl/>
      <w:lvlText w:val="%1.%2.%3.%4.%5."/>
      <w:lvlJc w:val="left"/>
      <w:pPr>
        <w:ind w:left="3286" w:hanging="1530"/>
      </w:pPr>
      <w:rPr>
        <w:rFonts w:hint="default"/>
      </w:rPr>
    </w:lvl>
    <w:lvl w:ilvl="5">
      <w:start w:val="1"/>
      <w:numFmt w:val="decimal"/>
      <w:isLgl/>
      <w:lvlText w:val="%1.%2.%3.%4.%5.%6."/>
      <w:lvlJc w:val="left"/>
      <w:pPr>
        <w:ind w:left="3635" w:hanging="153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641B3771"/>
    <w:multiLevelType w:val="hybridMultilevel"/>
    <w:tmpl w:val="FABC8822"/>
    <w:lvl w:ilvl="0" w:tplc="C098363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15:restartNumberingAfterBreak="0">
    <w:nsid w:val="64816E86"/>
    <w:multiLevelType w:val="hybridMultilevel"/>
    <w:tmpl w:val="05D4DDBA"/>
    <w:lvl w:ilvl="0" w:tplc="865AD064">
      <w:start w:val="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200"/>
        </w:tabs>
        <w:ind w:left="1200" w:hanging="360"/>
      </w:pPr>
      <w:rPr>
        <w:rFonts w:ascii="Courier New" w:hAnsi="Courier New" w:cs="Courier New" w:hint="default"/>
      </w:rPr>
    </w:lvl>
    <w:lvl w:ilvl="2" w:tplc="04220005" w:tentative="1">
      <w:start w:val="1"/>
      <w:numFmt w:val="bullet"/>
      <w:lvlText w:val=""/>
      <w:lvlJc w:val="left"/>
      <w:pPr>
        <w:tabs>
          <w:tab w:val="num" w:pos="1920"/>
        </w:tabs>
        <w:ind w:left="1920" w:hanging="360"/>
      </w:pPr>
      <w:rPr>
        <w:rFonts w:ascii="Wingdings" w:hAnsi="Wingdings" w:hint="default"/>
      </w:rPr>
    </w:lvl>
    <w:lvl w:ilvl="3" w:tplc="04220001" w:tentative="1">
      <w:start w:val="1"/>
      <w:numFmt w:val="bullet"/>
      <w:lvlText w:val=""/>
      <w:lvlJc w:val="left"/>
      <w:pPr>
        <w:tabs>
          <w:tab w:val="num" w:pos="2640"/>
        </w:tabs>
        <w:ind w:left="2640" w:hanging="360"/>
      </w:pPr>
      <w:rPr>
        <w:rFonts w:ascii="Symbol" w:hAnsi="Symbol" w:hint="default"/>
      </w:rPr>
    </w:lvl>
    <w:lvl w:ilvl="4" w:tplc="04220003" w:tentative="1">
      <w:start w:val="1"/>
      <w:numFmt w:val="bullet"/>
      <w:lvlText w:val="o"/>
      <w:lvlJc w:val="left"/>
      <w:pPr>
        <w:tabs>
          <w:tab w:val="num" w:pos="3360"/>
        </w:tabs>
        <w:ind w:left="3360" w:hanging="360"/>
      </w:pPr>
      <w:rPr>
        <w:rFonts w:ascii="Courier New" w:hAnsi="Courier New" w:cs="Courier New" w:hint="default"/>
      </w:rPr>
    </w:lvl>
    <w:lvl w:ilvl="5" w:tplc="04220005" w:tentative="1">
      <w:start w:val="1"/>
      <w:numFmt w:val="bullet"/>
      <w:lvlText w:val=""/>
      <w:lvlJc w:val="left"/>
      <w:pPr>
        <w:tabs>
          <w:tab w:val="num" w:pos="4080"/>
        </w:tabs>
        <w:ind w:left="4080" w:hanging="360"/>
      </w:pPr>
      <w:rPr>
        <w:rFonts w:ascii="Wingdings" w:hAnsi="Wingdings" w:hint="default"/>
      </w:rPr>
    </w:lvl>
    <w:lvl w:ilvl="6" w:tplc="04220001" w:tentative="1">
      <w:start w:val="1"/>
      <w:numFmt w:val="bullet"/>
      <w:lvlText w:val=""/>
      <w:lvlJc w:val="left"/>
      <w:pPr>
        <w:tabs>
          <w:tab w:val="num" w:pos="4800"/>
        </w:tabs>
        <w:ind w:left="4800" w:hanging="360"/>
      </w:pPr>
      <w:rPr>
        <w:rFonts w:ascii="Symbol" w:hAnsi="Symbol" w:hint="default"/>
      </w:rPr>
    </w:lvl>
    <w:lvl w:ilvl="7" w:tplc="04220003" w:tentative="1">
      <w:start w:val="1"/>
      <w:numFmt w:val="bullet"/>
      <w:lvlText w:val="o"/>
      <w:lvlJc w:val="left"/>
      <w:pPr>
        <w:tabs>
          <w:tab w:val="num" w:pos="5520"/>
        </w:tabs>
        <w:ind w:left="5520" w:hanging="360"/>
      </w:pPr>
      <w:rPr>
        <w:rFonts w:ascii="Courier New" w:hAnsi="Courier New" w:cs="Courier New" w:hint="default"/>
      </w:rPr>
    </w:lvl>
    <w:lvl w:ilvl="8" w:tplc="04220005" w:tentative="1">
      <w:start w:val="1"/>
      <w:numFmt w:val="bullet"/>
      <w:lvlText w:val=""/>
      <w:lvlJc w:val="left"/>
      <w:pPr>
        <w:tabs>
          <w:tab w:val="num" w:pos="6240"/>
        </w:tabs>
        <w:ind w:left="6240" w:hanging="360"/>
      </w:pPr>
      <w:rPr>
        <w:rFonts w:ascii="Wingdings" w:hAnsi="Wingdings" w:hint="default"/>
      </w:rPr>
    </w:lvl>
  </w:abstractNum>
  <w:abstractNum w:abstractNumId="14" w15:restartNumberingAfterBreak="0">
    <w:nsid w:val="679B030E"/>
    <w:multiLevelType w:val="hybridMultilevel"/>
    <w:tmpl w:val="F746EA8A"/>
    <w:lvl w:ilvl="0" w:tplc="22B24D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2C5587"/>
    <w:multiLevelType w:val="multilevel"/>
    <w:tmpl w:val="CA1E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6C7655"/>
    <w:multiLevelType w:val="hybridMultilevel"/>
    <w:tmpl w:val="4CA4BBA8"/>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6FF72BF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8E77D6D"/>
    <w:multiLevelType w:val="hybridMultilevel"/>
    <w:tmpl w:val="3530DDE0"/>
    <w:lvl w:ilvl="0" w:tplc="0419000F">
      <w:start w:val="1"/>
      <w:numFmt w:val="decimal"/>
      <w:lvlText w:val="%1."/>
      <w:lvlJc w:val="left"/>
      <w:pPr>
        <w:tabs>
          <w:tab w:val="num" w:pos="3337"/>
        </w:tabs>
        <w:ind w:left="3337" w:hanging="360"/>
      </w:pPr>
    </w:lvl>
    <w:lvl w:ilvl="1" w:tplc="D36A0D90">
      <w:start w:val="1"/>
      <w:numFmt w:val="bullet"/>
      <w:lvlText w:val=""/>
      <w:lvlJc w:val="left"/>
      <w:pPr>
        <w:tabs>
          <w:tab w:val="num" w:pos="4187"/>
        </w:tabs>
        <w:ind w:left="4187" w:hanging="360"/>
      </w:pPr>
      <w:rPr>
        <w:rFonts w:ascii="Symbol" w:hAnsi="Symbol" w:hint="default"/>
      </w:rPr>
    </w:lvl>
    <w:lvl w:ilvl="2" w:tplc="0419001B" w:tentative="1">
      <w:start w:val="1"/>
      <w:numFmt w:val="lowerRoman"/>
      <w:lvlText w:val="%3."/>
      <w:lvlJc w:val="right"/>
      <w:pPr>
        <w:tabs>
          <w:tab w:val="num" w:pos="4853"/>
        </w:tabs>
        <w:ind w:left="4853" w:hanging="180"/>
      </w:pPr>
    </w:lvl>
    <w:lvl w:ilvl="3" w:tplc="0419000F" w:tentative="1">
      <w:start w:val="1"/>
      <w:numFmt w:val="decimal"/>
      <w:lvlText w:val="%4."/>
      <w:lvlJc w:val="left"/>
      <w:pPr>
        <w:tabs>
          <w:tab w:val="num" w:pos="5573"/>
        </w:tabs>
        <w:ind w:left="5573" w:hanging="360"/>
      </w:pPr>
    </w:lvl>
    <w:lvl w:ilvl="4" w:tplc="04190019" w:tentative="1">
      <w:start w:val="1"/>
      <w:numFmt w:val="lowerLetter"/>
      <w:lvlText w:val="%5."/>
      <w:lvlJc w:val="left"/>
      <w:pPr>
        <w:tabs>
          <w:tab w:val="num" w:pos="6293"/>
        </w:tabs>
        <w:ind w:left="6293" w:hanging="360"/>
      </w:pPr>
    </w:lvl>
    <w:lvl w:ilvl="5" w:tplc="0419001B" w:tentative="1">
      <w:start w:val="1"/>
      <w:numFmt w:val="lowerRoman"/>
      <w:lvlText w:val="%6."/>
      <w:lvlJc w:val="right"/>
      <w:pPr>
        <w:tabs>
          <w:tab w:val="num" w:pos="7013"/>
        </w:tabs>
        <w:ind w:left="7013" w:hanging="180"/>
      </w:pPr>
    </w:lvl>
    <w:lvl w:ilvl="6" w:tplc="0419000F" w:tentative="1">
      <w:start w:val="1"/>
      <w:numFmt w:val="decimal"/>
      <w:lvlText w:val="%7."/>
      <w:lvlJc w:val="left"/>
      <w:pPr>
        <w:tabs>
          <w:tab w:val="num" w:pos="7733"/>
        </w:tabs>
        <w:ind w:left="7733" w:hanging="360"/>
      </w:pPr>
    </w:lvl>
    <w:lvl w:ilvl="7" w:tplc="04190019" w:tentative="1">
      <w:start w:val="1"/>
      <w:numFmt w:val="lowerLetter"/>
      <w:lvlText w:val="%8."/>
      <w:lvlJc w:val="left"/>
      <w:pPr>
        <w:tabs>
          <w:tab w:val="num" w:pos="8453"/>
        </w:tabs>
        <w:ind w:left="8453" w:hanging="360"/>
      </w:pPr>
    </w:lvl>
    <w:lvl w:ilvl="8" w:tplc="0419001B" w:tentative="1">
      <w:start w:val="1"/>
      <w:numFmt w:val="lowerRoman"/>
      <w:lvlText w:val="%9."/>
      <w:lvlJc w:val="right"/>
      <w:pPr>
        <w:tabs>
          <w:tab w:val="num" w:pos="9173"/>
        </w:tabs>
        <w:ind w:left="9173" w:hanging="180"/>
      </w:pPr>
    </w:lvl>
  </w:abstractNum>
  <w:abstractNum w:abstractNumId="19" w15:restartNumberingAfterBreak="0">
    <w:nsid w:val="79E1075D"/>
    <w:multiLevelType w:val="hybridMultilevel"/>
    <w:tmpl w:val="E33AD694"/>
    <w:lvl w:ilvl="0" w:tplc="D36A0D90">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15:restartNumberingAfterBreak="0">
    <w:nsid w:val="7A932CBA"/>
    <w:multiLevelType w:val="hybridMultilevel"/>
    <w:tmpl w:val="F55EC3D6"/>
    <w:lvl w:ilvl="0" w:tplc="4BF8E2B6">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C424C46"/>
    <w:multiLevelType w:val="multilevel"/>
    <w:tmpl w:val="5854FB3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cs="Times New Roman" w:hint="default"/>
        <w:b/>
      </w:rPr>
    </w:lvl>
    <w:lvl w:ilvl="2">
      <w:start w:val="1"/>
      <w:numFmt w:val="decimal"/>
      <w:isLgl/>
      <w:lvlText w:val="%1.%2.%3."/>
      <w:lvlJc w:val="left"/>
      <w:pPr>
        <w:ind w:left="1287" w:hanging="720"/>
      </w:pPr>
      <w:rPr>
        <w:rFonts w:eastAsia="Times New Roman" w:cs="Times New Roman" w:hint="default"/>
      </w:rPr>
    </w:lvl>
    <w:lvl w:ilvl="3">
      <w:start w:val="1"/>
      <w:numFmt w:val="decimal"/>
      <w:isLgl/>
      <w:lvlText w:val="%1.%2.%3.%4."/>
      <w:lvlJc w:val="left"/>
      <w:pPr>
        <w:ind w:left="1287" w:hanging="720"/>
      </w:pPr>
      <w:rPr>
        <w:rFonts w:eastAsia="Times New Roman" w:cs="Times New Roman" w:hint="default"/>
      </w:rPr>
    </w:lvl>
    <w:lvl w:ilvl="4">
      <w:start w:val="1"/>
      <w:numFmt w:val="decimal"/>
      <w:isLgl/>
      <w:lvlText w:val="%1.%2.%3.%4.%5."/>
      <w:lvlJc w:val="left"/>
      <w:pPr>
        <w:ind w:left="1647" w:hanging="1080"/>
      </w:pPr>
      <w:rPr>
        <w:rFonts w:eastAsia="Times New Roman" w:cs="Times New Roman" w:hint="default"/>
      </w:rPr>
    </w:lvl>
    <w:lvl w:ilvl="5">
      <w:start w:val="1"/>
      <w:numFmt w:val="decimal"/>
      <w:isLgl/>
      <w:lvlText w:val="%1.%2.%3.%4.%5.%6."/>
      <w:lvlJc w:val="left"/>
      <w:pPr>
        <w:ind w:left="1647" w:hanging="1080"/>
      </w:pPr>
      <w:rPr>
        <w:rFonts w:eastAsia="Times New Roman" w:cs="Times New Roman" w:hint="default"/>
      </w:rPr>
    </w:lvl>
    <w:lvl w:ilvl="6">
      <w:start w:val="1"/>
      <w:numFmt w:val="decimal"/>
      <w:isLgl/>
      <w:lvlText w:val="%1.%2.%3.%4.%5.%6.%7."/>
      <w:lvlJc w:val="left"/>
      <w:pPr>
        <w:ind w:left="2007" w:hanging="1440"/>
      </w:pPr>
      <w:rPr>
        <w:rFonts w:eastAsia="Times New Roman" w:cs="Times New Roman" w:hint="default"/>
      </w:rPr>
    </w:lvl>
    <w:lvl w:ilvl="7">
      <w:start w:val="1"/>
      <w:numFmt w:val="decimal"/>
      <w:isLgl/>
      <w:lvlText w:val="%1.%2.%3.%4.%5.%6.%7.%8."/>
      <w:lvlJc w:val="left"/>
      <w:pPr>
        <w:ind w:left="2007" w:hanging="1440"/>
      </w:pPr>
      <w:rPr>
        <w:rFonts w:eastAsia="Times New Roman" w:cs="Times New Roman" w:hint="default"/>
      </w:rPr>
    </w:lvl>
    <w:lvl w:ilvl="8">
      <w:start w:val="1"/>
      <w:numFmt w:val="decimal"/>
      <w:isLgl/>
      <w:lvlText w:val="%1.%2.%3.%4.%5.%6.%7.%8.%9."/>
      <w:lvlJc w:val="left"/>
      <w:pPr>
        <w:ind w:left="2367" w:hanging="1800"/>
      </w:pPr>
      <w:rPr>
        <w:rFonts w:eastAsia="Times New Roman" w:cs="Times New Roman" w:hint="default"/>
      </w:rPr>
    </w:lvl>
  </w:abstractNum>
  <w:abstractNum w:abstractNumId="22" w15:restartNumberingAfterBreak="0">
    <w:nsid w:val="7D4047C3"/>
    <w:multiLevelType w:val="multilevel"/>
    <w:tmpl w:val="77D6B0A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8"/>
  </w:num>
  <w:num w:numId="3">
    <w:abstractNumId w:val="18"/>
  </w:num>
  <w:num w:numId="4">
    <w:abstractNumId w:val="5"/>
  </w:num>
  <w:num w:numId="5">
    <w:abstractNumId w:val="14"/>
  </w:num>
  <w:num w:numId="6">
    <w:abstractNumId w:val="0"/>
  </w:num>
  <w:num w:numId="7">
    <w:abstractNumId w:val="19"/>
  </w:num>
  <w:num w:numId="8">
    <w:abstractNumId w:val="12"/>
  </w:num>
  <w:num w:numId="9">
    <w:abstractNumId w:val="13"/>
  </w:num>
  <w:num w:numId="10">
    <w:abstractNumId w:val="10"/>
  </w:num>
  <w:num w:numId="11">
    <w:abstractNumId w:val="11"/>
  </w:num>
  <w:num w:numId="12">
    <w:abstractNumId w:val="17"/>
  </w:num>
  <w:num w:numId="13">
    <w:abstractNumId w:val="9"/>
  </w:num>
  <w:num w:numId="14">
    <w:abstractNumId w:val="16"/>
  </w:num>
  <w:num w:numId="15">
    <w:abstractNumId w:val="6"/>
  </w:num>
  <w:num w:numId="16">
    <w:abstractNumId w:val="1"/>
  </w:num>
  <w:num w:numId="17">
    <w:abstractNumId w:val="4"/>
  </w:num>
  <w:num w:numId="18">
    <w:abstractNumId w:val="21"/>
  </w:num>
  <w:num w:numId="19">
    <w:abstractNumId w:val="3"/>
  </w:num>
  <w:num w:numId="20">
    <w:abstractNumId w:val="20"/>
  </w:num>
  <w:num w:numId="21">
    <w:abstractNumId w:val="22"/>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2C3D"/>
    <w:rsid w:val="00026301"/>
    <w:rsid w:val="00033F1B"/>
    <w:rsid w:val="0004574F"/>
    <w:rsid w:val="000522AD"/>
    <w:rsid w:val="0007192A"/>
    <w:rsid w:val="000817B0"/>
    <w:rsid w:val="000A0349"/>
    <w:rsid w:val="001360A1"/>
    <w:rsid w:val="00172C28"/>
    <w:rsid w:val="001E3EC1"/>
    <w:rsid w:val="002107EB"/>
    <w:rsid w:val="00231151"/>
    <w:rsid w:val="002379F1"/>
    <w:rsid w:val="00240CA3"/>
    <w:rsid w:val="00243176"/>
    <w:rsid w:val="00253487"/>
    <w:rsid w:val="00255FD0"/>
    <w:rsid w:val="00261E96"/>
    <w:rsid w:val="00263721"/>
    <w:rsid w:val="0026437E"/>
    <w:rsid w:val="002650CD"/>
    <w:rsid w:val="00275941"/>
    <w:rsid w:val="00285DE0"/>
    <w:rsid w:val="002A2DAC"/>
    <w:rsid w:val="002B2C3D"/>
    <w:rsid w:val="002E5A33"/>
    <w:rsid w:val="0033386D"/>
    <w:rsid w:val="00372D4C"/>
    <w:rsid w:val="003A5E42"/>
    <w:rsid w:val="003E65B0"/>
    <w:rsid w:val="00403CA6"/>
    <w:rsid w:val="0040700F"/>
    <w:rsid w:val="00434DED"/>
    <w:rsid w:val="00440183"/>
    <w:rsid w:val="00440CBD"/>
    <w:rsid w:val="004716BC"/>
    <w:rsid w:val="00490222"/>
    <w:rsid w:val="004D6EE7"/>
    <w:rsid w:val="004E5FB3"/>
    <w:rsid w:val="004F23F9"/>
    <w:rsid w:val="005122B9"/>
    <w:rsid w:val="00553C46"/>
    <w:rsid w:val="00565832"/>
    <w:rsid w:val="005B1840"/>
    <w:rsid w:val="005B4428"/>
    <w:rsid w:val="005F2C92"/>
    <w:rsid w:val="006023AE"/>
    <w:rsid w:val="00632E61"/>
    <w:rsid w:val="006363E2"/>
    <w:rsid w:val="006508C9"/>
    <w:rsid w:val="00652942"/>
    <w:rsid w:val="006905F4"/>
    <w:rsid w:val="006A39A3"/>
    <w:rsid w:val="006B0414"/>
    <w:rsid w:val="006B1081"/>
    <w:rsid w:val="00724142"/>
    <w:rsid w:val="00724C6A"/>
    <w:rsid w:val="0075688F"/>
    <w:rsid w:val="007927FF"/>
    <w:rsid w:val="0079596E"/>
    <w:rsid w:val="007A196C"/>
    <w:rsid w:val="007E4DD8"/>
    <w:rsid w:val="007E554C"/>
    <w:rsid w:val="00806A58"/>
    <w:rsid w:val="00816E64"/>
    <w:rsid w:val="008315B5"/>
    <w:rsid w:val="00836076"/>
    <w:rsid w:val="008409EC"/>
    <w:rsid w:val="00842933"/>
    <w:rsid w:val="00842DFF"/>
    <w:rsid w:val="0085575D"/>
    <w:rsid w:val="008866CB"/>
    <w:rsid w:val="008A5EBF"/>
    <w:rsid w:val="008A7BCA"/>
    <w:rsid w:val="008C2975"/>
    <w:rsid w:val="008D0F62"/>
    <w:rsid w:val="008D297B"/>
    <w:rsid w:val="008E4651"/>
    <w:rsid w:val="008F0A84"/>
    <w:rsid w:val="00984443"/>
    <w:rsid w:val="00994E80"/>
    <w:rsid w:val="009A2071"/>
    <w:rsid w:val="00A271F1"/>
    <w:rsid w:val="00A42FC3"/>
    <w:rsid w:val="00A433EC"/>
    <w:rsid w:val="00A56411"/>
    <w:rsid w:val="00A6792C"/>
    <w:rsid w:val="00A969DD"/>
    <w:rsid w:val="00AA7CD9"/>
    <w:rsid w:val="00AC60F4"/>
    <w:rsid w:val="00AE41BD"/>
    <w:rsid w:val="00AF2AC0"/>
    <w:rsid w:val="00B24E67"/>
    <w:rsid w:val="00B46C4A"/>
    <w:rsid w:val="00B46FCE"/>
    <w:rsid w:val="00B51D22"/>
    <w:rsid w:val="00B67EF1"/>
    <w:rsid w:val="00C169F6"/>
    <w:rsid w:val="00C16B31"/>
    <w:rsid w:val="00C21526"/>
    <w:rsid w:val="00C30074"/>
    <w:rsid w:val="00C414B8"/>
    <w:rsid w:val="00C55A68"/>
    <w:rsid w:val="00C60A2B"/>
    <w:rsid w:val="00C8042A"/>
    <w:rsid w:val="00CA05B9"/>
    <w:rsid w:val="00CA4A92"/>
    <w:rsid w:val="00CC0A3A"/>
    <w:rsid w:val="00D34A5A"/>
    <w:rsid w:val="00D748F3"/>
    <w:rsid w:val="00D77EB6"/>
    <w:rsid w:val="00D87B7C"/>
    <w:rsid w:val="00DE2A88"/>
    <w:rsid w:val="00DE60E5"/>
    <w:rsid w:val="00DF163E"/>
    <w:rsid w:val="00DF1DD1"/>
    <w:rsid w:val="00DF5B14"/>
    <w:rsid w:val="00E15AC9"/>
    <w:rsid w:val="00E45967"/>
    <w:rsid w:val="00E640E3"/>
    <w:rsid w:val="00EA0E42"/>
    <w:rsid w:val="00F02CA9"/>
    <w:rsid w:val="00F05505"/>
    <w:rsid w:val="00F11460"/>
    <w:rsid w:val="00F14A7E"/>
    <w:rsid w:val="00F54F80"/>
    <w:rsid w:val="00F66970"/>
    <w:rsid w:val="00F71655"/>
    <w:rsid w:val="00F8323D"/>
    <w:rsid w:val="00FA1B46"/>
    <w:rsid w:val="00FC7788"/>
    <w:rsid w:val="00FE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33CDD963"/>
  <w15:docId w15:val="{EB4BC416-75A5-4FEE-BE25-3BC384C9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C28"/>
    <w:pPr>
      <w:ind w:left="720"/>
      <w:contextualSpacing/>
    </w:pPr>
  </w:style>
  <w:style w:type="paragraph" w:styleId="a5">
    <w:name w:val="header"/>
    <w:basedOn w:val="a"/>
    <w:link w:val="a6"/>
    <w:uiPriority w:val="99"/>
    <w:unhideWhenUsed/>
    <w:rsid w:val="006508C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508C9"/>
  </w:style>
  <w:style w:type="paragraph" w:styleId="a7">
    <w:name w:val="footer"/>
    <w:basedOn w:val="a"/>
    <w:link w:val="a8"/>
    <w:uiPriority w:val="99"/>
    <w:unhideWhenUsed/>
    <w:rsid w:val="006508C9"/>
    <w:pPr>
      <w:tabs>
        <w:tab w:val="center" w:pos="4677"/>
        <w:tab w:val="right" w:pos="9355"/>
      </w:tabs>
      <w:spacing w:after="0" w:line="240" w:lineRule="auto"/>
    </w:pPr>
  </w:style>
  <w:style w:type="character" w:customStyle="1" w:styleId="a8">
    <w:name w:val="Нижній колонтитул Знак"/>
    <w:basedOn w:val="a0"/>
    <w:link w:val="a7"/>
    <w:uiPriority w:val="99"/>
    <w:rsid w:val="006508C9"/>
  </w:style>
  <w:style w:type="paragraph" w:customStyle="1" w:styleId="rvps2">
    <w:name w:val="rvps2"/>
    <w:basedOn w:val="a"/>
    <w:rsid w:val="005122B9"/>
    <w:pPr>
      <w:spacing w:before="100" w:beforeAutospacing="1" w:after="100" w:afterAutospacing="1" w:line="240" w:lineRule="auto"/>
    </w:pPr>
    <w:rPr>
      <w:rFonts w:eastAsia="Times New Roman" w:cs="Times New Roman"/>
      <w:sz w:val="24"/>
      <w:szCs w:val="24"/>
      <w:lang w:eastAsia="ru-RU"/>
    </w:rPr>
  </w:style>
  <w:style w:type="character" w:styleId="a9">
    <w:name w:val="Hyperlink"/>
    <w:basedOn w:val="a0"/>
    <w:uiPriority w:val="99"/>
    <w:unhideWhenUsed/>
    <w:rsid w:val="005122B9"/>
    <w:rPr>
      <w:color w:val="0000FF"/>
      <w:u w:val="single"/>
    </w:rPr>
  </w:style>
  <w:style w:type="character" w:customStyle="1" w:styleId="rvts9">
    <w:name w:val="rvts9"/>
    <w:basedOn w:val="a0"/>
    <w:rsid w:val="00842933"/>
  </w:style>
  <w:style w:type="character" w:customStyle="1" w:styleId="rvts37">
    <w:name w:val="rvts37"/>
    <w:basedOn w:val="a0"/>
    <w:rsid w:val="00842933"/>
  </w:style>
  <w:style w:type="paragraph" w:styleId="aa">
    <w:name w:val="Balloon Text"/>
    <w:basedOn w:val="a"/>
    <w:link w:val="ab"/>
    <w:uiPriority w:val="99"/>
    <w:semiHidden/>
    <w:unhideWhenUsed/>
    <w:rsid w:val="000817B0"/>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817B0"/>
    <w:rPr>
      <w:rFonts w:ascii="Segoe UI" w:hAnsi="Segoe UI" w:cs="Segoe UI"/>
      <w:sz w:val="18"/>
      <w:szCs w:val="18"/>
    </w:rPr>
  </w:style>
  <w:style w:type="paragraph" w:styleId="ac">
    <w:name w:val="Normal (Web)"/>
    <w:basedOn w:val="a"/>
    <w:uiPriority w:val="99"/>
    <w:semiHidden/>
    <w:unhideWhenUsed/>
    <w:rsid w:val="0007192A"/>
    <w:pPr>
      <w:spacing w:before="100" w:beforeAutospacing="1" w:after="100" w:afterAutospacing="1" w:line="240" w:lineRule="auto"/>
    </w:pPr>
    <w:rPr>
      <w:rFonts w:eastAsia="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43">
      <w:bodyDiv w:val="1"/>
      <w:marLeft w:val="0"/>
      <w:marRight w:val="0"/>
      <w:marTop w:val="0"/>
      <w:marBottom w:val="0"/>
      <w:divBdr>
        <w:top w:val="none" w:sz="0" w:space="0" w:color="auto"/>
        <w:left w:val="none" w:sz="0" w:space="0" w:color="auto"/>
        <w:bottom w:val="none" w:sz="0" w:space="0" w:color="auto"/>
        <w:right w:val="none" w:sz="0" w:space="0" w:color="auto"/>
      </w:divBdr>
    </w:div>
    <w:div w:id="193232769">
      <w:bodyDiv w:val="1"/>
      <w:marLeft w:val="0"/>
      <w:marRight w:val="0"/>
      <w:marTop w:val="0"/>
      <w:marBottom w:val="0"/>
      <w:divBdr>
        <w:top w:val="none" w:sz="0" w:space="0" w:color="auto"/>
        <w:left w:val="none" w:sz="0" w:space="0" w:color="auto"/>
        <w:bottom w:val="none" w:sz="0" w:space="0" w:color="auto"/>
        <w:right w:val="none" w:sz="0" w:space="0" w:color="auto"/>
      </w:divBdr>
    </w:div>
    <w:div w:id="325211017">
      <w:bodyDiv w:val="1"/>
      <w:marLeft w:val="0"/>
      <w:marRight w:val="0"/>
      <w:marTop w:val="0"/>
      <w:marBottom w:val="0"/>
      <w:divBdr>
        <w:top w:val="none" w:sz="0" w:space="0" w:color="auto"/>
        <w:left w:val="none" w:sz="0" w:space="0" w:color="auto"/>
        <w:bottom w:val="none" w:sz="0" w:space="0" w:color="auto"/>
        <w:right w:val="none" w:sz="0" w:space="0" w:color="auto"/>
      </w:divBdr>
    </w:div>
    <w:div w:id="402679639">
      <w:bodyDiv w:val="1"/>
      <w:marLeft w:val="0"/>
      <w:marRight w:val="0"/>
      <w:marTop w:val="0"/>
      <w:marBottom w:val="0"/>
      <w:divBdr>
        <w:top w:val="none" w:sz="0" w:space="0" w:color="auto"/>
        <w:left w:val="none" w:sz="0" w:space="0" w:color="auto"/>
        <w:bottom w:val="none" w:sz="0" w:space="0" w:color="auto"/>
        <w:right w:val="none" w:sz="0" w:space="0" w:color="auto"/>
      </w:divBdr>
    </w:div>
    <w:div w:id="501090865">
      <w:bodyDiv w:val="1"/>
      <w:marLeft w:val="0"/>
      <w:marRight w:val="0"/>
      <w:marTop w:val="0"/>
      <w:marBottom w:val="0"/>
      <w:divBdr>
        <w:top w:val="none" w:sz="0" w:space="0" w:color="auto"/>
        <w:left w:val="none" w:sz="0" w:space="0" w:color="auto"/>
        <w:bottom w:val="none" w:sz="0" w:space="0" w:color="auto"/>
        <w:right w:val="none" w:sz="0" w:space="0" w:color="auto"/>
      </w:divBdr>
    </w:div>
    <w:div w:id="1018848633">
      <w:bodyDiv w:val="1"/>
      <w:marLeft w:val="0"/>
      <w:marRight w:val="0"/>
      <w:marTop w:val="0"/>
      <w:marBottom w:val="0"/>
      <w:divBdr>
        <w:top w:val="none" w:sz="0" w:space="0" w:color="auto"/>
        <w:left w:val="none" w:sz="0" w:space="0" w:color="auto"/>
        <w:bottom w:val="none" w:sz="0" w:space="0" w:color="auto"/>
        <w:right w:val="none" w:sz="0" w:space="0" w:color="auto"/>
      </w:divBdr>
    </w:div>
    <w:div w:id="1419981131">
      <w:bodyDiv w:val="1"/>
      <w:marLeft w:val="0"/>
      <w:marRight w:val="0"/>
      <w:marTop w:val="0"/>
      <w:marBottom w:val="0"/>
      <w:divBdr>
        <w:top w:val="none" w:sz="0" w:space="0" w:color="auto"/>
        <w:left w:val="none" w:sz="0" w:space="0" w:color="auto"/>
        <w:bottom w:val="none" w:sz="0" w:space="0" w:color="auto"/>
        <w:right w:val="none" w:sz="0" w:space="0" w:color="auto"/>
      </w:divBdr>
    </w:div>
    <w:div w:id="19908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2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424A-96B4-4B48-B50D-BE1409FE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Pages>
  <Words>14319</Words>
  <Characters>8162</Characters>
  <Application>Microsoft Office Word</Application>
  <DocSecurity>0</DocSecurity>
  <Lines>68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Високолян Ю.В</cp:lastModifiedBy>
  <cp:revision>59</cp:revision>
  <cp:lastPrinted>2025-08-07T08:28:00Z</cp:lastPrinted>
  <dcterms:created xsi:type="dcterms:W3CDTF">2022-01-27T13:44:00Z</dcterms:created>
  <dcterms:modified xsi:type="dcterms:W3CDTF">2025-08-07T08:33:00Z</dcterms:modified>
</cp:coreProperties>
</file>