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6C" w:rsidRPr="00E653B5" w:rsidRDefault="0032026C" w:rsidP="0032026C">
      <w:pPr>
        <w:keepNext/>
        <w:spacing w:before="240" w:after="60"/>
        <w:jc w:val="center"/>
        <w:outlineLvl w:val="0"/>
        <w:rPr>
          <w:bCs/>
          <w:kern w:val="32"/>
          <w:sz w:val="28"/>
          <w:szCs w:val="28"/>
          <w:lang w:val="en-US"/>
        </w:rPr>
      </w:pPr>
      <w:r w:rsidRPr="00E653B5">
        <w:rPr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6C" w:rsidRPr="00E653B5" w:rsidRDefault="0032026C" w:rsidP="0032026C">
      <w:pPr>
        <w:jc w:val="center"/>
        <w:rPr>
          <w:sz w:val="28"/>
          <w:szCs w:val="28"/>
        </w:rPr>
      </w:pPr>
      <w:r w:rsidRPr="00E653B5">
        <w:rPr>
          <w:sz w:val="28"/>
          <w:szCs w:val="28"/>
        </w:rPr>
        <w:t>ЗВЯГЕЛЬСЬКА МІСЬКА РАДА</w:t>
      </w:r>
    </w:p>
    <w:p w:rsidR="0032026C" w:rsidRPr="00E653B5" w:rsidRDefault="0032026C" w:rsidP="003202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653B5">
        <w:rPr>
          <w:sz w:val="28"/>
          <w:szCs w:val="28"/>
        </w:rPr>
        <w:t>РІШЕННЯ</w:t>
      </w:r>
    </w:p>
    <w:p w:rsidR="0032026C" w:rsidRPr="00E653B5" w:rsidRDefault="0032026C" w:rsidP="0032026C">
      <w:pPr>
        <w:jc w:val="both"/>
        <w:rPr>
          <w:sz w:val="28"/>
          <w:szCs w:val="28"/>
        </w:rPr>
      </w:pPr>
    </w:p>
    <w:p w:rsidR="0032026C" w:rsidRPr="008278E8" w:rsidRDefault="0032026C" w:rsidP="0032026C">
      <w:pPr>
        <w:keepNext/>
        <w:jc w:val="both"/>
        <w:outlineLvl w:val="0"/>
        <w:rPr>
          <w:bCs/>
          <w:sz w:val="28"/>
          <w:szCs w:val="28"/>
          <w:lang w:val="uk-UA" w:eastAsia="x-none"/>
        </w:rPr>
      </w:pPr>
      <w:r w:rsidRPr="008278E8">
        <w:rPr>
          <w:bCs/>
          <w:sz w:val="28"/>
          <w:szCs w:val="28"/>
          <w:lang w:val="uk-UA" w:eastAsia="x-none"/>
        </w:rPr>
        <w:t>шістдесят сьома сесія</w:t>
      </w:r>
      <w:r w:rsidRPr="008278E8">
        <w:rPr>
          <w:bCs/>
          <w:sz w:val="28"/>
          <w:szCs w:val="28"/>
          <w:lang w:val="uk-UA" w:eastAsia="x-none"/>
        </w:rPr>
        <w:tab/>
      </w:r>
      <w:r w:rsidRPr="008278E8">
        <w:rPr>
          <w:bCs/>
          <w:sz w:val="28"/>
          <w:szCs w:val="28"/>
          <w:lang w:val="uk-UA" w:eastAsia="x-none"/>
        </w:rPr>
        <w:tab/>
      </w:r>
      <w:r w:rsidRPr="008278E8">
        <w:rPr>
          <w:bCs/>
          <w:sz w:val="28"/>
          <w:szCs w:val="28"/>
          <w:lang w:val="uk-UA" w:eastAsia="x-none"/>
        </w:rPr>
        <w:tab/>
      </w:r>
      <w:r w:rsidRPr="008278E8">
        <w:rPr>
          <w:bCs/>
          <w:sz w:val="28"/>
          <w:szCs w:val="28"/>
          <w:lang w:val="uk-UA" w:eastAsia="x-none"/>
        </w:rPr>
        <w:tab/>
        <w:t xml:space="preserve">         </w:t>
      </w:r>
      <w:r w:rsidRPr="008278E8">
        <w:rPr>
          <w:bCs/>
          <w:sz w:val="28"/>
          <w:szCs w:val="28"/>
          <w:lang w:val="uk-UA" w:eastAsia="x-none"/>
        </w:rPr>
        <w:tab/>
      </w:r>
      <w:r w:rsidRPr="008278E8">
        <w:rPr>
          <w:bCs/>
          <w:sz w:val="28"/>
          <w:szCs w:val="28"/>
          <w:lang w:val="uk-UA" w:eastAsia="x-none"/>
        </w:rPr>
        <w:tab/>
        <w:t xml:space="preserve">       восьмого скликання</w:t>
      </w:r>
    </w:p>
    <w:p w:rsidR="0032026C" w:rsidRPr="00E653B5" w:rsidRDefault="0032026C" w:rsidP="0032026C">
      <w:pPr>
        <w:rPr>
          <w:sz w:val="28"/>
          <w:szCs w:val="28"/>
        </w:rPr>
      </w:pPr>
    </w:p>
    <w:p w:rsidR="0032026C" w:rsidRPr="009F004C" w:rsidRDefault="0032026C" w:rsidP="003202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23.10.2025</w:t>
      </w:r>
      <w:r w:rsidRPr="00E653B5">
        <w:rPr>
          <w:sz w:val="28"/>
          <w:szCs w:val="28"/>
        </w:rPr>
        <w:t xml:space="preserve">                                    </w:t>
      </w:r>
      <w:r w:rsidRPr="00E653B5">
        <w:rPr>
          <w:sz w:val="28"/>
          <w:szCs w:val="28"/>
        </w:rPr>
        <w:tab/>
      </w:r>
      <w:r w:rsidRPr="00E653B5">
        <w:rPr>
          <w:sz w:val="28"/>
          <w:szCs w:val="28"/>
        </w:rPr>
        <w:tab/>
      </w:r>
      <w:r w:rsidRPr="00E653B5"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E653B5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E653B5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 xml:space="preserve">1621 </w:t>
      </w:r>
    </w:p>
    <w:p w:rsidR="0032026C" w:rsidRPr="00E653B5" w:rsidRDefault="0032026C" w:rsidP="0032026C">
      <w:pPr>
        <w:rPr>
          <w:sz w:val="28"/>
          <w:szCs w:val="28"/>
        </w:rPr>
      </w:pPr>
    </w:p>
    <w:p w:rsidR="0032026C" w:rsidRPr="00E653B5" w:rsidRDefault="0032026C" w:rsidP="0032026C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</w:tblGrid>
      <w:tr w:rsidR="0032026C" w:rsidRPr="00E653B5" w:rsidTr="00A57983">
        <w:tc>
          <w:tcPr>
            <w:tcW w:w="4953" w:type="dxa"/>
            <w:shd w:val="clear" w:color="auto" w:fill="auto"/>
          </w:tcPr>
          <w:p w:rsidR="0032026C" w:rsidRPr="00E653B5" w:rsidRDefault="0032026C" w:rsidP="00A57983">
            <w:pPr>
              <w:pStyle w:val="rtecenter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53B5">
              <w:rPr>
                <w:sz w:val="28"/>
                <w:szCs w:val="28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E653B5">
              <w:rPr>
                <w:sz w:val="28"/>
                <w:szCs w:val="28"/>
              </w:rPr>
              <w:t>Звягельської</w:t>
            </w:r>
            <w:proofErr w:type="spellEnd"/>
            <w:r w:rsidRPr="00E653B5">
              <w:rPr>
                <w:sz w:val="28"/>
                <w:szCs w:val="28"/>
              </w:rPr>
              <w:t xml:space="preserve"> міської територіальної громади  (регуляторний акт)</w:t>
            </w:r>
          </w:p>
        </w:tc>
      </w:tr>
    </w:tbl>
    <w:p w:rsidR="0032026C" w:rsidRPr="00E653B5" w:rsidRDefault="0032026C" w:rsidP="0032026C">
      <w:pPr>
        <w:pStyle w:val="2"/>
        <w:rPr>
          <w:sz w:val="28"/>
          <w:szCs w:val="28"/>
          <w:lang w:val="ru-RU"/>
        </w:rPr>
      </w:pPr>
    </w:p>
    <w:p w:rsidR="0032026C" w:rsidRDefault="0032026C" w:rsidP="0032026C">
      <w:p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</w:t>
      </w:r>
      <w:r w:rsidRPr="001D454B">
        <w:rPr>
          <w:sz w:val="28"/>
          <w:szCs w:val="28"/>
          <w:lang w:val="uk-UA" w:eastAsia="uk-UA"/>
        </w:rPr>
        <w:t xml:space="preserve">Керуючись статтею 25, частинами 5, 11 статті 59 Закону України «Про місцеве самоврядування в Україні», законами України «Про рекламу», постановою Кабінету Міністрів України від 29.12.2003 № 2067 «Про затвердження Типових правил розміщення зовнішньої реклами» зі змінами, з метою упорядкування розміщення зовнішньої реклами на території </w:t>
      </w:r>
      <w:proofErr w:type="spellStart"/>
      <w:r w:rsidRPr="001D454B">
        <w:rPr>
          <w:sz w:val="28"/>
          <w:szCs w:val="28"/>
          <w:lang w:val="uk-UA" w:eastAsia="uk-UA"/>
        </w:rPr>
        <w:t>Звягельської</w:t>
      </w:r>
      <w:proofErr w:type="spellEnd"/>
      <w:r w:rsidRPr="001D454B">
        <w:rPr>
          <w:sz w:val="28"/>
          <w:szCs w:val="28"/>
          <w:lang w:val="uk-UA" w:eastAsia="uk-UA"/>
        </w:rPr>
        <w:t xml:space="preserve"> міської територіальної громади, міська рада </w:t>
      </w:r>
    </w:p>
    <w:p w:rsidR="0032026C" w:rsidRPr="001D454B" w:rsidRDefault="0032026C" w:rsidP="0032026C">
      <w:p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ВИРІШИЛА:</w:t>
      </w:r>
    </w:p>
    <w:p w:rsidR="0032026C" w:rsidRPr="000D6B8E" w:rsidRDefault="0032026C" w:rsidP="0032026C">
      <w:pPr>
        <w:pStyle w:val="a6"/>
        <w:jc w:val="both"/>
        <w:rPr>
          <w:sz w:val="28"/>
          <w:szCs w:val="28"/>
          <w:lang w:val="uk-UA"/>
        </w:rPr>
      </w:pPr>
      <w:r w:rsidRPr="000D6B8E">
        <w:rPr>
          <w:sz w:val="28"/>
          <w:szCs w:val="28"/>
          <w:lang w:val="uk-UA"/>
        </w:rPr>
        <w:t xml:space="preserve">    1. Затвердити Правила розміщення зовнішньої реклами на території </w:t>
      </w:r>
      <w:proofErr w:type="spellStart"/>
      <w:r w:rsidRPr="000D6B8E">
        <w:rPr>
          <w:sz w:val="28"/>
          <w:szCs w:val="28"/>
          <w:lang w:val="uk-UA"/>
        </w:rPr>
        <w:t>Звягельської</w:t>
      </w:r>
      <w:proofErr w:type="spellEnd"/>
      <w:r w:rsidRPr="000D6B8E">
        <w:rPr>
          <w:sz w:val="28"/>
          <w:szCs w:val="28"/>
          <w:lang w:val="uk-UA"/>
        </w:rPr>
        <w:t xml:space="preserve"> міської територіальної громади (далі-Правила)</w:t>
      </w:r>
      <w:r w:rsidRPr="000D6B8E">
        <w:rPr>
          <w:sz w:val="28"/>
          <w:szCs w:val="28"/>
        </w:rPr>
        <w:t xml:space="preserve"> </w:t>
      </w:r>
      <w:r w:rsidRPr="000D6B8E">
        <w:rPr>
          <w:sz w:val="28"/>
          <w:szCs w:val="28"/>
          <w:lang w:val="uk-UA"/>
        </w:rPr>
        <w:t>згідно додатку.</w:t>
      </w:r>
    </w:p>
    <w:p w:rsidR="0032026C" w:rsidRPr="000D6B8E" w:rsidRDefault="0032026C" w:rsidP="0032026C">
      <w:pPr>
        <w:pStyle w:val="a6"/>
        <w:jc w:val="both"/>
        <w:rPr>
          <w:sz w:val="28"/>
          <w:szCs w:val="28"/>
        </w:rPr>
      </w:pPr>
      <w:r w:rsidRPr="000D6B8E">
        <w:rPr>
          <w:sz w:val="28"/>
          <w:szCs w:val="28"/>
          <w:shd w:val="clear" w:color="auto" w:fill="FFFFFF"/>
          <w:lang w:val="uk-UA"/>
        </w:rPr>
        <w:t xml:space="preserve">    2. </w:t>
      </w:r>
      <w:proofErr w:type="spellStart"/>
      <w:r w:rsidRPr="000D6B8E">
        <w:rPr>
          <w:sz w:val="28"/>
          <w:szCs w:val="28"/>
          <w:shd w:val="clear" w:color="auto" w:fill="FFFFFF"/>
        </w:rPr>
        <w:t>Установити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6B8E">
        <w:rPr>
          <w:sz w:val="28"/>
          <w:szCs w:val="28"/>
          <w:shd w:val="clear" w:color="auto" w:fill="FFFFFF"/>
        </w:rPr>
        <w:t>що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6B8E">
        <w:rPr>
          <w:sz w:val="28"/>
          <w:szCs w:val="28"/>
          <w:shd w:val="clear" w:color="auto" w:fill="FFFFFF"/>
        </w:rPr>
        <w:t>дозволи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0D6B8E">
        <w:rPr>
          <w:sz w:val="28"/>
          <w:szCs w:val="28"/>
          <w:shd w:val="clear" w:color="auto" w:fill="FFFFFF"/>
        </w:rPr>
        <w:t>розміщення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6B8E">
        <w:rPr>
          <w:sz w:val="28"/>
          <w:szCs w:val="28"/>
          <w:shd w:val="clear" w:color="auto" w:fill="FFFFFF"/>
        </w:rPr>
        <w:t>зовнішньої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6B8E">
        <w:rPr>
          <w:sz w:val="28"/>
          <w:szCs w:val="28"/>
          <w:shd w:val="clear" w:color="auto" w:fill="FFFFFF"/>
        </w:rPr>
        <w:t>реклами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6B8E">
        <w:rPr>
          <w:sz w:val="28"/>
          <w:szCs w:val="28"/>
          <w:shd w:val="clear" w:color="auto" w:fill="FFFFFF"/>
        </w:rPr>
        <w:t>надані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0D6B8E">
        <w:rPr>
          <w:sz w:val="28"/>
          <w:szCs w:val="28"/>
          <w:shd w:val="clear" w:color="auto" w:fill="FFFFFF"/>
        </w:rPr>
        <w:t>набрання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6B8E">
        <w:rPr>
          <w:sz w:val="28"/>
          <w:szCs w:val="28"/>
          <w:shd w:val="clear" w:color="auto" w:fill="FFFFFF"/>
        </w:rPr>
        <w:t>чинності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ц</w:t>
      </w:r>
      <w:proofErr w:type="spellStart"/>
      <w:r w:rsidRPr="000D6B8E">
        <w:rPr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0D6B8E">
        <w:rPr>
          <w:sz w:val="28"/>
          <w:szCs w:val="28"/>
          <w:shd w:val="clear" w:color="auto" w:fill="FFFFFF"/>
          <w:lang w:val="uk-UA"/>
        </w:rPr>
        <w:t xml:space="preserve"> рішення</w:t>
      </w:r>
      <w:r w:rsidRPr="000D6B8E">
        <w:rPr>
          <w:sz w:val="28"/>
          <w:szCs w:val="28"/>
          <w:shd w:val="clear" w:color="auto" w:fill="FFFFFF"/>
        </w:rPr>
        <w:t xml:space="preserve">, є </w:t>
      </w:r>
      <w:proofErr w:type="spellStart"/>
      <w:r w:rsidRPr="000D6B8E">
        <w:rPr>
          <w:sz w:val="28"/>
          <w:szCs w:val="28"/>
          <w:shd w:val="clear" w:color="auto" w:fill="FFFFFF"/>
        </w:rPr>
        <w:t>дійсними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0D6B8E">
        <w:rPr>
          <w:sz w:val="28"/>
          <w:szCs w:val="28"/>
          <w:shd w:val="clear" w:color="auto" w:fill="FFFFFF"/>
        </w:rPr>
        <w:t>закінчення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строку </w:t>
      </w:r>
      <w:proofErr w:type="spellStart"/>
      <w:r w:rsidRPr="000D6B8E">
        <w:rPr>
          <w:sz w:val="28"/>
          <w:szCs w:val="28"/>
          <w:shd w:val="clear" w:color="auto" w:fill="FFFFFF"/>
        </w:rPr>
        <w:t>їх</w:t>
      </w:r>
      <w:proofErr w:type="spellEnd"/>
      <w:r w:rsidRPr="000D6B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6B8E">
        <w:rPr>
          <w:sz w:val="28"/>
          <w:szCs w:val="28"/>
          <w:shd w:val="clear" w:color="auto" w:fill="FFFFFF"/>
        </w:rPr>
        <w:t>дії</w:t>
      </w:r>
      <w:proofErr w:type="spellEnd"/>
      <w:r w:rsidRPr="000D6B8E">
        <w:rPr>
          <w:sz w:val="28"/>
          <w:szCs w:val="28"/>
          <w:shd w:val="clear" w:color="auto" w:fill="FFFFFF"/>
        </w:rPr>
        <w:t>.</w:t>
      </w:r>
    </w:p>
    <w:p w:rsidR="0032026C" w:rsidRPr="000D6B8E" w:rsidRDefault="0032026C" w:rsidP="0032026C">
      <w:pPr>
        <w:pStyle w:val="a6"/>
        <w:jc w:val="both"/>
        <w:rPr>
          <w:sz w:val="28"/>
          <w:szCs w:val="28"/>
          <w:lang w:val="uk-UA"/>
        </w:rPr>
      </w:pPr>
      <w:r w:rsidRPr="000D6B8E">
        <w:rPr>
          <w:sz w:val="28"/>
          <w:szCs w:val="28"/>
          <w:lang w:val="uk-UA"/>
        </w:rPr>
        <w:t xml:space="preserve">    3. Рішення міської ради від 30.04.2009 № 485 «Про затвердження Правил розміщення зовнішньої реклами в місті Новограді-Волинському» визнати таким, що втратило чинність.</w:t>
      </w:r>
    </w:p>
    <w:p w:rsidR="0032026C" w:rsidRPr="000D6B8E" w:rsidRDefault="0032026C" w:rsidP="0032026C">
      <w:pPr>
        <w:pStyle w:val="a6"/>
        <w:jc w:val="both"/>
        <w:rPr>
          <w:sz w:val="28"/>
          <w:szCs w:val="28"/>
          <w:lang w:val="uk-UA" w:eastAsia="en-US"/>
        </w:rPr>
      </w:pPr>
      <w:r w:rsidRPr="000D6B8E">
        <w:rPr>
          <w:sz w:val="28"/>
          <w:szCs w:val="28"/>
          <w:lang w:val="uk-UA"/>
        </w:rPr>
        <w:t xml:space="preserve">    4. Це рішення набирає чинності з </w:t>
      </w:r>
      <w:r>
        <w:rPr>
          <w:sz w:val="28"/>
          <w:szCs w:val="28"/>
          <w:lang w:val="uk-UA"/>
        </w:rPr>
        <w:t>дня</w:t>
      </w:r>
      <w:r w:rsidRPr="000D6B8E">
        <w:rPr>
          <w:sz w:val="28"/>
          <w:szCs w:val="28"/>
          <w:lang w:val="uk-UA"/>
        </w:rPr>
        <w:t xml:space="preserve"> його оприлюднення на офіційному сайті </w:t>
      </w:r>
      <w:proofErr w:type="spellStart"/>
      <w:r w:rsidRPr="000D6B8E">
        <w:rPr>
          <w:sz w:val="28"/>
          <w:szCs w:val="28"/>
          <w:lang w:val="uk-UA"/>
        </w:rPr>
        <w:t>Звягельської</w:t>
      </w:r>
      <w:proofErr w:type="spellEnd"/>
      <w:r w:rsidRPr="000D6B8E">
        <w:rPr>
          <w:sz w:val="28"/>
          <w:szCs w:val="28"/>
          <w:lang w:val="uk-UA"/>
        </w:rPr>
        <w:t xml:space="preserve"> міської ради.</w:t>
      </w:r>
    </w:p>
    <w:p w:rsidR="0032026C" w:rsidRPr="000D6B8E" w:rsidRDefault="0032026C" w:rsidP="0032026C">
      <w:pPr>
        <w:pStyle w:val="a6"/>
        <w:jc w:val="both"/>
        <w:rPr>
          <w:sz w:val="28"/>
          <w:szCs w:val="28"/>
          <w:lang w:val="uk-UA"/>
        </w:rPr>
      </w:pPr>
      <w:r w:rsidRPr="000D6B8E">
        <w:rPr>
          <w:sz w:val="28"/>
          <w:szCs w:val="28"/>
          <w:lang w:val="uk-UA"/>
        </w:rPr>
        <w:t xml:space="preserve">    5. Відділу інформації міської ради в десятиденний термін з дня прийняття цього рішення оприлюднити його </w:t>
      </w:r>
      <w:r>
        <w:rPr>
          <w:sz w:val="28"/>
          <w:szCs w:val="28"/>
          <w:lang w:val="uk-UA"/>
        </w:rPr>
        <w:t xml:space="preserve">у місцевому друкованому медіа, визначеному </w:t>
      </w:r>
      <w:r w:rsidRPr="000D6B8E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ю</w:t>
      </w:r>
      <w:r w:rsidRPr="000D6B8E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ою</w:t>
      </w:r>
      <w:r w:rsidRPr="000D6B8E">
        <w:rPr>
          <w:sz w:val="28"/>
          <w:szCs w:val="28"/>
          <w:lang w:val="uk-UA"/>
        </w:rPr>
        <w:t>.</w:t>
      </w:r>
    </w:p>
    <w:p w:rsidR="0032026C" w:rsidRPr="000D6B8E" w:rsidRDefault="0032026C" w:rsidP="0032026C">
      <w:pPr>
        <w:pStyle w:val="a6"/>
        <w:jc w:val="both"/>
        <w:rPr>
          <w:sz w:val="28"/>
          <w:szCs w:val="28"/>
        </w:rPr>
      </w:pPr>
      <w:r w:rsidRPr="000D6B8E">
        <w:rPr>
          <w:sz w:val="28"/>
          <w:szCs w:val="28"/>
          <w:lang w:val="uk-UA"/>
        </w:rPr>
        <w:t xml:space="preserve">    6. </w:t>
      </w:r>
      <w:r w:rsidRPr="000D6B8E">
        <w:rPr>
          <w:sz w:val="28"/>
          <w:szCs w:val="28"/>
        </w:rPr>
        <w:t xml:space="preserve">Контроль за </w:t>
      </w:r>
      <w:proofErr w:type="spellStart"/>
      <w:r w:rsidRPr="000D6B8E">
        <w:rPr>
          <w:sz w:val="28"/>
          <w:szCs w:val="28"/>
        </w:rPr>
        <w:t>виконанням</w:t>
      </w:r>
      <w:proofErr w:type="spellEnd"/>
      <w:r w:rsidRPr="000D6B8E">
        <w:rPr>
          <w:sz w:val="28"/>
          <w:szCs w:val="28"/>
        </w:rPr>
        <w:t xml:space="preserve"> </w:t>
      </w:r>
      <w:proofErr w:type="spellStart"/>
      <w:r w:rsidRPr="000D6B8E">
        <w:rPr>
          <w:sz w:val="28"/>
          <w:szCs w:val="28"/>
        </w:rPr>
        <w:t>цього</w:t>
      </w:r>
      <w:proofErr w:type="spellEnd"/>
      <w:r w:rsidRPr="000D6B8E">
        <w:rPr>
          <w:sz w:val="28"/>
          <w:szCs w:val="28"/>
        </w:rPr>
        <w:t xml:space="preserve"> </w:t>
      </w:r>
      <w:proofErr w:type="spellStart"/>
      <w:r w:rsidRPr="000D6B8E">
        <w:rPr>
          <w:sz w:val="28"/>
          <w:szCs w:val="28"/>
        </w:rPr>
        <w:t>рішення</w:t>
      </w:r>
      <w:proofErr w:type="spellEnd"/>
      <w:r w:rsidRPr="000D6B8E">
        <w:rPr>
          <w:sz w:val="28"/>
          <w:szCs w:val="28"/>
        </w:rPr>
        <w:t xml:space="preserve"> </w:t>
      </w:r>
      <w:proofErr w:type="spellStart"/>
      <w:r w:rsidRPr="000D6B8E">
        <w:rPr>
          <w:sz w:val="28"/>
          <w:szCs w:val="28"/>
        </w:rPr>
        <w:t>покласти</w:t>
      </w:r>
      <w:proofErr w:type="spellEnd"/>
      <w:r w:rsidRPr="000D6B8E">
        <w:rPr>
          <w:sz w:val="28"/>
          <w:szCs w:val="28"/>
        </w:rPr>
        <w:t xml:space="preserve"> на </w:t>
      </w:r>
      <w:proofErr w:type="spellStart"/>
      <w:r w:rsidRPr="000D6B8E">
        <w:rPr>
          <w:sz w:val="28"/>
          <w:szCs w:val="28"/>
        </w:rPr>
        <w:t>постійну</w:t>
      </w:r>
      <w:proofErr w:type="spellEnd"/>
      <w:r w:rsidRPr="000D6B8E">
        <w:rPr>
          <w:sz w:val="28"/>
          <w:szCs w:val="28"/>
        </w:rPr>
        <w:t xml:space="preserve"> </w:t>
      </w:r>
      <w:proofErr w:type="spellStart"/>
      <w:r w:rsidRPr="000D6B8E">
        <w:rPr>
          <w:sz w:val="28"/>
          <w:szCs w:val="28"/>
        </w:rPr>
        <w:t>комісію</w:t>
      </w:r>
      <w:proofErr w:type="spellEnd"/>
      <w:r w:rsidRPr="000D6B8E">
        <w:rPr>
          <w:sz w:val="28"/>
          <w:szCs w:val="28"/>
        </w:rPr>
        <w:t xml:space="preserve"> </w:t>
      </w:r>
      <w:proofErr w:type="spellStart"/>
      <w:r w:rsidRPr="000D6B8E">
        <w:rPr>
          <w:sz w:val="28"/>
          <w:szCs w:val="28"/>
        </w:rPr>
        <w:t>міської</w:t>
      </w:r>
      <w:proofErr w:type="spellEnd"/>
      <w:r w:rsidRPr="000D6B8E">
        <w:rPr>
          <w:sz w:val="28"/>
          <w:szCs w:val="28"/>
        </w:rPr>
        <w:t xml:space="preserve"> ради з </w:t>
      </w:r>
      <w:proofErr w:type="spellStart"/>
      <w:r w:rsidRPr="000D6B8E">
        <w:rPr>
          <w:sz w:val="28"/>
          <w:szCs w:val="28"/>
        </w:rPr>
        <w:t>питань</w:t>
      </w:r>
      <w:proofErr w:type="spellEnd"/>
      <w:r w:rsidRPr="000D6B8E">
        <w:rPr>
          <w:sz w:val="28"/>
          <w:szCs w:val="28"/>
        </w:rPr>
        <w:t xml:space="preserve"> </w:t>
      </w:r>
      <w:r w:rsidRPr="000D6B8E">
        <w:rPr>
          <w:sz w:val="28"/>
          <w:szCs w:val="28"/>
          <w:lang w:val="uk-UA"/>
        </w:rPr>
        <w:t>містобудування, архітектури та земельних відносин (Литвин П.М.).</w:t>
      </w:r>
    </w:p>
    <w:p w:rsidR="0032026C" w:rsidRPr="00E653B5" w:rsidRDefault="0032026C" w:rsidP="0032026C">
      <w:pPr>
        <w:ind w:right="1178"/>
        <w:rPr>
          <w:sz w:val="28"/>
          <w:szCs w:val="28"/>
        </w:rPr>
      </w:pPr>
    </w:p>
    <w:p w:rsidR="0032026C" w:rsidRPr="00E653B5" w:rsidRDefault="0032026C" w:rsidP="0032026C">
      <w:pPr>
        <w:ind w:right="1178"/>
        <w:rPr>
          <w:sz w:val="28"/>
          <w:szCs w:val="28"/>
          <w:lang w:val="uk-UA"/>
        </w:rPr>
      </w:pPr>
    </w:p>
    <w:p w:rsidR="0032026C" w:rsidRPr="001D454B" w:rsidRDefault="0032026C" w:rsidP="0032026C">
      <w:pPr>
        <w:ind w:right="3"/>
        <w:rPr>
          <w:sz w:val="28"/>
          <w:szCs w:val="28"/>
          <w:lang w:val="uk-UA"/>
        </w:rPr>
      </w:pPr>
      <w:r w:rsidRPr="001D454B">
        <w:rPr>
          <w:sz w:val="28"/>
          <w:szCs w:val="28"/>
          <w:lang w:val="uk-UA"/>
        </w:rPr>
        <w:t xml:space="preserve">Міський голова            </w:t>
      </w:r>
      <w:r>
        <w:rPr>
          <w:sz w:val="28"/>
          <w:szCs w:val="28"/>
          <w:lang w:val="uk-UA"/>
        </w:rPr>
        <w:t xml:space="preserve">                              </w:t>
      </w:r>
      <w:r w:rsidRPr="001D454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</w:t>
      </w:r>
      <w:r w:rsidRPr="001D454B">
        <w:rPr>
          <w:sz w:val="28"/>
          <w:szCs w:val="28"/>
          <w:lang w:val="uk-UA"/>
        </w:rPr>
        <w:t xml:space="preserve">                Микола Б</w:t>
      </w:r>
      <w:r>
        <w:rPr>
          <w:sz w:val="28"/>
          <w:szCs w:val="28"/>
          <w:lang w:val="uk-UA"/>
        </w:rPr>
        <w:t>ОРОВЕЦЬ</w:t>
      </w:r>
    </w:p>
    <w:p w:rsidR="0032026C" w:rsidRDefault="0032026C" w:rsidP="0032026C">
      <w:pPr>
        <w:ind w:right="1178"/>
        <w:jc w:val="center"/>
        <w:rPr>
          <w:b/>
          <w:sz w:val="28"/>
          <w:szCs w:val="28"/>
          <w:lang w:val="uk-UA"/>
        </w:rPr>
      </w:pPr>
    </w:p>
    <w:p w:rsidR="0071339A" w:rsidRPr="0032026C" w:rsidRDefault="0032026C" w:rsidP="0032026C">
      <w:bookmarkStart w:id="0" w:name="_GoBack"/>
      <w:bookmarkEnd w:id="0"/>
    </w:p>
    <w:sectPr w:rsidR="0071339A" w:rsidRPr="00320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C"/>
    <w:rsid w:val="0032026C"/>
    <w:rsid w:val="0045315C"/>
    <w:rsid w:val="0080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19C17-B255-46FC-80CE-A028FE5C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32026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26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2026C"/>
    <w:rPr>
      <w:b/>
      <w:bCs/>
    </w:rPr>
  </w:style>
  <w:style w:type="paragraph" w:styleId="a4">
    <w:name w:val="Normal (Web)"/>
    <w:basedOn w:val="a"/>
    <w:uiPriority w:val="99"/>
    <w:semiHidden/>
    <w:unhideWhenUsed/>
    <w:rsid w:val="0032026C"/>
    <w:pPr>
      <w:spacing w:before="100" w:beforeAutospacing="1" w:after="100" w:afterAutospacing="1"/>
    </w:pPr>
    <w:rPr>
      <w:lang w:val="uk-UA" w:eastAsia="uk-UA"/>
    </w:rPr>
  </w:style>
  <w:style w:type="character" w:styleId="a5">
    <w:name w:val="Emphasis"/>
    <w:basedOn w:val="a0"/>
    <w:uiPriority w:val="20"/>
    <w:qFormat/>
    <w:rsid w:val="0032026C"/>
    <w:rPr>
      <w:i/>
      <w:iCs/>
    </w:rPr>
  </w:style>
  <w:style w:type="paragraph" w:styleId="2">
    <w:name w:val="Body Text Indent 2"/>
    <w:basedOn w:val="a"/>
    <w:link w:val="20"/>
    <w:rsid w:val="0032026C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32026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 Spacing"/>
    <w:uiPriority w:val="1"/>
    <w:qFormat/>
    <w:rsid w:val="0032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32026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</dc:creator>
  <cp:keywords/>
  <dc:description/>
  <cp:lastModifiedBy>k1-2</cp:lastModifiedBy>
  <cp:revision>1</cp:revision>
  <dcterms:created xsi:type="dcterms:W3CDTF">2025-10-24T09:18:00Z</dcterms:created>
  <dcterms:modified xsi:type="dcterms:W3CDTF">2025-10-24T09:19:00Z</dcterms:modified>
</cp:coreProperties>
</file>