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85C" w:rsidRDefault="0016109C" w:rsidP="0016109C">
      <w:pPr>
        <w:jc w:val="center"/>
        <w:rPr>
          <w:lang w:val="uk-UA"/>
        </w:rPr>
      </w:pPr>
      <w:r>
        <w:rPr>
          <w:noProof/>
          <w:lang w:eastAsia="ru-RU"/>
        </w:rPr>
        <w:drawing>
          <wp:inline distT="0" distB="0" distL="0" distR="0" wp14:anchorId="39341734">
            <wp:extent cx="450850" cy="6096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rsidR="0016109C" w:rsidRPr="00A03074" w:rsidRDefault="0016109C" w:rsidP="0016109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rsidR="0016109C" w:rsidRPr="00A03074" w:rsidRDefault="0016109C" w:rsidP="0016109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rsidR="0016109C" w:rsidRPr="00A03074" w:rsidRDefault="0016109C" w:rsidP="0016109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109C" w:rsidRPr="00A03074" w:rsidRDefault="0016109C" w:rsidP="0016109C">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val="uk-UA" w:eastAsia="ru-RU"/>
        </w:rPr>
        <w:t>сімдесят перша</w:t>
      </w:r>
      <w:r w:rsidRPr="00A03074">
        <w:rPr>
          <w:rFonts w:ascii="Times New Roman" w:eastAsia="Times New Roman" w:hAnsi="Times New Roman" w:cs="Times New Roman"/>
          <w:color w:val="000000"/>
          <w:sz w:val="28"/>
          <w:szCs w:val="28"/>
          <w:lang w:val="uk-UA" w:eastAsia="ru-RU"/>
        </w:rPr>
        <w:t xml:space="preserve"> </w:t>
      </w:r>
      <w:proofErr w:type="spellStart"/>
      <w:r w:rsidRPr="00A03074">
        <w:rPr>
          <w:rFonts w:ascii="Times New Roman" w:eastAsia="Times New Roman" w:hAnsi="Times New Roman" w:cs="Times New Roman"/>
          <w:color w:val="000000"/>
          <w:sz w:val="28"/>
          <w:szCs w:val="28"/>
          <w:lang w:eastAsia="ru-RU"/>
        </w:rPr>
        <w:t>сесія</w:t>
      </w:r>
      <w:proofErr w:type="spellEnd"/>
      <w:r w:rsidRPr="00A03074">
        <w:rPr>
          <w:rFonts w:ascii="Times New Roman" w:eastAsia="Times New Roman" w:hAnsi="Times New Roman" w:cs="Times New Roman"/>
          <w:color w:val="00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000000"/>
          <w:sz w:val="28"/>
          <w:szCs w:val="28"/>
          <w:lang w:eastAsia="ru-RU"/>
        </w:rPr>
        <w:t xml:space="preserve">восьмого </w:t>
      </w:r>
      <w:proofErr w:type="spellStart"/>
      <w:r w:rsidRPr="00A03074">
        <w:rPr>
          <w:rFonts w:ascii="Times New Roman" w:eastAsia="Times New Roman" w:hAnsi="Times New Roman" w:cs="Times New Roman"/>
          <w:color w:val="000000"/>
          <w:sz w:val="28"/>
          <w:szCs w:val="28"/>
          <w:lang w:eastAsia="ru-RU"/>
        </w:rPr>
        <w:t>скликання</w:t>
      </w:r>
      <w:proofErr w:type="spellEnd"/>
    </w:p>
    <w:p w:rsidR="0016109C" w:rsidRPr="00A03074" w:rsidRDefault="0016109C" w:rsidP="001610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109C" w:rsidRPr="00A03074" w:rsidRDefault="0016109C" w:rsidP="001610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__________________</w:t>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uk-UA" w:eastAsia="ru-RU"/>
        </w:rPr>
        <w:t xml:space="preserve">                    № </w:t>
      </w:r>
    </w:p>
    <w:p w:rsidR="0016109C" w:rsidRPr="00A03074" w:rsidRDefault="0016109C" w:rsidP="001610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16109C" w:rsidRPr="00A03074" w:rsidTr="0016109C">
        <w:trPr>
          <w:trHeight w:val="1750"/>
        </w:trPr>
        <w:tc>
          <w:tcPr>
            <w:tcW w:w="5190" w:type="dxa"/>
            <w:shd w:val="clear" w:color="auto" w:fill="auto"/>
          </w:tcPr>
          <w:p w:rsidR="0016109C" w:rsidRPr="00A03074" w:rsidRDefault="0016109C" w:rsidP="0016109C">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bookmarkStart w:id="0" w:name="_GoBack"/>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proofErr w:type="spellStart"/>
            <w:r w:rsidRPr="00A03074">
              <w:rPr>
                <w:rFonts w:ascii="Times New Roman" w:eastAsia="Batang" w:hAnsi="Times New Roman" w:cs="Times New Roman"/>
                <w:color w:val="000000"/>
                <w:sz w:val="28"/>
                <w:szCs w:val="28"/>
                <w:shd w:val="clear" w:color="auto" w:fill="FFFFFF"/>
                <w:lang w:eastAsia="ru-RU"/>
              </w:rPr>
              <w:t>Програми</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економічного</w:t>
            </w:r>
            <w:proofErr w:type="spellEnd"/>
            <w:r w:rsidRPr="00A03074">
              <w:rPr>
                <w:rFonts w:ascii="Times New Roman" w:eastAsia="Batang" w:hAnsi="Times New Roman" w:cs="Times New Roman"/>
                <w:color w:val="000000"/>
                <w:sz w:val="28"/>
                <w:szCs w:val="28"/>
                <w:shd w:val="clear" w:color="auto" w:fill="FFFFFF"/>
                <w:lang w:eastAsia="ru-RU"/>
              </w:rPr>
              <w:t xml:space="preserve"> і </w:t>
            </w:r>
            <w:proofErr w:type="spellStart"/>
            <w:r w:rsidRPr="00A03074">
              <w:rPr>
                <w:rFonts w:ascii="Times New Roman" w:eastAsia="Batang" w:hAnsi="Times New Roman" w:cs="Times New Roman"/>
                <w:color w:val="000000"/>
                <w:sz w:val="28"/>
                <w:szCs w:val="28"/>
                <w:shd w:val="clear" w:color="auto" w:fill="FFFFFF"/>
                <w:lang w:eastAsia="ru-RU"/>
              </w:rPr>
              <w:t>соціального</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розвитку</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Звягельської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міської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територіальної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Pr>
                <w:rFonts w:ascii="Times New Roman" w:eastAsia="Batang" w:hAnsi="Times New Roman" w:cs="Times New Roman"/>
                <w:color w:val="000000"/>
                <w:sz w:val="28"/>
                <w:szCs w:val="28"/>
                <w:shd w:val="clear" w:color="auto" w:fill="FFFFFF"/>
                <w:lang w:eastAsia="ru-RU"/>
              </w:rPr>
              <w:t>громади</w:t>
            </w:r>
            <w:proofErr w:type="spellEnd"/>
            <w:r>
              <w:rPr>
                <w:rFonts w:ascii="Times New Roman" w:eastAsia="Batang" w:hAnsi="Times New Roman" w:cs="Times New Roman"/>
                <w:color w:val="000000"/>
                <w:sz w:val="28"/>
                <w:szCs w:val="28"/>
                <w:shd w:val="clear" w:color="auto" w:fill="FFFFFF"/>
                <w:lang w:eastAsia="ru-RU"/>
              </w:rPr>
              <w:t xml:space="preserve"> на 2026</w:t>
            </w:r>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рік</w:t>
            </w:r>
            <w:proofErr w:type="spellEnd"/>
          </w:p>
          <w:bookmarkEnd w:id="0"/>
          <w:p w:rsidR="0016109C" w:rsidRPr="00A03074" w:rsidRDefault="0016109C" w:rsidP="0016109C">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rsidR="0016109C" w:rsidRPr="00A03074" w:rsidRDefault="0016109C" w:rsidP="0016109C">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 враховуючи звернення </w:t>
      </w:r>
      <w:r>
        <w:rPr>
          <w:rFonts w:ascii="Times New Roman" w:eastAsia="Batang" w:hAnsi="Times New Roman" w:cs="Times New Roman"/>
          <w:sz w:val="28"/>
          <w:szCs w:val="28"/>
          <w:lang w:val="uk-UA" w:eastAsia="ru-RU"/>
        </w:rPr>
        <w:t xml:space="preserve">начальника управління житлово-комунального господарства і екології міської ради </w:t>
      </w:r>
      <w:proofErr w:type="spellStart"/>
      <w:r>
        <w:rPr>
          <w:rFonts w:ascii="Times New Roman" w:eastAsia="Batang" w:hAnsi="Times New Roman" w:cs="Times New Roman"/>
          <w:sz w:val="28"/>
          <w:szCs w:val="28"/>
          <w:lang w:val="uk-UA" w:eastAsia="ru-RU"/>
        </w:rPr>
        <w:t>Годуна</w:t>
      </w:r>
      <w:proofErr w:type="spellEnd"/>
      <w:r>
        <w:rPr>
          <w:rFonts w:ascii="Times New Roman" w:eastAsia="Batang" w:hAnsi="Times New Roman" w:cs="Times New Roman"/>
          <w:sz w:val="28"/>
          <w:szCs w:val="28"/>
          <w:lang w:val="uk-UA" w:eastAsia="ru-RU"/>
        </w:rPr>
        <w:t xml:space="preserve"> О.В.</w:t>
      </w:r>
      <w:r w:rsidR="00EA2EE1">
        <w:rPr>
          <w:rFonts w:ascii="Times New Roman" w:eastAsia="Batang" w:hAnsi="Times New Roman" w:cs="Times New Roman"/>
          <w:sz w:val="28"/>
          <w:szCs w:val="28"/>
          <w:lang w:val="uk-UA" w:eastAsia="ru-RU"/>
        </w:rPr>
        <w:t xml:space="preserve">, начальника управління освіти і науки міської ради Ващук Т.В.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про необхідність внесення змін і доповнень до Програми економічного і соціального розвитку </w:t>
      </w:r>
      <w:proofErr w:type="spellStart"/>
      <w:r w:rsidRPr="00A03074">
        <w:rPr>
          <w:rFonts w:ascii="Times New Roman" w:eastAsia="Batang" w:hAnsi="Times New Roman" w:cs="Times New Roman"/>
          <w:sz w:val="28"/>
          <w:szCs w:val="28"/>
          <w:lang w:val="uk-UA" w:eastAsia="ru-RU"/>
        </w:rPr>
        <w:t>Звягельської</w:t>
      </w:r>
      <w:proofErr w:type="spellEnd"/>
      <w:r w:rsidRPr="00A03074">
        <w:rPr>
          <w:rFonts w:ascii="Times New Roman" w:eastAsia="Batang" w:hAnsi="Times New Roman" w:cs="Times New Roman"/>
          <w:sz w:val="28"/>
          <w:szCs w:val="28"/>
          <w:lang w:val="uk-UA" w:eastAsia="ru-RU"/>
        </w:rPr>
        <w:t xml:space="preserve"> місько</w:t>
      </w:r>
      <w:r>
        <w:rPr>
          <w:rFonts w:ascii="Times New Roman" w:eastAsia="Batang" w:hAnsi="Times New Roman" w:cs="Times New Roman"/>
          <w:sz w:val="28"/>
          <w:szCs w:val="28"/>
          <w:lang w:val="uk-UA" w:eastAsia="ru-RU"/>
        </w:rPr>
        <w:t>ї територіальної громади на 2026</w:t>
      </w:r>
      <w:r w:rsidRPr="00A03074">
        <w:rPr>
          <w:rFonts w:ascii="Times New Roman" w:eastAsia="Batang" w:hAnsi="Times New Roman" w:cs="Times New Roman"/>
          <w:sz w:val="28"/>
          <w:szCs w:val="28"/>
          <w:lang w:val="uk-UA" w:eastAsia="ru-RU"/>
        </w:rPr>
        <w:t xml:space="preserve"> рік, міська рада</w:t>
      </w:r>
    </w:p>
    <w:p w:rsidR="0016109C" w:rsidRPr="00A03074" w:rsidRDefault="0016109C" w:rsidP="0016109C">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p>
    <w:p w:rsidR="0016109C" w:rsidRPr="00A03074" w:rsidRDefault="0016109C" w:rsidP="0016109C">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ВИРІШИЛА: </w:t>
      </w:r>
    </w:p>
    <w:p w:rsidR="0016109C" w:rsidRPr="00A03074" w:rsidRDefault="0016109C" w:rsidP="0016109C">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sz w:val="28"/>
          <w:szCs w:val="28"/>
          <w:lang w:val="uk-UA" w:eastAsia="ru-RU"/>
        </w:rPr>
      </w:pPr>
    </w:p>
    <w:p w:rsidR="0016109C" w:rsidRPr="00A03074" w:rsidRDefault="0016109C" w:rsidP="0016109C">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sz w:val="28"/>
          <w:szCs w:val="28"/>
          <w:lang w:val="uk-UA" w:eastAsia="ru-RU"/>
        </w:rPr>
        <w:t xml:space="preserve">Внести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rsidR="0016109C" w:rsidRPr="00A03074" w:rsidRDefault="0016109C" w:rsidP="0016109C">
      <w:pPr>
        <w:widowControl w:val="0"/>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proofErr w:type="spellStart"/>
      <w:r w:rsidRPr="00A03074">
        <w:rPr>
          <w:rFonts w:ascii="Times New Roman" w:eastAsia="Batang" w:hAnsi="Times New Roman" w:cs="Times New Roman"/>
          <w:color w:val="000000"/>
          <w:sz w:val="28"/>
          <w:szCs w:val="28"/>
          <w:shd w:val="clear" w:color="auto" w:fill="FFFFFF"/>
          <w:lang w:val="uk-UA" w:eastAsia="ru-RU"/>
        </w:rPr>
        <w:t>Звягельської</w:t>
      </w:r>
      <w:proofErr w:type="spellEnd"/>
      <w:r w:rsidRPr="00A03074">
        <w:rPr>
          <w:rFonts w:ascii="Times New Roman" w:eastAsia="Batang" w:hAnsi="Times New Roman" w:cs="Times New Roman"/>
          <w:color w:val="000000"/>
          <w:sz w:val="28"/>
          <w:szCs w:val="28"/>
          <w:shd w:val="clear" w:color="auto" w:fill="FFFFFF"/>
          <w:lang w:val="uk-UA" w:eastAsia="ru-RU"/>
        </w:rPr>
        <w:t xml:space="preserve">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№1647</w:t>
      </w:r>
      <w:r w:rsidRPr="00A03074">
        <w:rPr>
          <w:rFonts w:ascii="Times New Roman" w:eastAsia="Batang" w:hAnsi="Times New Roman" w:cs="Times New Roman"/>
          <w:sz w:val="28"/>
          <w:szCs w:val="28"/>
          <w:lang w:val="uk-UA" w:eastAsia="ru-RU"/>
        </w:rPr>
        <w:t>, а саме: до розділу І</w:t>
      </w:r>
      <w:r w:rsidRPr="00A03074">
        <w:rPr>
          <w:rFonts w:ascii="Times New Roman" w:eastAsia="Batang" w:hAnsi="Times New Roman" w:cs="Times New Roman"/>
          <w:sz w:val="28"/>
          <w:szCs w:val="28"/>
          <w:lang w:val="en-US" w:eastAsia="ru-RU"/>
        </w:rPr>
        <w:t>V</w:t>
      </w:r>
      <w:r w:rsidRPr="00A03074">
        <w:rPr>
          <w:rFonts w:ascii="Times New Roman" w:eastAsia="Batang" w:hAnsi="Times New Roman" w:cs="Times New Roman"/>
          <w:sz w:val="20"/>
          <w:szCs w:val="20"/>
          <w:lang w:val="uk-UA" w:eastAsia="ru-RU"/>
        </w:rPr>
        <w:t xml:space="preserve"> </w:t>
      </w:r>
      <w:r w:rsidRPr="00A03074">
        <w:rPr>
          <w:rFonts w:ascii="Times New Roman" w:eastAsia="Batang" w:hAnsi="Times New Roman" w:cs="Times New Roman"/>
          <w:sz w:val="28"/>
          <w:szCs w:val="28"/>
          <w:lang w:val="uk-UA" w:eastAsia="ru-RU"/>
        </w:rPr>
        <w:t>«Заходи щодо забезпечення виконання завдань Програми економічного і соці</w:t>
      </w:r>
      <w:r>
        <w:rPr>
          <w:rFonts w:ascii="Times New Roman" w:eastAsia="Batang" w:hAnsi="Times New Roman" w:cs="Times New Roman"/>
          <w:sz w:val="28"/>
          <w:szCs w:val="28"/>
          <w:lang w:val="uk-UA" w:eastAsia="ru-RU"/>
        </w:rPr>
        <w:t>ального розвитку громади на 2026</w:t>
      </w:r>
      <w:r w:rsidRPr="00A03074">
        <w:rPr>
          <w:rFonts w:ascii="Times New Roman" w:eastAsia="Batang" w:hAnsi="Times New Roman" w:cs="Times New Roman"/>
          <w:sz w:val="28"/>
          <w:szCs w:val="28"/>
          <w:lang w:val="uk-UA" w:eastAsia="ru-RU"/>
        </w:rPr>
        <w:t xml:space="preserve"> рік», підрозділу ІІІ «Житлово-комунальне господарство»</w:t>
      </w:r>
      <w:r w:rsidR="00EA2EE1">
        <w:rPr>
          <w:rFonts w:ascii="Times New Roman" w:eastAsia="Batang" w:hAnsi="Times New Roman" w:cs="Times New Roman"/>
          <w:sz w:val="28"/>
          <w:szCs w:val="28"/>
          <w:lang w:val="uk-UA" w:eastAsia="ru-RU"/>
        </w:rPr>
        <w:t xml:space="preserve">, підрозділу  </w:t>
      </w:r>
      <w:r w:rsidR="00EA2EE1">
        <w:rPr>
          <w:rFonts w:ascii="Times New Roman" w:eastAsia="Batang" w:hAnsi="Times New Roman" w:cs="Times New Roman"/>
          <w:sz w:val="28"/>
          <w:szCs w:val="28"/>
          <w:lang w:val="en-US" w:eastAsia="ru-RU"/>
        </w:rPr>
        <w:t xml:space="preserve">V </w:t>
      </w:r>
      <w:r w:rsidR="00EA2EE1">
        <w:rPr>
          <w:rFonts w:ascii="Times New Roman" w:eastAsia="Batang" w:hAnsi="Times New Roman" w:cs="Times New Roman"/>
          <w:sz w:val="28"/>
          <w:szCs w:val="28"/>
          <w:lang w:val="uk-UA" w:eastAsia="ru-RU"/>
        </w:rPr>
        <w:t>«Освіта і наука»</w:t>
      </w:r>
      <w:r w:rsidRPr="00EF7E32">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bCs/>
          <w:sz w:val="28"/>
          <w:szCs w:val="28"/>
          <w:lang w:val="uk-UA" w:eastAsia="ru-RU"/>
        </w:rPr>
        <w:t>(додається).</w:t>
      </w:r>
    </w:p>
    <w:p w:rsidR="0016109C" w:rsidRPr="00A03074" w:rsidRDefault="0016109C" w:rsidP="0016109C">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 заступни</w:t>
      </w:r>
      <w:r>
        <w:rPr>
          <w:rFonts w:ascii="Times New Roman" w:eastAsia="Batang" w:hAnsi="Times New Roman" w:cs="Times New Roman"/>
          <w:sz w:val="28"/>
          <w:szCs w:val="28"/>
          <w:lang w:val="uk-UA" w:eastAsia="ru-RU"/>
        </w:rPr>
        <w:t xml:space="preserve">ків міського голови Гудзь Д.С., </w:t>
      </w:r>
      <w:r w:rsidRPr="00A03074">
        <w:rPr>
          <w:rFonts w:ascii="Times New Roman" w:eastAsia="Batang" w:hAnsi="Times New Roman" w:cs="Times New Roman"/>
          <w:sz w:val="28"/>
          <w:szCs w:val="28"/>
          <w:lang w:val="uk-UA" w:eastAsia="ru-RU"/>
        </w:rPr>
        <w:t xml:space="preserve"> Гудзь  І.Л.</w:t>
      </w:r>
      <w:r w:rsidR="00EA2EE1">
        <w:rPr>
          <w:rFonts w:ascii="Times New Roman" w:eastAsia="Batang" w:hAnsi="Times New Roman" w:cs="Times New Roman"/>
          <w:sz w:val="28"/>
          <w:szCs w:val="28"/>
          <w:lang w:val="uk-UA" w:eastAsia="ru-RU"/>
        </w:rPr>
        <w:t xml:space="preserve">, Борис Н.П. </w:t>
      </w:r>
    </w:p>
    <w:p w:rsidR="0016109C"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rsidR="0016109C"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16109C" w:rsidRPr="00A03074"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16109C" w:rsidSect="0016109C">
          <w:headerReference w:type="even" r:id="rId9"/>
          <w:headerReference w:type="default" r:id="rId10"/>
          <w:pgSz w:w="11906" w:h="16838"/>
          <w:pgMar w:top="0" w:right="851" w:bottom="142" w:left="1418" w:header="709" w:footer="709" w:gutter="170"/>
          <w:cols w:space="708"/>
          <w:docGrid w:linePitch="360"/>
        </w:sect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16109C" w:rsidRPr="00A03074"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rsidR="0016109C" w:rsidRPr="00A03074" w:rsidRDefault="0016109C" w:rsidP="0016109C">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від                      №</w:t>
      </w:r>
    </w:p>
    <w:p w:rsidR="0016109C" w:rsidRPr="00A03074" w:rsidRDefault="0016109C" w:rsidP="0016109C">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16109C" w:rsidRPr="00A03074" w:rsidRDefault="0016109C" w:rsidP="0016109C">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sidR="009E5EB9">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30"/>
        <w:gridCol w:w="6379"/>
        <w:gridCol w:w="992"/>
        <w:gridCol w:w="1418"/>
        <w:gridCol w:w="993"/>
        <w:gridCol w:w="1276"/>
        <w:gridCol w:w="15"/>
        <w:gridCol w:w="6"/>
        <w:gridCol w:w="3949"/>
        <w:gridCol w:w="7"/>
        <w:gridCol w:w="10"/>
      </w:tblGrid>
      <w:tr w:rsidR="0016109C" w:rsidRPr="00A03074" w:rsidTr="0016109C">
        <w:trPr>
          <w:tblHeader/>
        </w:trPr>
        <w:tc>
          <w:tcPr>
            <w:tcW w:w="430" w:type="dxa"/>
            <w:vMerge w:val="restart"/>
          </w:tcPr>
          <w:p w:rsidR="0016109C" w:rsidRPr="00A03074" w:rsidRDefault="0016109C" w:rsidP="0016109C">
            <w:pPr>
              <w:spacing w:after="0" w:line="240" w:lineRule="auto"/>
              <w:jc w:val="center"/>
              <w:rPr>
                <w:rFonts w:ascii="Times New Roman" w:eastAsia="Times New Roman" w:hAnsi="Times New Roman" w:cs="Times New Roman"/>
                <w:b/>
                <w:lang w:eastAsia="ru-RU"/>
              </w:rPr>
            </w:pPr>
          </w:p>
        </w:tc>
        <w:tc>
          <w:tcPr>
            <w:tcW w:w="6379" w:type="dxa"/>
            <w:vMerge w:val="restart"/>
          </w:tcPr>
          <w:p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Times New Roman" w:eastAsia="Times New Roman" w:hAnsi="Times New Roman" w:cs="Times New Roman"/>
                <w:b/>
                <w:lang w:eastAsia="ru-RU"/>
              </w:rPr>
              <w:t>Зміст</w:t>
            </w:r>
            <w:proofErr w:type="spellEnd"/>
            <w:r w:rsidRPr="00A03074">
              <w:rPr>
                <w:rFonts w:ascii="Times New Roman" w:eastAsia="Times New Roman" w:hAnsi="Times New Roman" w:cs="Times New Roman"/>
                <w:b/>
                <w:lang w:eastAsia="ru-RU"/>
              </w:rPr>
              <w:t xml:space="preserve"> заходу</w:t>
            </w:r>
          </w:p>
        </w:tc>
        <w:tc>
          <w:tcPr>
            <w:tcW w:w="992" w:type="dxa"/>
            <w:vMerge w:val="restart"/>
          </w:tcPr>
          <w:p w:rsidR="0016109C" w:rsidRPr="00A03074" w:rsidRDefault="0016109C" w:rsidP="0016109C">
            <w:pPr>
              <w:spacing w:after="0" w:line="240" w:lineRule="auto"/>
              <w:jc w:val="center"/>
              <w:rPr>
                <w:rFonts w:ascii="Times New Roman" w:eastAsia="Times New Roman" w:hAnsi="Times New Roman" w:cs="Times New Roman"/>
                <w:lang w:eastAsia="ru-RU"/>
              </w:rPr>
            </w:pPr>
            <w:r w:rsidRPr="00A03074">
              <w:rPr>
                <w:rFonts w:ascii="Times New Roman" w:eastAsia="Times New Roman" w:hAnsi="Times New Roman" w:cs="Times New Roman"/>
                <w:b/>
                <w:lang w:eastAsia="ru-RU"/>
              </w:rPr>
              <w:t>ПКД</w:t>
            </w:r>
          </w:p>
        </w:tc>
        <w:tc>
          <w:tcPr>
            <w:tcW w:w="3708" w:type="dxa"/>
            <w:gridSpan w:val="5"/>
          </w:tcPr>
          <w:p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Times New Roman" w:eastAsia="Times New Roman" w:hAnsi="Times New Roman" w:cs="Times New Roman"/>
                <w:b/>
                <w:lang w:eastAsia="ru-RU"/>
              </w:rPr>
              <w:t>Необхідне</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фінансове</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забезпечення</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тис.грн</w:t>
            </w:r>
            <w:proofErr w:type="spellEnd"/>
            <w:r w:rsidRPr="00A03074">
              <w:rPr>
                <w:rFonts w:ascii="Times New Roman" w:eastAsia="Times New Roman" w:hAnsi="Times New Roman" w:cs="Times New Roman"/>
                <w:b/>
                <w:lang w:eastAsia="ru-RU"/>
              </w:rPr>
              <w:t>.</w:t>
            </w:r>
          </w:p>
        </w:tc>
        <w:tc>
          <w:tcPr>
            <w:tcW w:w="3966" w:type="dxa"/>
            <w:gridSpan w:val="3"/>
          </w:tcPr>
          <w:p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Verdana" w:eastAsia="Verdana" w:hAnsi="Verdana" w:cs="Verdana"/>
                <w:b/>
                <w:w w:val="85"/>
                <w:sz w:val="18"/>
              </w:rPr>
              <w:t>Стратегічна</w:t>
            </w:r>
            <w:proofErr w:type="spellEnd"/>
            <w:r w:rsidRPr="00A03074">
              <w:rPr>
                <w:rFonts w:ascii="Verdana" w:eastAsia="Verdana" w:hAnsi="Verdana" w:cs="Verdana"/>
                <w:b/>
                <w:w w:val="85"/>
                <w:sz w:val="18"/>
              </w:rPr>
              <w:t xml:space="preserve"> </w:t>
            </w:r>
            <w:proofErr w:type="spellStart"/>
            <w:r w:rsidRPr="00A03074">
              <w:rPr>
                <w:rFonts w:ascii="Verdana" w:eastAsia="Verdana" w:hAnsi="Verdana" w:cs="Verdana"/>
                <w:b/>
                <w:w w:val="85"/>
                <w:sz w:val="18"/>
              </w:rPr>
              <w:t>ціль</w:t>
            </w:r>
            <w:proofErr w:type="spellEnd"/>
          </w:p>
        </w:tc>
      </w:tr>
      <w:tr w:rsidR="0016109C" w:rsidRPr="00A03074" w:rsidTr="0016109C">
        <w:trPr>
          <w:gridAfter w:val="1"/>
          <w:wAfter w:w="10" w:type="dxa"/>
          <w:tblHeader/>
        </w:trPr>
        <w:tc>
          <w:tcPr>
            <w:tcW w:w="430" w:type="dxa"/>
            <w:vMerge/>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6379" w:type="dxa"/>
            <w:vMerge/>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992" w:type="dxa"/>
            <w:vMerge/>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1418" w:type="dxa"/>
            <w:vMerge w:val="restart"/>
          </w:tcPr>
          <w:p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Times New Roman" w:eastAsia="Times New Roman" w:hAnsi="Times New Roman" w:cs="Times New Roman"/>
                <w:b/>
                <w:lang w:eastAsia="ru-RU"/>
              </w:rPr>
              <w:t>Всього</w:t>
            </w:r>
            <w:proofErr w:type="spellEnd"/>
          </w:p>
        </w:tc>
        <w:tc>
          <w:tcPr>
            <w:tcW w:w="2284" w:type="dxa"/>
            <w:gridSpan w:val="3"/>
          </w:tcPr>
          <w:p w:rsidR="0016109C" w:rsidRPr="00A03074" w:rsidRDefault="0016109C" w:rsidP="0016109C">
            <w:pPr>
              <w:spacing w:after="0" w:line="240" w:lineRule="auto"/>
              <w:jc w:val="center"/>
              <w:rPr>
                <w:rFonts w:ascii="Times New Roman" w:eastAsia="Times New Roman" w:hAnsi="Times New Roman" w:cs="Times New Roman"/>
                <w:lang w:eastAsia="ru-RU"/>
              </w:rPr>
            </w:pPr>
            <w:r w:rsidRPr="00A03074">
              <w:rPr>
                <w:rFonts w:ascii="Times New Roman" w:eastAsia="Times New Roman" w:hAnsi="Times New Roman" w:cs="Times New Roman"/>
                <w:b/>
                <w:lang w:eastAsia="ru-RU"/>
              </w:rPr>
              <w:t xml:space="preserve">у тому </w:t>
            </w:r>
            <w:proofErr w:type="spellStart"/>
            <w:r w:rsidRPr="00A03074">
              <w:rPr>
                <w:rFonts w:ascii="Times New Roman" w:eastAsia="Times New Roman" w:hAnsi="Times New Roman" w:cs="Times New Roman"/>
                <w:b/>
                <w:lang w:eastAsia="ru-RU"/>
              </w:rPr>
              <w:t>числі</w:t>
            </w:r>
            <w:proofErr w:type="spellEnd"/>
          </w:p>
        </w:tc>
        <w:tc>
          <w:tcPr>
            <w:tcW w:w="3962" w:type="dxa"/>
            <w:gridSpan w:val="3"/>
          </w:tcPr>
          <w:p w:rsidR="0016109C" w:rsidRPr="00A03074" w:rsidRDefault="0016109C" w:rsidP="0016109C">
            <w:pPr>
              <w:spacing w:after="0" w:line="240" w:lineRule="auto"/>
              <w:jc w:val="center"/>
              <w:rPr>
                <w:rFonts w:ascii="Times New Roman" w:eastAsia="Times New Roman" w:hAnsi="Times New Roman" w:cs="Times New Roman"/>
                <w:lang w:eastAsia="ru-RU"/>
              </w:rPr>
            </w:pPr>
          </w:p>
        </w:tc>
      </w:tr>
      <w:tr w:rsidR="0016109C" w:rsidRPr="00A03074" w:rsidTr="0016109C">
        <w:trPr>
          <w:gridAfter w:val="2"/>
          <w:wAfter w:w="17" w:type="dxa"/>
          <w:trHeight w:val="330"/>
          <w:tblHeader/>
        </w:trPr>
        <w:tc>
          <w:tcPr>
            <w:tcW w:w="430" w:type="dxa"/>
            <w:vMerge/>
            <w:tcBorders>
              <w:bottom w:val="single" w:sz="4" w:space="0" w:color="auto"/>
            </w:tcBorders>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6379" w:type="dxa"/>
            <w:vMerge/>
            <w:tcBorders>
              <w:bottom w:val="single" w:sz="4" w:space="0" w:color="auto"/>
            </w:tcBorders>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992" w:type="dxa"/>
            <w:vMerge/>
            <w:tcBorders>
              <w:bottom w:val="single" w:sz="4" w:space="0" w:color="auto"/>
            </w:tcBorders>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1418" w:type="dxa"/>
            <w:vMerge/>
            <w:tcBorders>
              <w:bottom w:val="single" w:sz="4" w:space="0" w:color="auto"/>
            </w:tcBorders>
          </w:tcPr>
          <w:p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993" w:type="dxa"/>
            <w:tcBorders>
              <w:bottom w:val="single" w:sz="4" w:space="0" w:color="auto"/>
            </w:tcBorders>
            <w:vAlign w:val="center"/>
          </w:tcPr>
          <w:p w:rsidR="0016109C" w:rsidRPr="00A03074" w:rsidRDefault="0016109C" w:rsidP="0016109C">
            <w:pPr>
              <w:spacing w:after="0" w:line="240" w:lineRule="auto"/>
              <w:jc w:val="center"/>
              <w:rPr>
                <w:rFonts w:ascii="Times New Roman" w:eastAsia="Times New Roman" w:hAnsi="Times New Roman" w:cs="Times New Roman"/>
                <w:b/>
                <w:lang w:eastAsia="ru-RU"/>
              </w:rPr>
            </w:pPr>
            <w:r w:rsidRPr="00A03074">
              <w:rPr>
                <w:rFonts w:ascii="Times New Roman" w:eastAsia="Times New Roman" w:hAnsi="Times New Roman" w:cs="Times New Roman"/>
                <w:b/>
                <w:lang w:eastAsia="ru-RU"/>
              </w:rPr>
              <w:t xml:space="preserve">бюджет </w:t>
            </w:r>
            <w:proofErr w:type="spellStart"/>
            <w:r w:rsidRPr="00A03074">
              <w:rPr>
                <w:rFonts w:ascii="Times New Roman" w:eastAsia="Times New Roman" w:hAnsi="Times New Roman" w:cs="Times New Roman"/>
                <w:b/>
                <w:lang w:eastAsia="ru-RU"/>
              </w:rPr>
              <w:t>громади</w:t>
            </w:r>
            <w:proofErr w:type="spellEnd"/>
          </w:p>
        </w:tc>
        <w:tc>
          <w:tcPr>
            <w:tcW w:w="1276" w:type="dxa"/>
            <w:tcBorders>
              <w:bottom w:val="single" w:sz="4" w:space="0" w:color="auto"/>
            </w:tcBorders>
            <w:vAlign w:val="center"/>
          </w:tcPr>
          <w:p w:rsidR="0016109C" w:rsidRPr="00A03074" w:rsidRDefault="0016109C" w:rsidP="0016109C">
            <w:pPr>
              <w:spacing w:after="0" w:line="240" w:lineRule="auto"/>
              <w:jc w:val="center"/>
              <w:rPr>
                <w:rFonts w:ascii="Times New Roman" w:eastAsia="Times New Roman" w:hAnsi="Times New Roman" w:cs="Times New Roman"/>
                <w:b/>
                <w:lang w:eastAsia="ru-RU"/>
              </w:rPr>
            </w:pPr>
            <w:proofErr w:type="spellStart"/>
            <w:r w:rsidRPr="00A03074">
              <w:rPr>
                <w:rFonts w:ascii="Times New Roman" w:eastAsia="Times New Roman" w:hAnsi="Times New Roman" w:cs="Times New Roman"/>
                <w:b/>
                <w:lang w:eastAsia="ru-RU"/>
              </w:rPr>
              <w:t>інші</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джерела</w:t>
            </w:r>
            <w:proofErr w:type="spellEnd"/>
          </w:p>
        </w:tc>
        <w:tc>
          <w:tcPr>
            <w:tcW w:w="3970" w:type="dxa"/>
            <w:gridSpan w:val="3"/>
            <w:tcBorders>
              <w:bottom w:val="single" w:sz="4" w:space="0" w:color="auto"/>
            </w:tcBorders>
          </w:tcPr>
          <w:p w:rsidR="0016109C" w:rsidRPr="00A03074" w:rsidRDefault="0016109C" w:rsidP="0016109C">
            <w:pPr>
              <w:spacing w:after="0" w:line="240" w:lineRule="auto"/>
              <w:jc w:val="center"/>
              <w:rPr>
                <w:rFonts w:ascii="Verdana" w:eastAsia="Verdana" w:hAnsi="Verdana" w:cs="Verdana"/>
                <w:b/>
                <w:w w:val="85"/>
                <w:sz w:val="18"/>
              </w:rPr>
            </w:pPr>
            <w:proofErr w:type="spellStart"/>
            <w:r w:rsidRPr="00A03074">
              <w:rPr>
                <w:rFonts w:ascii="Verdana" w:eastAsia="Verdana" w:hAnsi="Verdana" w:cs="Verdana"/>
                <w:b/>
                <w:w w:val="85"/>
                <w:sz w:val="18"/>
              </w:rPr>
              <w:t>Оперативні</w:t>
            </w:r>
            <w:proofErr w:type="spellEnd"/>
            <w:r w:rsidRPr="00A03074">
              <w:rPr>
                <w:rFonts w:ascii="Verdana" w:eastAsia="Verdana" w:hAnsi="Verdana" w:cs="Verdana"/>
                <w:b/>
                <w:w w:val="85"/>
                <w:sz w:val="18"/>
              </w:rPr>
              <w:t xml:space="preserve"> </w:t>
            </w:r>
            <w:proofErr w:type="spellStart"/>
            <w:r w:rsidRPr="00A03074">
              <w:rPr>
                <w:rFonts w:ascii="Verdana" w:eastAsia="Verdana" w:hAnsi="Verdana" w:cs="Verdana"/>
                <w:b/>
                <w:w w:val="85"/>
                <w:sz w:val="18"/>
              </w:rPr>
              <w:t>цілі</w:t>
            </w:r>
            <w:proofErr w:type="spellEnd"/>
          </w:p>
        </w:tc>
      </w:tr>
      <w:tr w:rsidR="0016109C" w:rsidRPr="00A03074" w:rsidTr="0016109C">
        <w:trPr>
          <w:trHeight w:val="211"/>
        </w:trPr>
        <w:tc>
          <w:tcPr>
            <w:tcW w:w="430" w:type="dxa"/>
            <w:shd w:val="clear" w:color="auto" w:fill="E5B8B7"/>
          </w:tcPr>
          <w:p w:rsidR="0016109C" w:rsidRPr="00A03074" w:rsidRDefault="0016109C" w:rsidP="0016109C">
            <w:pPr>
              <w:spacing w:before="120" w:after="120" w:line="240" w:lineRule="auto"/>
              <w:jc w:val="center"/>
              <w:rPr>
                <w:rFonts w:ascii="Times New Roman" w:eastAsia="Times New Roman" w:hAnsi="Times New Roman" w:cs="Times New Roman"/>
                <w:b/>
                <w:lang w:eastAsia="ru-RU"/>
              </w:rPr>
            </w:pPr>
          </w:p>
        </w:tc>
        <w:tc>
          <w:tcPr>
            <w:tcW w:w="15045" w:type="dxa"/>
            <w:gridSpan w:val="10"/>
            <w:shd w:val="clear" w:color="auto" w:fill="E5B8B7"/>
            <w:vAlign w:val="center"/>
          </w:tcPr>
          <w:p w:rsidR="0016109C" w:rsidRPr="00A03074" w:rsidRDefault="0016109C" w:rsidP="0016109C">
            <w:pPr>
              <w:spacing w:before="120" w:after="120" w:line="240" w:lineRule="auto"/>
              <w:jc w:val="center"/>
              <w:rPr>
                <w:rFonts w:ascii="Times New Roman" w:eastAsia="Times New Roman" w:hAnsi="Times New Roman" w:cs="Times New Roman"/>
                <w:b/>
                <w:sz w:val="24"/>
                <w:szCs w:val="24"/>
                <w:lang w:eastAsia="ru-RU"/>
              </w:rPr>
            </w:pPr>
            <w:r w:rsidRPr="00A03074">
              <w:rPr>
                <w:rFonts w:ascii="Times New Roman" w:eastAsia="Times New Roman" w:hAnsi="Times New Roman" w:cs="Times New Roman"/>
                <w:b/>
                <w:sz w:val="24"/>
                <w:szCs w:val="24"/>
                <w:lang w:val="uk-UA" w:eastAsia="ru-RU"/>
              </w:rPr>
              <w:t xml:space="preserve">ІІІ. </w:t>
            </w:r>
            <w:r w:rsidRPr="00A03074">
              <w:rPr>
                <w:rFonts w:ascii="Times New Roman" w:eastAsia="Times New Roman" w:hAnsi="Times New Roman" w:cs="Times New Roman"/>
                <w:b/>
                <w:sz w:val="24"/>
                <w:szCs w:val="24"/>
                <w:lang w:eastAsia="ru-RU"/>
              </w:rPr>
              <w:t>ЖИТЛОВО-КОМУНАЛЬНЕ ГОСПОДАРСТВО</w:t>
            </w:r>
          </w:p>
        </w:tc>
      </w:tr>
      <w:tr w:rsidR="0016109C" w:rsidRPr="00A03074" w:rsidTr="0016109C">
        <w:trPr>
          <w:gridAfter w:val="2"/>
          <w:wAfter w:w="17" w:type="dxa"/>
        </w:trPr>
        <w:tc>
          <w:tcPr>
            <w:tcW w:w="430" w:type="dxa"/>
            <w:vAlign w:val="center"/>
          </w:tcPr>
          <w:p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6379" w:type="dxa"/>
            <w:vAlign w:val="center"/>
          </w:tcPr>
          <w:p w:rsidR="0016109C" w:rsidRPr="00A03074" w:rsidRDefault="0016109C" w:rsidP="0016109C">
            <w:pPr>
              <w:spacing w:after="0" w:line="240" w:lineRule="auto"/>
              <w:jc w:val="both"/>
              <w:rPr>
                <w:rFonts w:ascii="Times New Roman" w:eastAsia="Times New Roman" w:hAnsi="Times New Roman" w:cs="Times New Roman"/>
                <w:sz w:val="24"/>
                <w:szCs w:val="24"/>
                <w:lang w:val="uk-UA" w:eastAsia="ru-RU"/>
              </w:rPr>
            </w:pPr>
            <w:r w:rsidRPr="0016109C">
              <w:rPr>
                <w:rFonts w:ascii="Times New Roman" w:eastAsia="Times New Roman" w:hAnsi="Times New Roman" w:cs="Times New Roman"/>
                <w:sz w:val="24"/>
                <w:szCs w:val="24"/>
                <w:lang w:val="uk-UA" w:eastAsia="ru-RU"/>
              </w:rPr>
              <w:t>Сплата добровільних внесків до  Револьверного Фонду Міст Асоціації «Енергоефективні міста України</w:t>
            </w:r>
            <w:r>
              <w:rPr>
                <w:rFonts w:ascii="Times New Roman" w:eastAsia="Times New Roman" w:hAnsi="Times New Roman" w:cs="Times New Roman"/>
                <w:sz w:val="24"/>
                <w:szCs w:val="24"/>
                <w:lang w:val="uk-UA" w:eastAsia="ru-RU"/>
              </w:rPr>
              <w:t>»</w:t>
            </w:r>
          </w:p>
        </w:tc>
        <w:tc>
          <w:tcPr>
            <w:tcW w:w="992" w:type="dxa"/>
            <w:vAlign w:val="center"/>
          </w:tcPr>
          <w:p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sidRPr="00A03074">
              <w:rPr>
                <w:rFonts w:ascii="Times New Roman" w:eastAsia="Times New Roman" w:hAnsi="Times New Roman" w:cs="Times New Roman"/>
                <w:sz w:val="24"/>
                <w:szCs w:val="24"/>
                <w:lang w:val="uk-UA" w:eastAsia="ru-RU"/>
              </w:rPr>
              <w:t>Ні</w:t>
            </w:r>
          </w:p>
        </w:tc>
        <w:tc>
          <w:tcPr>
            <w:tcW w:w="1418" w:type="dxa"/>
            <w:vAlign w:val="center"/>
          </w:tcPr>
          <w:p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500,00</w:t>
            </w:r>
          </w:p>
        </w:tc>
        <w:tc>
          <w:tcPr>
            <w:tcW w:w="993" w:type="dxa"/>
            <w:vAlign w:val="center"/>
          </w:tcPr>
          <w:p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500,00</w:t>
            </w:r>
          </w:p>
        </w:tc>
        <w:tc>
          <w:tcPr>
            <w:tcW w:w="1276" w:type="dxa"/>
            <w:vAlign w:val="center"/>
          </w:tcPr>
          <w:p w:rsidR="0016109C" w:rsidRPr="00A03074" w:rsidRDefault="0016109C" w:rsidP="0016109C">
            <w:pPr>
              <w:spacing w:after="0" w:line="240" w:lineRule="auto"/>
              <w:jc w:val="center"/>
              <w:rPr>
                <w:rFonts w:ascii="Times New Roman" w:eastAsia="Times New Roman" w:hAnsi="Times New Roman" w:cs="Times New Roman"/>
                <w:sz w:val="24"/>
                <w:szCs w:val="24"/>
                <w:lang w:eastAsia="ru-RU"/>
              </w:rPr>
            </w:pPr>
          </w:p>
        </w:tc>
        <w:tc>
          <w:tcPr>
            <w:tcW w:w="3970" w:type="dxa"/>
            <w:gridSpan w:val="3"/>
          </w:tcPr>
          <w:p w:rsidR="0016109C" w:rsidRPr="0016109C" w:rsidRDefault="0016109C" w:rsidP="0016109C">
            <w:pPr>
              <w:spacing w:after="0" w:line="240" w:lineRule="auto"/>
              <w:jc w:val="both"/>
              <w:rPr>
                <w:rFonts w:ascii="Verdana" w:eastAsia="Verdana" w:hAnsi="Verdana" w:cs="Verdana"/>
                <w:b/>
                <w:w w:val="85"/>
                <w:sz w:val="18"/>
              </w:rPr>
            </w:pPr>
            <w:proofErr w:type="spellStart"/>
            <w:r w:rsidRPr="0016109C">
              <w:rPr>
                <w:rFonts w:ascii="Verdana" w:eastAsia="Verdana" w:hAnsi="Verdana" w:cs="Verdana"/>
                <w:b/>
                <w:w w:val="85"/>
                <w:sz w:val="18"/>
              </w:rPr>
              <w:t>Стратегічна</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ціль</w:t>
            </w:r>
            <w:proofErr w:type="spellEnd"/>
            <w:r w:rsidRPr="0016109C">
              <w:rPr>
                <w:rFonts w:ascii="Verdana" w:eastAsia="Verdana" w:hAnsi="Verdana" w:cs="Verdana"/>
                <w:b/>
                <w:w w:val="85"/>
                <w:sz w:val="18"/>
              </w:rPr>
              <w:t xml:space="preserve"> № 4 Громада без </w:t>
            </w:r>
            <w:proofErr w:type="spellStart"/>
            <w:r w:rsidRPr="0016109C">
              <w:rPr>
                <w:rFonts w:ascii="Verdana" w:eastAsia="Verdana" w:hAnsi="Verdana" w:cs="Verdana"/>
                <w:b/>
                <w:w w:val="85"/>
                <w:sz w:val="18"/>
              </w:rPr>
              <w:t>околиць</w:t>
            </w:r>
            <w:proofErr w:type="spellEnd"/>
          </w:p>
          <w:p w:rsidR="0016109C" w:rsidRPr="00A03074" w:rsidRDefault="0016109C" w:rsidP="0016109C">
            <w:pPr>
              <w:spacing w:after="0" w:line="240" w:lineRule="auto"/>
              <w:jc w:val="both"/>
              <w:rPr>
                <w:rFonts w:ascii="Verdana" w:eastAsia="Verdana" w:hAnsi="Verdana" w:cs="Verdana"/>
                <w:b/>
                <w:w w:val="85"/>
                <w:sz w:val="18"/>
              </w:rPr>
            </w:pPr>
            <w:r w:rsidRPr="0016109C">
              <w:rPr>
                <w:rFonts w:ascii="Verdana" w:eastAsia="Verdana" w:hAnsi="Verdana" w:cs="Verdana"/>
                <w:b/>
                <w:w w:val="85"/>
                <w:sz w:val="18"/>
              </w:rPr>
              <w:t xml:space="preserve">4.2. </w:t>
            </w:r>
            <w:proofErr w:type="spellStart"/>
            <w:r w:rsidRPr="0016109C">
              <w:rPr>
                <w:rFonts w:ascii="Verdana" w:eastAsia="Verdana" w:hAnsi="Verdana" w:cs="Verdana"/>
                <w:b/>
                <w:w w:val="85"/>
                <w:sz w:val="18"/>
              </w:rPr>
              <w:t>Підвищення</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рівня</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енергоефективності</w:t>
            </w:r>
            <w:proofErr w:type="spellEnd"/>
            <w:r w:rsidRPr="0016109C">
              <w:rPr>
                <w:rFonts w:ascii="Verdana" w:eastAsia="Verdana" w:hAnsi="Verdana" w:cs="Verdana"/>
                <w:b/>
                <w:w w:val="85"/>
                <w:sz w:val="18"/>
              </w:rPr>
              <w:t xml:space="preserve"> та </w:t>
            </w:r>
            <w:proofErr w:type="spellStart"/>
            <w:r w:rsidRPr="0016109C">
              <w:rPr>
                <w:rFonts w:ascii="Verdana" w:eastAsia="Verdana" w:hAnsi="Verdana" w:cs="Verdana"/>
                <w:b/>
                <w:w w:val="85"/>
                <w:sz w:val="18"/>
              </w:rPr>
              <w:t>впровадження</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енергоефективних</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технологій</w:t>
            </w:r>
            <w:proofErr w:type="spellEnd"/>
          </w:p>
        </w:tc>
      </w:tr>
      <w:tr w:rsidR="00C6527C" w:rsidRPr="00C6527C" w:rsidTr="00C6527C">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18</w:t>
            </w:r>
          </w:p>
        </w:tc>
        <w:tc>
          <w:tcPr>
            <w:tcW w:w="6379"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Внески в статутний капітал КП ЗМР «</w:t>
            </w:r>
            <w:proofErr w:type="spellStart"/>
            <w:r w:rsidRPr="00C6527C">
              <w:rPr>
                <w:rFonts w:ascii="Times New Roman" w:eastAsia="Times New Roman" w:hAnsi="Times New Roman" w:cs="Times New Roman"/>
                <w:sz w:val="24"/>
                <w:szCs w:val="24"/>
                <w:lang w:val="uk-UA" w:eastAsia="ru-RU"/>
              </w:rPr>
              <w:t>Звягельводоканал</w:t>
            </w:r>
            <w:proofErr w:type="spellEnd"/>
            <w:r w:rsidRPr="00C6527C">
              <w:rPr>
                <w:rFonts w:ascii="Times New Roman" w:eastAsia="Times New Roman" w:hAnsi="Times New Roman" w:cs="Times New Roman"/>
                <w:sz w:val="24"/>
                <w:szCs w:val="24"/>
                <w:lang w:val="uk-UA" w:eastAsia="ru-RU"/>
              </w:rPr>
              <w:t>»</w:t>
            </w:r>
          </w:p>
          <w:p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 xml:space="preserve">«Реконструкція ділянок каналізаційної мережі на вул. Лесі Українки в м. </w:t>
            </w:r>
            <w:proofErr w:type="spellStart"/>
            <w:r w:rsidRPr="00C6527C">
              <w:rPr>
                <w:rFonts w:ascii="Times New Roman" w:eastAsia="Times New Roman" w:hAnsi="Times New Roman" w:cs="Times New Roman"/>
                <w:sz w:val="24"/>
                <w:szCs w:val="24"/>
                <w:lang w:val="uk-UA" w:eastAsia="ru-RU"/>
              </w:rPr>
              <w:t>Звягель</w:t>
            </w:r>
            <w:proofErr w:type="spellEnd"/>
            <w:r w:rsidRPr="00C6527C">
              <w:rPr>
                <w:rFonts w:ascii="Times New Roman" w:eastAsia="Times New Roman" w:hAnsi="Times New Roman" w:cs="Times New Roman"/>
                <w:sz w:val="24"/>
                <w:szCs w:val="24"/>
                <w:lang w:val="uk-UA" w:eastAsia="ru-RU"/>
              </w:rPr>
              <w:t xml:space="preserve"> Житомирської області» (в т. ч. інженерні вишукування, виготовлення ПКД, проведення експертизи та технічної інвентаризації, авторський та технічний нагляди)</w:t>
            </w:r>
          </w:p>
        </w:tc>
        <w:tc>
          <w:tcPr>
            <w:tcW w:w="992"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Ні</w:t>
            </w:r>
          </w:p>
        </w:tc>
        <w:tc>
          <w:tcPr>
            <w:tcW w:w="1418"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1150,00</w:t>
            </w:r>
          </w:p>
        </w:tc>
        <w:tc>
          <w:tcPr>
            <w:tcW w:w="993"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1150,00</w:t>
            </w:r>
          </w:p>
        </w:tc>
        <w:tc>
          <w:tcPr>
            <w:tcW w:w="1276"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rsidR="00C6527C" w:rsidRPr="00C6527C" w:rsidRDefault="00C6527C" w:rsidP="00C6527C">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4 Громада без </w:t>
            </w:r>
            <w:proofErr w:type="spellStart"/>
            <w:r w:rsidRPr="00C6527C">
              <w:rPr>
                <w:rFonts w:ascii="Verdana" w:eastAsia="Verdana" w:hAnsi="Verdana" w:cs="Verdana"/>
                <w:b/>
                <w:w w:val="85"/>
                <w:sz w:val="18"/>
              </w:rPr>
              <w:t>околиць</w:t>
            </w:r>
            <w:proofErr w:type="spellEnd"/>
          </w:p>
          <w:p w:rsidR="00C6527C" w:rsidRPr="00C6527C" w:rsidRDefault="00C6527C" w:rsidP="00C6527C">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4.1. </w:t>
            </w:r>
            <w:proofErr w:type="spellStart"/>
            <w:r w:rsidRPr="00C6527C">
              <w:rPr>
                <w:rFonts w:ascii="Verdana" w:eastAsia="Verdana" w:hAnsi="Verdana" w:cs="Verdana"/>
                <w:b/>
                <w:w w:val="85"/>
                <w:sz w:val="18"/>
              </w:rPr>
              <w:t>Модернізація</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інженерних</w:t>
            </w:r>
            <w:proofErr w:type="spellEnd"/>
            <w:r w:rsidRPr="00C6527C">
              <w:rPr>
                <w:rFonts w:ascii="Verdana" w:eastAsia="Verdana" w:hAnsi="Verdana" w:cs="Verdana"/>
                <w:b/>
                <w:w w:val="85"/>
                <w:sz w:val="18"/>
              </w:rPr>
              <w:t xml:space="preserve"> мереж та </w:t>
            </w:r>
            <w:proofErr w:type="spellStart"/>
            <w:r w:rsidRPr="00C6527C">
              <w:rPr>
                <w:rFonts w:ascii="Verdana" w:eastAsia="Verdana" w:hAnsi="Verdana" w:cs="Verdana"/>
                <w:b/>
                <w:w w:val="85"/>
                <w:sz w:val="18"/>
              </w:rPr>
              <w:t>комунальних</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послуг</w:t>
            </w:r>
            <w:proofErr w:type="spellEnd"/>
          </w:p>
        </w:tc>
      </w:tr>
      <w:tr w:rsidR="00C6527C" w:rsidRPr="00C6527C" w:rsidTr="00C6527C">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19</w:t>
            </w:r>
          </w:p>
        </w:tc>
        <w:tc>
          <w:tcPr>
            <w:tcW w:w="6379"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Внески в статутний капітал КП ЗМР «</w:t>
            </w:r>
            <w:proofErr w:type="spellStart"/>
            <w:r w:rsidRPr="00C6527C">
              <w:rPr>
                <w:rFonts w:ascii="Times New Roman" w:eastAsia="Times New Roman" w:hAnsi="Times New Roman" w:cs="Times New Roman"/>
                <w:sz w:val="24"/>
                <w:szCs w:val="24"/>
                <w:lang w:val="uk-UA" w:eastAsia="ru-RU"/>
              </w:rPr>
              <w:t>Звягельводоканал</w:t>
            </w:r>
            <w:proofErr w:type="spellEnd"/>
            <w:r w:rsidRPr="00C6527C">
              <w:rPr>
                <w:rFonts w:ascii="Times New Roman" w:eastAsia="Times New Roman" w:hAnsi="Times New Roman" w:cs="Times New Roman"/>
                <w:sz w:val="24"/>
                <w:szCs w:val="24"/>
                <w:lang w:val="uk-UA" w:eastAsia="ru-RU"/>
              </w:rPr>
              <w:t>»</w:t>
            </w:r>
          </w:p>
          <w:p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 xml:space="preserve">«Реконструкція ділянок водопровідної мережі на вул. Лесі Українки в м. </w:t>
            </w:r>
            <w:proofErr w:type="spellStart"/>
            <w:r w:rsidRPr="00C6527C">
              <w:rPr>
                <w:rFonts w:ascii="Times New Roman" w:eastAsia="Times New Roman" w:hAnsi="Times New Roman" w:cs="Times New Roman"/>
                <w:sz w:val="24"/>
                <w:szCs w:val="24"/>
                <w:lang w:val="uk-UA" w:eastAsia="ru-RU"/>
              </w:rPr>
              <w:t>Звягель</w:t>
            </w:r>
            <w:proofErr w:type="spellEnd"/>
            <w:r w:rsidRPr="00C6527C">
              <w:rPr>
                <w:rFonts w:ascii="Times New Roman" w:eastAsia="Times New Roman" w:hAnsi="Times New Roman" w:cs="Times New Roman"/>
                <w:sz w:val="24"/>
                <w:szCs w:val="24"/>
                <w:lang w:val="uk-UA" w:eastAsia="ru-RU"/>
              </w:rPr>
              <w:t xml:space="preserve"> Житомирської області» (в т. ч. інженерні вишукування, виготовлення ПКД, проведення експертизи)</w:t>
            </w:r>
          </w:p>
        </w:tc>
        <w:tc>
          <w:tcPr>
            <w:tcW w:w="992"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Ні</w:t>
            </w:r>
          </w:p>
        </w:tc>
        <w:tc>
          <w:tcPr>
            <w:tcW w:w="1418"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750,00</w:t>
            </w:r>
          </w:p>
        </w:tc>
        <w:tc>
          <w:tcPr>
            <w:tcW w:w="993"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750,00</w:t>
            </w:r>
          </w:p>
        </w:tc>
        <w:tc>
          <w:tcPr>
            <w:tcW w:w="1276"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rsidR="00C6527C" w:rsidRPr="00C6527C" w:rsidRDefault="00C6527C" w:rsidP="00C6527C">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4 Громада без </w:t>
            </w:r>
            <w:proofErr w:type="spellStart"/>
            <w:r w:rsidRPr="00C6527C">
              <w:rPr>
                <w:rFonts w:ascii="Verdana" w:eastAsia="Verdana" w:hAnsi="Verdana" w:cs="Verdana"/>
                <w:b/>
                <w:w w:val="85"/>
                <w:sz w:val="18"/>
              </w:rPr>
              <w:t>околиць</w:t>
            </w:r>
            <w:proofErr w:type="spellEnd"/>
          </w:p>
          <w:p w:rsidR="00C6527C" w:rsidRPr="00C6527C" w:rsidRDefault="00C6527C" w:rsidP="00C6527C">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4.1. </w:t>
            </w:r>
            <w:proofErr w:type="spellStart"/>
            <w:r w:rsidRPr="00C6527C">
              <w:rPr>
                <w:rFonts w:ascii="Verdana" w:eastAsia="Verdana" w:hAnsi="Verdana" w:cs="Verdana"/>
                <w:b/>
                <w:w w:val="85"/>
                <w:sz w:val="18"/>
              </w:rPr>
              <w:t>Модернізація</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інженерних</w:t>
            </w:r>
            <w:proofErr w:type="spellEnd"/>
            <w:r w:rsidRPr="00C6527C">
              <w:rPr>
                <w:rFonts w:ascii="Verdana" w:eastAsia="Verdana" w:hAnsi="Verdana" w:cs="Verdana"/>
                <w:b/>
                <w:w w:val="85"/>
                <w:sz w:val="18"/>
              </w:rPr>
              <w:t xml:space="preserve"> мереж та </w:t>
            </w:r>
            <w:proofErr w:type="spellStart"/>
            <w:r w:rsidRPr="00C6527C">
              <w:rPr>
                <w:rFonts w:ascii="Verdana" w:eastAsia="Verdana" w:hAnsi="Verdana" w:cs="Verdana"/>
                <w:b/>
                <w:w w:val="85"/>
                <w:sz w:val="18"/>
              </w:rPr>
              <w:t>комунальних</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послуг</w:t>
            </w:r>
            <w:proofErr w:type="spellEnd"/>
          </w:p>
        </w:tc>
      </w:tr>
      <w:tr w:rsidR="00C6527C" w:rsidRPr="00C6527C" w:rsidTr="00C6527C">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6379"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Придбання та встановлення конструкції індивідуального виготовлення «Крила надії» на центральній площі по вулиці Шевченка в місті </w:t>
            </w:r>
            <w:proofErr w:type="spellStart"/>
            <w:r w:rsidRPr="00C6527C">
              <w:rPr>
                <w:rFonts w:ascii="Times New Roman" w:eastAsia="Times New Roman" w:hAnsi="Times New Roman" w:cs="Times New Roman"/>
                <w:sz w:val="24"/>
                <w:szCs w:val="24"/>
                <w:lang w:val="uk-UA" w:eastAsia="ru-RU"/>
              </w:rPr>
              <w:t>Звягель</w:t>
            </w:r>
            <w:proofErr w:type="spellEnd"/>
            <w:r w:rsidRPr="00C6527C">
              <w:rPr>
                <w:rFonts w:ascii="Times New Roman" w:eastAsia="Times New Roman" w:hAnsi="Times New Roman" w:cs="Times New Roman"/>
                <w:sz w:val="24"/>
                <w:szCs w:val="24"/>
                <w:lang w:val="uk-UA" w:eastAsia="ru-RU"/>
              </w:rPr>
              <w:t> Житомирської області</w:t>
            </w:r>
          </w:p>
        </w:tc>
        <w:tc>
          <w:tcPr>
            <w:tcW w:w="992"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Ні</w:t>
            </w:r>
          </w:p>
        </w:tc>
        <w:tc>
          <w:tcPr>
            <w:tcW w:w="1418"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300,00</w:t>
            </w:r>
          </w:p>
        </w:tc>
        <w:tc>
          <w:tcPr>
            <w:tcW w:w="993"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300,00</w:t>
            </w:r>
          </w:p>
        </w:tc>
        <w:tc>
          <w:tcPr>
            <w:tcW w:w="1276"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C6527C">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rsidR="00C6527C" w:rsidRPr="00C6527C" w:rsidRDefault="00C6527C" w:rsidP="00C6527C">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3 Громада – </w:t>
            </w:r>
            <w:proofErr w:type="spellStart"/>
            <w:r w:rsidRPr="00C6527C">
              <w:rPr>
                <w:rFonts w:ascii="Verdana" w:eastAsia="Verdana" w:hAnsi="Verdana" w:cs="Verdana"/>
                <w:b/>
                <w:w w:val="85"/>
                <w:sz w:val="18"/>
              </w:rPr>
              <w:t>гостьовий</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лідер</w:t>
            </w:r>
            <w:proofErr w:type="spellEnd"/>
          </w:p>
          <w:p w:rsidR="00C6527C" w:rsidRPr="00C6527C" w:rsidRDefault="00C6527C" w:rsidP="00C6527C">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3.4. </w:t>
            </w:r>
            <w:proofErr w:type="spellStart"/>
            <w:r w:rsidRPr="00C6527C">
              <w:rPr>
                <w:rFonts w:ascii="Verdana" w:eastAsia="Verdana" w:hAnsi="Verdana" w:cs="Verdana"/>
                <w:b/>
                <w:w w:val="85"/>
                <w:sz w:val="18"/>
              </w:rPr>
              <w:t>Розширення</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гостьової</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інфраструктури</w:t>
            </w:r>
            <w:proofErr w:type="spellEnd"/>
          </w:p>
        </w:tc>
      </w:tr>
      <w:tr w:rsidR="00C6527C" w:rsidRPr="00C6527C" w:rsidTr="00BA415E">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w:t>
            </w:r>
          </w:p>
        </w:tc>
        <w:tc>
          <w:tcPr>
            <w:tcW w:w="6379"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6A7CD8">
              <w:rPr>
                <w:rFonts w:ascii="Times New Roman" w:eastAsia="Times New Roman" w:hAnsi="Times New Roman" w:cs="Times New Roman"/>
                <w:sz w:val="24"/>
                <w:szCs w:val="24"/>
                <w:lang w:val="uk-UA" w:eastAsia="ru-RU"/>
              </w:rPr>
              <w:t>нески в статутний капітал КП ЗМР «</w:t>
            </w:r>
            <w:proofErr w:type="spellStart"/>
            <w:r w:rsidRPr="006A7CD8">
              <w:rPr>
                <w:rFonts w:ascii="Times New Roman" w:eastAsia="Times New Roman" w:hAnsi="Times New Roman" w:cs="Times New Roman"/>
                <w:sz w:val="24"/>
                <w:szCs w:val="24"/>
                <w:lang w:val="uk-UA" w:eastAsia="ru-RU"/>
              </w:rPr>
              <w:t>Звягельводоканал</w:t>
            </w:r>
            <w:proofErr w:type="spellEnd"/>
            <w:r w:rsidRPr="006A7CD8">
              <w:rPr>
                <w:rFonts w:ascii="Times New Roman" w:eastAsia="Times New Roman" w:hAnsi="Times New Roman" w:cs="Times New Roman"/>
                <w:sz w:val="24"/>
                <w:szCs w:val="24"/>
                <w:lang w:val="uk-UA" w:eastAsia="ru-RU"/>
              </w:rPr>
              <w:t>»</w:t>
            </w:r>
          </w:p>
          <w:p w:rsidR="00C6527C" w:rsidRPr="00C6527C" w:rsidRDefault="006A7CD8" w:rsidP="006A7CD8">
            <w:pPr>
              <w:spacing w:after="0" w:line="240" w:lineRule="auto"/>
              <w:jc w:val="both"/>
              <w:rPr>
                <w:rFonts w:ascii="Times New Roman" w:eastAsia="Times New Roman" w:hAnsi="Times New Roman" w:cs="Times New Roman"/>
                <w:sz w:val="24"/>
                <w:szCs w:val="24"/>
                <w:lang w:val="uk-UA" w:eastAsia="ru-RU"/>
              </w:rPr>
            </w:pPr>
            <w:r w:rsidRPr="006A7CD8">
              <w:rPr>
                <w:rFonts w:ascii="Times New Roman" w:eastAsia="Times New Roman" w:hAnsi="Times New Roman" w:cs="Times New Roman"/>
                <w:sz w:val="24"/>
                <w:szCs w:val="24"/>
                <w:lang w:val="uk-UA" w:eastAsia="ru-RU"/>
              </w:rPr>
              <w:lastRenderedPageBreak/>
              <w:t xml:space="preserve">«Реконструкція дюкеру через р. Случ в м. </w:t>
            </w:r>
            <w:proofErr w:type="spellStart"/>
            <w:r w:rsidRPr="006A7CD8">
              <w:rPr>
                <w:rFonts w:ascii="Times New Roman" w:eastAsia="Times New Roman" w:hAnsi="Times New Roman" w:cs="Times New Roman"/>
                <w:sz w:val="24"/>
                <w:szCs w:val="24"/>
                <w:lang w:val="uk-UA" w:eastAsia="ru-RU"/>
              </w:rPr>
              <w:t>Звягель</w:t>
            </w:r>
            <w:proofErr w:type="spellEnd"/>
            <w:r w:rsidRPr="006A7CD8">
              <w:rPr>
                <w:rFonts w:ascii="Times New Roman" w:eastAsia="Times New Roman" w:hAnsi="Times New Roman" w:cs="Times New Roman"/>
                <w:sz w:val="24"/>
                <w:szCs w:val="24"/>
                <w:lang w:val="uk-UA" w:eastAsia="ru-RU"/>
              </w:rPr>
              <w:t xml:space="preserve"> Житомирської області» (в т. ч. інженерні вишукування, виготовлення ПКД, проведення експертизи та технічної інвентаризації, авторський та технічний нагляди)</w:t>
            </w:r>
          </w:p>
        </w:tc>
        <w:tc>
          <w:tcPr>
            <w:tcW w:w="992"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lastRenderedPageBreak/>
              <w:t>Ні</w:t>
            </w:r>
          </w:p>
        </w:tc>
        <w:tc>
          <w:tcPr>
            <w:tcW w:w="1418"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17000,00</w:t>
            </w:r>
          </w:p>
        </w:tc>
        <w:tc>
          <w:tcPr>
            <w:tcW w:w="993"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17000,00</w:t>
            </w:r>
          </w:p>
        </w:tc>
        <w:tc>
          <w:tcPr>
            <w:tcW w:w="1276" w:type="dxa"/>
            <w:tcBorders>
              <w:top w:val="single" w:sz="4" w:space="0" w:color="auto"/>
              <w:left w:val="single" w:sz="4" w:space="0" w:color="auto"/>
              <w:bottom w:val="single" w:sz="4" w:space="0" w:color="auto"/>
              <w:right w:val="single" w:sz="4" w:space="0" w:color="auto"/>
            </w:tcBorders>
            <w:vAlign w:val="center"/>
          </w:tcPr>
          <w:p w:rsidR="00C6527C" w:rsidRPr="00C6527C" w:rsidRDefault="00C6527C" w:rsidP="00BA415E">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rsidR="00C6527C" w:rsidRPr="00C6527C" w:rsidRDefault="00C6527C" w:rsidP="00BA415E">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4 Громада без </w:t>
            </w:r>
            <w:proofErr w:type="spellStart"/>
            <w:r w:rsidRPr="00C6527C">
              <w:rPr>
                <w:rFonts w:ascii="Verdana" w:eastAsia="Verdana" w:hAnsi="Verdana" w:cs="Verdana"/>
                <w:b/>
                <w:w w:val="85"/>
                <w:sz w:val="18"/>
              </w:rPr>
              <w:t>околиць</w:t>
            </w:r>
            <w:proofErr w:type="spellEnd"/>
          </w:p>
          <w:p w:rsidR="00C6527C" w:rsidRPr="00C6527C" w:rsidRDefault="00C6527C" w:rsidP="00BA415E">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4.1. </w:t>
            </w:r>
            <w:proofErr w:type="spellStart"/>
            <w:r w:rsidRPr="00C6527C">
              <w:rPr>
                <w:rFonts w:ascii="Verdana" w:eastAsia="Verdana" w:hAnsi="Verdana" w:cs="Verdana"/>
                <w:b/>
                <w:w w:val="85"/>
                <w:sz w:val="18"/>
              </w:rPr>
              <w:t>Модернізація</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інженерних</w:t>
            </w:r>
            <w:proofErr w:type="spellEnd"/>
            <w:r w:rsidRPr="00C6527C">
              <w:rPr>
                <w:rFonts w:ascii="Verdana" w:eastAsia="Verdana" w:hAnsi="Verdana" w:cs="Verdana"/>
                <w:b/>
                <w:w w:val="85"/>
                <w:sz w:val="18"/>
              </w:rPr>
              <w:t xml:space="preserve"> мереж та </w:t>
            </w:r>
            <w:proofErr w:type="spellStart"/>
            <w:r w:rsidRPr="00C6527C">
              <w:rPr>
                <w:rFonts w:ascii="Verdana" w:eastAsia="Verdana" w:hAnsi="Verdana" w:cs="Verdana"/>
                <w:b/>
                <w:w w:val="85"/>
                <w:sz w:val="18"/>
              </w:rPr>
              <w:t>комунальних</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послуг</w:t>
            </w:r>
            <w:proofErr w:type="spellEnd"/>
          </w:p>
        </w:tc>
      </w:tr>
      <w:tr w:rsidR="00C6527C" w:rsidRPr="00A03074" w:rsidTr="0016109C">
        <w:trPr>
          <w:gridAfter w:val="2"/>
          <w:wAfter w:w="17" w:type="dxa"/>
        </w:trPr>
        <w:tc>
          <w:tcPr>
            <w:tcW w:w="430" w:type="dxa"/>
            <w:shd w:val="clear" w:color="auto" w:fill="C6D9F1"/>
          </w:tcPr>
          <w:p w:rsidR="00C6527C" w:rsidRPr="00A03074" w:rsidRDefault="00C6527C" w:rsidP="00C6527C">
            <w:pPr>
              <w:spacing w:after="0" w:line="240" w:lineRule="auto"/>
              <w:rPr>
                <w:rFonts w:ascii="Times New Roman" w:eastAsia="Times New Roman" w:hAnsi="Times New Roman" w:cs="Times New Roman"/>
                <w:b/>
                <w:lang w:eastAsia="ru-RU"/>
              </w:rPr>
            </w:pPr>
          </w:p>
        </w:tc>
        <w:tc>
          <w:tcPr>
            <w:tcW w:w="6379" w:type="dxa"/>
            <w:shd w:val="clear" w:color="auto" w:fill="C6D9F1"/>
          </w:tcPr>
          <w:p w:rsidR="00C6527C" w:rsidRPr="009E5EB9" w:rsidRDefault="00C6527C" w:rsidP="00C6527C">
            <w:pPr>
              <w:spacing w:after="0" w:line="240" w:lineRule="auto"/>
              <w:rPr>
                <w:rFonts w:ascii="Times New Roman" w:eastAsia="Times New Roman" w:hAnsi="Times New Roman" w:cs="Times New Roman"/>
                <w:b/>
                <w:sz w:val="24"/>
                <w:szCs w:val="24"/>
                <w:lang w:eastAsia="ru-RU"/>
              </w:rPr>
            </w:pPr>
            <w:proofErr w:type="spellStart"/>
            <w:r w:rsidRPr="009E5EB9">
              <w:rPr>
                <w:rFonts w:ascii="Times New Roman" w:eastAsia="Times New Roman" w:hAnsi="Times New Roman" w:cs="Times New Roman"/>
                <w:b/>
                <w:sz w:val="24"/>
                <w:szCs w:val="24"/>
                <w:lang w:eastAsia="ru-RU"/>
              </w:rPr>
              <w:t>Всього</w:t>
            </w:r>
            <w:proofErr w:type="spellEnd"/>
            <w:r w:rsidRPr="009E5EB9">
              <w:rPr>
                <w:rFonts w:ascii="Times New Roman" w:eastAsia="Times New Roman" w:hAnsi="Times New Roman" w:cs="Times New Roman"/>
                <w:b/>
                <w:sz w:val="24"/>
                <w:szCs w:val="24"/>
                <w:lang w:eastAsia="ru-RU"/>
              </w:rPr>
              <w:t>:</w:t>
            </w:r>
          </w:p>
        </w:tc>
        <w:tc>
          <w:tcPr>
            <w:tcW w:w="992" w:type="dxa"/>
            <w:shd w:val="clear" w:color="auto" w:fill="C6D9F1"/>
          </w:tcPr>
          <w:p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p>
        </w:tc>
        <w:tc>
          <w:tcPr>
            <w:tcW w:w="1418" w:type="dxa"/>
            <w:shd w:val="clear" w:color="auto" w:fill="C6D9F1"/>
            <w:vAlign w:val="center"/>
          </w:tcPr>
          <w:p w:rsidR="00C6527C" w:rsidRPr="009E5EB9" w:rsidRDefault="00C6527C" w:rsidP="00C6527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5821</w:t>
            </w:r>
            <w:r w:rsidRPr="009E5EB9">
              <w:rPr>
                <w:rFonts w:ascii="Times New Roman" w:eastAsia="Times New Roman" w:hAnsi="Times New Roman" w:cs="Times New Roman"/>
                <w:b/>
                <w:sz w:val="24"/>
                <w:szCs w:val="24"/>
                <w:lang w:val="uk-UA" w:eastAsia="ru-RU"/>
              </w:rPr>
              <w:t>15,9831</w:t>
            </w:r>
          </w:p>
        </w:tc>
        <w:tc>
          <w:tcPr>
            <w:tcW w:w="993" w:type="dxa"/>
            <w:shd w:val="clear" w:color="auto" w:fill="C6D9F1"/>
            <w:vAlign w:val="center"/>
          </w:tcPr>
          <w:p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413</w:t>
            </w:r>
            <w:r>
              <w:rPr>
                <w:rFonts w:ascii="Times New Roman" w:eastAsia="Times New Roman" w:hAnsi="Times New Roman" w:cs="Times New Roman"/>
                <w:b/>
                <w:sz w:val="24"/>
                <w:szCs w:val="24"/>
                <w:lang w:val="uk-UA" w:eastAsia="ru-RU"/>
              </w:rPr>
              <w:t>2</w:t>
            </w:r>
            <w:r w:rsidRPr="009E5EB9">
              <w:rPr>
                <w:rFonts w:ascii="Times New Roman" w:eastAsia="Times New Roman" w:hAnsi="Times New Roman" w:cs="Times New Roman"/>
                <w:b/>
                <w:sz w:val="24"/>
                <w:szCs w:val="24"/>
                <w:lang w:eastAsia="ru-RU"/>
              </w:rPr>
              <w:t>02,4011</w:t>
            </w:r>
          </w:p>
        </w:tc>
        <w:tc>
          <w:tcPr>
            <w:tcW w:w="1276" w:type="dxa"/>
            <w:shd w:val="clear" w:color="auto" w:fill="C6D9F1"/>
            <w:vAlign w:val="center"/>
          </w:tcPr>
          <w:p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r w:rsidRPr="009E5EB9">
              <w:rPr>
                <w:rFonts w:ascii="Times New Roman" w:eastAsia="Times New Roman" w:hAnsi="Times New Roman" w:cs="Times New Roman"/>
                <w:b/>
                <w:sz w:val="24"/>
                <w:szCs w:val="24"/>
                <w:lang w:eastAsia="ru-RU"/>
              </w:rPr>
              <w:t>168913,582</w:t>
            </w:r>
          </w:p>
        </w:tc>
        <w:tc>
          <w:tcPr>
            <w:tcW w:w="3970" w:type="dxa"/>
            <w:gridSpan w:val="3"/>
            <w:shd w:val="clear" w:color="auto" w:fill="C6D9F1"/>
          </w:tcPr>
          <w:p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p>
        </w:tc>
      </w:tr>
    </w:tbl>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0"/>
        <w:gridCol w:w="6082"/>
        <w:gridCol w:w="1021"/>
        <w:gridCol w:w="1459"/>
        <w:gridCol w:w="1021"/>
        <w:gridCol w:w="1312"/>
        <w:gridCol w:w="15"/>
        <w:gridCol w:w="6"/>
        <w:gridCol w:w="4062"/>
        <w:gridCol w:w="7"/>
        <w:gridCol w:w="10"/>
      </w:tblGrid>
      <w:tr w:rsidR="00EA2EE1" w:rsidRPr="00700969" w:rsidTr="00EA2EE1">
        <w:trPr>
          <w:tblHeader/>
        </w:trPr>
        <w:tc>
          <w:tcPr>
            <w:tcW w:w="6562" w:type="dxa"/>
            <w:gridSpan w:val="2"/>
            <w:vMerge w:val="restart"/>
          </w:tcPr>
          <w:p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Зміст</w:t>
            </w:r>
            <w:proofErr w:type="spellEnd"/>
            <w:r w:rsidRPr="00700969">
              <w:rPr>
                <w:rFonts w:ascii="Times New Roman" w:eastAsia="Times New Roman" w:hAnsi="Times New Roman" w:cs="Times New Roman"/>
                <w:b/>
                <w:lang w:eastAsia="ru-RU"/>
              </w:rPr>
              <w:t xml:space="preserve"> заходу</w:t>
            </w:r>
          </w:p>
        </w:tc>
        <w:tc>
          <w:tcPr>
            <w:tcW w:w="1021" w:type="dxa"/>
            <w:vMerge w:val="restart"/>
          </w:tcPr>
          <w:p w:rsidR="00EA2EE1" w:rsidRPr="00700969" w:rsidRDefault="00EA2EE1" w:rsidP="001D7A2E">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ПКД</w:t>
            </w:r>
          </w:p>
        </w:tc>
        <w:tc>
          <w:tcPr>
            <w:tcW w:w="3813" w:type="dxa"/>
            <w:gridSpan w:val="5"/>
          </w:tcPr>
          <w:p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Необхідне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фінансове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забезпечення</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тис.грн</w:t>
            </w:r>
            <w:proofErr w:type="spellEnd"/>
            <w:r w:rsidRPr="00700969">
              <w:rPr>
                <w:rFonts w:ascii="Times New Roman" w:eastAsia="Times New Roman" w:hAnsi="Times New Roman" w:cs="Times New Roman"/>
                <w:b/>
                <w:lang w:eastAsia="ru-RU"/>
              </w:rPr>
              <w:t>.</w:t>
            </w:r>
          </w:p>
        </w:tc>
        <w:tc>
          <w:tcPr>
            <w:tcW w:w="4079" w:type="dxa"/>
            <w:gridSpan w:val="3"/>
          </w:tcPr>
          <w:p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Verdana" w:eastAsia="Verdana" w:hAnsi="Verdana" w:cs="Verdana"/>
                <w:b/>
                <w:w w:val="85"/>
                <w:sz w:val="18"/>
              </w:rPr>
              <w:t>Стратегічна</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ціль</w:t>
            </w:r>
            <w:proofErr w:type="spellEnd"/>
          </w:p>
        </w:tc>
      </w:tr>
      <w:tr w:rsidR="00EA2EE1" w:rsidRPr="00700969" w:rsidTr="00EA2EE1">
        <w:trPr>
          <w:gridAfter w:val="1"/>
          <w:wAfter w:w="10" w:type="dxa"/>
          <w:tblHeader/>
        </w:trPr>
        <w:tc>
          <w:tcPr>
            <w:tcW w:w="6562" w:type="dxa"/>
            <w:gridSpan w:val="2"/>
            <w:vMerge/>
          </w:tcPr>
          <w:p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021" w:type="dxa"/>
            <w:vMerge/>
          </w:tcPr>
          <w:p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459" w:type="dxa"/>
            <w:vMerge w:val="restart"/>
          </w:tcPr>
          <w:p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Всього</w:t>
            </w:r>
            <w:proofErr w:type="spellEnd"/>
          </w:p>
        </w:tc>
        <w:tc>
          <w:tcPr>
            <w:tcW w:w="2348" w:type="dxa"/>
            <w:gridSpan w:val="3"/>
          </w:tcPr>
          <w:p w:rsidR="00EA2EE1" w:rsidRPr="00700969" w:rsidRDefault="00EA2EE1" w:rsidP="001D7A2E">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 xml:space="preserve">у тому </w:t>
            </w:r>
            <w:proofErr w:type="spellStart"/>
            <w:r w:rsidRPr="00700969">
              <w:rPr>
                <w:rFonts w:ascii="Times New Roman" w:eastAsia="Times New Roman" w:hAnsi="Times New Roman" w:cs="Times New Roman"/>
                <w:b/>
                <w:lang w:eastAsia="ru-RU"/>
              </w:rPr>
              <w:t>числі</w:t>
            </w:r>
            <w:proofErr w:type="spellEnd"/>
          </w:p>
        </w:tc>
        <w:tc>
          <w:tcPr>
            <w:tcW w:w="4075" w:type="dxa"/>
            <w:gridSpan w:val="3"/>
          </w:tcPr>
          <w:p w:rsidR="00EA2EE1" w:rsidRPr="00700969" w:rsidRDefault="00EA2EE1" w:rsidP="001D7A2E">
            <w:pPr>
              <w:spacing w:after="0" w:line="240" w:lineRule="auto"/>
              <w:jc w:val="center"/>
              <w:rPr>
                <w:rFonts w:ascii="Times New Roman" w:eastAsia="Times New Roman" w:hAnsi="Times New Roman" w:cs="Times New Roman"/>
                <w:lang w:eastAsia="ru-RU"/>
              </w:rPr>
            </w:pPr>
          </w:p>
        </w:tc>
      </w:tr>
      <w:tr w:rsidR="00EA2EE1" w:rsidRPr="00700969" w:rsidTr="00EA2EE1">
        <w:trPr>
          <w:gridAfter w:val="2"/>
          <w:wAfter w:w="17" w:type="dxa"/>
          <w:trHeight w:val="330"/>
          <w:tblHeader/>
        </w:trPr>
        <w:tc>
          <w:tcPr>
            <w:tcW w:w="6562" w:type="dxa"/>
            <w:gridSpan w:val="2"/>
            <w:vMerge/>
            <w:tcBorders>
              <w:bottom w:val="single" w:sz="4" w:space="0" w:color="auto"/>
            </w:tcBorders>
          </w:tcPr>
          <w:p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rsidR="00EA2EE1" w:rsidRPr="00700969" w:rsidRDefault="00EA2EE1" w:rsidP="001D7A2E">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 xml:space="preserve">бюджет </w:t>
            </w:r>
            <w:proofErr w:type="spellStart"/>
            <w:r w:rsidRPr="00700969">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rsidR="00EA2EE1" w:rsidRPr="00700969" w:rsidRDefault="00EA2EE1" w:rsidP="001D7A2E">
            <w:pPr>
              <w:spacing w:after="0" w:line="240" w:lineRule="auto"/>
              <w:jc w:val="center"/>
              <w:rPr>
                <w:rFonts w:ascii="Times New Roman" w:eastAsia="Times New Roman" w:hAnsi="Times New Roman" w:cs="Times New Roman"/>
                <w:b/>
                <w:lang w:eastAsia="ru-RU"/>
              </w:rPr>
            </w:pPr>
            <w:proofErr w:type="spellStart"/>
            <w:r w:rsidRPr="00700969">
              <w:rPr>
                <w:rFonts w:ascii="Times New Roman" w:eastAsia="Times New Roman" w:hAnsi="Times New Roman" w:cs="Times New Roman"/>
                <w:b/>
                <w:lang w:eastAsia="ru-RU"/>
              </w:rPr>
              <w:t>інші</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rsidR="00EA2EE1" w:rsidRPr="00700969" w:rsidRDefault="00EA2EE1" w:rsidP="001D7A2E">
            <w:pPr>
              <w:spacing w:after="0" w:line="240" w:lineRule="auto"/>
              <w:jc w:val="center"/>
              <w:rPr>
                <w:rFonts w:ascii="Verdana" w:eastAsia="Verdana" w:hAnsi="Verdana" w:cs="Verdana"/>
                <w:b/>
                <w:w w:val="85"/>
                <w:sz w:val="18"/>
              </w:rPr>
            </w:pPr>
            <w:proofErr w:type="spellStart"/>
            <w:r w:rsidRPr="00700969">
              <w:rPr>
                <w:rFonts w:ascii="Verdana" w:eastAsia="Verdana" w:hAnsi="Verdana" w:cs="Verdana"/>
                <w:b/>
                <w:w w:val="85"/>
                <w:sz w:val="18"/>
              </w:rPr>
              <w:t>Оперативні</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цілі</w:t>
            </w:r>
            <w:proofErr w:type="spellEnd"/>
          </w:p>
        </w:tc>
      </w:tr>
      <w:tr w:rsidR="00EA2EE1" w:rsidRPr="00700969" w:rsidTr="00EA2EE1">
        <w:trPr>
          <w:trHeight w:val="203"/>
        </w:trPr>
        <w:tc>
          <w:tcPr>
            <w:tcW w:w="15475" w:type="dxa"/>
            <w:gridSpan w:val="11"/>
            <w:shd w:val="clear" w:color="auto" w:fill="E5B8B7"/>
            <w:vAlign w:val="center"/>
          </w:tcPr>
          <w:p w:rsidR="00EA2EE1" w:rsidRPr="00700969" w:rsidRDefault="00EA2EE1" w:rsidP="001D7A2E">
            <w:pPr>
              <w:spacing w:before="120" w:after="120" w:line="240" w:lineRule="auto"/>
              <w:jc w:val="center"/>
              <w:rPr>
                <w:rFonts w:ascii="Times New Roman" w:eastAsia="Times New Roman" w:hAnsi="Times New Roman" w:cs="Times New Roman"/>
                <w:sz w:val="24"/>
                <w:szCs w:val="24"/>
                <w:lang w:eastAsia="ru-RU"/>
              </w:rPr>
            </w:pPr>
            <w:r w:rsidRPr="00700969">
              <w:rPr>
                <w:rFonts w:ascii="Times New Roman" w:eastAsia="Times New Roman" w:hAnsi="Times New Roman" w:cs="Times New Roman"/>
                <w:b/>
                <w:sz w:val="24"/>
                <w:szCs w:val="24"/>
                <w:lang w:val="en-US" w:eastAsia="ru-RU"/>
              </w:rPr>
              <w:t>V</w:t>
            </w:r>
            <w:r w:rsidRPr="00700969">
              <w:rPr>
                <w:rFonts w:ascii="Times New Roman" w:eastAsia="Times New Roman" w:hAnsi="Times New Roman" w:cs="Times New Roman"/>
                <w:b/>
                <w:sz w:val="24"/>
                <w:szCs w:val="24"/>
                <w:lang w:eastAsia="ru-RU"/>
              </w:rPr>
              <w:t>. ОСВІТА І НАУКА</w:t>
            </w:r>
          </w:p>
        </w:tc>
      </w:tr>
      <w:tr w:rsidR="00EA2EE1" w:rsidRPr="00700969" w:rsidTr="002F74CF">
        <w:trPr>
          <w:gridAfter w:val="2"/>
          <w:wAfter w:w="17" w:type="dxa"/>
        </w:trPr>
        <w:tc>
          <w:tcPr>
            <w:tcW w:w="480" w:type="dxa"/>
            <w:vAlign w:val="center"/>
          </w:tcPr>
          <w:p w:rsidR="00EA2EE1" w:rsidRPr="00700969" w:rsidRDefault="00EA2EE1" w:rsidP="00EA2EE1">
            <w:pPr>
              <w:spacing w:line="240" w:lineRule="auto"/>
              <w:jc w:val="center"/>
              <w:rPr>
                <w:rFonts w:ascii="Times New Roman" w:eastAsia="Batang" w:hAnsi="Times New Roman" w:cs="Times New Roman"/>
                <w:lang w:val="uk-UA" w:eastAsia="uk-UA"/>
              </w:rPr>
            </w:pPr>
            <w:r>
              <w:rPr>
                <w:rFonts w:ascii="Times New Roman" w:eastAsia="Batang" w:hAnsi="Times New Roman" w:cs="Times New Roman"/>
                <w:lang w:val="uk-UA" w:eastAsia="uk-UA"/>
              </w:rPr>
              <w:t>5.</w:t>
            </w:r>
          </w:p>
        </w:tc>
        <w:tc>
          <w:tcPr>
            <w:tcW w:w="6082" w:type="dxa"/>
            <w:vAlign w:val="center"/>
          </w:tcPr>
          <w:p w:rsidR="00EA2EE1" w:rsidRPr="00700969" w:rsidRDefault="00EA2EE1" w:rsidP="00EA2EE1">
            <w:pPr>
              <w:spacing w:line="240" w:lineRule="auto"/>
              <w:jc w:val="both"/>
              <w:rPr>
                <w:rFonts w:ascii="Times New Roman" w:eastAsia="Batang" w:hAnsi="Times New Roman" w:cs="Times New Roman"/>
                <w:lang w:val="uk-UA" w:eastAsia="uk-UA"/>
              </w:rPr>
            </w:pPr>
            <w:r w:rsidRPr="00EA2EE1">
              <w:rPr>
                <w:rFonts w:ascii="Times New Roman" w:eastAsia="Batang" w:hAnsi="Times New Roman" w:cs="Times New Roman"/>
                <w:lang w:val="uk-UA" w:eastAsia="uk-UA"/>
              </w:rPr>
              <w:t xml:space="preserve">Капітальний ремонт котельні з заміною котельного устаткування в межах існуючого приміщення котельні </w:t>
            </w:r>
            <w:proofErr w:type="spellStart"/>
            <w:r w:rsidRPr="00EA2EE1">
              <w:rPr>
                <w:rFonts w:ascii="Times New Roman" w:eastAsia="Batang" w:hAnsi="Times New Roman" w:cs="Times New Roman"/>
                <w:lang w:val="uk-UA" w:eastAsia="uk-UA"/>
              </w:rPr>
              <w:t>Великомолодьківської</w:t>
            </w:r>
            <w:proofErr w:type="spellEnd"/>
            <w:r w:rsidRPr="00EA2EE1">
              <w:rPr>
                <w:rFonts w:ascii="Times New Roman" w:eastAsia="Batang" w:hAnsi="Times New Roman" w:cs="Times New Roman"/>
                <w:lang w:val="uk-UA" w:eastAsia="uk-UA"/>
              </w:rPr>
              <w:t xml:space="preserve"> гімназії за </w:t>
            </w:r>
            <w:proofErr w:type="spellStart"/>
            <w:r w:rsidRPr="00EA2EE1">
              <w:rPr>
                <w:rFonts w:ascii="Times New Roman" w:eastAsia="Batang" w:hAnsi="Times New Roman" w:cs="Times New Roman"/>
                <w:lang w:val="uk-UA" w:eastAsia="uk-UA"/>
              </w:rPr>
              <w:t>адресою</w:t>
            </w:r>
            <w:proofErr w:type="spellEnd"/>
            <w:r w:rsidRPr="00EA2EE1">
              <w:rPr>
                <w:rFonts w:ascii="Times New Roman" w:eastAsia="Batang" w:hAnsi="Times New Roman" w:cs="Times New Roman"/>
                <w:lang w:val="uk-UA" w:eastAsia="uk-UA"/>
              </w:rPr>
              <w:t xml:space="preserve">: вул. Шевченка, 16 Г, с. Великий </w:t>
            </w:r>
            <w:proofErr w:type="spellStart"/>
            <w:r w:rsidRPr="00EA2EE1">
              <w:rPr>
                <w:rFonts w:ascii="Times New Roman" w:eastAsia="Batang" w:hAnsi="Times New Roman" w:cs="Times New Roman"/>
                <w:lang w:val="uk-UA" w:eastAsia="uk-UA"/>
              </w:rPr>
              <w:t>Молодьків</w:t>
            </w:r>
            <w:proofErr w:type="spellEnd"/>
            <w:r w:rsidRPr="00EA2EE1">
              <w:rPr>
                <w:rFonts w:ascii="Times New Roman" w:eastAsia="Batang" w:hAnsi="Times New Roman" w:cs="Times New Roman"/>
                <w:lang w:val="uk-UA" w:eastAsia="uk-UA"/>
              </w:rPr>
              <w:t xml:space="preserve">, </w:t>
            </w:r>
            <w:proofErr w:type="spellStart"/>
            <w:r w:rsidRPr="00EA2EE1">
              <w:rPr>
                <w:rFonts w:ascii="Times New Roman" w:eastAsia="Batang" w:hAnsi="Times New Roman" w:cs="Times New Roman"/>
                <w:lang w:val="uk-UA" w:eastAsia="uk-UA"/>
              </w:rPr>
              <w:t>Звягельський</w:t>
            </w:r>
            <w:proofErr w:type="spellEnd"/>
            <w:r w:rsidRPr="00EA2EE1">
              <w:rPr>
                <w:rFonts w:ascii="Times New Roman" w:eastAsia="Batang" w:hAnsi="Times New Roman" w:cs="Times New Roman"/>
                <w:lang w:val="uk-UA" w:eastAsia="uk-UA"/>
              </w:rPr>
              <w:t xml:space="preserve"> район, Житомирська область (виготовлення ПКД</w:t>
            </w:r>
          </w:p>
        </w:tc>
        <w:tc>
          <w:tcPr>
            <w:tcW w:w="1021" w:type="dxa"/>
            <w:vAlign w:val="center"/>
          </w:tcPr>
          <w:p w:rsidR="00EA2EE1" w:rsidRPr="00700969" w:rsidRDefault="00EA2EE1" w:rsidP="00EA2EE1">
            <w:pPr>
              <w:widowControl w:val="0"/>
              <w:tabs>
                <w:tab w:val="left" w:pos="1947"/>
                <w:tab w:val="left" w:pos="9082"/>
              </w:tabs>
              <w:autoSpaceDE w:val="0"/>
              <w:autoSpaceDN w:val="0"/>
              <w:adjustRightInd w:val="0"/>
              <w:spacing w:after="0" w:line="240" w:lineRule="auto"/>
              <w:jc w:val="center"/>
              <w:rPr>
                <w:rFonts w:ascii="Times New Roman" w:eastAsia="Batang" w:hAnsi="Times New Roman" w:cs="Times New Roman"/>
                <w:sz w:val="24"/>
                <w:szCs w:val="24"/>
                <w:lang w:eastAsia="ru-RU"/>
              </w:rPr>
            </w:pPr>
            <w:r w:rsidRPr="00700969">
              <w:rPr>
                <w:rFonts w:ascii="Times New Roman" w:eastAsia="Batang" w:hAnsi="Times New Roman" w:cs="Times New Roman"/>
                <w:sz w:val="24"/>
                <w:szCs w:val="24"/>
                <w:lang w:eastAsia="ru-RU"/>
              </w:rPr>
              <w:t>-</w:t>
            </w:r>
          </w:p>
        </w:tc>
        <w:tc>
          <w:tcPr>
            <w:tcW w:w="1459" w:type="dxa"/>
            <w:tcBorders>
              <w:top w:val="single" w:sz="4" w:space="0" w:color="000000"/>
              <w:left w:val="single" w:sz="4" w:space="0" w:color="000000"/>
              <w:bottom w:val="single" w:sz="4" w:space="0" w:color="000000"/>
              <w:right w:val="single" w:sz="4" w:space="0" w:color="000000"/>
            </w:tcBorders>
            <w:vAlign w:val="center"/>
          </w:tcPr>
          <w:p w:rsidR="00EA2EE1" w:rsidRPr="00EA2EE1" w:rsidRDefault="00EA2EE1" w:rsidP="00EA2EE1">
            <w:pPr>
              <w:pStyle w:val="a6"/>
              <w:spacing w:before="0" w:beforeAutospacing="0" w:after="160" w:afterAutospacing="0"/>
              <w:jc w:val="center"/>
            </w:pPr>
            <w:r w:rsidRPr="00EA2EE1">
              <w:rPr>
                <w:bCs/>
                <w:color w:val="000000"/>
                <w:sz w:val="22"/>
                <w:szCs w:val="22"/>
              </w:rPr>
              <w:t>50,0</w:t>
            </w:r>
          </w:p>
        </w:tc>
        <w:tc>
          <w:tcPr>
            <w:tcW w:w="1021" w:type="dxa"/>
            <w:tcBorders>
              <w:top w:val="single" w:sz="4" w:space="0" w:color="000000"/>
              <w:left w:val="single" w:sz="4" w:space="0" w:color="000000"/>
              <w:bottom w:val="single" w:sz="4" w:space="0" w:color="000000"/>
              <w:right w:val="single" w:sz="4" w:space="0" w:color="000000"/>
            </w:tcBorders>
            <w:vAlign w:val="center"/>
          </w:tcPr>
          <w:p w:rsidR="00EA2EE1" w:rsidRPr="00EA2EE1" w:rsidRDefault="00EA2EE1" w:rsidP="00EA2EE1">
            <w:pPr>
              <w:pStyle w:val="a6"/>
              <w:spacing w:before="0" w:beforeAutospacing="0" w:after="160" w:afterAutospacing="0"/>
              <w:jc w:val="center"/>
            </w:pPr>
            <w:r w:rsidRPr="00EA2EE1">
              <w:rPr>
                <w:bCs/>
                <w:color w:val="000000"/>
                <w:sz w:val="22"/>
                <w:szCs w:val="22"/>
              </w:rPr>
              <w:t>50,0</w:t>
            </w:r>
          </w:p>
        </w:tc>
        <w:tc>
          <w:tcPr>
            <w:tcW w:w="1312" w:type="dxa"/>
            <w:tcBorders>
              <w:top w:val="single" w:sz="4" w:space="0" w:color="000000"/>
              <w:left w:val="single" w:sz="4" w:space="0" w:color="000000"/>
              <w:bottom w:val="single" w:sz="4" w:space="0" w:color="000000"/>
              <w:right w:val="single" w:sz="4" w:space="0" w:color="000000"/>
            </w:tcBorders>
            <w:vAlign w:val="center"/>
          </w:tcPr>
          <w:p w:rsidR="00EA2EE1" w:rsidRDefault="00EA2EE1" w:rsidP="00EA2EE1">
            <w:pPr>
              <w:pStyle w:val="a6"/>
              <w:spacing w:before="0" w:beforeAutospacing="0" w:after="160" w:afterAutospacing="0"/>
              <w:jc w:val="center"/>
            </w:pPr>
            <w:r>
              <w:rPr>
                <w:b/>
                <w:bCs/>
                <w:color w:val="000000"/>
                <w:sz w:val="22"/>
                <w:szCs w:val="22"/>
              </w:rPr>
              <w:t>-</w:t>
            </w:r>
          </w:p>
        </w:tc>
        <w:tc>
          <w:tcPr>
            <w:tcW w:w="4083" w:type="dxa"/>
            <w:gridSpan w:val="3"/>
          </w:tcPr>
          <w:p w:rsidR="00EA2EE1" w:rsidRPr="00EA2EE1" w:rsidRDefault="00EA2EE1" w:rsidP="00EA2EE1">
            <w:pPr>
              <w:widowControl w:val="0"/>
              <w:autoSpaceDE w:val="0"/>
              <w:autoSpaceDN w:val="0"/>
              <w:adjustRightInd w:val="0"/>
              <w:spacing w:after="0" w:line="240" w:lineRule="auto"/>
              <w:jc w:val="both"/>
              <w:rPr>
                <w:rFonts w:ascii="Verdana" w:eastAsia="Verdana" w:hAnsi="Verdana" w:cs="Verdana"/>
                <w:b/>
                <w:w w:val="85"/>
                <w:sz w:val="18"/>
              </w:rPr>
            </w:pPr>
            <w:proofErr w:type="spellStart"/>
            <w:r w:rsidRPr="00EA2EE1">
              <w:rPr>
                <w:rFonts w:ascii="Verdana" w:eastAsia="Verdana" w:hAnsi="Verdana" w:cs="Verdana"/>
                <w:b/>
                <w:w w:val="85"/>
                <w:sz w:val="18"/>
              </w:rPr>
              <w:t>Стратегічна</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ціль</w:t>
            </w:r>
            <w:proofErr w:type="spellEnd"/>
            <w:r w:rsidRPr="00EA2EE1">
              <w:rPr>
                <w:rFonts w:ascii="Verdana" w:eastAsia="Verdana" w:hAnsi="Verdana" w:cs="Verdana"/>
                <w:b/>
                <w:w w:val="85"/>
                <w:sz w:val="18"/>
              </w:rPr>
              <w:t xml:space="preserve"> № 1 - Громада, до </w:t>
            </w:r>
            <w:proofErr w:type="spellStart"/>
            <w:r w:rsidRPr="00EA2EE1">
              <w:rPr>
                <w:rFonts w:ascii="Verdana" w:eastAsia="Verdana" w:hAnsi="Verdana" w:cs="Verdana"/>
                <w:b/>
                <w:w w:val="85"/>
                <w:sz w:val="18"/>
              </w:rPr>
              <w:t>якої</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їдуть</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працювати</w:t>
            </w:r>
            <w:proofErr w:type="spellEnd"/>
            <w:r w:rsidRPr="00EA2EE1">
              <w:rPr>
                <w:rFonts w:ascii="Verdana" w:eastAsia="Verdana" w:hAnsi="Verdana" w:cs="Verdana"/>
                <w:b/>
                <w:w w:val="85"/>
                <w:sz w:val="18"/>
              </w:rPr>
              <w:t xml:space="preserve"> і </w:t>
            </w:r>
            <w:proofErr w:type="spellStart"/>
            <w:r w:rsidRPr="00EA2EE1">
              <w:rPr>
                <w:rFonts w:ascii="Verdana" w:eastAsia="Verdana" w:hAnsi="Verdana" w:cs="Verdana"/>
                <w:b/>
                <w:w w:val="85"/>
                <w:sz w:val="18"/>
              </w:rPr>
              <w:t>жити</w:t>
            </w:r>
            <w:proofErr w:type="spellEnd"/>
          </w:p>
          <w:p w:rsidR="00EA2EE1" w:rsidRPr="00EA2EE1" w:rsidRDefault="00EA2EE1" w:rsidP="00EA2EE1">
            <w:pPr>
              <w:widowControl w:val="0"/>
              <w:autoSpaceDE w:val="0"/>
              <w:autoSpaceDN w:val="0"/>
              <w:adjustRightInd w:val="0"/>
              <w:spacing w:after="0" w:line="240" w:lineRule="auto"/>
              <w:jc w:val="both"/>
              <w:rPr>
                <w:rFonts w:ascii="Times New Roman" w:eastAsia="Batang" w:hAnsi="Times New Roman" w:cs="Times New Roman"/>
                <w:b/>
                <w:w w:val="95"/>
                <w:sz w:val="18"/>
                <w:szCs w:val="20"/>
                <w:lang w:eastAsia="ru-RU"/>
              </w:rPr>
            </w:pPr>
            <w:r w:rsidRPr="00EA2EE1">
              <w:rPr>
                <w:rFonts w:ascii="Times New Roman" w:eastAsia="Batang" w:hAnsi="Times New Roman" w:cs="Times New Roman"/>
                <w:b/>
                <w:bCs/>
                <w:w w:val="80"/>
                <w:sz w:val="18"/>
                <w:szCs w:val="18"/>
                <w:lang w:eastAsia="ru-RU"/>
              </w:rPr>
              <w:t xml:space="preserve">1.4. </w:t>
            </w:r>
            <w:proofErr w:type="spellStart"/>
            <w:r w:rsidRPr="00EA2EE1">
              <w:rPr>
                <w:rFonts w:ascii="Times New Roman" w:eastAsia="Batang" w:hAnsi="Times New Roman" w:cs="Times New Roman"/>
                <w:b/>
                <w:spacing w:val="-1"/>
                <w:w w:val="85"/>
                <w:sz w:val="18"/>
                <w:szCs w:val="20"/>
                <w:lang w:eastAsia="ru-RU"/>
              </w:rPr>
              <w:t>Забезпечення</w:t>
            </w:r>
            <w:proofErr w:type="spellEnd"/>
            <w:r w:rsidRPr="00EA2EE1">
              <w:rPr>
                <w:rFonts w:ascii="Times New Roman" w:eastAsia="Batang" w:hAnsi="Times New Roman" w:cs="Times New Roman"/>
                <w:b/>
                <w:spacing w:val="-50"/>
                <w:w w:val="85"/>
                <w:sz w:val="18"/>
                <w:szCs w:val="20"/>
                <w:lang w:eastAsia="ru-RU"/>
              </w:rPr>
              <w:t xml:space="preserve"> </w:t>
            </w:r>
            <w:proofErr w:type="spellStart"/>
            <w:r w:rsidRPr="00EA2EE1">
              <w:rPr>
                <w:rFonts w:ascii="Times New Roman" w:eastAsia="Batang" w:hAnsi="Times New Roman" w:cs="Times New Roman"/>
                <w:b/>
                <w:w w:val="85"/>
                <w:sz w:val="18"/>
                <w:szCs w:val="20"/>
                <w:lang w:eastAsia="ru-RU"/>
              </w:rPr>
              <w:t>доступних</w:t>
            </w:r>
            <w:proofErr w:type="spellEnd"/>
            <w:r w:rsidRPr="00EA2EE1">
              <w:rPr>
                <w:rFonts w:ascii="Times New Roman" w:eastAsia="Batang" w:hAnsi="Times New Roman" w:cs="Times New Roman"/>
                <w:b/>
                <w:spacing w:val="8"/>
                <w:w w:val="85"/>
                <w:sz w:val="18"/>
                <w:szCs w:val="20"/>
                <w:lang w:eastAsia="ru-RU"/>
              </w:rPr>
              <w:t xml:space="preserve"> </w:t>
            </w:r>
            <w:r w:rsidRPr="00EA2EE1">
              <w:rPr>
                <w:rFonts w:ascii="Times New Roman" w:eastAsia="Batang" w:hAnsi="Times New Roman" w:cs="Times New Roman"/>
                <w:b/>
                <w:w w:val="85"/>
                <w:sz w:val="18"/>
                <w:szCs w:val="20"/>
                <w:lang w:eastAsia="ru-RU"/>
              </w:rPr>
              <w:t xml:space="preserve">та </w:t>
            </w:r>
            <w:proofErr w:type="spellStart"/>
            <w:r w:rsidRPr="00EA2EE1">
              <w:rPr>
                <w:rFonts w:ascii="Times New Roman" w:eastAsia="Batang" w:hAnsi="Times New Roman" w:cs="Times New Roman"/>
                <w:b/>
                <w:spacing w:val="-1"/>
                <w:w w:val="85"/>
                <w:sz w:val="18"/>
                <w:szCs w:val="20"/>
                <w:lang w:eastAsia="ru-RU"/>
              </w:rPr>
              <w:t>якісних</w:t>
            </w:r>
            <w:proofErr w:type="spellEnd"/>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spacing w:val="-1"/>
                <w:w w:val="85"/>
                <w:sz w:val="18"/>
                <w:szCs w:val="20"/>
                <w:lang w:eastAsia="ru-RU"/>
              </w:rPr>
              <w:t>послуг</w:t>
            </w:r>
            <w:proofErr w:type="spellEnd"/>
            <w:r w:rsidRPr="00EA2EE1">
              <w:rPr>
                <w:rFonts w:ascii="Times New Roman" w:eastAsia="Batang" w:hAnsi="Times New Roman" w:cs="Times New Roman"/>
                <w:b/>
                <w:spacing w:val="-1"/>
                <w:w w:val="85"/>
                <w:sz w:val="18"/>
                <w:szCs w:val="20"/>
                <w:lang w:eastAsia="ru-RU"/>
              </w:rPr>
              <w:t xml:space="preserve"> </w:t>
            </w:r>
            <w:r w:rsidRPr="00EA2EE1">
              <w:rPr>
                <w:rFonts w:ascii="Times New Roman" w:eastAsia="Batang" w:hAnsi="Times New Roman" w:cs="Times New Roman"/>
                <w:b/>
                <w:w w:val="85"/>
                <w:sz w:val="18"/>
                <w:szCs w:val="20"/>
                <w:lang w:eastAsia="ru-RU"/>
              </w:rPr>
              <w:t>у</w:t>
            </w:r>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w w:val="95"/>
                <w:sz w:val="18"/>
                <w:szCs w:val="20"/>
                <w:lang w:eastAsia="ru-RU"/>
              </w:rPr>
              <w:t>гуманітарній</w:t>
            </w:r>
            <w:proofErr w:type="spellEnd"/>
            <w:r w:rsidRPr="00EA2EE1">
              <w:rPr>
                <w:rFonts w:ascii="Times New Roman" w:eastAsia="Batang" w:hAnsi="Times New Roman" w:cs="Times New Roman"/>
                <w:b/>
                <w:spacing w:val="1"/>
                <w:w w:val="95"/>
                <w:sz w:val="18"/>
                <w:szCs w:val="20"/>
                <w:lang w:eastAsia="ru-RU"/>
              </w:rPr>
              <w:t xml:space="preserve"> </w:t>
            </w:r>
            <w:proofErr w:type="spellStart"/>
            <w:r w:rsidRPr="00EA2EE1">
              <w:rPr>
                <w:rFonts w:ascii="Times New Roman" w:eastAsia="Batang" w:hAnsi="Times New Roman" w:cs="Times New Roman"/>
                <w:b/>
                <w:w w:val="80"/>
                <w:sz w:val="18"/>
                <w:szCs w:val="20"/>
                <w:lang w:eastAsia="ru-RU"/>
              </w:rPr>
              <w:t>сфері</w:t>
            </w:r>
            <w:proofErr w:type="spellEnd"/>
            <w:r w:rsidRPr="00EA2EE1">
              <w:rPr>
                <w:rFonts w:ascii="Times New Roman" w:eastAsia="Batang" w:hAnsi="Times New Roman" w:cs="Times New Roman"/>
                <w:b/>
                <w:w w:val="80"/>
                <w:sz w:val="18"/>
                <w:szCs w:val="20"/>
                <w:lang w:eastAsia="ru-RU"/>
              </w:rPr>
              <w:t>,</w:t>
            </w:r>
            <w:r w:rsidRPr="00EA2EE1">
              <w:rPr>
                <w:rFonts w:ascii="Times New Roman" w:eastAsia="Batang" w:hAnsi="Times New Roman" w:cs="Times New Roman"/>
                <w:b/>
                <w:spacing w:val="1"/>
                <w:w w:val="80"/>
                <w:sz w:val="18"/>
                <w:szCs w:val="20"/>
                <w:lang w:eastAsia="ru-RU"/>
              </w:rPr>
              <w:t xml:space="preserve"> </w:t>
            </w:r>
            <w:proofErr w:type="spellStart"/>
            <w:r w:rsidRPr="00EA2EE1">
              <w:rPr>
                <w:rFonts w:ascii="Times New Roman" w:eastAsia="Batang" w:hAnsi="Times New Roman" w:cs="Times New Roman"/>
                <w:b/>
                <w:w w:val="80"/>
                <w:sz w:val="18"/>
                <w:szCs w:val="20"/>
                <w:lang w:eastAsia="ru-RU"/>
              </w:rPr>
              <w:t>незалежно</w:t>
            </w:r>
            <w:proofErr w:type="spellEnd"/>
            <w:r w:rsidRPr="00EA2EE1">
              <w:rPr>
                <w:rFonts w:ascii="Times New Roman" w:eastAsia="Batang" w:hAnsi="Times New Roman" w:cs="Times New Roman"/>
                <w:b/>
                <w:spacing w:val="-47"/>
                <w:w w:val="8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від</w:t>
            </w:r>
            <w:proofErr w:type="spellEnd"/>
            <w:r w:rsidRPr="00EA2EE1">
              <w:rPr>
                <w:rFonts w:ascii="Times New Roman" w:eastAsia="Batang" w:hAnsi="Times New Roman" w:cs="Times New Roman"/>
                <w:b/>
                <w:w w:val="9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місця</w:t>
            </w:r>
            <w:proofErr w:type="spellEnd"/>
            <w:r w:rsidRPr="00EA2EE1">
              <w:rPr>
                <w:rFonts w:ascii="Times New Roman" w:eastAsia="Batang" w:hAnsi="Times New Roman" w:cs="Times New Roman"/>
                <w:b/>
                <w:spacing w:val="1"/>
                <w:w w:val="90"/>
                <w:sz w:val="18"/>
                <w:szCs w:val="20"/>
                <w:lang w:eastAsia="ru-RU"/>
              </w:rPr>
              <w:t xml:space="preserve"> </w:t>
            </w:r>
            <w:proofErr w:type="spellStart"/>
            <w:r w:rsidRPr="00EA2EE1">
              <w:rPr>
                <w:rFonts w:ascii="Times New Roman" w:eastAsia="Batang" w:hAnsi="Times New Roman" w:cs="Times New Roman"/>
                <w:b/>
                <w:w w:val="85"/>
                <w:sz w:val="18"/>
                <w:szCs w:val="20"/>
                <w:lang w:eastAsia="ru-RU"/>
              </w:rPr>
              <w:t>проживання</w:t>
            </w:r>
            <w:proofErr w:type="spellEnd"/>
            <w:r w:rsidRPr="00EA2EE1">
              <w:rPr>
                <w:rFonts w:ascii="Times New Roman" w:eastAsia="Batang" w:hAnsi="Times New Roman" w:cs="Times New Roman"/>
                <w:b/>
                <w:spacing w:val="-6"/>
                <w:w w:val="85"/>
                <w:sz w:val="18"/>
                <w:szCs w:val="20"/>
                <w:lang w:eastAsia="ru-RU"/>
              </w:rPr>
              <w:t xml:space="preserve"> </w:t>
            </w:r>
            <w:r w:rsidRPr="00EA2EE1">
              <w:rPr>
                <w:rFonts w:ascii="Times New Roman" w:eastAsia="Batang" w:hAnsi="Times New Roman" w:cs="Times New Roman"/>
                <w:b/>
                <w:w w:val="85"/>
                <w:sz w:val="18"/>
                <w:szCs w:val="20"/>
                <w:lang w:eastAsia="ru-RU"/>
              </w:rPr>
              <w:t xml:space="preserve">в </w:t>
            </w:r>
            <w:proofErr w:type="spellStart"/>
            <w:r w:rsidRPr="00EA2EE1">
              <w:rPr>
                <w:rFonts w:ascii="Times New Roman" w:eastAsia="Batang" w:hAnsi="Times New Roman" w:cs="Times New Roman"/>
                <w:b/>
                <w:w w:val="95"/>
                <w:sz w:val="18"/>
                <w:szCs w:val="20"/>
                <w:lang w:eastAsia="ru-RU"/>
              </w:rPr>
              <w:t>громаді</w:t>
            </w:r>
            <w:proofErr w:type="spellEnd"/>
          </w:p>
          <w:p w:rsidR="00EA2EE1" w:rsidRPr="00700969" w:rsidRDefault="00EA2EE1" w:rsidP="00EA2EE1">
            <w:pPr>
              <w:widowControl w:val="0"/>
              <w:autoSpaceDE w:val="0"/>
              <w:autoSpaceDN w:val="0"/>
              <w:adjustRightInd w:val="0"/>
              <w:spacing w:after="0" w:line="240" w:lineRule="auto"/>
              <w:jc w:val="both"/>
              <w:rPr>
                <w:rFonts w:ascii="Times New Roman" w:eastAsia="Batang" w:hAnsi="Times New Roman" w:cs="Times New Roman"/>
                <w:color w:val="FF0000"/>
                <w:sz w:val="24"/>
                <w:szCs w:val="24"/>
                <w:lang w:eastAsia="ru-RU"/>
              </w:rPr>
            </w:pPr>
          </w:p>
        </w:tc>
      </w:tr>
      <w:tr w:rsidR="00EA2EE1" w:rsidRPr="00700969" w:rsidTr="00EA2EE1">
        <w:trPr>
          <w:gridAfter w:val="2"/>
          <w:wAfter w:w="17" w:type="dxa"/>
        </w:trPr>
        <w:tc>
          <w:tcPr>
            <w:tcW w:w="480" w:type="dxa"/>
            <w:shd w:val="clear" w:color="auto" w:fill="B4C6E7" w:themeFill="accent5" w:themeFillTint="66"/>
            <w:vAlign w:val="center"/>
          </w:tcPr>
          <w:p w:rsidR="00EA2EE1" w:rsidRDefault="00EA2EE1" w:rsidP="00EA2EE1">
            <w:pPr>
              <w:spacing w:line="240" w:lineRule="auto"/>
              <w:jc w:val="center"/>
              <w:rPr>
                <w:rFonts w:ascii="Times New Roman" w:eastAsia="Batang" w:hAnsi="Times New Roman" w:cs="Times New Roman"/>
                <w:lang w:val="uk-UA" w:eastAsia="uk-UA"/>
              </w:rPr>
            </w:pPr>
          </w:p>
        </w:tc>
        <w:tc>
          <w:tcPr>
            <w:tcW w:w="608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EA2EE1" w:rsidRDefault="00EA2EE1" w:rsidP="00EA2EE1">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EA2EE1" w:rsidRDefault="00EA2EE1" w:rsidP="00EA2EE1">
            <w:pPr>
              <w:pStyle w:val="a6"/>
              <w:spacing w:before="0" w:beforeAutospacing="0" w:after="160" w:afterAutospacing="0"/>
              <w:jc w:val="center"/>
            </w:pPr>
          </w:p>
        </w:tc>
        <w:tc>
          <w:tcPr>
            <w:tcW w:w="145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EA2EE1" w:rsidRDefault="00EA2EE1" w:rsidP="00EA2EE1">
            <w:pPr>
              <w:pStyle w:val="a6"/>
              <w:spacing w:before="0" w:beforeAutospacing="0" w:after="160" w:afterAutospacing="0"/>
              <w:jc w:val="center"/>
            </w:pPr>
            <w:r>
              <w:rPr>
                <w:b/>
                <w:bCs/>
                <w:color w:val="000000"/>
                <w:sz w:val="22"/>
                <w:szCs w:val="22"/>
              </w:rPr>
              <w:t>1200,0</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EA2EE1" w:rsidRDefault="00EA2EE1" w:rsidP="00EA2EE1">
            <w:pPr>
              <w:pStyle w:val="a6"/>
              <w:spacing w:before="0" w:beforeAutospacing="0" w:after="160" w:afterAutospacing="0"/>
              <w:jc w:val="center"/>
            </w:pPr>
            <w:r>
              <w:rPr>
                <w:b/>
                <w:bCs/>
                <w:color w:val="000000"/>
                <w:sz w:val="22"/>
                <w:szCs w:val="22"/>
              </w:rPr>
              <w:t>1200,0</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EA2EE1" w:rsidRDefault="00EA2EE1" w:rsidP="00EA2EE1">
            <w:pPr>
              <w:pStyle w:val="a6"/>
              <w:spacing w:before="0" w:beforeAutospacing="0" w:after="160" w:afterAutospacing="0"/>
              <w:jc w:val="center"/>
              <w:rPr>
                <w:b/>
                <w:bCs/>
                <w:color w:val="000000"/>
                <w:sz w:val="22"/>
                <w:szCs w:val="22"/>
              </w:rPr>
            </w:pPr>
          </w:p>
        </w:tc>
        <w:tc>
          <w:tcPr>
            <w:tcW w:w="4083" w:type="dxa"/>
            <w:gridSpan w:val="3"/>
            <w:shd w:val="clear" w:color="auto" w:fill="B4C6E7" w:themeFill="accent5" w:themeFillTint="66"/>
          </w:tcPr>
          <w:p w:rsidR="00EA2EE1" w:rsidRPr="00EA2EE1" w:rsidRDefault="00EA2EE1" w:rsidP="00EA2EE1">
            <w:pPr>
              <w:widowControl w:val="0"/>
              <w:autoSpaceDE w:val="0"/>
              <w:autoSpaceDN w:val="0"/>
              <w:adjustRightInd w:val="0"/>
              <w:spacing w:after="0" w:line="240" w:lineRule="auto"/>
              <w:jc w:val="both"/>
              <w:rPr>
                <w:rFonts w:ascii="Verdana" w:eastAsia="Verdana" w:hAnsi="Verdana" w:cs="Verdana"/>
                <w:b/>
                <w:w w:val="85"/>
                <w:sz w:val="18"/>
              </w:rPr>
            </w:pPr>
          </w:p>
        </w:tc>
      </w:tr>
    </w:tbl>
    <w:p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16109C" w:rsidRPr="0016109C" w:rsidRDefault="0016109C" w:rsidP="00EA2EE1">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sectPr w:rsidR="0016109C" w:rsidRPr="0016109C" w:rsidSect="0016109C">
          <w:pgSz w:w="16838" w:h="11906" w:orient="landscape"/>
          <w:pgMar w:top="1418" w:right="295" w:bottom="851" w:left="567" w:header="709" w:footer="709" w:gutter="170"/>
          <w:cols w:space="708"/>
          <w:docGrid w:linePitch="360"/>
        </w:sect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Оксана ГВОЗДЕНКО</w:t>
      </w:r>
    </w:p>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lastRenderedPageBreak/>
        <w:t xml:space="preserve">Порівняльна таблиця доповнень </w:t>
      </w:r>
    </w:p>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t>до Програми економічного</w:t>
      </w:r>
      <w:r w:rsidR="009E5EB9">
        <w:rPr>
          <w:rFonts w:ascii="Times New Roman" w:eastAsia="Batang" w:hAnsi="Times New Roman" w:cs="Times New Roman"/>
          <w:b/>
          <w:sz w:val="28"/>
          <w:szCs w:val="28"/>
          <w:lang w:val="uk-UA" w:eastAsia="ru-RU"/>
        </w:rPr>
        <w:t xml:space="preserve"> та соціального розвитку на 2026</w:t>
      </w:r>
      <w:r w:rsidRPr="009B613E">
        <w:rPr>
          <w:rFonts w:ascii="Times New Roman" w:eastAsia="Batang" w:hAnsi="Times New Roman" w:cs="Times New Roman"/>
          <w:b/>
          <w:sz w:val="28"/>
          <w:szCs w:val="28"/>
          <w:lang w:val="uk-UA" w:eastAsia="ru-RU"/>
        </w:rPr>
        <w:t xml:space="preserve"> рік</w:t>
      </w:r>
    </w:p>
    <w:p w:rsidR="0016109C" w:rsidRPr="009B613E" w:rsidRDefault="0016109C" w:rsidP="0016109C">
      <w:pPr>
        <w:widowControl w:val="0"/>
        <w:autoSpaceDE w:val="0"/>
        <w:autoSpaceDN w:val="0"/>
        <w:adjustRightInd w:val="0"/>
        <w:spacing w:after="0" w:line="228" w:lineRule="auto"/>
        <w:jc w:val="center"/>
        <w:rPr>
          <w:rFonts w:ascii="Times New Roman" w:eastAsia="Batang" w:hAnsi="Times New Roman" w:cs="Times New Roman"/>
          <w:b/>
          <w:bCs/>
          <w:sz w:val="28"/>
          <w:szCs w:val="28"/>
          <w:lang w:val="uk-UA" w:eastAsia="ru-RU"/>
        </w:rPr>
      </w:pPr>
    </w:p>
    <w:p w:rsidR="0016109C" w:rsidRPr="009B613E" w:rsidRDefault="0016109C" w:rsidP="0016109C">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І</w:t>
      </w:r>
      <w:r w:rsidRPr="009B613E">
        <w:rPr>
          <w:rFonts w:ascii="Times New Roman" w:eastAsia="Batang" w:hAnsi="Times New Roman" w:cs="Times New Roman"/>
          <w:b/>
          <w:bCs/>
          <w:sz w:val="28"/>
          <w:szCs w:val="28"/>
          <w:lang w:val="en-US" w:eastAsia="ru-RU"/>
        </w:rPr>
        <w:t>V</w:t>
      </w:r>
      <w:r w:rsidRPr="009B613E">
        <w:rPr>
          <w:rFonts w:ascii="Times New Roman" w:eastAsia="Batang" w:hAnsi="Times New Roman" w:cs="Times New Roman"/>
          <w:b/>
          <w:bCs/>
          <w:sz w:val="28"/>
          <w:szCs w:val="28"/>
          <w:lang w:val="uk-UA" w:eastAsia="ru-RU"/>
        </w:rPr>
        <w:t xml:space="preserve"> «Заходи щодо забезпечення виконання завдань Програми економічного і соціального розвитку громади на   </w:t>
      </w:r>
    </w:p>
    <w:p w:rsidR="0016109C" w:rsidRDefault="0016109C" w:rsidP="0016109C">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 xml:space="preserve">                                                              </w:t>
      </w:r>
      <w:r w:rsidR="009E5EB9">
        <w:rPr>
          <w:rFonts w:ascii="Times New Roman" w:eastAsia="Batang" w:hAnsi="Times New Roman" w:cs="Times New Roman"/>
          <w:b/>
          <w:bCs/>
          <w:sz w:val="28"/>
          <w:szCs w:val="28"/>
          <w:lang w:val="uk-UA" w:eastAsia="ru-RU"/>
        </w:rPr>
        <w:t xml:space="preserve">                            2026</w:t>
      </w:r>
      <w:r w:rsidRPr="009B613E">
        <w:rPr>
          <w:rFonts w:ascii="Times New Roman" w:eastAsia="Batang" w:hAnsi="Times New Roman" w:cs="Times New Roman"/>
          <w:b/>
          <w:bCs/>
          <w:sz w:val="28"/>
          <w:szCs w:val="28"/>
          <w:lang w:val="uk-UA" w:eastAsia="ru-RU"/>
        </w:rPr>
        <w:t xml:space="preserve"> рік»</w:t>
      </w:r>
    </w:p>
    <w:p w:rsidR="0016109C" w:rsidRPr="009B613E" w:rsidRDefault="0016109C" w:rsidP="0016109C">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p>
    <w:tbl>
      <w:tblPr>
        <w:tblW w:w="158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545"/>
        <w:gridCol w:w="1203"/>
        <w:gridCol w:w="1354"/>
        <w:gridCol w:w="1243"/>
        <w:gridCol w:w="4240"/>
        <w:gridCol w:w="1231"/>
        <w:gridCol w:w="1355"/>
        <w:gridCol w:w="1215"/>
      </w:tblGrid>
      <w:tr w:rsidR="0016109C" w:rsidRPr="009B613E" w:rsidTr="0016109C">
        <w:trPr>
          <w:trHeight w:val="519"/>
        </w:trPr>
        <w:tc>
          <w:tcPr>
            <w:tcW w:w="15881" w:type="dxa"/>
            <w:gridSpan w:val="9"/>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sidRPr="009B613E">
              <w:rPr>
                <w:rFonts w:ascii="Times New Roman" w:eastAsia="Batang" w:hAnsi="Times New Roman" w:cs="Times New Roman"/>
                <w:b/>
                <w:bCs/>
                <w:sz w:val="24"/>
                <w:szCs w:val="24"/>
                <w:lang w:val="uk-UA" w:eastAsia="ru-RU"/>
              </w:rPr>
              <w:t>ІІІ. ЖИТЛОВО-КОМУНАЛЬНЕ ГОСПОДАРСТВО</w:t>
            </w:r>
          </w:p>
        </w:tc>
      </w:tr>
      <w:tr w:rsidR="0016109C" w:rsidRPr="009B613E" w:rsidTr="0016109C">
        <w:trPr>
          <w:trHeight w:val="519"/>
        </w:trPr>
        <w:tc>
          <w:tcPr>
            <w:tcW w:w="7840" w:type="dxa"/>
            <w:gridSpan w:val="5"/>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b/>
                <w:sz w:val="24"/>
                <w:szCs w:val="24"/>
                <w:lang w:val="uk-UA" w:eastAsia="ru-RU"/>
              </w:rPr>
              <w:t>До доповнень</w:t>
            </w:r>
          </w:p>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 xml:space="preserve">             всього </w:t>
            </w:r>
            <w:proofErr w:type="spellStart"/>
            <w:r w:rsidRPr="009B613E">
              <w:rPr>
                <w:rFonts w:ascii="Times New Roman" w:eastAsia="Batang" w:hAnsi="Times New Roman" w:cs="Times New Roman"/>
                <w:sz w:val="24"/>
                <w:szCs w:val="24"/>
                <w:lang w:val="uk-UA" w:eastAsia="ru-RU"/>
              </w:rPr>
              <w:t>тис.грн</w:t>
            </w:r>
            <w:proofErr w:type="spellEnd"/>
            <w:r w:rsidRPr="009B613E">
              <w:rPr>
                <w:rFonts w:ascii="Times New Roman" w:eastAsia="Batang" w:hAnsi="Times New Roman" w:cs="Times New Roman"/>
                <w:sz w:val="24"/>
                <w:szCs w:val="24"/>
                <w:lang w:val="uk-UA" w:eastAsia="ru-RU"/>
              </w:rPr>
              <w:t>.</w:t>
            </w:r>
          </w:p>
        </w:tc>
        <w:tc>
          <w:tcPr>
            <w:tcW w:w="8041" w:type="dxa"/>
            <w:gridSpan w:val="4"/>
            <w:shd w:val="clear" w:color="auto" w:fill="auto"/>
          </w:tcPr>
          <w:p w:rsidR="0016109C" w:rsidRPr="009B613E" w:rsidRDefault="0016109C" w:rsidP="0016109C">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b/>
                <w:sz w:val="24"/>
                <w:szCs w:val="24"/>
                <w:lang w:val="uk-UA" w:eastAsia="ru-RU"/>
              </w:rPr>
              <w:t>Після доповнень</w:t>
            </w:r>
          </w:p>
          <w:p w:rsidR="0016109C" w:rsidRPr="009B613E" w:rsidRDefault="0016109C" w:rsidP="0016109C">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proofErr w:type="spellStart"/>
            <w:r w:rsidRPr="009B613E">
              <w:rPr>
                <w:rFonts w:ascii="Times New Roman" w:eastAsia="Batang" w:hAnsi="Times New Roman" w:cs="Times New Roman"/>
                <w:sz w:val="24"/>
                <w:szCs w:val="24"/>
                <w:lang w:val="uk-UA" w:eastAsia="ru-RU"/>
              </w:rPr>
              <w:t>тис.грн</w:t>
            </w:r>
            <w:proofErr w:type="spellEnd"/>
            <w:r w:rsidRPr="009B613E">
              <w:rPr>
                <w:rFonts w:ascii="Times New Roman" w:eastAsia="Batang" w:hAnsi="Times New Roman" w:cs="Times New Roman"/>
                <w:sz w:val="24"/>
                <w:szCs w:val="24"/>
                <w:lang w:val="uk-UA" w:eastAsia="ru-RU"/>
              </w:rPr>
              <w:t>.</w:t>
            </w:r>
          </w:p>
        </w:tc>
      </w:tr>
      <w:tr w:rsidR="0016109C" w:rsidRPr="009B613E" w:rsidTr="0016109C">
        <w:trPr>
          <w:trHeight w:val="150"/>
        </w:trPr>
        <w:tc>
          <w:tcPr>
            <w:tcW w:w="495"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p>
        </w:tc>
        <w:tc>
          <w:tcPr>
            <w:tcW w:w="3545"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Види робіт</w:t>
            </w:r>
          </w:p>
        </w:tc>
        <w:tc>
          <w:tcPr>
            <w:tcW w:w="1203"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всього</w:t>
            </w:r>
          </w:p>
        </w:tc>
        <w:tc>
          <w:tcPr>
            <w:tcW w:w="1354"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bCs/>
                <w:sz w:val="24"/>
                <w:szCs w:val="24"/>
                <w:lang w:val="uk-UA" w:eastAsia="ru-RU"/>
              </w:rPr>
              <w:t>бюджет громади</w:t>
            </w:r>
          </w:p>
        </w:tc>
        <w:tc>
          <w:tcPr>
            <w:tcW w:w="1243"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інші</w:t>
            </w:r>
          </w:p>
        </w:tc>
        <w:tc>
          <w:tcPr>
            <w:tcW w:w="4240"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Види робіт</w:t>
            </w:r>
          </w:p>
        </w:tc>
        <w:tc>
          <w:tcPr>
            <w:tcW w:w="1231"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всього</w:t>
            </w:r>
          </w:p>
        </w:tc>
        <w:tc>
          <w:tcPr>
            <w:tcW w:w="1355"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bCs/>
                <w:sz w:val="24"/>
                <w:szCs w:val="24"/>
                <w:lang w:val="uk-UA" w:eastAsia="ru-RU"/>
              </w:rPr>
              <w:t>бюджет громади</w:t>
            </w:r>
          </w:p>
        </w:tc>
        <w:tc>
          <w:tcPr>
            <w:tcW w:w="1215" w:type="dxa"/>
            <w:shd w:val="clear" w:color="auto" w:fill="auto"/>
          </w:tcPr>
          <w:p w:rsidR="0016109C" w:rsidRPr="009B613E" w:rsidRDefault="0016109C" w:rsidP="0016109C">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інші</w:t>
            </w:r>
          </w:p>
        </w:tc>
      </w:tr>
      <w:tr w:rsidR="006A7CD8" w:rsidRPr="009B613E" w:rsidTr="001D275B">
        <w:trPr>
          <w:trHeight w:val="150"/>
        </w:trPr>
        <w:tc>
          <w:tcPr>
            <w:tcW w:w="495" w:type="dxa"/>
            <w:vAlign w:val="center"/>
          </w:tcPr>
          <w:p w:rsidR="006A7CD8" w:rsidRPr="00A03074" w:rsidRDefault="006A7CD8" w:rsidP="006A7CD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3545" w:type="dxa"/>
            <w:shd w:val="clear" w:color="auto" w:fill="auto"/>
            <w:vAlign w:val="center"/>
          </w:tcPr>
          <w:p w:rsidR="006A7CD8" w:rsidRPr="009B613E" w:rsidRDefault="006A7CD8" w:rsidP="006A7CD8">
            <w:pPr>
              <w:spacing w:after="0" w:line="240" w:lineRule="auto"/>
              <w:jc w:val="both"/>
              <w:rPr>
                <w:rFonts w:ascii="Times New Roman" w:eastAsia="Batang" w:hAnsi="Times New Roman" w:cs="Times New Roman"/>
                <w:sz w:val="24"/>
                <w:szCs w:val="24"/>
                <w:lang w:val="uk-UA" w:eastAsia="uk-UA"/>
              </w:rPr>
            </w:pPr>
          </w:p>
        </w:tc>
        <w:tc>
          <w:tcPr>
            <w:tcW w:w="120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354"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24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4240" w:type="dxa"/>
            <w:shd w:val="clear" w:color="auto" w:fill="auto"/>
            <w:vAlign w:val="center"/>
          </w:tcPr>
          <w:p w:rsidR="006A7CD8" w:rsidRPr="009E5EB9" w:rsidRDefault="006A7CD8" w:rsidP="006A7CD8">
            <w:pPr>
              <w:spacing w:after="0" w:line="240" w:lineRule="auto"/>
              <w:jc w:val="both"/>
              <w:rPr>
                <w:rFonts w:ascii="Times New Roman" w:eastAsia="Batang" w:hAnsi="Times New Roman" w:cs="Times New Roman"/>
                <w:b/>
                <w:sz w:val="24"/>
                <w:szCs w:val="24"/>
                <w:lang w:eastAsia="uk-UA"/>
              </w:rPr>
            </w:pPr>
            <w:r w:rsidRPr="009E5EB9">
              <w:rPr>
                <w:rFonts w:ascii="Times New Roman" w:eastAsia="Times New Roman" w:hAnsi="Times New Roman" w:cs="Times New Roman"/>
                <w:b/>
                <w:sz w:val="24"/>
                <w:szCs w:val="24"/>
                <w:lang w:val="uk-UA" w:eastAsia="ru-RU"/>
              </w:rPr>
              <w:t>Сплата добровільних внесків до  Револьверного Фонду Міст Асоціації «Енергоефективні міста України»</w:t>
            </w:r>
          </w:p>
        </w:tc>
        <w:tc>
          <w:tcPr>
            <w:tcW w:w="1231" w:type="dxa"/>
            <w:vAlign w:val="center"/>
          </w:tcPr>
          <w:p w:rsidR="006A7CD8" w:rsidRPr="009B613E" w:rsidRDefault="006A7CD8" w:rsidP="006A7CD8">
            <w:pPr>
              <w:spacing w:after="0" w:line="240" w:lineRule="auto"/>
              <w:jc w:val="center"/>
              <w:rPr>
                <w:rFonts w:ascii="Times New Roman" w:eastAsia="Times New Roman" w:hAnsi="Times New Roman" w:cs="Times New Roman"/>
                <w:b/>
                <w:sz w:val="24"/>
                <w:szCs w:val="24"/>
                <w:lang w:val="uk-UA" w:eastAsia="ru-RU"/>
              </w:rPr>
            </w:pPr>
            <w:r w:rsidRPr="00D5544C">
              <w:rPr>
                <w:rFonts w:ascii="Times New Roman" w:eastAsia="Times New Roman" w:hAnsi="Times New Roman" w:cs="Times New Roman"/>
                <w:b/>
                <w:sz w:val="24"/>
                <w:szCs w:val="24"/>
                <w:lang w:val="uk-UA" w:eastAsia="ru-RU"/>
              </w:rPr>
              <w:t>500</w:t>
            </w:r>
            <w:r w:rsidRPr="009B613E">
              <w:rPr>
                <w:rFonts w:ascii="Times New Roman" w:eastAsia="Times New Roman" w:hAnsi="Times New Roman" w:cs="Times New Roman"/>
                <w:b/>
                <w:sz w:val="24"/>
                <w:szCs w:val="24"/>
                <w:lang w:val="uk-UA" w:eastAsia="ru-RU"/>
              </w:rPr>
              <w:t>,00</w:t>
            </w:r>
          </w:p>
        </w:tc>
        <w:tc>
          <w:tcPr>
            <w:tcW w:w="1355" w:type="dxa"/>
            <w:vAlign w:val="center"/>
          </w:tcPr>
          <w:p w:rsidR="006A7CD8" w:rsidRPr="009B613E" w:rsidRDefault="006A7CD8" w:rsidP="006A7CD8">
            <w:pPr>
              <w:spacing w:after="0" w:line="240" w:lineRule="auto"/>
              <w:jc w:val="center"/>
              <w:rPr>
                <w:rFonts w:ascii="Times New Roman" w:eastAsia="Times New Roman" w:hAnsi="Times New Roman" w:cs="Times New Roman"/>
                <w:b/>
                <w:sz w:val="24"/>
                <w:szCs w:val="24"/>
                <w:lang w:val="uk-UA" w:eastAsia="ru-RU"/>
              </w:rPr>
            </w:pPr>
            <w:r w:rsidRPr="00D5544C">
              <w:rPr>
                <w:rFonts w:ascii="Times New Roman" w:eastAsia="Times New Roman" w:hAnsi="Times New Roman" w:cs="Times New Roman"/>
                <w:b/>
                <w:sz w:val="24"/>
                <w:szCs w:val="24"/>
                <w:lang w:val="uk-UA" w:eastAsia="ru-RU"/>
              </w:rPr>
              <w:t>500</w:t>
            </w:r>
            <w:r w:rsidRPr="009B613E">
              <w:rPr>
                <w:rFonts w:ascii="Times New Roman" w:eastAsia="Times New Roman" w:hAnsi="Times New Roman" w:cs="Times New Roman"/>
                <w:b/>
                <w:sz w:val="24"/>
                <w:szCs w:val="24"/>
                <w:lang w:val="uk-UA" w:eastAsia="ru-RU"/>
              </w:rPr>
              <w:t>,00</w:t>
            </w:r>
          </w:p>
        </w:tc>
        <w:tc>
          <w:tcPr>
            <w:tcW w:w="1215" w:type="dxa"/>
            <w:vAlign w:val="center"/>
          </w:tcPr>
          <w:p w:rsidR="006A7CD8" w:rsidRPr="009B613E" w:rsidRDefault="006A7CD8" w:rsidP="006A7CD8">
            <w:pPr>
              <w:spacing w:after="0" w:line="240" w:lineRule="auto"/>
              <w:jc w:val="center"/>
              <w:rPr>
                <w:rFonts w:ascii="Times New Roman" w:eastAsia="Times New Roman" w:hAnsi="Times New Roman" w:cs="Times New Roman"/>
                <w:sz w:val="24"/>
                <w:szCs w:val="24"/>
                <w:lang w:eastAsia="ru-RU"/>
              </w:rPr>
            </w:pPr>
          </w:p>
        </w:tc>
      </w:tr>
      <w:tr w:rsidR="006A7CD8" w:rsidRPr="009B613E" w:rsidTr="00251498">
        <w:trPr>
          <w:trHeight w:val="150"/>
        </w:trPr>
        <w:tc>
          <w:tcPr>
            <w:tcW w:w="49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18</w:t>
            </w:r>
          </w:p>
        </w:tc>
        <w:tc>
          <w:tcPr>
            <w:tcW w:w="3545" w:type="dxa"/>
            <w:shd w:val="clear" w:color="auto" w:fill="auto"/>
            <w:vAlign w:val="center"/>
          </w:tcPr>
          <w:p w:rsidR="006A7CD8" w:rsidRPr="009B613E" w:rsidRDefault="006A7CD8" w:rsidP="006A7CD8">
            <w:pPr>
              <w:spacing w:after="0" w:line="240" w:lineRule="auto"/>
              <w:jc w:val="both"/>
              <w:rPr>
                <w:rFonts w:ascii="Times New Roman" w:eastAsia="Batang" w:hAnsi="Times New Roman" w:cs="Times New Roman"/>
                <w:sz w:val="24"/>
                <w:szCs w:val="24"/>
                <w:lang w:val="uk-UA" w:eastAsia="uk-UA"/>
              </w:rPr>
            </w:pPr>
          </w:p>
        </w:tc>
        <w:tc>
          <w:tcPr>
            <w:tcW w:w="120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354"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24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4240"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Внески в статутний капітал КП ЗМР «</w:t>
            </w:r>
            <w:proofErr w:type="spellStart"/>
            <w:r w:rsidRPr="006A7CD8">
              <w:rPr>
                <w:rFonts w:ascii="Times New Roman" w:eastAsia="Times New Roman" w:hAnsi="Times New Roman" w:cs="Times New Roman"/>
                <w:b/>
                <w:sz w:val="24"/>
                <w:szCs w:val="24"/>
                <w:lang w:val="uk-UA" w:eastAsia="ru-RU"/>
              </w:rPr>
              <w:t>Звягельводоканал</w:t>
            </w:r>
            <w:proofErr w:type="spellEnd"/>
            <w:r w:rsidRPr="006A7CD8">
              <w:rPr>
                <w:rFonts w:ascii="Times New Roman" w:eastAsia="Times New Roman" w:hAnsi="Times New Roman" w:cs="Times New Roman"/>
                <w:b/>
                <w:sz w:val="24"/>
                <w:szCs w:val="24"/>
                <w:lang w:val="uk-UA" w:eastAsia="ru-RU"/>
              </w:rPr>
              <w:t>»</w:t>
            </w:r>
          </w:p>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 xml:space="preserve">«Реконструкція ділянок каналізаційної мережі на вул. Лесі Українки в м. </w:t>
            </w:r>
            <w:proofErr w:type="spellStart"/>
            <w:r w:rsidRPr="006A7CD8">
              <w:rPr>
                <w:rFonts w:ascii="Times New Roman" w:eastAsia="Times New Roman" w:hAnsi="Times New Roman" w:cs="Times New Roman"/>
                <w:b/>
                <w:sz w:val="24"/>
                <w:szCs w:val="24"/>
                <w:lang w:val="uk-UA" w:eastAsia="ru-RU"/>
              </w:rPr>
              <w:t>Звягель</w:t>
            </w:r>
            <w:proofErr w:type="spellEnd"/>
            <w:r w:rsidRPr="006A7CD8">
              <w:rPr>
                <w:rFonts w:ascii="Times New Roman" w:eastAsia="Times New Roman" w:hAnsi="Times New Roman" w:cs="Times New Roman"/>
                <w:b/>
                <w:sz w:val="24"/>
                <w:szCs w:val="24"/>
                <w:lang w:val="uk-UA" w:eastAsia="ru-RU"/>
              </w:rPr>
              <w:t xml:space="preserve"> Житомирської області» (в т. ч. інженерні вишукування, виготовлення ПКД, проведення експертизи та технічної інвентаризації, авторський та технічний нагляди)</w:t>
            </w:r>
          </w:p>
        </w:tc>
        <w:tc>
          <w:tcPr>
            <w:tcW w:w="1231"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center"/>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1150,00</w:t>
            </w:r>
          </w:p>
        </w:tc>
        <w:tc>
          <w:tcPr>
            <w:tcW w:w="1355"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center"/>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1150,00</w:t>
            </w:r>
          </w:p>
        </w:tc>
        <w:tc>
          <w:tcPr>
            <w:tcW w:w="121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r>
      <w:tr w:rsidR="006A7CD8" w:rsidRPr="009B613E" w:rsidTr="00251498">
        <w:trPr>
          <w:trHeight w:val="150"/>
        </w:trPr>
        <w:tc>
          <w:tcPr>
            <w:tcW w:w="49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19</w:t>
            </w:r>
          </w:p>
        </w:tc>
        <w:tc>
          <w:tcPr>
            <w:tcW w:w="3545" w:type="dxa"/>
            <w:shd w:val="clear" w:color="auto" w:fill="auto"/>
            <w:vAlign w:val="center"/>
          </w:tcPr>
          <w:p w:rsidR="006A7CD8" w:rsidRPr="009B613E" w:rsidRDefault="006A7CD8" w:rsidP="006A7CD8">
            <w:pPr>
              <w:spacing w:after="0" w:line="240" w:lineRule="auto"/>
              <w:jc w:val="both"/>
              <w:rPr>
                <w:rFonts w:ascii="Times New Roman" w:eastAsia="Batang" w:hAnsi="Times New Roman" w:cs="Times New Roman"/>
                <w:sz w:val="24"/>
                <w:szCs w:val="24"/>
                <w:lang w:val="uk-UA" w:eastAsia="uk-UA"/>
              </w:rPr>
            </w:pPr>
          </w:p>
        </w:tc>
        <w:tc>
          <w:tcPr>
            <w:tcW w:w="120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354"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24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4240"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Внески в статутний капітал КП ЗМР «</w:t>
            </w:r>
            <w:proofErr w:type="spellStart"/>
            <w:r w:rsidRPr="006A7CD8">
              <w:rPr>
                <w:rFonts w:ascii="Times New Roman" w:eastAsia="Times New Roman" w:hAnsi="Times New Roman" w:cs="Times New Roman"/>
                <w:b/>
                <w:sz w:val="24"/>
                <w:szCs w:val="24"/>
                <w:lang w:val="uk-UA" w:eastAsia="ru-RU"/>
              </w:rPr>
              <w:t>Звягельводоканал</w:t>
            </w:r>
            <w:proofErr w:type="spellEnd"/>
            <w:r w:rsidRPr="006A7CD8">
              <w:rPr>
                <w:rFonts w:ascii="Times New Roman" w:eastAsia="Times New Roman" w:hAnsi="Times New Roman" w:cs="Times New Roman"/>
                <w:b/>
                <w:sz w:val="24"/>
                <w:szCs w:val="24"/>
                <w:lang w:val="uk-UA" w:eastAsia="ru-RU"/>
              </w:rPr>
              <w:t>»</w:t>
            </w:r>
          </w:p>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 xml:space="preserve">«Реконструкція ділянок водопровідної мережі на вул. Лесі Українки в м. </w:t>
            </w:r>
            <w:proofErr w:type="spellStart"/>
            <w:r w:rsidRPr="006A7CD8">
              <w:rPr>
                <w:rFonts w:ascii="Times New Roman" w:eastAsia="Times New Roman" w:hAnsi="Times New Roman" w:cs="Times New Roman"/>
                <w:b/>
                <w:sz w:val="24"/>
                <w:szCs w:val="24"/>
                <w:lang w:val="uk-UA" w:eastAsia="ru-RU"/>
              </w:rPr>
              <w:t>Звягель</w:t>
            </w:r>
            <w:proofErr w:type="spellEnd"/>
            <w:r w:rsidRPr="006A7CD8">
              <w:rPr>
                <w:rFonts w:ascii="Times New Roman" w:eastAsia="Times New Roman" w:hAnsi="Times New Roman" w:cs="Times New Roman"/>
                <w:b/>
                <w:sz w:val="24"/>
                <w:szCs w:val="24"/>
                <w:lang w:val="uk-UA" w:eastAsia="ru-RU"/>
              </w:rPr>
              <w:t xml:space="preserve"> Житомирської області» (в т. ч. інженерні вишукування, </w:t>
            </w:r>
            <w:r w:rsidRPr="006A7CD8">
              <w:rPr>
                <w:rFonts w:ascii="Times New Roman" w:eastAsia="Times New Roman" w:hAnsi="Times New Roman" w:cs="Times New Roman"/>
                <w:b/>
                <w:sz w:val="24"/>
                <w:szCs w:val="24"/>
                <w:lang w:val="uk-UA" w:eastAsia="ru-RU"/>
              </w:rPr>
              <w:lastRenderedPageBreak/>
              <w:t>виготовлення ПКД, проведення експертизи)</w:t>
            </w:r>
          </w:p>
        </w:tc>
        <w:tc>
          <w:tcPr>
            <w:tcW w:w="1231"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center"/>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lastRenderedPageBreak/>
              <w:t>750,00</w:t>
            </w:r>
          </w:p>
        </w:tc>
        <w:tc>
          <w:tcPr>
            <w:tcW w:w="1355"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center"/>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750,00</w:t>
            </w:r>
          </w:p>
        </w:tc>
        <w:tc>
          <w:tcPr>
            <w:tcW w:w="121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r>
      <w:tr w:rsidR="006A7CD8" w:rsidRPr="009B613E" w:rsidTr="00251498">
        <w:trPr>
          <w:trHeight w:val="150"/>
        </w:trPr>
        <w:tc>
          <w:tcPr>
            <w:tcW w:w="49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20</w:t>
            </w:r>
          </w:p>
        </w:tc>
        <w:tc>
          <w:tcPr>
            <w:tcW w:w="3545" w:type="dxa"/>
            <w:shd w:val="clear" w:color="auto" w:fill="auto"/>
            <w:vAlign w:val="center"/>
          </w:tcPr>
          <w:p w:rsidR="006A7CD8" w:rsidRPr="009B613E" w:rsidRDefault="006A7CD8" w:rsidP="006A7CD8">
            <w:pPr>
              <w:spacing w:after="0" w:line="240" w:lineRule="auto"/>
              <w:jc w:val="both"/>
              <w:rPr>
                <w:rFonts w:ascii="Times New Roman" w:eastAsia="Batang" w:hAnsi="Times New Roman" w:cs="Times New Roman"/>
                <w:sz w:val="24"/>
                <w:szCs w:val="24"/>
                <w:lang w:val="uk-UA" w:eastAsia="uk-UA"/>
              </w:rPr>
            </w:pPr>
          </w:p>
        </w:tc>
        <w:tc>
          <w:tcPr>
            <w:tcW w:w="120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354"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24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4240"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Придбання та встановлення конструкції індивідуального виготовлення «Крила надії» на центральній площі по вулиці Шевченка в місті </w:t>
            </w:r>
            <w:proofErr w:type="spellStart"/>
            <w:r w:rsidRPr="006A7CD8">
              <w:rPr>
                <w:rFonts w:ascii="Times New Roman" w:eastAsia="Times New Roman" w:hAnsi="Times New Roman" w:cs="Times New Roman"/>
                <w:b/>
                <w:sz w:val="24"/>
                <w:szCs w:val="24"/>
                <w:lang w:val="uk-UA" w:eastAsia="ru-RU"/>
              </w:rPr>
              <w:t>Звягель</w:t>
            </w:r>
            <w:proofErr w:type="spellEnd"/>
            <w:r w:rsidRPr="006A7CD8">
              <w:rPr>
                <w:rFonts w:ascii="Times New Roman" w:eastAsia="Times New Roman" w:hAnsi="Times New Roman" w:cs="Times New Roman"/>
                <w:b/>
                <w:sz w:val="24"/>
                <w:szCs w:val="24"/>
                <w:lang w:val="uk-UA" w:eastAsia="ru-RU"/>
              </w:rPr>
              <w:t> Житомирської області</w:t>
            </w:r>
          </w:p>
        </w:tc>
        <w:tc>
          <w:tcPr>
            <w:tcW w:w="1231"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center"/>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300,00</w:t>
            </w:r>
          </w:p>
        </w:tc>
        <w:tc>
          <w:tcPr>
            <w:tcW w:w="1355"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center"/>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300,00</w:t>
            </w:r>
          </w:p>
        </w:tc>
        <w:tc>
          <w:tcPr>
            <w:tcW w:w="121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r>
      <w:tr w:rsidR="006A7CD8" w:rsidRPr="009B613E" w:rsidTr="00251498">
        <w:trPr>
          <w:trHeight w:val="150"/>
        </w:trPr>
        <w:tc>
          <w:tcPr>
            <w:tcW w:w="49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w:t>
            </w:r>
          </w:p>
        </w:tc>
        <w:tc>
          <w:tcPr>
            <w:tcW w:w="3545" w:type="dxa"/>
            <w:shd w:val="clear" w:color="auto" w:fill="auto"/>
            <w:vAlign w:val="center"/>
          </w:tcPr>
          <w:p w:rsidR="006A7CD8" w:rsidRPr="009B613E" w:rsidRDefault="006A7CD8" w:rsidP="006A7CD8">
            <w:pPr>
              <w:spacing w:after="0" w:line="240" w:lineRule="auto"/>
              <w:jc w:val="both"/>
              <w:rPr>
                <w:rFonts w:ascii="Times New Roman" w:eastAsia="Batang" w:hAnsi="Times New Roman" w:cs="Times New Roman"/>
                <w:sz w:val="24"/>
                <w:szCs w:val="24"/>
                <w:lang w:val="uk-UA" w:eastAsia="uk-UA"/>
              </w:rPr>
            </w:pPr>
          </w:p>
        </w:tc>
        <w:tc>
          <w:tcPr>
            <w:tcW w:w="120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354"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1243" w:type="dxa"/>
            <w:shd w:val="clear" w:color="auto" w:fill="auto"/>
            <w:vAlign w:val="center"/>
          </w:tcPr>
          <w:p w:rsidR="006A7CD8" w:rsidRPr="009B613E" w:rsidRDefault="006A7CD8" w:rsidP="006A7CD8">
            <w:pPr>
              <w:spacing w:after="0" w:line="240" w:lineRule="auto"/>
              <w:jc w:val="center"/>
              <w:rPr>
                <w:rFonts w:ascii="Times New Roman" w:eastAsia="Batang" w:hAnsi="Times New Roman" w:cs="Times New Roman"/>
                <w:sz w:val="24"/>
                <w:szCs w:val="24"/>
                <w:lang w:val="uk-UA" w:eastAsia="uk-UA"/>
              </w:rPr>
            </w:pPr>
          </w:p>
        </w:tc>
        <w:tc>
          <w:tcPr>
            <w:tcW w:w="4240" w:type="dxa"/>
            <w:tcBorders>
              <w:top w:val="single" w:sz="4" w:space="0" w:color="auto"/>
              <w:left w:val="single" w:sz="4" w:space="0" w:color="auto"/>
              <w:bottom w:val="single" w:sz="4" w:space="0" w:color="auto"/>
              <w:right w:val="single" w:sz="4" w:space="0" w:color="auto"/>
            </w:tcBorders>
            <w:vAlign w:val="center"/>
          </w:tcPr>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Внески в статутний капітал КП ЗМР «</w:t>
            </w:r>
            <w:proofErr w:type="spellStart"/>
            <w:r w:rsidRPr="006A7CD8">
              <w:rPr>
                <w:rFonts w:ascii="Times New Roman" w:eastAsia="Times New Roman" w:hAnsi="Times New Roman" w:cs="Times New Roman"/>
                <w:b/>
                <w:sz w:val="24"/>
                <w:szCs w:val="24"/>
                <w:lang w:val="uk-UA" w:eastAsia="ru-RU"/>
              </w:rPr>
              <w:t>Звягельводоканал</w:t>
            </w:r>
            <w:proofErr w:type="spellEnd"/>
            <w:r w:rsidRPr="006A7CD8">
              <w:rPr>
                <w:rFonts w:ascii="Times New Roman" w:eastAsia="Times New Roman" w:hAnsi="Times New Roman" w:cs="Times New Roman"/>
                <w:b/>
                <w:sz w:val="24"/>
                <w:szCs w:val="24"/>
                <w:lang w:val="uk-UA" w:eastAsia="ru-RU"/>
              </w:rPr>
              <w:t>»</w:t>
            </w:r>
          </w:p>
          <w:p w:rsidR="006A7CD8" w:rsidRPr="006A7CD8" w:rsidRDefault="006A7CD8" w:rsidP="006A7CD8">
            <w:pPr>
              <w:spacing w:after="0" w:line="240" w:lineRule="auto"/>
              <w:jc w:val="both"/>
              <w:rPr>
                <w:rFonts w:ascii="Times New Roman" w:eastAsia="Times New Roman" w:hAnsi="Times New Roman" w:cs="Times New Roman"/>
                <w:b/>
                <w:sz w:val="24"/>
                <w:szCs w:val="24"/>
                <w:lang w:val="uk-UA" w:eastAsia="ru-RU"/>
              </w:rPr>
            </w:pPr>
            <w:r w:rsidRPr="006A7CD8">
              <w:rPr>
                <w:rFonts w:ascii="Times New Roman" w:eastAsia="Times New Roman" w:hAnsi="Times New Roman" w:cs="Times New Roman"/>
                <w:b/>
                <w:sz w:val="24"/>
                <w:szCs w:val="24"/>
                <w:lang w:val="uk-UA" w:eastAsia="ru-RU"/>
              </w:rPr>
              <w:t xml:space="preserve">«Реконструкція дюкеру через р. Случ в м. </w:t>
            </w:r>
            <w:proofErr w:type="spellStart"/>
            <w:r w:rsidRPr="006A7CD8">
              <w:rPr>
                <w:rFonts w:ascii="Times New Roman" w:eastAsia="Times New Roman" w:hAnsi="Times New Roman" w:cs="Times New Roman"/>
                <w:b/>
                <w:sz w:val="24"/>
                <w:szCs w:val="24"/>
                <w:lang w:val="uk-UA" w:eastAsia="ru-RU"/>
              </w:rPr>
              <w:t>Звягель</w:t>
            </w:r>
            <w:proofErr w:type="spellEnd"/>
            <w:r w:rsidRPr="006A7CD8">
              <w:rPr>
                <w:rFonts w:ascii="Times New Roman" w:eastAsia="Times New Roman" w:hAnsi="Times New Roman" w:cs="Times New Roman"/>
                <w:b/>
                <w:sz w:val="24"/>
                <w:szCs w:val="24"/>
                <w:lang w:val="uk-UA" w:eastAsia="ru-RU"/>
              </w:rPr>
              <w:t xml:space="preserve"> Житомирської області» (в т. ч. інженерні вишукування, виготовлення ПКД, проведення експертизи та технічної інвентаризації, авторський та технічний нагляди)</w:t>
            </w:r>
          </w:p>
          <w:p w:rsidR="006A7CD8" w:rsidRPr="00C6527C" w:rsidRDefault="006A7CD8" w:rsidP="006A7CD8">
            <w:pPr>
              <w:spacing w:after="0" w:line="240" w:lineRule="auto"/>
              <w:jc w:val="both"/>
              <w:rPr>
                <w:rFonts w:ascii="Times New Roman" w:eastAsia="Times New Roman" w:hAnsi="Times New Roman" w:cs="Times New Roman"/>
                <w:sz w:val="24"/>
                <w:szCs w:val="24"/>
                <w:lang w:val="uk-UA" w:eastAsia="ru-RU"/>
              </w:rPr>
            </w:pPr>
          </w:p>
        </w:tc>
        <w:tc>
          <w:tcPr>
            <w:tcW w:w="1231"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17000,00</w:t>
            </w:r>
          </w:p>
        </w:tc>
        <w:tc>
          <w:tcPr>
            <w:tcW w:w="135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17000,00</w:t>
            </w:r>
          </w:p>
        </w:tc>
        <w:tc>
          <w:tcPr>
            <w:tcW w:w="1215" w:type="dxa"/>
            <w:tcBorders>
              <w:top w:val="single" w:sz="4" w:space="0" w:color="auto"/>
              <w:left w:val="single" w:sz="4" w:space="0" w:color="auto"/>
              <w:bottom w:val="single" w:sz="4" w:space="0" w:color="auto"/>
              <w:right w:val="single" w:sz="4" w:space="0" w:color="auto"/>
            </w:tcBorders>
            <w:vAlign w:val="center"/>
          </w:tcPr>
          <w:p w:rsidR="006A7CD8" w:rsidRPr="00C6527C" w:rsidRDefault="006A7CD8" w:rsidP="006A7CD8">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r>
      <w:tr w:rsidR="006A7CD8" w:rsidRPr="009B613E" w:rsidTr="005442A4">
        <w:trPr>
          <w:trHeight w:val="150"/>
        </w:trPr>
        <w:tc>
          <w:tcPr>
            <w:tcW w:w="495" w:type="dxa"/>
            <w:shd w:val="clear" w:color="auto" w:fill="auto"/>
            <w:vAlign w:val="center"/>
          </w:tcPr>
          <w:p w:rsidR="006A7CD8" w:rsidRPr="009B613E" w:rsidRDefault="006A7CD8" w:rsidP="006A7CD8">
            <w:pPr>
              <w:spacing w:after="0" w:line="240" w:lineRule="auto"/>
              <w:jc w:val="both"/>
              <w:rPr>
                <w:rFonts w:ascii="Times New Roman" w:eastAsia="Batang" w:hAnsi="Times New Roman" w:cs="Times New Roman"/>
                <w:sz w:val="24"/>
                <w:szCs w:val="24"/>
                <w:lang w:val="uk-UA" w:eastAsia="uk-UA"/>
              </w:rPr>
            </w:pPr>
          </w:p>
        </w:tc>
        <w:tc>
          <w:tcPr>
            <w:tcW w:w="3545" w:type="dxa"/>
            <w:shd w:val="clear" w:color="auto" w:fill="FFFFFF"/>
          </w:tcPr>
          <w:p w:rsidR="006A7CD8" w:rsidRPr="009B613E" w:rsidRDefault="006A7CD8" w:rsidP="006A7CD8">
            <w:pPr>
              <w:spacing w:after="0" w:line="240" w:lineRule="auto"/>
              <w:rPr>
                <w:rFonts w:ascii="Times New Roman" w:eastAsia="Batang" w:hAnsi="Times New Roman" w:cs="Times New Roman"/>
                <w:sz w:val="24"/>
                <w:szCs w:val="24"/>
                <w:lang w:val="uk-UA" w:eastAsia="uk-UA"/>
              </w:rPr>
            </w:pPr>
            <w:r w:rsidRPr="009B613E">
              <w:rPr>
                <w:rFonts w:ascii="Times New Roman" w:eastAsia="Batang" w:hAnsi="Times New Roman" w:cs="Times New Roman"/>
                <w:sz w:val="24"/>
                <w:szCs w:val="24"/>
                <w:lang w:val="uk-UA" w:eastAsia="ru-RU"/>
              </w:rPr>
              <w:t>Разом по розділу</w:t>
            </w:r>
          </w:p>
        </w:tc>
        <w:tc>
          <w:tcPr>
            <w:tcW w:w="1203" w:type="dxa"/>
            <w:shd w:val="clear" w:color="auto" w:fill="auto"/>
          </w:tcPr>
          <w:p w:rsidR="006A7CD8" w:rsidRPr="009E5EB9" w:rsidRDefault="006A7CD8" w:rsidP="006A7CD8">
            <w:pPr>
              <w:rPr>
                <w:rFonts w:ascii="Times New Roman" w:hAnsi="Times New Roman" w:cs="Times New Roman"/>
                <w:lang w:val="uk-UA"/>
              </w:rPr>
            </w:pPr>
            <w:r w:rsidRPr="009E5EB9">
              <w:rPr>
                <w:rFonts w:ascii="Times New Roman" w:hAnsi="Times New Roman" w:cs="Times New Roman"/>
                <w:lang w:val="uk-UA"/>
              </w:rPr>
              <w:t>562415,9831</w:t>
            </w:r>
          </w:p>
        </w:tc>
        <w:tc>
          <w:tcPr>
            <w:tcW w:w="1354" w:type="dxa"/>
            <w:shd w:val="clear" w:color="auto" w:fill="auto"/>
          </w:tcPr>
          <w:p w:rsidR="006A7CD8" w:rsidRPr="009E5EB9" w:rsidRDefault="006A7CD8" w:rsidP="006A7CD8">
            <w:pPr>
              <w:rPr>
                <w:rFonts w:ascii="Times New Roman" w:hAnsi="Times New Roman" w:cs="Times New Roman"/>
                <w:bCs/>
              </w:rPr>
            </w:pPr>
            <w:r w:rsidRPr="009E5EB9">
              <w:rPr>
                <w:rFonts w:ascii="Times New Roman" w:hAnsi="Times New Roman" w:cs="Times New Roman"/>
                <w:bCs/>
              </w:rPr>
              <w:t>393502,4011</w:t>
            </w:r>
          </w:p>
          <w:p w:rsidR="006A7CD8" w:rsidRPr="009E5EB9" w:rsidRDefault="006A7CD8" w:rsidP="006A7CD8">
            <w:pPr>
              <w:rPr>
                <w:rFonts w:ascii="Times New Roman" w:hAnsi="Times New Roman" w:cs="Times New Roman"/>
              </w:rPr>
            </w:pPr>
          </w:p>
        </w:tc>
        <w:tc>
          <w:tcPr>
            <w:tcW w:w="1243" w:type="dxa"/>
            <w:shd w:val="clear" w:color="auto" w:fill="auto"/>
          </w:tcPr>
          <w:p w:rsidR="006A7CD8" w:rsidRPr="009E5EB9" w:rsidRDefault="006A7CD8" w:rsidP="006A7CD8">
            <w:pPr>
              <w:rPr>
                <w:rFonts w:ascii="Times New Roman" w:hAnsi="Times New Roman" w:cs="Times New Roman"/>
                <w:lang w:val="uk-UA"/>
              </w:rPr>
            </w:pPr>
            <w:r w:rsidRPr="009E5EB9">
              <w:rPr>
                <w:rFonts w:ascii="Times New Roman" w:hAnsi="Times New Roman" w:cs="Times New Roman"/>
                <w:lang w:val="uk-UA"/>
              </w:rPr>
              <w:t>168913,582</w:t>
            </w:r>
          </w:p>
        </w:tc>
        <w:tc>
          <w:tcPr>
            <w:tcW w:w="4240" w:type="dxa"/>
            <w:shd w:val="clear" w:color="auto" w:fill="F2F2F2" w:themeFill="background1" w:themeFillShade="F2"/>
            <w:vAlign w:val="center"/>
          </w:tcPr>
          <w:p w:rsidR="006A7CD8" w:rsidRPr="009B613E" w:rsidRDefault="006A7CD8" w:rsidP="006A7CD8">
            <w:pPr>
              <w:spacing w:line="240" w:lineRule="auto"/>
              <w:jc w:val="both"/>
              <w:rPr>
                <w:rFonts w:ascii="Times New Roman" w:eastAsia="Times New Roman" w:hAnsi="Times New Roman" w:cs="Times New Roman"/>
                <w:sz w:val="24"/>
                <w:szCs w:val="24"/>
                <w:lang w:val="uk-UA" w:eastAsia="uk-UA"/>
              </w:rPr>
            </w:pPr>
          </w:p>
        </w:tc>
        <w:tc>
          <w:tcPr>
            <w:tcW w:w="1231" w:type="dxa"/>
            <w:shd w:val="clear" w:color="auto" w:fill="FFFFFF" w:themeFill="background1"/>
            <w:vAlign w:val="center"/>
          </w:tcPr>
          <w:p w:rsidR="006A7CD8" w:rsidRPr="009E5EB9" w:rsidRDefault="006A7CD8" w:rsidP="006A7CD8">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5821</w:t>
            </w:r>
            <w:r w:rsidRPr="009E5EB9">
              <w:rPr>
                <w:rFonts w:ascii="Times New Roman" w:eastAsia="Times New Roman" w:hAnsi="Times New Roman" w:cs="Times New Roman"/>
                <w:b/>
                <w:sz w:val="24"/>
                <w:szCs w:val="24"/>
                <w:lang w:val="uk-UA" w:eastAsia="ru-RU"/>
              </w:rPr>
              <w:t>15,9831</w:t>
            </w:r>
          </w:p>
        </w:tc>
        <w:tc>
          <w:tcPr>
            <w:tcW w:w="1355" w:type="dxa"/>
            <w:shd w:val="clear" w:color="auto" w:fill="FFFFFF" w:themeFill="background1"/>
            <w:vAlign w:val="center"/>
          </w:tcPr>
          <w:p w:rsidR="006A7CD8" w:rsidRPr="009E5EB9" w:rsidRDefault="006A7CD8" w:rsidP="006A7CD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413</w:t>
            </w:r>
            <w:r>
              <w:rPr>
                <w:rFonts w:ascii="Times New Roman" w:eastAsia="Times New Roman" w:hAnsi="Times New Roman" w:cs="Times New Roman"/>
                <w:b/>
                <w:sz w:val="24"/>
                <w:szCs w:val="24"/>
                <w:lang w:val="uk-UA" w:eastAsia="ru-RU"/>
              </w:rPr>
              <w:t>2</w:t>
            </w:r>
            <w:r w:rsidRPr="009E5EB9">
              <w:rPr>
                <w:rFonts w:ascii="Times New Roman" w:eastAsia="Times New Roman" w:hAnsi="Times New Roman" w:cs="Times New Roman"/>
                <w:b/>
                <w:sz w:val="24"/>
                <w:szCs w:val="24"/>
                <w:lang w:eastAsia="ru-RU"/>
              </w:rPr>
              <w:t>02,4011</w:t>
            </w:r>
          </w:p>
        </w:tc>
        <w:tc>
          <w:tcPr>
            <w:tcW w:w="1215" w:type="dxa"/>
            <w:shd w:val="clear" w:color="auto" w:fill="FFFFFF" w:themeFill="background1"/>
            <w:vAlign w:val="center"/>
          </w:tcPr>
          <w:p w:rsidR="006A7CD8" w:rsidRPr="009E5EB9" w:rsidRDefault="006A7CD8" w:rsidP="006A7CD8">
            <w:pPr>
              <w:spacing w:after="0" w:line="240" w:lineRule="auto"/>
              <w:jc w:val="center"/>
              <w:rPr>
                <w:rFonts w:ascii="Times New Roman" w:eastAsia="Times New Roman" w:hAnsi="Times New Roman" w:cs="Times New Roman"/>
                <w:b/>
                <w:sz w:val="24"/>
                <w:szCs w:val="24"/>
                <w:lang w:eastAsia="ru-RU"/>
              </w:rPr>
            </w:pPr>
            <w:r w:rsidRPr="009E5EB9">
              <w:rPr>
                <w:rFonts w:ascii="Times New Roman" w:eastAsia="Times New Roman" w:hAnsi="Times New Roman" w:cs="Times New Roman"/>
                <w:b/>
                <w:sz w:val="24"/>
                <w:szCs w:val="24"/>
                <w:lang w:eastAsia="ru-RU"/>
              </w:rPr>
              <w:t>168913,582</w:t>
            </w:r>
          </w:p>
        </w:tc>
      </w:tr>
    </w:tbl>
    <w:p w:rsidR="0016109C" w:rsidRDefault="0016109C" w:rsidP="0016109C">
      <w:pPr>
        <w:jc w:val="center"/>
        <w:rPr>
          <w:rFonts w:ascii="Times New Roman" w:hAnsi="Times New Roman" w:cs="Times New Roman"/>
          <w:sz w:val="28"/>
          <w:szCs w:val="28"/>
          <w:lang w:val="uk-UA"/>
        </w:rPr>
      </w:pPr>
    </w:p>
    <w:tbl>
      <w:tblPr>
        <w:tblW w:w="158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3560"/>
        <w:gridCol w:w="1203"/>
        <w:gridCol w:w="1354"/>
        <w:gridCol w:w="1243"/>
        <w:gridCol w:w="4240"/>
        <w:gridCol w:w="1231"/>
        <w:gridCol w:w="1355"/>
        <w:gridCol w:w="1215"/>
      </w:tblGrid>
      <w:tr w:rsidR="005442A4" w:rsidRPr="005E3008" w:rsidTr="001D7A2E">
        <w:trPr>
          <w:trHeight w:val="519"/>
        </w:trPr>
        <w:tc>
          <w:tcPr>
            <w:tcW w:w="15881" w:type="dxa"/>
            <w:gridSpan w:val="9"/>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sidRPr="005E3008">
              <w:rPr>
                <w:rFonts w:ascii="Times New Roman" w:eastAsia="Batang" w:hAnsi="Times New Roman" w:cs="Times New Roman"/>
                <w:b/>
                <w:bCs/>
                <w:sz w:val="24"/>
                <w:szCs w:val="24"/>
                <w:lang w:val="uk-UA" w:eastAsia="ru-RU"/>
              </w:rPr>
              <w:t>V. ОСВІТА І НАУКА</w:t>
            </w:r>
          </w:p>
        </w:tc>
      </w:tr>
      <w:tr w:rsidR="005442A4" w:rsidRPr="005E3008" w:rsidTr="001D7A2E">
        <w:trPr>
          <w:trHeight w:val="519"/>
        </w:trPr>
        <w:tc>
          <w:tcPr>
            <w:tcW w:w="7840" w:type="dxa"/>
            <w:gridSpan w:val="5"/>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До доповнень</w:t>
            </w:r>
          </w:p>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 xml:space="preserve">всього </w:t>
            </w:r>
            <w:proofErr w:type="spellStart"/>
            <w:r w:rsidRPr="005E3008">
              <w:rPr>
                <w:rFonts w:ascii="Times New Roman" w:eastAsia="Batang" w:hAnsi="Times New Roman" w:cs="Times New Roman"/>
                <w:sz w:val="24"/>
                <w:szCs w:val="24"/>
                <w:lang w:val="uk-UA" w:eastAsia="ru-RU"/>
              </w:rPr>
              <w:t>тис.грн</w:t>
            </w:r>
            <w:proofErr w:type="spellEnd"/>
            <w:r w:rsidRPr="005E3008">
              <w:rPr>
                <w:rFonts w:ascii="Times New Roman" w:eastAsia="Batang" w:hAnsi="Times New Roman" w:cs="Times New Roman"/>
                <w:sz w:val="24"/>
                <w:szCs w:val="24"/>
                <w:lang w:val="uk-UA" w:eastAsia="ru-RU"/>
              </w:rPr>
              <w:t>.</w:t>
            </w:r>
          </w:p>
        </w:tc>
        <w:tc>
          <w:tcPr>
            <w:tcW w:w="8041" w:type="dxa"/>
            <w:gridSpan w:val="4"/>
            <w:shd w:val="clear" w:color="auto" w:fill="auto"/>
          </w:tcPr>
          <w:p w:rsidR="005442A4" w:rsidRPr="005E3008" w:rsidRDefault="005442A4" w:rsidP="001D7A2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Після доповнень</w:t>
            </w:r>
          </w:p>
          <w:p w:rsidR="005442A4" w:rsidRPr="005E3008" w:rsidRDefault="005442A4" w:rsidP="001D7A2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proofErr w:type="spellStart"/>
            <w:r w:rsidRPr="005E3008">
              <w:rPr>
                <w:rFonts w:ascii="Times New Roman" w:eastAsia="Batang" w:hAnsi="Times New Roman" w:cs="Times New Roman"/>
                <w:sz w:val="24"/>
                <w:szCs w:val="24"/>
                <w:lang w:val="uk-UA" w:eastAsia="ru-RU"/>
              </w:rPr>
              <w:t>тис.грн</w:t>
            </w:r>
            <w:proofErr w:type="spellEnd"/>
            <w:r w:rsidRPr="005E3008">
              <w:rPr>
                <w:rFonts w:ascii="Times New Roman" w:eastAsia="Batang" w:hAnsi="Times New Roman" w:cs="Times New Roman"/>
                <w:sz w:val="24"/>
                <w:szCs w:val="24"/>
                <w:lang w:val="uk-UA" w:eastAsia="ru-RU"/>
              </w:rPr>
              <w:t>.</w:t>
            </w:r>
          </w:p>
        </w:tc>
      </w:tr>
      <w:tr w:rsidR="005442A4" w:rsidRPr="005E3008" w:rsidTr="001D7A2E">
        <w:trPr>
          <w:trHeight w:val="150"/>
        </w:trPr>
        <w:tc>
          <w:tcPr>
            <w:tcW w:w="4040" w:type="dxa"/>
            <w:gridSpan w:val="2"/>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03"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354"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243"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c>
          <w:tcPr>
            <w:tcW w:w="4240"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31"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355"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215" w:type="dxa"/>
            <w:shd w:val="clear" w:color="auto" w:fill="auto"/>
          </w:tcPr>
          <w:p w:rsidR="005442A4" w:rsidRPr="005E3008" w:rsidRDefault="005442A4" w:rsidP="001D7A2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r>
      <w:tr w:rsidR="005442A4" w:rsidTr="00691DCC">
        <w:trPr>
          <w:trHeight w:val="150"/>
        </w:trPr>
        <w:tc>
          <w:tcPr>
            <w:tcW w:w="480" w:type="dxa"/>
            <w:shd w:val="clear" w:color="auto" w:fill="auto"/>
          </w:tcPr>
          <w:p w:rsidR="005442A4" w:rsidRPr="005E3008" w:rsidRDefault="005442A4" w:rsidP="005442A4">
            <w:pPr>
              <w:pStyle w:val="docdata"/>
              <w:spacing w:before="0" w:beforeAutospacing="0" w:after="0" w:afterAutospacing="0"/>
              <w:jc w:val="both"/>
              <w:rPr>
                <w:rFonts w:eastAsia="Batang"/>
                <w:lang w:val="uk-UA"/>
              </w:rPr>
            </w:pPr>
          </w:p>
        </w:tc>
        <w:tc>
          <w:tcPr>
            <w:tcW w:w="3560" w:type="dxa"/>
            <w:tcBorders>
              <w:top w:val="single" w:sz="4" w:space="0" w:color="000000"/>
              <w:left w:val="single" w:sz="6" w:space="0" w:color="000000"/>
              <w:bottom w:val="single" w:sz="4" w:space="0" w:color="000000"/>
              <w:right w:val="single" w:sz="4" w:space="0" w:color="000000"/>
            </w:tcBorders>
            <w:vAlign w:val="center"/>
          </w:tcPr>
          <w:p w:rsidR="005442A4" w:rsidRDefault="005442A4" w:rsidP="005442A4">
            <w:pPr>
              <w:pStyle w:val="a6"/>
              <w:spacing w:before="0" w:beforeAutospacing="0" w:after="0" w:afterAutospacing="0"/>
              <w:jc w:val="both"/>
            </w:pPr>
            <w:proofErr w:type="spellStart"/>
            <w:r>
              <w:rPr>
                <w:color w:val="000000"/>
                <w:sz w:val="22"/>
                <w:szCs w:val="22"/>
              </w:rPr>
              <w:t>Поточний</w:t>
            </w:r>
            <w:proofErr w:type="spellEnd"/>
            <w:r>
              <w:rPr>
                <w:color w:val="000000"/>
                <w:sz w:val="22"/>
                <w:szCs w:val="22"/>
              </w:rPr>
              <w:t xml:space="preserve"> ремонт </w:t>
            </w:r>
            <w:proofErr w:type="spellStart"/>
            <w:r>
              <w:rPr>
                <w:color w:val="000000"/>
                <w:sz w:val="22"/>
                <w:szCs w:val="22"/>
              </w:rPr>
              <w:t>системи</w:t>
            </w:r>
            <w:proofErr w:type="spellEnd"/>
            <w:r>
              <w:rPr>
                <w:color w:val="000000"/>
                <w:sz w:val="22"/>
                <w:szCs w:val="22"/>
              </w:rPr>
              <w:t xml:space="preserve"> </w:t>
            </w:r>
            <w:proofErr w:type="spellStart"/>
            <w:r>
              <w:rPr>
                <w:color w:val="000000"/>
                <w:sz w:val="22"/>
                <w:szCs w:val="22"/>
              </w:rPr>
              <w:t>опалення</w:t>
            </w:r>
            <w:proofErr w:type="spellEnd"/>
            <w:r>
              <w:rPr>
                <w:color w:val="000000"/>
                <w:sz w:val="22"/>
                <w:szCs w:val="22"/>
              </w:rPr>
              <w:t xml:space="preserve"> (</w:t>
            </w:r>
            <w:proofErr w:type="spellStart"/>
            <w:r>
              <w:rPr>
                <w:color w:val="000000"/>
                <w:sz w:val="22"/>
                <w:szCs w:val="22"/>
              </w:rPr>
              <w:t>заміна</w:t>
            </w:r>
            <w:proofErr w:type="spellEnd"/>
            <w:r>
              <w:rPr>
                <w:color w:val="000000"/>
                <w:sz w:val="22"/>
                <w:szCs w:val="22"/>
              </w:rPr>
              <w:t xml:space="preserve"> </w:t>
            </w:r>
            <w:proofErr w:type="spellStart"/>
            <w:r>
              <w:rPr>
                <w:color w:val="000000"/>
                <w:sz w:val="22"/>
                <w:szCs w:val="22"/>
              </w:rPr>
              <w:t>опалювального</w:t>
            </w:r>
            <w:proofErr w:type="spellEnd"/>
            <w:r>
              <w:rPr>
                <w:color w:val="000000"/>
                <w:sz w:val="22"/>
                <w:szCs w:val="22"/>
              </w:rPr>
              <w:t xml:space="preserve"> котла на </w:t>
            </w:r>
            <w:proofErr w:type="spellStart"/>
            <w:r>
              <w:rPr>
                <w:color w:val="000000"/>
                <w:sz w:val="22"/>
                <w:szCs w:val="22"/>
              </w:rPr>
              <w:t>новий</w:t>
            </w:r>
            <w:proofErr w:type="spellEnd"/>
            <w:r>
              <w:rPr>
                <w:color w:val="000000"/>
                <w:sz w:val="22"/>
                <w:szCs w:val="22"/>
              </w:rPr>
              <w:t xml:space="preserve">, без </w:t>
            </w:r>
            <w:proofErr w:type="spellStart"/>
            <w:r>
              <w:rPr>
                <w:color w:val="000000"/>
                <w:sz w:val="22"/>
                <w:szCs w:val="22"/>
              </w:rPr>
              <w:t>втручання</w:t>
            </w:r>
            <w:proofErr w:type="spellEnd"/>
            <w:r>
              <w:rPr>
                <w:color w:val="000000"/>
                <w:sz w:val="22"/>
                <w:szCs w:val="22"/>
              </w:rPr>
              <w:t xml:space="preserve"> в </w:t>
            </w:r>
            <w:proofErr w:type="spellStart"/>
            <w:r>
              <w:rPr>
                <w:color w:val="000000"/>
                <w:sz w:val="22"/>
                <w:szCs w:val="22"/>
              </w:rPr>
              <w:t>основні</w:t>
            </w:r>
            <w:proofErr w:type="spellEnd"/>
            <w:r>
              <w:rPr>
                <w:color w:val="000000"/>
                <w:sz w:val="22"/>
                <w:szCs w:val="22"/>
              </w:rPr>
              <w:t xml:space="preserve"> </w:t>
            </w:r>
            <w:proofErr w:type="spellStart"/>
            <w:r>
              <w:rPr>
                <w:color w:val="000000"/>
                <w:sz w:val="22"/>
                <w:szCs w:val="22"/>
              </w:rPr>
              <w:t>конструктивні</w:t>
            </w:r>
            <w:proofErr w:type="spellEnd"/>
            <w:r>
              <w:rPr>
                <w:color w:val="000000"/>
                <w:sz w:val="22"/>
                <w:szCs w:val="22"/>
              </w:rPr>
              <w:t xml:space="preserve"> </w:t>
            </w:r>
            <w:proofErr w:type="spellStart"/>
            <w:r>
              <w:rPr>
                <w:color w:val="000000"/>
                <w:sz w:val="22"/>
                <w:szCs w:val="22"/>
              </w:rPr>
              <w:t>елементи</w:t>
            </w:r>
            <w:proofErr w:type="spellEnd"/>
            <w:r>
              <w:rPr>
                <w:color w:val="000000"/>
                <w:sz w:val="22"/>
                <w:szCs w:val="22"/>
              </w:rPr>
              <w:t xml:space="preserve">) в межах </w:t>
            </w:r>
            <w:proofErr w:type="spellStart"/>
            <w:r>
              <w:rPr>
                <w:color w:val="000000"/>
                <w:sz w:val="22"/>
                <w:szCs w:val="22"/>
              </w:rPr>
              <w:t>існуючого</w:t>
            </w:r>
            <w:proofErr w:type="spellEnd"/>
            <w:r>
              <w:rPr>
                <w:color w:val="000000"/>
                <w:sz w:val="22"/>
                <w:szCs w:val="22"/>
              </w:rPr>
              <w:t xml:space="preserve"> </w:t>
            </w:r>
            <w:proofErr w:type="spellStart"/>
            <w:r>
              <w:rPr>
                <w:color w:val="000000"/>
                <w:sz w:val="22"/>
                <w:szCs w:val="22"/>
              </w:rPr>
              <w:t>приміщення</w:t>
            </w:r>
            <w:proofErr w:type="spellEnd"/>
            <w:r>
              <w:rPr>
                <w:color w:val="000000"/>
                <w:sz w:val="22"/>
                <w:szCs w:val="22"/>
              </w:rPr>
              <w:t xml:space="preserve"> </w:t>
            </w:r>
            <w:proofErr w:type="spellStart"/>
            <w:r>
              <w:rPr>
                <w:color w:val="000000"/>
                <w:sz w:val="22"/>
                <w:szCs w:val="22"/>
              </w:rPr>
              <w:lastRenderedPageBreak/>
              <w:t>котельні</w:t>
            </w:r>
            <w:proofErr w:type="spellEnd"/>
            <w:r>
              <w:rPr>
                <w:color w:val="000000"/>
                <w:sz w:val="22"/>
                <w:szCs w:val="22"/>
              </w:rPr>
              <w:t xml:space="preserve"> </w:t>
            </w:r>
            <w:proofErr w:type="spellStart"/>
            <w:r>
              <w:rPr>
                <w:color w:val="000000"/>
                <w:sz w:val="22"/>
                <w:szCs w:val="22"/>
              </w:rPr>
              <w:t>Великомолодьківської</w:t>
            </w:r>
            <w:proofErr w:type="spellEnd"/>
            <w:r>
              <w:rPr>
                <w:color w:val="000000"/>
                <w:sz w:val="22"/>
                <w:szCs w:val="22"/>
              </w:rPr>
              <w:t xml:space="preserve"> </w:t>
            </w:r>
            <w:proofErr w:type="spellStart"/>
            <w:r>
              <w:rPr>
                <w:color w:val="000000"/>
                <w:sz w:val="22"/>
                <w:szCs w:val="22"/>
              </w:rPr>
              <w:t>гімназії</w:t>
            </w:r>
            <w:proofErr w:type="spellEnd"/>
            <w:r>
              <w:rPr>
                <w:color w:val="000000"/>
                <w:sz w:val="22"/>
                <w:szCs w:val="22"/>
              </w:rPr>
              <w:t xml:space="preserve"> </w:t>
            </w:r>
            <w:proofErr w:type="spellStart"/>
            <w:r>
              <w:rPr>
                <w:color w:val="000000"/>
                <w:sz w:val="22"/>
                <w:szCs w:val="22"/>
              </w:rPr>
              <w:t>Звягельської</w:t>
            </w:r>
            <w:proofErr w:type="spellEnd"/>
            <w:r>
              <w:rPr>
                <w:color w:val="000000"/>
                <w:sz w:val="22"/>
                <w:szCs w:val="22"/>
              </w:rPr>
              <w:t xml:space="preserve"> </w:t>
            </w:r>
            <w:proofErr w:type="spellStart"/>
            <w:r>
              <w:rPr>
                <w:color w:val="000000"/>
                <w:sz w:val="22"/>
                <w:szCs w:val="22"/>
              </w:rPr>
              <w:t>міської</w:t>
            </w:r>
            <w:proofErr w:type="spellEnd"/>
            <w:r>
              <w:rPr>
                <w:color w:val="000000"/>
                <w:sz w:val="22"/>
                <w:szCs w:val="22"/>
              </w:rPr>
              <w:t xml:space="preserve"> ради за </w:t>
            </w:r>
            <w:proofErr w:type="spellStart"/>
            <w:r>
              <w:rPr>
                <w:color w:val="000000"/>
                <w:sz w:val="22"/>
                <w:szCs w:val="22"/>
              </w:rPr>
              <w:t>адресою</w:t>
            </w:r>
            <w:proofErr w:type="spellEnd"/>
            <w:r>
              <w:rPr>
                <w:color w:val="000000"/>
                <w:sz w:val="22"/>
                <w:szCs w:val="22"/>
              </w:rPr>
              <w:t xml:space="preserve">: </w:t>
            </w:r>
            <w:proofErr w:type="spellStart"/>
            <w:r>
              <w:rPr>
                <w:color w:val="000000"/>
                <w:sz w:val="22"/>
                <w:szCs w:val="22"/>
              </w:rPr>
              <w:t>вул</w:t>
            </w:r>
            <w:proofErr w:type="spellEnd"/>
            <w:r>
              <w:rPr>
                <w:color w:val="000000"/>
                <w:sz w:val="22"/>
                <w:szCs w:val="22"/>
              </w:rPr>
              <w:t xml:space="preserve">. </w:t>
            </w:r>
            <w:proofErr w:type="spellStart"/>
            <w:r>
              <w:rPr>
                <w:color w:val="000000"/>
                <w:sz w:val="22"/>
                <w:szCs w:val="22"/>
              </w:rPr>
              <w:t>Шевченка</w:t>
            </w:r>
            <w:proofErr w:type="spellEnd"/>
            <w:r>
              <w:rPr>
                <w:color w:val="000000"/>
                <w:sz w:val="22"/>
                <w:szCs w:val="22"/>
              </w:rPr>
              <w:t xml:space="preserve">, 16 Г, с. Великий </w:t>
            </w:r>
            <w:proofErr w:type="spellStart"/>
            <w:r>
              <w:rPr>
                <w:color w:val="000000"/>
                <w:sz w:val="22"/>
                <w:szCs w:val="22"/>
              </w:rPr>
              <w:t>Молодьків</w:t>
            </w:r>
            <w:proofErr w:type="spellEnd"/>
            <w:r>
              <w:rPr>
                <w:color w:val="000000"/>
                <w:sz w:val="22"/>
                <w:szCs w:val="22"/>
              </w:rPr>
              <w:t xml:space="preserve">, </w:t>
            </w:r>
            <w:proofErr w:type="spellStart"/>
            <w:r>
              <w:rPr>
                <w:color w:val="000000"/>
                <w:sz w:val="22"/>
                <w:szCs w:val="22"/>
              </w:rPr>
              <w:t>Звягельський</w:t>
            </w:r>
            <w:proofErr w:type="spellEnd"/>
            <w:r>
              <w:rPr>
                <w:color w:val="000000"/>
                <w:sz w:val="22"/>
                <w:szCs w:val="22"/>
              </w:rPr>
              <w:t xml:space="preserve"> район, </w:t>
            </w:r>
            <w:proofErr w:type="spellStart"/>
            <w:r>
              <w:rPr>
                <w:color w:val="000000"/>
                <w:sz w:val="22"/>
                <w:szCs w:val="22"/>
              </w:rPr>
              <w:t>Житомирська</w:t>
            </w:r>
            <w:proofErr w:type="spellEnd"/>
            <w:r>
              <w:rPr>
                <w:color w:val="000000"/>
                <w:sz w:val="22"/>
                <w:szCs w:val="22"/>
              </w:rPr>
              <w:t xml:space="preserve"> область. (</w:t>
            </w:r>
            <w:proofErr w:type="spellStart"/>
            <w:r>
              <w:rPr>
                <w:color w:val="000000"/>
                <w:sz w:val="22"/>
                <w:szCs w:val="22"/>
              </w:rPr>
              <w:t>виготовлення</w:t>
            </w:r>
            <w:proofErr w:type="spellEnd"/>
            <w:r>
              <w:rPr>
                <w:color w:val="000000"/>
                <w:sz w:val="22"/>
                <w:szCs w:val="22"/>
              </w:rPr>
              <w:t xml:space="preserve"> ПКД)</w:t>
            </w:r>
          </w:p>
        </w:tc>
        <w:tc>
          <w:tcPr>
            <w:tcW w:w="1203"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color w:val="000000"/>
                <w:sz w:val="22"/>
                <w:szCs w:val="22"/>
              </w:rPr>
              <w:lastRenderedPageBreak/>
              <w:t>80,0</w:t>
            </w:r>
          </w:p>
        </w:tc>
        <w:tc>
          <w:tcPr>
            <w:tcW w:w="1354"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color w:val="000000"/>
                <w:sz w:val="22"/>
                <w:szCs w:val="22"/>
              </w:rPr>
              <w:t>80,0</w:t>
            </w:r>
          </w:p>
        </w:tc>
        <w:tc>
          <w:tcPr>
            <w:tcW w:w="1243"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0" w:afterAutospacing="0"/>
              <w:jc w:val="center"/>
            </w:pPr>
            <w:r>
              <w:rPr>
                <w:color w:val="000000"/>
                <w:sz w:val="22"/>
                <w:szCs w:val="22"/>
              </w:rPr>
              <w:t>-</w:t>
            </w:r>
          </w:p>
        </w:tc>
        <w:tc>
          <w:tcPr>
            <w:tcW w:w="4240"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0" w:afterAutospacing="0"/>
              <w:jc w:val="both"/>
            </w:pPr>
            <w:proofErr w:type="spellStart"/>
            <w:r>
              <w:rPr>
                <w:b/>
                <w:bCs/>
                <w:color w:val="000000"/>
              </w:rPr>
              <w:t>Капітальний</w:t>
            </w:r>
            <w:proofErr w:type="spellEnd"/>
            <w:r>
              <w:rPr>
                <w:b/>
                <w:bCs/>
                <w:color w:val="000000"/>
              </w:rPr>
              <w:t xml:space="preserve"> ремонт </w:t>
            </w:r>
            <w:proofErr w:type="spellStart"/>
            <w:r>
              <w:rPr>
                <w:b/>
                <w:bCs/>
                <w:color w:val="000000"/>
              </w:rPr>
              <w:t>котельні</w:t>
            </w:r>
            <w:proofErr w:type="spellEnd"/>
            <w:r>
              <w:rPr>
                <w:b/>
                <w:bCs/>
                <w:color w:val="000000"/>
              </w:rPr>
              <w:t xml:space="preserve"> з </w:t>
            </w:r>
            <w:proofErr w:type="spellStart"/>
            <w:r>
              <w:rPr>
                <w:b/>
                <w:bCs/>
                <w:color w:val="000000"/>
              </w:rPr>
              <w:t>заміною</w:t>
            </w:r>
            <w:proofErr w:type="spellEnd"/>
            <w:r>
              <w:rPr>
                <w:b/>
                <w:bCs/>
                <w:color w:val="000000"/>
              </w:rPr>
              <w:t xml:space="preserve"> котельного </w:t>
            </w:r>
            <w:proofErr w:type="spellStart"/>
            <w:r>
              <w:rPr>
                <w:b/>
                <w:bCs/>
                <w:color w:val="000000"/>
              </w:rPr>
              <w:t>устаткування</w:t>
            </w:r>
            <w:proofErr w:type="spellEnd"/>
            <w:r>
              <w:rPr>
                <w:b/>
                <w:bCs/>
                <w:color w:val="000000"/>
              </w:rPr>
              <w:t xml:space="preserve"> в межах </w:t>
            </w:r>
            <w:proofErr w:type="spellStart"/>
            <w:r>
              <w:rPr>
                <w:b/>
                <w:bCs/>
                <w:color w:val="000000"/>
              </w:rPr>
              <w:t>існуючого</w:t>
            </w:r>
            <w:proofErr w:type="spellEnd"/>
            <w:r>
              <w:rPr>
                <w:b/>
                <w:bCs/>
                <w:color w:val="000000"/>
              </w:rPr>
              <w:t xml:space="preserve"> </w:t>
            </w:r>
            <w:proofErr w:type="spellStart"/>
            <w:r>
              <w:rPr>
                <w:b/>
                <w:bCs/>
                <w:color w:val="000000"/>
              </w:rPr>
              <w:t>приміщення</w:t>
            </w:r>
            <w:proofErr w:type="spellEnd"/>
            <w:r>
              <w:rPr>
                <w:b/>
                <w:bCs/>
                <w:color w:val="000000"/>
              </w:rPr>
              <w:t xml:space="preserve"> </w:t>
            </w:r>
            <w:proofErr w:type="spellStart"/>
            <w:r>
              <w:rPr>
                <w:b/>
                <w:bCs/>
                <w:color w:val="000000"/>
              </w:rPr>
              <w:t>котельні</w:t>
            </w:r>
            <w:proofErr w:type="spellEnd"/>
            <w:r>
              <w:rPr>
                <w:b/>
                <w:bCs/>
                <w:color w:val="000000"/>
              </w:rPr>
              <w:t xml:space="preserve"> </w:t>
            </w:r>
            <w:proofErr w:type="spellStart"/>
            <w:r>
              <w:rPr>
                <w:b/>
                <w:bCs/>
                <w:color w:val="000000"/>
              </w:rPr>
              <w:t>Великомолодьківської</w:t>
            </w:r>
            <w:proofErr w:type="spellEnd"/>
            <w:r>
              <w:rPr>
                <w:b/>
                <w:bCs/>
                <w:color w:val="000000"/>
              </w:rPr>
              <w:t xml:space="preserve"> </w:t>
            </w:r>
            <w:proofErr w:type="spellStart"/>
            <w:r>
              <w:rPr>
                <w:b/>
                <w:bCs/>
                <w:color w:val="000000"/>
              </w:rPr>
              <w:lastRenderedPageBreak/>
              <w:t>гімназії</w:t>
            </w:r>
            <w:proofErr w:type="spellEnd"/>
            <w:r>
              <w:rPr>
                <w:b/>
                <w:bCs/>
                <w:color w:val="000000"/>
              </w:rPr>
              <w:t xml:space="preserve"> за </w:t>
            </w:r>
            <w:proofErr w:type="spellStart"/>
            <w:r>
              <w:rPr>
                <w:b/>
                <w:bCs/>
                <w:color w:val="000000"/>
              </w:rPr>
              <w:t>адресою</w:t>
            </w:r>
            <w:proofErr w:type="spellEnd"/>
            <w:r>
              <w:rPr>
                <w:b/>
                <w:bCs/>
                <w:color w:val="000000"/>
              </w:rPr>
              <w:t xml:space="preserve">: </w:t>
            </w:r>
            <w:proofErr w:type="spellStart"/>
            <w:r>
              <w:rPr>
                <w:b/>
                <w:bCs/>
                <w:color w:val="000000"/>
              </w:rPr>
              <w:t>вул</w:t>
            </w:r>
            <w:proofErr w:type="spellEnd"/>
            <w:r>
              <w:rPr>
                <w:b/>
                <w:bCs/>
                <w:color w:val="000000"/>
              </w:rPr>
              <w:t xml:space="preserve">. </w:t>
            </w:r>
            <w:proofErr w:type="spellStart"/>
            <w:r>
              <w:rPr>
                <w:b/>
                <w:bCs/>
                <w:color w:val="000000"/>
              </w:rPr>
              <w:t>Шевченка</w:t>
            </w:r>
            <w:proofErr w:type="spellEnd"/>
            <w:r>
              <w:rPr>
                <w:b/>
                <w:bCs/>
                <w:color w:val="000000"/>
              </w:rPr>
              <w:t xml:space="preserve">, 16 Г, с. Великий </w:t>
            </w:r>
            <w:proofErr w:type="spellStart"/>
            <w:r>
              <w:rPr>
                <w:b/>
                <w:bCs/>
                <w:color w:val="000000"/>
              </w:rPr>
              <w:t>Молодьків</w:t>
            </w:r>
            <w:proofErr w:type="spellEnd"/>
            <w:r>
              <w:rPr>
                <w:b/>
                <w:bCs/>
                <w:color w:val="000000"/>
              </w:rPr>
              <w:t xml:space="preserve">, </w:t>
            </w:r>
            <w:proofErr w:type="spellStart"/>
            <w:r>
              <w:rPr>
                <w:b/>
                <w:bCs/>
                <w:color w:val="000000"/>
              </w:rPr>
              <w:t>Звягельський</w:t>
            </w:r>
            <w:proofErr w:type="spellEnd"/>
            <w:r>
              <w:rPr>
                <w:b/>
                <w:bCs/>
                <w:color w:val="000000"/>
              </w:rPr>
              <w:t xml:space="preserve"> район, </w:t>
            </w:r>
            <w:proofErr w:type="spellStart"/>
            <w:r>
              <w:rPr>
                <w:b/>
                <w:bCs/>
                <w:color w:val="000000"/>
              </w:rPr>
              <w:t>Житомирська</w:t>
            </w:r>
            <w:proofErr w:type="spellEnd"/>
            <w:r>
              <w:rPr>
                <w:b/>
                <w:bCs/>
                <w:color w:val="000000"/>
              </w:rPr>
              <w:t xml:space="preserve"> область </w:t>
            </w:r>
            <w:r>
              <w:rPr>
                <w:color w:val="000000"/>
                <w:sz w:val="22"/>
                <w:szCs w:val="22"/>
              </w:rPr>
              <w:t>(</w:t>
            </w:r>
            <w:proofErr w:type="spellStart"/>
            <w:r>
              <w:rPr>
                <w:color w:val="000000"/>
                <w:sz w:val="22"/>
                <w:szCs w:val="22"/>
              </w:rPr>
              <w:t>виготовлення</w:t>
            </w:r>
            <w:proofErr w:type="spellEnd"/>
            <w:r>
              <w:rPr>
                <w:color w:val="000000"/>
                <w:sz w:val="22"/>
                <w:szCs w:val="22"/>
              </w:rPr>
              <w:t xml:space="preserve"> ПКД)</w:t>
            </w:r>
          </w:p>
        </w:tc>
        <w:tc>
          <w:tcPr>
            <w:tcW w:w="1231"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b/>
                <w:bCs/>
                <w:color w:val="000000"/>
                <w:sz w:val="22"/>
                <w:szCs w:val="22"/>
              </w:rPr>
              <w:lastRenderedPageBreak/>
              <w:t>50,0</w:t>
            </w:r>
          </w:p>
        </w:tc>
        <w:tc>
          <w:tcPr>
            <w:tcW w:w="1355"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b/>
                <w:bCs/>
                <w:color w:val="000000"/>
                <w:sz w:val="22"/>
                <w:szCs w:val="22"/>
              </w:rPr>
              <w:t>50,0</w:t>
            </w:r>
          </w:p>
        </w:tc>
        <w:tc>
          <w:tcPr>
            <w:tcW w:w="1215"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b/>
                <w:bCs/>
                <w:color w:val="000000"/>
                <w:sz w:val="22"/>
                <w:szCs w:val="22"/>
              </w:rPr>
              <w:t>-</w:t>
            </w:r>
          </w:p>
        </w:tc>
      </w:tr>
      <w:tr w:rsidR="005442A4" w:rsidTr="007B1006">
        <w:trPr>
          <w:trHeight w:val="150"/>
        </w:trPr>
        <w:tc>
          <w:tcPr>
            <w:tcW w:w="480" w:type="dxa"/>
            <w:shd w:val="clear" w:color="auto" w:fill="auto"/>
          </w:tcPr>
          <w:p w:rsidR="005442A4" w:rsidRPr="005E3008" w:rsidRDefault="005442A4" w:rsidP="005442A4">
            <w:pPr>
              <w:pStyle w:val="docdata"/>
              <w:spacing w:before="0" w:beforeAutospacing="0" w:after="0" w:afterAutospacing="0"/>
              <w:jc w:val="both"/>
              <w:rPr>
                <w:rFonts w:eastAsia="Batang"/>
                <w:lang w:val="uk-UA"/>
              </w:rPr>
            </w:pPr>
          </w:p>
        </w:tc>
        <w:tc>
          <w:tcPr>
            <w:tcW w:w="3560"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0" w:afterAutospacing="0"/>
            </w:pPr>
            <w:proofErr w:type="spellStart"/>
            <w:r>
              <w:rPr>
                <w:color w:val="000000"/>
                <w:sz w:val="22"/>
                <w:szCs w:val="22"/>
              </w:rPr>
              <w:t>Всього</w:t>
            </w:r>
            <w:proofErr w:type="spellEnd"/>
            <w:r>
              <w:rPr>
                <w:color w:val="000000"/>
                <w:sz w:val="22"/>
                <w:szCs w:val="22"/>
              </w:rPr>
              <w:t>:</w:t>
            </w:r>
          </w:p>
        </w:tc>
        <w:tc>
          <w:tcPr>
            <w:tcW w:w="1203"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color w:val="000000"/>
                <w:sz w:val="22"/>
                <w:szCs w:val="22"/>
              </w:rPr>
              <w:t>1230,0</w:t>
            </w:r>
          </w:p>
        </w:tc>
        <w:tc>
          <w:tcPr>
            <w:tcW w:w="1354"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color w:val="000000"/>
                <w:sz w:val="22"/>
                <w:szCs w:val="22"/>
              </w:rPr>
              <w:t>1230,0</w:t>
            </w:r>
          </w:p>
        </w:tc>
        <w:tc>
          <w:tcPr>
            <w:tcW w:w="1243"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0" w:afterAutospacing="0"/>
              <w:jc w:val="center"/>
            </w:pPr>
            <w:r>
              <w:rPr>
                <w:color w:val="000000"/>
                <w:sz w:val="22"/>
                <w:szCs w:val="22"/>
              </w:rPr>
              <w:t>-</w:t>
            </w:r>
          </w:p>
        </w:tc>
        <w:tc>
          <w:tcPr>
            <w:tcW w:w="4240"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b/>
                <w:bCs/>
                <w:color w:val="000000"/>
                <w:sz w:val="22"/>
                <w:szCs w:val="22"/>
              </w:rPr>
              <w:t>1200,0</w:t>
            </w:r>
          </w:p>
        </w:tc>
        <w:tc>
          <w:tcPr>
            <w:tcW w:w="1355"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b/>
                <w:bCs/>
                <w:color w:val="000000"/>
                <w:sz w:val="22"/>
                <w:szCs w:val="22"/>
              </w:rPr>
              <w:t>1200,0</w:t>
            </w:r>
          </w:p>
        </w:tc>
        <w:tc>
          <w:tcPr>
            <w:tcW w:w="1215" w:type="dxa"/>
            <w:tcBorders>
              <w:top w:val="single" w:sz="4" w:space="0" w:color="000000"/>
              <w:left w:val="single" w:sz="4" w:space="0" w:color="000000"/>
              <w:bottom w:val="single" w:sz="4" w:space="0" w:color="000000"/>
              <w:right w:val="single" w:sz="4" w:space="0" w:color="000000"/>
            </w:tcBorders>
            <w:vAlign w:val="center"/>
          </w:tcPr>
          <w:p w:rsidR="005442A4" w:rsidRDefault="005442A4" w:rsidP="005442A4">
            <w:pPr>
              <w:pStyle w:val="a6"/>
              <w:spacing w:before="0" w:beforeAutospacing="0" w:after="160" w:afterAutospacing="0"/>
              <w:jc w:val="center"/>
            </w:pPr>
            <w:r>
              <w:rPr>
                <w:b/>
                <w:bCs/>
                <w:color w:val="000000"/>
                <w:sz w:val="22"/>
                <w:szCs w:val="22"/>
              </w:rPr>
              <w:t>-</w:t>
            </w:r>
          </w:p>
        </w:tc>
      </w:tr>
    </w:tbl>
    <w:p w:rsidR="00EA2EE1" w:rsidRDefault="00EA2EE1" w:rsidP="005442A4">
      <w:pPr>
        <w:rPr>
          <w:rFonts w:ascii="Times New Roman" w:hAnsi="Times New Roman" w:cs="Times New Roman"/>
          <w:sz w:val="28"/>
          <w:szCs w:val="28"/>
          <w:lang w:val="uk-UA"/>
        </w:rPr>
      </w:pPr>
    </w:p>
    <w:p w:rsidR="009E5EB9" w:rsidRPr="009E5EB9" w:rsidRDefault="009E5EB9" w:rsidP="009E5EB9">
      <w:pPr>
        <w:widowControl w:val="0"/>
        <w:autoSpaceDE w:val="0"/>
        <w:autoSpaceDN w:val="0"/>
        <w:adjustRightInd w:val="0"/>
        <w:spacing w:after="0" w:line="240" w:lineRule="auto"/>
        <w:rPr>
          <w:rFonts w:ascii="Times New Roman" w:eastAsia="Batang" w:hAnsi="Times New Roman" w:cs="Times New Roman"/>
          <w:sz w:val="28"/>
          <w:szCs w:val="28"/>
          <w:lang w:val="uk-UA" w:eastAsia="ru-RU"/>
        </w:rPr>
      </w:pPr>
      <w:r w:rsidRPr="009E5EB9">
        <w:rPr>
          <w:rFonts w:ascii="Times New Roman" w:eastAsia="Batang" w:hAnsi="Times New Roman" w:cs="Times New Roman"/>
          <w:sz w:val="28"/>
          <w:szCs w:val="28"/>
          <w:lang w:val="uk-UA" w:eastAsia="ru-RU"/>
        </w:rPr>
        <w:t xml:space="preserve">Начальник відділу </w:t>
      </w:r>
      <w:r>
        <w:rPr>
          <w:rFonts w:ascii="Times New Roman" w:eastAsia="Batang" w:hAnsi="Times New Roman" w:cs="Times New Roman"/>
          <w:sz w:val="28"/>
          <w:szCs w:val="28"/>
          <w:lang w:val="uk-UA" w:eastAsia="ru-RU"/>
        </w:rPr>
        <w:t>економіки  міської ради</w:t>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9E5EB9">
        <w:rPr>
          <w:rFonts w:ascii="Times New Roman" w:eastAsia="Batang" w:hAnsi="Times New Roman" w:cs="Times New Roman"/>
          <w:sz w:val="28"/>
          <w:szCs w:val="28"/>
          <w:lang w:val="uk-UA" w:eastAsia="ru-RU"/>
        </w:rPr>
        <w:t>Алла ВОЛОДІНА</w:t>
      </w:r>
    </w:p>
    <w:p w:rsidR="009E5EB9" w:rsidRPr="0016109C" w:rsidRDefault="009E5EB9" w:rsidP="009E5EB9">
      <w:pPr>
        <w:jc w:val="both"/>
        <w:rPr>
          <w:rFonts w:ascii="Times New Roman" w:hAnsi="Times New Roman" w:cs="Times New Roman"/>
          <w:sz w:val="28"/>
          <w:szCs w:val="28"/>
          <w:lang w:val="uk-UA"/>
        </w:rPr>
      </w:pPr>
    </w:p>
    <w:sectPr w:rsidR="009E5EB9" w:rsidRPr="0016109C" w:rsidSect="0016109C">
      <w:pgSz w:w="16838" w:h="11906" w:orient="landscape"/>
      <w:pgMar w:top="1418" w:right="295"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7DB" w:rsidRDefault="008557DB">
      <w:pPr>
        <w:spacing w:after="0" w:line="240" w:lineRule="auto"/>
      </w:pPr>
      <w:r>
        <w:separator/>
      </w:r>
    </w:p>
  </w:endnote>
  <w:endnote w:type="continuationSeparator" w:id="0">
    <w:p w:rsidR="008557DB" w:rsidRDefault="0085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7DB" w:rsidRDefault="008557DB">
      <w:pPr>
        <w:spacing w:after="0" w:line="240" w:lineRule="auto"/>
      </w:pPr>
      <w:r>
        <w:separator/>
      </w:r>
    </w:p>
  </w:footnote>
  <w:footnote w:type="continuationSeparator" w:id="0">
    <w:p w:rsidR="008557DB" w:rsidRDefault="00855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Default="0016109C"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109C" w:rsidRDefault="0016109C" w:rsidP="0016109C">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Pr="00E84F0A" w:rsidRDefault="0016109C" w:rsidP="0016109C">
    <w:pPr>
      <w:pStyle w:val="a3"/>
      <w:ind w:right="360"/>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9C"/>
    <w:rsid w:val="0016109C"/>
    <w:rsid w:val="004D32EA"/>
    <w:rsid w:val="0054085C"/>
    <w:rsid w:val="005442A4"/>
    <w:rsid w:val="006A7CD8"/>
    <w:rsid w:val="00767A65"/>
    <w:rsid w:val="008557DB"/>
    <w:rsid w:val="009E5EB9"/>
    <w:rsid w:val="00BA415E"/>
    <w:rsid w:val="00C6527C"/>
    <w:rsid w:val="00E17A48"/>
    <w:rsid w:val="00EA2EE1"/>
    <w:rsid w:val="00FF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CD17"/>
  <w15:chartTrackingRefBased/>
  <w15:docId w15:val="{C1FC2F6C-5114-4696-9EF0-F4DF331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109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109C"/>
  </w:style>
  <w:style w:type="character" w:styleId="a5">
    <w:name w:val="page number"/>
    <w:basedOn w:val="a0"/>
    <w:rsid w:val="0016109C"/>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C65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A7CD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7CD8"/>
    <w:rPr>
      <w:rFonts w:ascii="Segoe UI" w:hAnsi="Segoe UI" w:cs="Segoe UI"/>
      <w:sz w:val="18"/>
      <w:szCs w:val="18"/>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544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5442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E6C3-A1F3-4BE2-A8A5-5382D569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2026-02-12T14:31:00Z</cp:lastPrinted>
  <dcterms:created xsi:type="dcterms:W3CDTF">2026-01-27T11:36:00Z</dcterms:created>
  <dcterms:modified xsi:type="dcterms:W3CDTF">2026-02-12T14:34:00Z</dcterms:modified>
</cp:coreProperties>
</file>